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36" w:rsidRPr="00767563" w:rsidRDefault="00336C01" w:rsidP="00BC2536">
      <w:pPr>
        <w:spacing w:after="0" w:line="240" w:lineRule="auto"/>
        <w:jc w:val="lowKashida"/>
        <w:rPr>
          <w:rFonts w:asciiTheme="majorBidi" w:hAnsiTheme="majorBidi" w:cstheme="majorBidi"/>
          <w:b/>
          <w:bCs/>
        </w:rPr>
      </w:pPr>
      <w:proofErr w:type="spellStart"/>
      <w:r>
        <w:rPr>
          <w:rFonts w:asciiTheme="majorBidi" w:hAnsiTheme="majorBidi" w:cstheme="majorBidi"/>
          <w:b/>
          <w:bCs/>
        </w:rPr>
        <w:t>Muataz</w:t>
      </w:r>
      <w:proofErr w:type="spellEnd"/>
      <w:r>
        <w:rPr>
          <w:rFonts w:asciiTheme="majorBidi" w:hAnsiTheme="majorBidi" w:cstheme="majorBidi"/>
          <w:b/>
          <w:bCs/>
        </w:rPr>
        <w:t xml:space="preserve"> </w:t>
      </w:r>
    </w:p>
    <w:p w:rsidR="00BC2536" w:rsidRPr="00767563" w:rsidRDefault="00BC2536" w:rsidP="00BC2536">
      <w:pPr>
        <w:spacing w:after="0" w:line="240" w:lineRule="auto"/>
        <w:jc w:val="lowKashida"/>
        <w:rPr>
          <w:rFonts w:asciiTheme="majorBidi" w:hAnsiTheme="majorBidi" w:cstheme="majorBidi"/>
          <w:b/>
          <w:bCs/>
        </w:rPr>
      </w:pPr>
      <w:r w:rsidRPr="00767563">
        <w:rPr>
          <w:rFonts w:asciiTheme="majorBidi" w:hAnsiTheme="majorBidi" w:cstheme="majorBidi"/>
          <w:b/>
          <w:bCs/>
        </w:rPr>
        <w:t>Dubai, Discovery Gardens</w:t>
      </w:r>
    </w:p>
    <w:p w:rsidR="00BC2536" w:rsidRPr="00767563" w:rsidRDefault="00BC2536" w:rsidP="00BC2536">
      <w:pPr>
        <w:spacing w:after="0" w:line="240" w:lineRule="auto"/>
        <w:jc w:val="lowKashida"/>
        <w:rPr>
          <w:rFonts w:asciiTheme="majorBidi" w:hAnsiTheme="majorBidi" w:cstheme="majorBidi"/>
          <w:b/>
          <w:bCs/>
        </w:rPr>
      </w:pPr>
      <w:r w:rsidRPr="00767563">
        <w:rPr>
          <w:rFonts w:asciiTheme="majorBidi" w:hAnsiTheme="majorBidi" w:cstheme="majorBidi"/>
          <w:b/>
          <w:bCs/>
        </w:rPr>
        <w:t xml:space="preserve">E: </w:t>
      </w:r>
      <w:hyperlink r:id="rId8" w:history="1">
        <w:r w:rsidR="00336C01" w:rsidRPr="004A28C7">
          <w:rPr>
            <w:rStyle w:val="Hyperlink"/>
            <w:rFonts w:asciiTheme="majorBidi" w:hAnsiTheme="majorBidi" w:cstheme="majorBidi"/>
            <w:b/>
            <w:bCs/>
          </w:rPr>
          <w:t>Muataz.152069@2freemail.com</w:t>
        </w:r>
      </w:hyperlink>
      <w:r w:rsidR="00336C01">
        <w:rPr>
          <w:rFonts w:asciiTheme="majorBidi" w:hAnsiTheme="majorBidi" w:cstheme="majorBidi"/>
          <w:b/>
          <w:bCs/>
        </w:rPr>
        <w:t xml:space="preserve"> </w:t>
      </w:r>
      <w:bookmarkStart w:id="0" w:name="_GoBack"/>
      <w:bookmarkEnd w:id="0"/>
    </w:p>
    <w:p w:rsidR="00BC2536" w:rsidRPr="000D3B48" w:rsidRDefault="00BC2536" w:rsidP="00BC2536">
      <w:pPr>
        <w:spacing w:after="0" w:line="240" w:lineRule="auto"/>
        <w:jc w:val="lowKashida"/>
      </w:pPr>
    </w:p>
    <w:p w:rsidR="00FA642F" w:rsidRPr="00A71CF3" w:rsidRDefault="00832A56" w:rsidP="00FA642F">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Objective</w:t>
      </w:r>
      <w:r w:rsidR="005A46B9" w:rsidRPr="00A71CF3">
        <w:rPr>
          <w:rFonts w:asciiTheme="majorBidi" w:eastAsia="MS Mincho" w:hAnsiTheme="majorBidi" w:cstheme="majorBidi"/>
          <w:b/>
          <w:bCs/>
          <w:spacing w:val="30"/>
          <w:sz w:val="20"/>
          <w:szCs w:val="20"/>
        </w:rPr>
        <w:t>:</w:t>
      </w:r>
    </w:p>
    <w:p w:rsidR="00BC2536" w:rsidRPr="00A71CF3" w:rsidRDefault="00EA35D4" w:rsidP="00832A56">
      <w:pPr>
        <w:spacing w:after="0" w:line="240" w:lineRule="auto"/>
        <w:jc w:val="lowKashida"/>
        <w:rPr>
          <w:rFonts w:asciiTheme="majorBidi" w:hAnsiTheme="majorBidi" w:cstheme="majorBidi"/>
          <w:color w:val="000000" w:themeColor="text1"/>
          <w:sz w:val="20"/>
          <w:szCs w:val="20"/>
        </w:rPr>
      </w:pPr>
      <w:r w:rsidRPr="00EA35D4">
        <w:rPr>
          <w:rFonts w:asciiTheme="majorBidi" w:hAnsiTheme="majorBidi" w:cstheme="majorBidi"/>
          <w:color w:val="000000" w:themeColor="text1"/>
          <w:sz w:val="20"/>
          <w:szCs w:val="20"/>
        </w:rPr>
        <w:t>A bright, talented and ambitious lawyer</w:t>
      </w:r>
      <w:r>
        <w:rPr>
          <w:rFonts w:asciiTheme="majorBidi" w:hAnsiTheme="majorBidi" w:cstheme="majorBidi"/>
          <w:color w:val="000000" w:themeColor="text1"/>
          <w:sz w:val="20"/>
          <w:szCs w:val="20"/>
        </w:rPr>
        <w:t xml:space="preserve"> </w:t>
      </w:r>
      <w:r w:rsidRPr="00A71CF3">
        <w:rPr>
          <w:rFonts w:asciiTheme="majorBidi" w:hAnsiTheme="majorBidi" w:cstheme="majorBidi"/>
          <w:color w:val="000000" w:themeColor="text1"/>
          <w:sz w:val="20"/>
          <w:szCs w:val="20"/>
        </w:rPr>
        <w:t>possessing</w:t>
      </w:r>
      <w:r w:rsidR="00BC2536" w:rsidRPr="00A71CF3">
        <w:rPr>
          <w:rFonts w:asciiTheme="majorBidi" w:hAnsiTheme="majorBidi" w:cstheme="majorBidi"/>
          <w:color w:val="000000" w:themeColor="text1"/>
          <w:sz w:val="20"/>
          <w:szCs w:val="20"/>
        </w:rPr>
        <w:t xml:space="preserve"> a vast wealth of knowledge </w:t>
      </w:r>
      <w:r w:rsidR="00832A56" w:rsidRPr="00A71CF3">
        <w:rPr>
          <w:rFonts w:asciiTheme="majorBidi" w:hAnsiTheme="majorBidi" w:cstheme="majorBidi"/>
          <w:color w:val="000000" w:themeColor="text1"/>
          <w:sz w:val="20"/>
          <w:szCs w:val="20"/>
        </w:rPr>
        <w:t>with a</w:t>
      </w:r>
      <w:r w:rsidR="00BC2536" w:rsidRPr="00A71CF3">
        <w:rPr>
          <w:rFonts w:asciiTheme="majorBidi" w:hAnsiTheme="majorBidi" w:cstheme="majorBidi"/>
          <w:color w:val="000000" w:themeColor="text1"/>
          <w:sz w:val="20"/>
          <w:szCs w:val="20"/>
        </w:rPr>
        <w:t xml:space="preserve"> proven record of providing indispensable advice to clients and delivering positive outcomes </w:t>
      </w:r>
      <w:r w:rsidR="00832A56" w:rsidRPr="00A71CF3">
        <w:rPr>
          <w:rFonts w:asciiTheme="majorBidi" w:hAnsiTheme="majorBidi" w:cstheme="majorBidi"/>
          <w:color w:val="000000" w:themeColor="text1"/>
          <w:sz w:val="20"/>
          <w:szCs w:val="20"/>
        </w:rPr>
        <w:t>to them.</w:t>
      </w:r>
      <w:r w:rsidR="00BC2536" w:rsidRPr="00A71CF3">
        <w:rPr>
          <w:rFonts w:asciiTheme="majorBidi" w:hAnsiTheme="majorBidi" w:cstheme="majorBidi"/>
          <w:color w:val="000000" w:themeColor="text1"/>
          <w:sz w:val="20"/>
          <w:szCs w:val="20"/>
        </w:rPr>
        <w:t xml:space="preserve"> </w:t>
      </w:r>
      <w:r w:rsidR="00832A56" w:rsidRPr="00A71CF3">
        <w:rPr>
          <w:rFonts w:asciiTheme="majorBidi" w:hAnsiTheme="majorBidi" w:cstheme="majorBidi"/>
          <w:color w:val="000000" w:themeColor="text1"/>
          <w:sz w:val="20"/>
          <w:szCs w:val="20"/>
        </w:rPr>
        <w:t>I am a</w:t>
      </w:r>
      <w:r w:rsidR="00BC2536" w:rsidRPr="00A71CF3">
        <w:rPr>
          <w:rFonts w:asciiTheme="majorBidi" w:hAnsiTheme="majorBidi" w:cstheme="majorBidi"/>
          <w:color w:val="000000" w:themeColor="text1"/>
          <w:sz w:val="20"/>
          <w:szCs w:val="20"/>
        </w:rPr>
        <w:t xml:space="preserve"> quick learner who can quickly absorb new situations and can communicate clearly and effectively with both legal professionals and members of the public, constantly focused on resolving legal issues and always looking for ways to improve and evolve processes.</w:t>
      </w:r>
    </w:p>
    <w:p w:rsidR="00BC2536" w:rsidRPr="00A71CF3" w:rsidRDefault="00BC2536" w:rsidP="00BC2536">
      <w:p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Presently</w:t>
      </w:r>
      <w:r w:rsidR="00832A56" w:rsidRPr="00A71CF3">
        <w:rPr>
          <w:rFonts w:asciiTheme="majorBidi" w:hAnsiTheme="majorBidi" w:cstheme="majorBidi"/>
          <w:color w:val="000000" w:themeColor="text1"/>
          <w:sz w:val="20"/>
          <w:szCs w:val="20"/>
        </w:rPr>
        <w:t xml:space="preserve">, </w:t>
      </w:r>
      <w:r w:rsidRPr="00A71CF3">
        <w:rPr>
          <w:rFonts w:asciiTheme="majorBidi" w:hAnsiTheme="majorBidi" w:cstheme="majorBidi"/>
          <w:color w:val="000000" w:themeColor="text1"/>
          <w:sz w:val="20"/>
          <w:szCs w:val="20"/>
        </w:rPr>
        <w:t>looking for a lawyer's position that provides a high level of job satisfaction and is also diverse and challenging</w:t>
      </w:r>
    </w:p>
    <w:p w:rsidR="00692EA5" w:rsidRPr="00A71CF3" w:rsidRDefault="00692EA5" w:rsidP="00BC2536">
      <w:pPr>
        <w:spacing w:after="0" w:line="240" w:lineRule="auto"/>
        <w:jc w:val="lowKashida"/>
        <w:rPr>
          <w:rFonts w:asciiTheme="majorBidi" w:hAnsiTheme="majorBidi" w:cstheme="majorBidi"/>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Legal Competencies</w:t>
      </w:r>
      <w:r w:rsidR="005A46B9" w:rsidRPr="00A71CF3">
        <w:rPr>
          <w:rFonts w:asciiTheme="majorBidi" w:eastAsia="MS Mincho" w:hAnsiTheme="majorBidi" w:cstheme="majorBidi"/>
          <w:b/>
          <w:bCs/>
          <w:spacing w:val="30"/>
          <w:sz w:val="20"/>
          <w:szCs w:val="20"/>
        </w:rPr>
        <w:t>:</w:t>
      </w:r>
    </w:p>
    <w:p w:rsidR="00062571" w:rsidRPr="00A71CF3" w:rsidRDefault="00062571" w:rsidP="0067599C">
      <w:pPr>
        <w:pStyle w:val="ListParagraph"/>
        <w:numPr>
          <w:ilvl w:val="0"/>
          <w:numId w:val="16"/>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Good knowledge </w:t>
      </w:r>
      <w:r w:rsidR="006E133A" w:rsidRPr="00A71CF3">
        <w:rPr>
          <w:rFonts w:asciiTheme="majorBidi" w:hAnsiTheme="majorBidi" w:cstheme="majorBidi"/>
          <w:sz w:val="20"/>
          <w:szCs w:val="20"/>
        </w:rPr>
        <w:t>in all types</w:t>
      </w:r>
      <w:r w:rsidRPr="00A71CF3">
        <w:rPr>
          <w:rFonts w:asciiTheme="majorBidi" w:hAnsiTheme="majorBidi" w:cstheme="majorBidi"/>
          <w:sz w:val="20"/>
          <w:szCs w:val="20"/>
        </w:rPr>
        <w:t xml:space="preserve"> of laws</w:t>
      </w:r>
      <w:r w:rsidRPr="00A71CF3">
        <w:rPr>
          <w:rFonts w:asciiTheme="majorBidi" w:hAnsiTheme="majorBidi" w:cstheme="majorBidi"/>
          <w:color w:val="000000" w:themeColor="text1"/>
          <w:sz w:val="20"/>
          <w:szCs w:val="20"/>
        </w:rPr>
        <w:t xml:space="preserve"> of civil, criminal, public, bankruptcy, corporate and administrative law.</w:t>
      </w:r>
    </w:p>
    <w:p w:rsidR="00062571" w:rsidRPr="00A71CF3" w:rsidRDefault="00062571" w:rsidP="0067599C">
      <w:pPr>
        <w:pStyle w:val="ListParagraph"/>
        <w:numPr>
          <w:ilvl w:val="0"/>
          <w:numId w:val="16"/>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Knowledge</w:t>
      </w:r>
      <w:r w:rsidRPr="00A71CF3">
        <w:rPr>
          <w:rFonts w:asciiTheme="majorBidi" w:hAnsiTheme="majorBidi" w:cstheme="majorBidi"/>
          <w:sz w:val="20"/>
          <w:szCs w:val="20"/>
        </w:rPr>
        <w:t xml:space="preserve"> to grasp complex areas of law rapidly and accurately.</w:t>
      </w:r>
    </w:p>
    <w:p w:rsidR="00BC2536" w:rsidRPr="00A71CF3" w:rsidRDefault="00BC2536" w:rsidP="0067599C">
      <w:pPr>
        <w:pStyle w:val="ListParagraph"/>
        <w:numPr>
          <w:ilvl w:val="0"/>
          <w:numId w:val="2"/>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Understanding of contracts, government regulatio</w:t>
      </w:r>
      <w:r w:rsidR="00C304D0" w:rsidRPr="00A71CF3">
        <w:rPr>
          <w:rFonts w:asciiTheme="majorBidi" w:hAnsiTheme="majorBidi" w:cstheme="majorBidi"/>
          <w:color w:val="000000" w:themeColor="text1"/>
          <w:sz w:val="20"/>
          <w:szCs w:val="20"/>
        </w:rPr>
        <w:t>ns……</w:t>
      </w:r>
      <w:r w:rsidRPr="00A71CF3">
        <w:rPr>
          <w:rFonts w:asciiTheme="majorBidi" w:hAnsiTheme="majorBidi" w:cstheme="majorBidi"/>
          <w:color w:val="000000" w:themeColor="text1"/>
          <w:sz w:val="20"/>
          <w:szCs w:val="20"/>
        </w:rPr>
        <w:t>etc.</w:t>
      </w:r>
    </w:p>
    <w:p w:rsidR="00BC2536" w:rsidRPr="00A71CF3" w:rsidRDefault="00BC2536" w:rsidP="0067599C">
      <w:pPr>
        <w:pStyle w:val="ListParagraph"/>
        <w:numPr>
          <w:ilvl w:val="0"/>
          <w:numId w:val="2"/>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Experience of supporting vulnerable clients.</w:t>
      </w:r>
    </w:p>
    <w:p w:rsidR="00BC2536" w:rsidRPr="00A71CF3" w:rsidRDefault="00BC2536" w:rsidP="0067599C">
      <w:pPr>
        <w:pStyle w:val="ListParagraph"/>
        <w:numPr>
          <w:ilvl w:val="0"/>
          <w:numId w:val="2"/>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Knowledge of effective file management procedures.</w:t>
      </w:r>
    </w:p>
    <w:p w:rsidR="00692EA5" w:rsidRPr="00A71CF3" w:rsidRDefault="00692EA5" w:rsidP="00692EA5">
      <w:pPr>
        <w:spacing w:after="0" w:line="240" w:lineRule="auto"/>
        <w:ind w:left="360"/>
        <w:jc w:val="lowKashida"/>
        <w:rPr>
          <w:rFonts w:asciiTheme="majorBidi" w:hAnsiTheme="majorBidi" w:cstheme="majorBidi"/>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Personal Skills</w:t>
      </w:r>
      <w:r w:rsidR="00673CB6" w:rsidRPr="00A71CF3">
        <w:rPr>
          <w:rFonts w:asciiTheme="majorBidi" w:eastAsia="MS Mincho" w:hAnsiTheme="majorBidi" w:cstheme="majorBidi"/>
          <w:b/>
          <w:bCs/>
          <w:spacing w:val="30"/>
          <w:sz w:val="20"/>
          <w:szCs w:val="20"/>
        </w:rPr>
        <w:t>:</w:t>
      </w:r>
    </w:p>
    <w:p w:rsidR="00BC2536" w:rsidRPr="00A71CF3"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Ability to balance priorities and co-ordinate work effectively.</w:t>
      </w:r>
    </w:p>
    <w:p w:rsidR="00BC2536"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Leadership skills.</w:t>
      </w:r>
    </w:p>
    <w:p w:rsidR="00C11BA4" w:rsidRPr="00C11BA4" w:rsidRDefault="00C11BA4"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C11BA4">
        <w:rPr>
          <w:rFonts w:asciiTheme="majorBidi" w:hAnsiTheme="majorBidi" w:cstheme="majorBidi"/>
          <w:color w:val="000000"/>
          <w:sz w:val="20"/>
          <w:szCs w:val="20"/>
        </w:rPr>
        <w:t>Self-motivated.</w:t>
      </w:r>
    </w:p>
    <w:p w:rsidR="00BC2536" w:rsidRPr="00A71CF3"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Excellent analytical skills.</w:t>
      </w:r>
    </w:p>
    <w:p w:rsidR="00BC2536" w:rsidRPr="00A71CF3"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An aptitude for figures.</w:t>
      </w:r>
    </w:p>
    <w:p w:rsidR="00BC2536" w:rsidRPr="00A71CF3"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Can analyze large amounts of information.</w:t>
      </w:r>
    </w:p>
    <w:p w:rsidR="00D977F0" w:rsidRPr="00A71CF3" w:rsidRDefault="00D977F0" w:rsidP="0067599C">
      <w:pPr>
        <w:pStyle w:val="ListParagraph"/>
        <w:numPr>
          <w:ilvl w:val="0"/>
          <w:numId w:val="3"/>
        </w:numPr>
        <w:spacing w:after="0" w:line="240" w:lineRule="auto"/>
        <w:jc w:val="lowKashida"/>
        <w:rPr>
          <w:rFonts w:asciiTheme="majorBidi" w:eastAsia="Calibri" w:hAnsiTheme="majorBidi" w:cstheme="majorBidi"/>
          <w:b/>
          <w:bCs/>
          <w:sz w:val="20"/>
          <w:szCs w:val="20"/>
        </w:rPr>
      </w:pPr>
      <w:r w:rsidRPr="00A71CF3">
        <w:rPr>
          <w:rFonts w:asciiTheme="majorBidi" w:eastAsia="Calibri" w:hAnsiTheme="majorBidi" w:cstheme="majorBidi"/>
          <w:sz w:val="20"/>
          <w:szCs w:val="20"/>
        </w:rPr>
        <w:t xml:space="preserve">Strong communication skills with ability to deal with different levels and cultures. </w:t>
      </w:r>
    </w:p>
    <w:p w:rsidR="00BC2536" w:rsidRPr="00A71CF3" w:rsidRDefault="00BC2536" w:rsidP="0067599C">
      <w:pPr>
        <w:pStyle w:val="ListParagraph"/>
        <w:numPr>
          <w:ilvl w:val="0"/>
          <w:numId w:val="3"/>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Good project management and team building skills.</w:t>
      </w:r>
    </w:p>
    <w:p w:rsidR="002C7EA1" w:rsidRPr="00A71CF3" w:rsidRDefault="002C7EA1" w:rsidP="0067599C">
      <w:pPr>
        <w:pStyle w:val="ListParagraph"/>
        <w:numPr>
          <w:ilvl w:val="0"/>
          <w:numId w:val="3"/>
        </w:numPr>
        <w:spacing w:after="0" w:line="240" w:lineRule="auto"/>
        <w:jc w:val="lowKashida"/>
        <w:rPr>
          <w:rFonts w:asciiTheme="majorBidi" w:eastAsia="Calibri" w:hAnsiTheme="majorBidi" w:cstheme="majorBidi"/>
          <w:b/>
          <w:bCs/>
          <w:sz w:val="20"/>
          <w:szCs w:val="20"/>
        </w:rPr>
      </w:pPr>
      <w:r w:rsidRPr="00A71CF3">
        <w:rPr>
          <w:rFonts w:asciiTheme="majorBidi" w:eastAsia="Calibri" w:hAnsiTheme="majorBidi" w:cstheme="majorBidi"/>
          <w:sz w:val="20"/>
          <w:szCs w:val="20"/>
        </w:rPr>
        <w:t xml:space="preserve">Service-oriented, initiative, can work under minimum supervision.  </w:t>
      </w:r>
    </w:p>
    <w:p w:rsidR="002C7EA1" w:rsidRPr="00A71CF3" w:rsidRDefault="002C7EA1" w:rsidP="0067599C">
      <w:pPr>
        <w:pStyle w:val="ListParagraph"/>
        <w:numPr>
          <w:ilvl w:val="0"/>
          <w:numId w:val="3"/>
        </w:numPr>
        <w:spacing w:after="0" w:line="240" w:lineRule="auto"/>
        <w:jc w:val="lowKashida"/>
        <w:rPr>
          <w:rFonts w:asciiTheme="majorBidi" w:eastAsia="Calibri" w:hAnsiTheme="majorBidi" w:cstheme="majorBidi"/>
          <w:b/>
          <w:bCs/>
          <w:sz w:val="20"/>
          <w:szCs w:val="20"/>
        </w:rPr>
      </w:pPr>
      <w:r w:rsidRPr="00A71CF3">
        <w:rPr>
          <w:rFonts w:asciiTheme="majorBidi" w:eastAsia="Calibri" w:hAnsiTheme="majorBidi" w:cstheme="majorBidi"/>
          <w:sz w:val="20"/>
          <w:szCs w:val="20"/>
        </w:rPr>
        <w:t>High sense of responsibility and paying strong attention to details.</w:t>
      </w:r>
    </w:p>
    <w:p w:rsidR="002C7EA1" w:rsidRPr="008870B7" w:rsidRDefault="002C7EA1" w:rsidP="0067599C">
      <w:pPr>
        <w:pStyle w:val="ListParagraph"/>
        <w:numPr>
          <w:ilvl w:val="0"/>
          <w:numId w:val="3"/>
        </w:numPr>
        <w:spacing w:after="0" w:line="240" w:lineRule="auto"/>
        <w:jc w:val="lowKashida"/>
        <w:rPr>
          <w:rFonts w:asciiTheme="majorBidi" w:eastAsiaTheme="minorHAnsi" w:hAnsiTheme="majorBidi" w:cstheme="majorBidi"/>
          <w:b/>
          <w:bCs/>
          <w:sz w:val="20"/>
          <w:szCs w:val="20"/>
        </w:rPr>
      </w:pPr>
      <w:r w:rsidRPr="00A71CF3">
        <w:rPr>
          <w:rFonts w:asciiTheme="majorBidi" w:eastAsia="Calibri" w:hAnsiTheme="majorBidi" w:cstheme="majorBidi"/>
          <w:sz w:val="20"/>
          <w:szCs w:val="20"/>
        </w:rPr>
        <w:t>Supportive, proactive with ability to work as solely or a team player.</w:t>
      </w:r>
    </w:p>
    <w:p w:rsidR="008870B7" w:rsidRPr="008870B7" w:rsidRDefault="008870B7" w:rsidP="008870B7">
      <w:pPr>
        <w:pStyle w:val="ListParagraph"/>
        <w:numPr>
          <w:ilvl w:val="0"/>
          <w:numId w:val="3"/>
        </w:numPr>
        <w:spacing w:after="0" w:line="360" w:lineRule="auto"/>
        <w:jc w:val="both"/>
        <w:rPr>
          <w:rFonts w:asciiTheme="majorBidi" w:hAnsiTheme="majorBidi" w:cstheme="majorBidi"/>
          <w:color w:val="000000"/>
          <w:sz w:val="20"/>
          <w:szCs w:val="20"/>
          <w:lang w:bidi="ar-JO"/>
        </w:rPr>
      </w:pPr>
      <w:r w:rsidRPr="008870B7">
        <w:rPr>
          <w:rFonts w:asciiTheme="majorBidi" w:hAnsiTheme="majorBidi" w:cstheme="majorBidi"/>
          <w:color w:val="000000"/>
          <w:sz w:val="20"/>
          <w:szCs w:val="20"/>
        </w:rPr>
        <w:t>Confident and excellent negotiator.</w:t>
      </w:r>
    </w:p>
    <w:p w:rsidR="008870B7" w:rsidRPr="00A71CF3" w:rsidRDefault="008870B7" w:rsidP="008870B7">
      <w:pPr>
        <w:pStyle w:val="ListParagraph"/>
        <w:spacing w:after="0" w:line="240" w:lineRule="auto"/>
        <w:jc w:val="lowKashida"/>
        <w:rPr>
          <w:rFonts w:asciiTheme="majorBidi" w:eastAsiaTheme="minorHAnsi" w:hAnsiTheme="majorBidi" w:cstheme="majorBidi"/>
          <w:b/>
          <w:bCs/>
          <w:sz w:val="20"/>
          <w:szCs w:val="20"/>
        </w:rPr>
      </w:pPr>
    </w:p>
    <w:p w:rsidR="00692EA5" w:rsidRPr="00A71CF3" w:rsidRDefault="00692EA5" w:rsidP="00692EA5">
      <w:pPr>
        <w:spacing w:after="0" w:line="240" w:lineRule="auto"/>
        <w:ind w:left="360"/>
        <w:jc w:val="both"/>
        <w:rPr>
          <w:rFonts w:asciiTheme="majorBidi" w:hAnsiTheme="majorBidi" w:cstheme="majorBidi"/>
          <w:b/>
          <w:bCs/>
          <w:sz w:val="20"/>
          <w:szCs w:val="20"/>
        </w:rPr>
      </w:pPr>
    </w:p>
    <w:p w:rsidR="00FA642F" w:rsidRPr="00A71CF3" w:rsidRDefault="00FA642F" w:rsidP="00FA642F">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Work Experience</w:t>
      </w:r>
      <w:r w:rsidR="00673CB6" w:rsidRPr="00A71CF3">
        <w:rPr>
          <w:rFonts w:asciiTheme="majorBidi" w:eastAsia="MS Mincho" w:hAnsiTheme="majorBidi" w:cstheme="majorBidi"/>
          <w:b/>
          <w:bCs/>
          <w:spacing w:val="30"/>
          <w:sz w:val="20"/>
          <w:szCs w:val="20"/>
        </w:rPr>
        <w:t>:</w:t>
      </w:r>
      <w:r w:rsidRPr="00A71CF3">
        <w:rPr>
          <w:rFonts w:asciiTheme="majorBidi" w:eastAsia="MS Mincho" w:hAnsiTheme="majorBidi" w:cstheme="majorBidi"/>
          <w:b/>
          <w:bCs/>
          <w:spacing w:val="30"/>
          <w:sz w:val="20"/>
          <w:szCs w:val="20"/>
        </w:rPr>
        <w:t xml:space="preserve">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6A0" w:firstRow="1" w:lastRow="0" w:firstColumn="1" w:lastColumn="0" w:noHBand="1" w:noVBand="1"/>
      </w:tblPr>
      <w:tblGrid>
        <w:gridCol w:w="2469"/>
        <w:gridCol w:w="6387"/>
      </w:tblGrid>
      <w:tr w:rsidR="00FA642F" w:rsidRPr="00A71CF3" w:rsidTr="001A1877">
        <w:tc>
          <w:tcPr>
            <w:tcW w:w="2469" w:type="dxa"/>
            <w:tcBorders>
              <w:top w:val="single" w:sz="8" w:space="0" w:color="FFFFFF"/>
              <w:left w:val="single" w:sz="8" w:space="0" w:color="FFFFFF"/>
              <w:bottom w:val="nil"/>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Designation</w:t>
            </w:r>
          </w:p>
        </w:tc>
        <w:tc>
          <w:tcPr>
            <w:tcW w:w="6387" w:type="dxa"/>
            <w:tcBorders>
              <w:top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 xml:space="preserve">Legal &amp; Registration Executive </w:t>
            </w:r>
          </w:p>
        </w:tc>
      </w:tr>
      <w:tr w:rsidR="00FA642F" w:rsidRPr="00A71CF3" w:rsidTr="001A1877">
        <w:trPr>
          <w:trHeight w:val="65"/>
        </w:trPr>
        <w:tc>
          <w:tcPr>
            <w:tcW w:w="2469" w:type="dxa"/>
            <w:tcBorders>
              <w:left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Organization</w:t>
            </w:r>
          </w:p>
        </w:tc>
        <w:tc>
          <w:tcPr>
            <w:tcW w:w="6387" w:type="dxa"/>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Dubai Technology and Media Free Zone Authority (</w:t>
            </w:r>
            <w:r w:rsidR="006920F3" w:rsidRPr="00A71CF3">
              <w:rPr>
                <w:rFonts w:asciiTheme="majorBidi" w:hAnsiTheme="majorBidi" w:cstheme="majorBidi"/>
                <w:b/>
                <w:bCs/>
                <w:sz w:val="20"/>
                <w:szCs w:val="20"/>
              </w:rPr>
              <w:t>DTMFZA</w:t>
            </w:r>
            <w:r w:rsidRPr="00A71CF3">
              <w:rPr>
                <w:rFonts w:asciiTheme="majorBidi" w:hAnsiTheme="majorBidi" w:cstheme="majorBidi"/>
                <w:b/>
                <w:bCs/>
                <w:sz w:val="20"/>
                <w:szCs w:val="20"/>
              </w:rPr>
              <w:t>)</w:t>
            </w:r>
          </w:p>
        </w:tc>
      </w:tr>
      <w:tr w:rsidR="00FA642F" w:rsidRPr="00A71CF3" w:rsidTr="001A1877">
        <w:trPr>
          <w:trHeight w:val="65"/>
        </w:trPr>
        <w:tc>
          <w:tcPr>
            <w:tcW w:w="2469" w:type="dxa"/>
            <w:tcBorders>
              <w:left w:val="single" w:sz="8" w:space="0" w:color="FFFFFF"/>
              <w:bottom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Date</w:t>
            </w:r>
          </w:p>
        </w:tc>
        <w:tc>
          <w:tcPr>
            <w:tcW w:w="6387" w:type="dxa"/>
            <w:tcBorders>
              <w:bottom w:val="single" w:sz="8" w:space="0" w:color="FFFFFF"/>
            </w:tcBorders>
            <w:shd w:val="clear" w:color="auto" w:fill="FFFFFF"/>
          </w:tcPr>
          <w:p w:rsidR="00FA642F" w:rsidRPr="00A71CF3" w:rsidRDefault="001667A9"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March</w:t>
            </w:r>
            <w:r w:rsidR="00FA642F" w:rsidRPr="00A71CF3">
              <w:rPr>
                <w:rFonts w:asciiTheme="majorBidi" w:hAnsiTheme="majorBidi" w:cstheme="majorBidi"/>
                <w:b/>
                <w:bCs/>
                <w:sz w:val="20"/>
                <w:szCs w:val="20"/>
              </w:rPr>
              <w:t xml:space="preserve"> 2012 to </w:t>
            </w:r>
            <w:r w:rsidR="00FA642F" w:rsidRPr="00A71CF3">
              <w:rPr>
                <w:rFonts w:asciiTheme="majorBidi" w:hAnsiTheme="majorBidi" w:cstheme="majorBidi"/>
                <w:b/>
                <w:bCs/>
                <w:sz w:val="20"/>
                <w:szCs w:val="20"/>
                <w:u w:val="single"/>
              </w:rPr>
              <w:t>Present</w:t>
            </w:r>
          </w:p>
        </w:tc>
      </w:tr>
    </w:tbl>
    <w:p w:rsidR="006920F3" w:rsidRPr="00A71CF3" w:rsidRDefault="006920F3" w:rsidP="006920F3">
      <w:pPr>
        <w:spacing w:after="0" w:line="240" w:lineRule="auto"/>
        <w:jc w:val="lowKashida"/>
        <w:rPr>
          <w:rFonts w:asciiTheme="majorBidi" w:hAnsiTheme="majorBidi" w:cstheme="majorBidi"/>
          <w:b/>
          <w:bCs/>
          <w:i/>
          <w:iCs/>
          <w:color w:val="000000" w:themeColor="text1"/>
          <w:sz w:val="20"/>
          <w:szCs w:val="20"/>
          <w:u w:val="single"/>
        </w:rPr>
      </w:pPr>
    </w:p>
    <w:p w:rsidR="00FA642F" w:rsidRPr="00A71CF3" w:rsidRDefault="00FA642F" w:rsidP="006920F3">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Job Purpose</w:t>
      </w:r>
      <w:r w:rsidR="006920F3" w:rsidRPr="00A71CF3">
        <w:rPr>
          <w:rFonts w:asciiTheme="majorBidi" w:hAnsiTheme="majorBidi" w:cstheme="majorBidi"/>
          <w:b/>
          <w:bCs/>
          <w:color w:val="000000" w:themeColor="text1"/>
          <w:sz w:val="20"/>
          <w:szCs w:val="20"/>
          <w:u w:val="single"/>
        </w:rPr>
        <w:t>:</w:t>
      </w:r>
    </w:p>
    <w:p w:rsidR="00692EA5" w:rsidRPr="00A71CF3" w:rsidRDefault="0033408C" w:rsidP="00B9036E">
      <w:p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Tasked with providing general legal administra</w:t>
      </w:r>
      <w:r w:rsidR="00B30AC6" w:rsidRPr="00A71CF3">
        <w:rPr>
          <w:rFonts w:asciiTheme="majorBidi" w:hAnsiTheme="majorBidi" w:cstheme="majorBidi"/>
          <w:sz w:val="20"/>
          <w:szCs w:val="20"/>
        </w:rPr>
        <w:t xml:space="preserve">tive which support organization and </w:t>
      </w:r>
      <w:r w:rsidRPr="00A71CF3">
        <w:rPr>
          <w:rFonts w:asciiTheme="majorBidi" w:hAnsiTheme="majorBidi" w:cstheme="majorBidi"/>
          <w:sz w:val="20"/>
          <w:szCs w:val="20"/>
        </w:rPr>
        <w:t xml:space="preserve">team, Involved in researching legal precedent and also keeping professional legal services to numerous </w:t>
      </w:r>
      <w:r w:rsidR="00B30AC6" w:rsidRPr="00A71CF3">
        <w:rPr>
          <w:rFonts w:asciiTheme="majorBidi" w:hAnsiTheme="majorBidi" w:cstheme="majorBidi"/>
          <w:sz w:val="20"/>
          <w:szCs w:val="20"/>
        </w:rPr>
        <w:t>clients</w:t>
      </w:r>
    </w:p>
    <w:p w:rsidR="006920F3" w:rsidRPr="00A71CF3" w:rsidRDefault="006920F3" w:rsidP="00B9036E">
      <w:pPr>
        <w:spacing w:after="0" w:line="240" w:lineRule="auto"/>
        <w:jc w:val="lowKashida"/>
        <w:rPr>
          <w:rFonts w:asciiTheme="majorBidi" w:hAnsiTheme="majorBidi" w:cstheme="majorBidi"/>
          <w:sz w:val="20"/>
          <w:szCs w:val="20"/>
        </w:rPr>
      </w:pPr>
    </w:p>
    <w:p w:rsidR="00BC2536" w:rsidRPr="00A71CF3" w:rsidRDefault="00FA642F" w:rsidP="00BC2536">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Principal Accountabilities</w:t>
      </w:r>
      <w:r w:rsidR="006920F3" w:rsidRPr="00A71CF3">
        <w:rPr>
          <w:rFonts w:asciiTheme="majorBidi" w:hAnsiTheme="majorBidi" w:cstheme="majorBidi"/>
          <w:b/>
          <w:bCs/>
          <w:color w:val="000000" w:themeColor="text1"/>
          <w:sz w:val="20"/>
          <w:szCs w:val="20"/>
          <w:u w:val="single"/>
        </w:rPr>
        <w:t>:</w:t>
      </w:r>
    </w:p>
    <w:p w:rsidR="006674EB" w:rsidRPr="00A71CF3" w:rsidRDefault="006674EB" w:rsidP="0067599C">
      <w:pPr>
        <w:pStyle w:val="ListParagraph"/>
        <w:widowControl w:val="0"/>
        <w:numPr>
          <w:ilvl w:val="0"/>
          <w:numId w:val="10"/>
        </w:numPr>
        <w:suppressAutoHyphens/>
        <w:spacing w:before="40" w:after="40" w:line="240" w:lineRule="auto"/>
        <w:contextualSpacing w:val="0"/>
        <w:jc w:val="lowKashida"/>
        <w:rPr>
          <w:rFonts w:asciiTheme="majorBidi" w:eastAsia="Arial" w:hAnsiTheme="majorBidi" w:cstheme="majorBidi"/>
          <w:bCs/>
          <w:sz w:val="20"/>
          <w:szCs w:val="20"/>
        </w:rPr>
      </w:pPr>
      <w:r w:rsidRPr="00A71CF3">
        <w:rPr>
          <w:rFonts w:asciiTheme="majorBidi" w:hAnsiTheme="majorBidi" w:cstheme="majorBidi"/>
          <w:snapToGrid w:val="0"/>
          <w:sz w:val="20"/>
          <w:szCs w:val="20"/>
        </w:rPr>
        <w:t xml:space="preserve">Reviewing &amp; </w:t>
      </w:r>
      <w:r w:rsidRPr="00A71CF3">
        <w:rPr>
          <w:rFonts w:asciiTheme="majorBidi" w:eastAsia="Arial" w:hAnsiTheme="majorBidi" w:cstheme="majorBidi"/>
          <w:bCs/>
          <w:sz w:val="20"/>
          <w:szCs w:val="20"/>
        </w:rPr>
        <w:t>verifying the legal documentation</w:t>
      </w:r>
      <w:r w:rsidR="00AA3B2E" w:rsidRPr="00A71CF3">
        <w:rPr>
          <w:rFonts w:asciiTheme="majorBidi" w:eastAsia="Arial" w:hAnsiTheme="majorBidi" w:cstheme="majorBidi"/>
          <w:bCs/>
          <w:sz w:val="20"/>
          <w:szCs w:val="20"/>
        </w:rPr>
        <w:t xml:space="preserve"> required</w:t>
      </w:r>
      <w:r w:rsidRPr="00A71CF3">
        <w:rPr>
          <w:rFonts w:asciiTheme="majorBidi" w:hAnsiTheme="majorBidi" w:cstheme="majorBidi"/>
          <w:snapToGrid w:val="0"/>
          <w:sz w:val="20"/>
          <w:szCs w:val="20"/>
        </w:rPr>
        <w:t xml:space="preserve"> </w:t>
      </w:r>
      <w:r w:rsidR="00BF4DBE" w:rsidRPr="00A71CF3">
        <w:rPr>
          <w:rFonts w:asciiTheme="majorBidi" w:eastAsia="Arial" w:hAnsiTheme="majorBidi" w:cstheme="majorBidi"/>
          <w:bCs/>
          <w:sz w:val="20"/>
          <w:szCs w:val="20"/>
        </w:rPr>
        <w:t xml:space="preserve">if are legally correct </w:t>
      </w:r>
      <w:r w:rsidR="00DE01AB">
        <w:rPr>
          <w:rFonts w:asciiTheme="majorBidi" w:hAnsiTheme="majorBidi" w:cstheme="majorBidi"/>
          <w:snapToGrid w:val="0"/>
          <w:sz w:val="20"/>
          <w:szCs w:val="20"/>
        </w:rPr>
        <w:t>for Registering, D</w:t>
      </w:r>
      <w:r w:rsidR="00ED0E83" w:rsidRPr="00A71CF3">
        <w:rPr>
          <w:rFonts w:asciiTheme="majorBidi" w:hAnsiTheme="majorBidi" w:cstheme="majorBidi"/>
          <w:snapToGrid w:val="0"/>
          <w:sz w:val="20"/>
          <w:szCs w:val="20"/>
        </w:rPr>
        <w:t>e-registering (FZ-LLC companies</w:t>
      </w:r>
      <w:r w:rsidRPr="00A71CF3">
        <w:rPr>
          <w:rFonts w:asciiTheme="majorBidi" w:hAnsiTheme="majorBidi" w:cstheme="majorBidi"/>
          <w:snapToGrid w:val="0"/>
          <w:sz w:val="20"/>
          <w:szCs w:val="20"/>
        </w:rPr>
        <w:t xml:space="preserve"> Branches and freelances</w:t>
      </w:r>
      <w:r w:rsidR="00ED0E83" w:rsidRPr="00A71CF3">
        <w:rPr>
          <w:rFonts w:asciiTheme="majorBidi" w:hAnsiTheme="majorBidi" w:cstheme="majorBidi"/>
          <w:snapToGrid w:val="0"/>
          <w:sz w:val="20"/>
          <w:szCs w:val="20"/>
        </w:rPr>
        <w:t xml:space="preserve">) and </w:t>
      </w:r>
      <w:r w:rsidR="00ED0E83" w:rsidRPr="00A71CF3">
        <w:rPr>
          <w:rFonts w:asciiTheme="majorBidi" w:eastAsia="Arial" w:hAnsiTheme="majorBidi" w:cstheme="majorBidi"/>
          <w:bCs/>
          <w:sz w:val="20"/>
          <w:szCs w:val="20"/>
        </w:rPr>
        <w:t>Share Transfer</w:t>
      </w:r>
      <w:r w:rsidRPr="00A71CF3">
        <w:rPr>
          <w:rFonts w:asciiTheme="majorBidi" w:hAnsiTheme="majorBidi" w:cstheme="majorBidi"/>
          <w:snapToGrid w:val="0"/>
          <w:sz w:val="20"/>
          <w:szCs w:val="20"/>
        </w:rPr>
        <w:t>.</w:t>
      </w:r>
    </w:p>
    <w:p w:rsidR="00BC2536" w:rsidRPr="00A71CF3" w:rsidRDefault="00BC2536" w:rsidP="0067599C">
      <w:pPr>
        <w:widowControl w:val="0"/>
        <w:numPr>
          <w:ilvl w:val="0"/>
          <w:numId w:val="11"/>
        </w:numPr>
        <w:suppressAutoHyphens/>
        <w:spacing w:after="0" w:line="240" w:lineRule="auto"/>
        <w:ind w:left="720" w:hanging="360"/>
        <w:jc w:val="lowKashida"/>
        <w:rPr>
          <w:rFonts w:asciiTheme="majorBidi" w:hAnsiTheme="majorBidi" w:cstheme="majorBidi"/>
          <w:bCs/>
          <w:color w:val="000000"/>
          <w:sz w:val="20"/>
          <w:szCs w:val="20"/>
        </w:rPr>
      </w:pPr>
      <w:r w:rsidRPr="00A71CF3">
        <w:rPr>
          <w:rFonts w:asciiTheme="majorBidi" w:hAnsiTheme="majorBidi" w:cstheme="majorBidi"/>
          <w:bCs/>
          <w:color w:val="000000"/>
          <w:sz w:val="20"/>
          <w:szCs w:val="20"/>
        </w:rPr>
        <w:lastRenderedPageBreak/>
        <w:t xml:space="preserve">Process </w:t>
      </w:r>
      <w:r w:rsidR="00ED0E83" w:rsidRPr="00A71CF3">
        <w:rPr>
          <w:rFonts w:asciiTheme="majorBidi" w:hAnsiTheme="majorBidi" w:cstheme="majorBidi"/>
          <w:bCs/>
          <w:color w:val="000000"/>
          <w:sz w:val="20"/>
          <w:szCs w:val="20"/>
        </w:rPr>
        <w:t xml:space="preserve">&amp; </w:t>
      </w:r>
      <w:r w:rsidR="00ED0E83" w:rsidRPr="00A71CF3">
        <w:rPr>
          <w:rFonts w:asciiTheme="majorBidi" w:hAnsiTheme="majorBidi" w:cstheme="majorBidi"/>
          <w:snapToGrid w:val="0"/>
          <w:sz w:val="20"/>
          <w:szCs w:val="20"/>
        </w:rPr>
        <w:t>Initiate</w:t>
      </w:r>
      <w:r w:rsidR="00E57B60">
        <w:rPr>
          <w:rFonts w:asciiTheme="majorBidi" w:hAnsiTheme="majorBidi" w:cstheme="majorBidi"/>
          <w:bCs/>
          <w:color w:val="000000"/>
          <w:sz w:val="20"/>
          <w:szCs w:val="20"/>
        </w:rPr>
        <w:t xml:space="preserve"> all D</w:t>
      </w:r>
      <w:r w:rsidR="00ED0E83" w:rsidRPr="00A71CF3">
        <w:rPr>
          <w:rFonts w:asciiTheme="majorBidi" w:hAnsiTheme="majorBidi" w:cstheme="majorBidi"/>
          <w:bCs/>
          <w:color w:val="000000"/>
          <w:sz w:val="20"/>
          <w:szCs w:val="20"/>
        </w:rPr>
        <w:t>e</w:t>
      </w:r>
      <w:r w:rsidR="00E57B60">
        <w:rPr>
          <w:rFonts w:asciiTheme="majorBidi" w:hAnsiTheme="majorBidi" w:cstheme="majorBidi"/>
          <w:bCs/>
          <w:color w:val="000000"/>
          <w:sz w:val="20"/>
          <w:szCs w:val="20"/>
        </w:rPr>
        <w:t>-</w:t>
      </w:r>
      <w:r w:rsidR="00ED0E83" w:rsidRPr="00A71CF3">
        <w:rPr>
          <w:rFonts w:asciiTheme="majorBidi" w:hAnsiTheme="majorBidi" w:cstheme="majorBidi"/>
          <w:bCs/>
          <w:color w:val="000000"/>
          <w:sz w:val="20"/>
          <w:szCs w:val="20"/>
        </w:rPr>
        <w:t xml:space="preserve">registration, </w:t>
      </w:r>
      <w:r w:rsidRPr="00A71CF3">
        <w:rPr>
          <w:rFonts w:asciiTheme="majorBidi" w:hAnsiTheme="majorBidi" w:cstheme="majorBidi"/>
          <w:bCs/>
          <w:color w:val="000000"/>
          <w:sz w:val="20"/>
          <w:szCs w:val="20"/>
        </w:rPr>
        <w:t>registry amendments</w:t>
      </w:r>
      <w:r w:rsidR="00ED0E83" w:rsidRPr="00A71CF3">
        <w:rPr>
          <w:rFonts w:asciiTheme="majorBidi" w:hAnsiTheme="majorBidi" w:cstheme="majorBidi"/>
          <w:sz w:val="20"/>
          <w:szCs w:val="20"/>
        </w:rPr>
        <w:t xml:space="preserve"> and share transfer</w:t>
      </w:r>
      <w:r w:rsidRPr="00A71CF3">
        <w:rPr>
          <w:rFonts w:asciiTheme="majorBidi" w:hAnsiTheme="majorBidi" w:cstheme="majorBidi"/>
          <w:bCs/>
          <w:color w:val="000000"/>
          <w:sz w:val="20"/>
          <w:szCs w:val="20"/>
        </w:rPr>
        <w:t xml:space="preserve"> and ensure the same is in compliance with the process, procedures, laws, regulations and payments established by the Authority. </w:t>
      </w:r>
    </w:p>
    <w:p w:rsidR="00BC2536" w:rsidRPr="00A71CF3" w:rsidRDefault="00E57B60" w:rsidP="0067599C">
      <w:pPr>
        <w:widowControl w:val="0"/>
        <w:numPr>
          <w:ilvl w:val="0"/>
          <w:numId w:val="10"/>
        </w:numPr>
        <w:spacing w:after="0" w:line="240" w:lineRule="auto"/>
        <w:jc w:val="lowKashida"/>
        <w:rPr>
          <w:rFonts w:asciiTheme="majorBidi" w:hAnsiTheme="majorBidi" w:cstheme="majorBidi"/>
          <w:snapToGrid w:val="0"/>
          <w:sz w:val="20"/>
          <w:szCs w:val="20"/>
        </w:rPr>
      </w:pPr>
      <w:r>
        <w:rPr>
          <w:rFonts w:asciiTheme="majorBidi" w:hAnsiTheme="majorBidi" w:cstheme="majorBidi"/>
          <w:snapToGrid w:val="0"/>
          <w:sz w:val="20"/>
          <w:szCs w:val="20"/>
        </w:rPr>
        <w:t>Advice clients by D</w:t>
      </w:r>
      <w:r w:rsidR="00BC2536" w:rsidRPr="00A71CF3">
        <w:rPr>
          <w:rFonts w:asciiTheme="majorBidi" w:hAnsiTheme="majorBidi" w:cstheme="majorBidi"/>
          <w:snapToGrid w:val="0"/>
          <w:sz w:val="20"/>
          <w:szCs w:val="20"/>
        </w:rPr>
        <w:t>e-registration &amp; registration of companies procedures and requirements</w:t>
      </w:r>
      <w:r w:rsidR="00ED0E83" w:rsidRPr="00A71CF3">
        <w:rPr>
          <w:rFonts w:asciiTheme="majorBidi" w:hAnsiTheme="majorBidi" w:cstheme="majorBidi"/>
          <w:snapToGrid w:val="0"/>
          <w:sz w:val="20"/>
          <w:szCs w:val="20"/>
        </w:rPr>
        <w:t>.</w:t>
      </w:r>
    </w:p>
    <w:p w:rsidR="00BC2536" w:rsidRPr="00A71CF3" w:rsidRDefault="00BC2536" w:rsidP="0067599C">
      <w:pPr>
        <w:pStyle w:val="ListParagraph"/>
        <w:widowControl w:val="0"/>
        <w:numPr>
          <w:ilvl w:val="0"/>
          <w:numId w:val="10"/>
        </w:numPr>
        <w:suppressAutoHyphens/>
        <w:spacing w:before="40" w:after="40" w:line="240" w:lineRule="auto"/>
        <w:contextualSpacing w:val="0"/>
        <w:jc w:val="lowKashida"/>
        <w:rPr>
          <w:rFonts w:asciiTheme="majorBidi" w:eastAsia="Arial" w:hAnsiTheme="majorBidi" w:cstheme="majorBidi"/>
          <w:bCs/>
          <w:sz w:val="20"/>
          <w:szCs w:val="20"/>
        </w:rPr>
      </w:pPr>
      <w:r w:rsidRPr="00A71CF3">
        <w:rPr>
          <w:rFonts w:asciiTheme="majorBidi" w:eastAsia="Arial" w:hAnsiTheme="majorBidi" w:cstheme="majorBidi"/>
          <w:bCs/>
          <w:sz w:val="20"/>
          <w:szCs w:val="20"/>
        </w:rPr>
        <w:t>Verify the documents needed for Change in Director’s of the Fr</w:t>
      </w:r>
      <w:r w:rsidR="00DF4B58" w:rsidRPr="00A71CF3">
        <w:rPr>
          <w:rFonts w:asciiTheme="majorBidi" w:eastAsia="Arial" w:hAnsiTheme="majorBidi" w:cstheme="majorBidi"/>
          <w:bCs/>
          <w:sz w:val="20"/>
          <w:szCs w:val="20"/>
        </w:rPr>
        <w:t>ee Zone LLC</w:t>
      </w:r>
      <w:r w:rsidRPr="00A71CF3">
        <w:rPr>
          <w:rFonts w:asciiTheme="majorBidi" w:eastAsia="Arial" w:hAnsiTheme="majorBidi" w:cstheme="majorBidi"/>
          <w:bCs/>
          <w:sz w:val="20"/>
          <w:szCs w:val="20"/>
        </w:rPr>
        <w:t xml:space="preserve"> and process the transaction if the documents are legally correct and complete </w:t>
      </w:r>
      <w:r w:rsidR="00C153C0" w:rsidRPr="00A71CF3">
        <w:rPr>
          <w:rFonts w:asciiTheme="majorBidi" w:eastAsia="Arial" w:hAnsiTheme="majorBidi" w:cstheme="majorBidi"/>
          <w:bCs/>
          <w:sz w:val="20"/>
          <w:szCs w:val="20"/>
        </w:rPr>
        <w:t xml:space="preserve">it </w:t>
      </w:r>
      <w:r w:rsidRPr="00A71CF3">
        <w:rPr>
          <w:rFonts w:asciiTheme="majorBidi" w:eastAsia="Arial" w:hAnsiTheme="majorBidi" w:cstheme="majorBidi"/>
          <w:bCs/>
          <w:sz w:val="20"/>
          <w:szCs w:val="20"/>
        </w:rPr>
        <w:t>in line with</w:t>
      </w:r>
      <w:r w:rsidR="00C153C0" w:rsidRPr="00A71CF3">
        <w:rPr>
          <w:rFonts w:asciiTheme="majorBidi" w:eastAsia="Arial" w:hAnsiTheme="majorBidi" w:cstheme="majorBidi"/>
          <w:bCs/>
          <w:sz w:val="20"/>
          <w:szCs w:val="20"/>
        </w:rPr>
        <w:t xml:space="preserve"> the requirement.</w:t>
      </w:r>
    </w:p>
    <w:p w:rsidR="00BC2536" w:rsidRPr="00A71CF3" w:rsidRDefault="00622A89" w:rsidP="0067599C">
      <w:pPr>
        <w:pStyle w:val="ListParagraph"/>
        <w:widowControl w:val="0"/>
        <w:numPr>
          <w:ilvl w:val="0"/>
          <w:numId w:val="10"/>
        </w:numPr>
        <w:suppressAutoHyphens/>
        <w:spacing w:after="0" w:line="240" w:lineRule="auto"/>
        <w:contextualSpacing w:val="0"/>
        <w:jc w:val="lowKashida"/>
        <w:rPr>
          <w:rFonts w:asciiTheme="majorBidi" w:hAnsiTheme="majorBidi" w:cstheme="majorBidi"/>
          <w:sz w:val="20"/>
          <w:szCs w:val="20"/>
        </w:rPr>
      </w:pPr>
      <w:r w:rsidRPr="00A71CF3">
        <w:rPr>
          <w:rFonts w:asciiTheme="majorBidi" w:hAnsiTheme="majorBidi" w:cstheme="majorBidi"/>
          <w:sz w:val="20"/>
          <w:szCs w:val="20"/>
        </w:rPr>
        <w:t xml:space="preserve">Attend </w:t>
      </w:r>
      <w:r w:rsidR="00BC2536" w:rsidRPr="00A71CF3">
        <w:rPr>
          <w:rFonts w:asciiTheme="majorBidi" w:hAnsiTheme="majorBidi" w:cstheme="majorBidi"/>
          <w:sz w:val="20"/>
          <w:szCs w:val="20"/>
        </w:rPr>
        <w:t>all queries from legal firms and concerned departments</w:t>
      </w:r>
      <w:r w:rsidRPr="00A71CF3">
        <w:rPr>
          <w:rFonts w:asciiTheme="majorBidi" w:hAnsiTheme="majorBidi" w:cstheme="majorBidi"/>
          <w:sz w:val="20"/>
          <w:szCs w:val="20"/>
        </w:rPr>
        <w:t xml:space="preserve"> </w:t>
      </w:r>
    </w:p>
    <w:p w:rsidR="00BC2536" w:rsidRPr="00A71CF3" w:rsidRDefault="00BC2536" w:rsidP="0067599C">
      <w:pPr>
        <w:numPr>
          <w:ilvl w:val="0"/>
          <w:numId w:val="10"/>
        </w:numPr>
        <w:spacing w:after="0" w:line="240" w:lineRule="auto"/>
        <w:ind w:right="357"/>
        <w:jc w:val="lowKashida"/>
        <w:rPr>
          <w:rFonts w:asciiTheme="majorBidi" w:hAnsiTheme="majorBidi" w:cstheme="majorBidi"/>
          <w:color w:val="000000"/>
          <w:sz w:val="20"/>
          <w:szCs w:val="20"/>
        </w:rPr>
      </w:pPr>
      <w:r w:rsidRPr="00A71CF3">
        <w:rPr>
          <w:rFonts w:asciiTheme="majorBidi" w:hAnsiTheme="majorBidi" w:cstheme="majorBidi"/>
          <w:color w:val="000000"/>
          <w:sz w:val="20"/>
          <w:szCs w:val="20"/>
        </w:rPr>
        <w:t>Ensure adherence to the procedures and monitor implementation of regulatory and organization requirement.</w:t>
      </w:r>
    </w:p>
    <w:p w:rsidR="00BC2536" w:rsidRPr="00A71CF3" w:rsidRDefault="00BC2536" w:rsidP="0067599C">
      <w:pPr>
        <w:numPr>
          <w:ilvl w:val="0"/>
          <w:numId w:val="10"/>
        </w:numPr>
        <w:spacing w:after="0" w:line="240" w:lineRule="auto"/>
        <w:ind w:right="357"/>
        <w:jc w:val="lowKashida"/>
        <w:rPr>
          <w:rFonts w:asciiTheme="majorBidi" w:hAnsiTheme="majorBidi" w:cstheme="majorBidi"/>
          <w:color w:val="000000"/>
          <w:sz w:val="20"/>
          <w:szCs w:val="20"/>
        </w:rPr>
      </w:pPr>
      <w:r w:rsidRPr="00A71CF3">
        <w:rPr>
          <w:rFonts w:asciiTheme="majorBidi" w:hAnsiTheme="majorBidi" w:cstheme="majorBidi"/>
          <w:color w:val="000000"/>
          <w:sz w:val="20"/>
          <w:szCs w:val="20"/>
        </w:rPr>
        <w:t>Verification of legal documents submitted by Legal consultants for compliance and control.</w:t>
      </w:r>
    </w:p>
    <w:p w:rsidR="00BC2536" w:rsidRPr="00A71CF3" w:rsidRDefault="00E57B60" w:rsidP="0067599C">
      <w:pPr>
        <w:numPr>
          <w:ilvl w:val="0"/>
          <w:numId w:val="10"/>
        </w:numPr>
        <w:spacing w:after="0" w:line="240" w:lineRule="auto"/>
        <w:ind w:right="357"/>
        <w:jc w:val="lowKashida"/>
        <w:rPr>
          <w:rFonts w:asciiTheme="majorBidi" w:hAnsiTheme="majorBidi" w:cstheme="majorBidi"/>
          <w:color w:val="000000"/>
          <w:sz w:val="20"/>
          <w:szCs w:val="20"/>
        </w:rPr>
      </w:pPr>
      <w:r>
        <w:rPr>
          <w:rFonts w:asciiTheme="majorBidi" w:hAnsiTheme="majorBidi" w:cstheme="majorBidi"/>
          <w:color w:val="000000"/>
          <w:sz w:val="20"/>
          <w:szCs w:val="20"/>
        </w:rPr>
        <w:t>Ensure all legalization/notarization</w:t>
      </w:r>
      <w:r w:rsidR="00BC2536" w:rsidRPr="00A71CF3">
        <w:rPr>
          <w:rFonts w:asciiTheme="majorBidi" w:hAnsiTheme="majorBidi" w:cstheme="majorBidi"/>
          <w:color w:val="000000"/>
          <w:sz w:val="20"/>
          <w:szCs w:val="20"/>
        </w:rPr>
        <w:t xml:space="preserve"> follow the correct process.</w:t>
      </w:r>
    </w:p>
    <w:p w:rsidR="00BC2536" w:rsidRPr="00A71CF3" w:rsidRDefault="00D7660A" w:rsidP="00A03C5C">
      <w:pPr>
        <w:pStyle w:val="bullet"/>
        <w:numPr>
          <w:ilvl w:val="0"/>
          <w:numId w:val="10"/>
        </w:numPr>
        <w:spacing w:before="0" w:after="0"/>
        <w:jc w:val="lowKashida"/>
        <w:rPr>
          <w:rFonts w:asciiTheme="majorBidi" w:hAnsiTheme="majorBidi" w:cstheme="majorBidi"/>
          <w:noProof/>
          <w:lang w:val="en-US"/>
        </w:rPr>
      </w:pPr>
      <w:r w:rsidRPr="00A71CF3">
        <w:rPr>
          <w:rFonts w:asciiTheme="majorBidi" w:hAnsiTheme="majorBidi" w:cstheme="majorBidi"/>
          <w:noProof/>
          <w:lang w:val="en-US"/>
        </w:rPr>
        <w:t xml:space="preserve">Dealing with all </w:t>
      </w:r>
      <w:r w:rsidR="00BC2536" w:rsidRPr="00A71CF3">
        <w:rPr>
          <w:rFonts w:asciiTheme="majorBidi" w:hAnsiTheme="majorBidi" w:cstheme="majorBidi"/>
          <w:noProof/>
          <w:lang w:val="en-US"/>
        </w:rPr>
        <w:t>Business partners, Government Authorities e.g. Dubai Municipality, Dubai Customs</w:t>
      </w:r>
      <w:r w:rsidR="00E57B60">
        <w:rPr>
          <w:rFonts w:asciiTheme="majorBidi" w:hAnsiTheme="majorBidi" w:cstheme="majorBidi"/>
          <w:noProof/>
          <w:lang w:val="en-US"/>
        </w:rPr>
        <w:t xml:space="preserve">, DED, Law Firms, legal </w:t>
      </w:r>
      <w:r w:rsidR="00A03C5C" w:rsidRPr="00A03C5C">
        <w:rPr>
          <w:rFonts w:asciiTheme="majorBidi" w:hAnsiTheme="majorBidi" w:cstheme="majorBidi"/>
          <w:noProof/>
          <w:lang w:val="en-US"/>
        </w:rPr>
        <w:t>Representatives</w:t>
      </w:r>
      <w:r w:rsidR="00BC2536" w:rsidRPr="00A71CF3">
        <w:rPr>
          <w:rFonts w:asciiTheme="majorBidi" w:hAnsiTheme="majorBidi" w:cstheme="majorBidi"/>
          <w:noProof/>
          <w:lang w:val="en-US"/>
        </w:rPr>
        <w:t xml:space="preserve"> and Auditors.</w:t>
      </w:r>
      <w:r w:rsidR="00BC2536" w:rsidRPr="00A71CF3">
        <w:rPr>
          <w:rFonts w:asciiTheme="majorBidi" w:hAnsiTheme="majorBidi" w:cstheme="majorBidi"/>
          <w:noProof/>
        </w:rPr>
        <w:t xml:space="preserve"> </w:t>
      </w:r>
    </w:p>
    <w:p w:rsidR="00BC2536" w:rsidRPr="00A71CF3" w:rsidRDefault="00BC2536" w:rsidP="0067599C">
      <w:pPr>
        <w:pStyle w:val="bullet"/>
        <w:numPr>
          <w:ilvl w:val="0"/>
          <w:numId w:val="10"/>
        </w:numPr>
        <w:spacing w:before="0" w:after="0"/>
        <w:jc w:val="lowKashida"/>
        <w:rPr>
          <w:rFonts w:asciiTheme="majorBidi" w:hAnsiTheme="majorBidi" w:cstheme="majorBidi"/>
          <w:noProof/>
          <w:lang w:val="en-US"/>
        </w:rPr>
      </w:pPr>
      <w:r w:rsidRPr="00A71CF3">
        <w:rPr>
          <w:rFonts w:asciiTheme="majorBidi" w:hAnsiTheme="majorBidi" w:cstheme="majorBidi"/>
          <w:noProof/>
          <w:lang w:val="en-US"/>
        </w:rPr>
        <w:t>Provide direction on compliance with Registration</w:t>
      </w:r>
      <w:r w:rsidR="00E57B60">
        <w:rPr>
          <w:rFonts w:asciiTheme="majorBidi" w:hAnsiTheme="majorBidi" w:cstheme="majorBidi"/>
          <w:noProof/>
          <w:lang w:val="en-US"/>
        </w:rPr>
        <w:t>, D</w:t>
      </w:r>
      <w:r w:rsidR="001D5482" w:rsidRPr="00A71CF3">
        <w:rPr>
          <w:rFonts w:asciiTheme="majorBidi" w:hAnsiTheme="majorBidi" w:cstheme="majorBidi"/>
          <w:noProof/>
          <w:lang w:val="en-US"/>
        </w:rPr>
        <w:t>e-registrati</w:t>
      </w:r>
      <w:r w:rsidR="00E57B60">
        <w:rPr>
          <w:rFonts w:asciiTheme="majorBidi" w:hAnsiTheme="majorBidi" w:cstheme="majorBidi"/>
          <w:noProof/>
          <w:lang w:val="en-US"/>
        </w:rPr>
        <w:t>o</w:t>
      </w:r>
      <w:r w:rsidR="001D5482" w:rsidRPr="00A71CF3">
        <w:rPr>
          <w:rFonts w:asciiTheme="majorBidi" w:hAnsiTheme="majorBidi" w:cstheme="majorBidi"/>
          <w:noProof/>
          <w:lang w:val="en-US"/>
        </w:rPr>
        <w:t>n and sh</w:t>
      </w:r>
      <w:r w:rsidR="00622A89" w:rsidRPr="00A71CF3">
        <w:rPr>
          <w:rFonts w:asciiTheme="majorBidi" w:hAnsiTheme="majorBidi" w:cstheme="majorBidi"/>
          <w:noProof/>
          <w:lang w:val="en-US"/>
        </w:rPr>
        <w:t>a</w:t>
      </w:r>
      <w:r w:rsidR="001D5482" w:rsidRPr="00A71CF3">
        <w:rPr>
          <w:rFonts w:asciiTheme="majorBidi" w:hAnsiTheme="majorBidi" w:cstheme="majorBidi"/>
          <w:noProof/>
          <w:lang w:val="en-US"/>
        </w:rPr>
        <w:t>re transfer</w:t>
      </w:r>
      <w:r w:rsidRPr="00A71CF3">
        <w:rPr>
          <w:rFonts w:asciiTheme="majorBidi" w:hAnsiTheme="majorBidi" w:cstheme="majorBidi"/>
          <w:noProof/>
          <w:lang w:val="en-US"/>
        </w:rPr>
        <w:t xml:space="preserve"> regulations and processes.</w:t>
      </w:r>
    </w:p>
    <w:p w:rsidR="00BC2536" w:rsidRPr="00A71CF3" w:rsidRDefault="00BC2536" w:rsidP="0067599C">
      <w:pPr>
        <w:widowControl w:val="0"/>
        <w:numPr>
          <w:ilvl w:val="0"/>
          <w:numId w:val="10"/>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Reviewing shareholders resolution, directors resolution and power of attorneys</w:t>
      </w:r>
      <w:r w:rsidR="00832F49" w:rsidRPr="00A71CF3">
        <w:rPr>
          <w:rFonts w:asciiTheme="majorBidi" w:hAnsiTheme="majorBidi" w:cstheme="majorBidi"/>
          <w:snapToGrid w:val="0"/>
          <w:sz w:val="20"/>
          <w:szCs w:val="20"/>
        </w:rPr>
        <w:t xml:space="preserve"> submitted by clients and their legal representative. </w:t>
      </w:r>
    </w:p>
    <w:p w:rsidR="00BC2536" w:rsidRPr="00A71CF3" w:rsidRDefault="00BC2536" w:rsidP="0067599C">
      <w:pPr>
        <w:widowControl w:val="0"/>
        <w:numPr>
          <w:ilvl w:val="0"/>
          <w:numId w:val="10"/>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Interpretation o</w:t>
      </w:r>
      <w:r w:rsidR="00E57B60">
        <w:rPr>
          <w:rFonts w:asciiTheme="majorBidi" w:hAnsiTheme="majorBidi" w:cstheme="majorBidi"/>
          <w:snapToGrid w:val="0"/>
          <w:sz w:val="20"/>
          <w:szCs w:val="20"/>
        </w:rPr>
        <w:t>f laws, decrees and legislation</w:t>
      </w:r>
      <w:r w:rsidR="0063051E" w:rsidRPr="00A71CF3">
        <w:rPr>
          <w:rFonts w:asciiTheme="majorBidi" w:hAnsiTheme="majorBidi" w:cstheme="majorBidi"/>
          <w:snapToGrid w:val="0"/>
          <w:sz w:val="20"/>
          <w:szCs w:val="20"/>
        </w:rPr>
        <w:t>.</w:t>
      </w:r>
      <w:r w:rsidRPr="00A71CF3">
        <w:rPr>
          <w:rFonts w:asciiTheme="majorBidi" w:hAnsiTheme="majorBidi" w:cstheme="majorBidi"/>
          <w:snapToGrid w:val="0"/>
          <w:sz w:val="20"/>
          <w:szCs w:val="20"/>
        </w:rPr>
        <w:t xml:space="preserve"> </w:t>
      </w:r>
    </w:p>
    <w:p w:rsidR="00BC2536" w:rsidRPr="00A71CF3" w:rsidRDefault="00BC2536" w:rsidP="0067599C">
      <w:pPr>
        <w:widowControl w:val="0"/>
        <w:numPr>
          <w:ilvl w:val="0"/>
          <w:numId w:val="10"/>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Reviewing contracts, Agreements and Courts orders &amp; Judgments.</w:t>
      </w:r>
    </w:p>
    <w:p w:rsidR="00BC2536" w:rsidRPr="00A71CF3" w:rsidRDefault="00BC2536" w:rsidP="0067599C">
      <w:pPr>
        <w:widowControl w:val="0"/>
        <w:numPr>
          <w:ilvl w:val="0"/>
          <w:numId w:val="10"/>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Legal Translation for documents, Contracts, Agreements and Courts orders &amp; Judgments.</w:t>
      </w:r>
    </w:p>
    <w:p w:rsidR="00BC2536" w:rsidRPr="00A71CF3" w:rsidRDefault="00BC2536" w:rsidP="0067599C">
      <w:pPr>
        <w:widowControl w:val="0"/>
        <w:numPr>
          <w:ilvl w:val="0"/>
          <w:numId w:val="10"/>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Giving Legal </w:t>
      </w:r>
      <w:r w:rsidR="00CC5492" w:rsidRPr="00A71CF3">
        <w:rPr>
          <w:rFonts w:asciiTheme="majorBidi" w:hAnsiTheme="majorBidi" w:cstheme="majorBidi"/>
          <w:snapToGrid w:val="0"/>
          <w:sz w:val="20"/>
          <w:szCs w:val="20"/>
        </w:rPr>
        <w:t>Advice to all Sections at Dubai Technology &amp; Media Free Zone Authority</w:t>
      </w:r>
      <w:r w:rsidR="0063051E" w:rsidRPr="00A71CF3">
        <w:rPr>
          <w:rFonts w:asciiTheme="majorBidi" w:hAnsiTheme="majorBidi" w:cstheme="majorBidi"/>
          <w:snapToGrid w:val="0"/>
          <w:sz w:val="20"/>
          <w:szCs w:val="20"/>
        </w:rPr>
        <w:t xml:space="preserve"> to specify their right legal position.</w:t>
      </w:r>
    </w:p>
    <w:p w:rsidR="00193D68" w:rsidRPr="00A71CF3" w:rsidRDefault="00193D68" w:rsidP="00193D68">
      <w:pPr>
        <w:widowControl w:val="0"/>
        <w:spacing w:after="0" w:line="240" w:lineRule="auto"/>
        <w:ind w:left="720"/>
        <w:jc w:val="lowKashida"/>
        <w:rPr>
          <w:rFonts w:asciiTheme="majorBidi" w:hAnsiTheme="majorBidi" w:cstheme="majorBidi"/>
          <w:snapToGrid w:val="0"/>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6A0" w:firstRow="1" w:lastRow="0" w:firstColumn="1" w:lastColumn="0" w:noHBand="1" w:noVBand="1"/>
      </w:tblPr>
      <w:tblGrid>
        <w:gridCol w:w="2469"/>
        <w:gridCol w:w="6387"/>
      </w:tblGrid>
      <w:tr w:rsidR="00FA642F" w:rsidRPr="00A71CF3" w:rsidTr="001A1877">
        <w:tc>
          <w:tcPr>
            <w:tcW w:w="2469" w:type="dxa"/>
            <w:tcBorders>
              <w:top w:val="single" w:sz="8" w:space="0" w:color="FFFFFF"/>
              <w:left w:val="single" w:sz="8" w:space="0" w:color="FFFFFF"/>
              <w:bottom w:val="nil"/>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Designation</w:t>
            </w:r>
          </w:p>
        </w:tc>
        <w:tc>
          <w:tcPr>
            <w:tcW w:w="6387" w:type="dxa"/>
            <w:tcBorders>
              <w:top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Legal Advisor</w:t>
            </w:r>
          </w:p>
        </w:tc>
      </w:tr>
      <w:tr w:rsidR="00FA642F" w:rsidRPr="00A71CF3" w:rsidTr="001A1877">
        <w:trPr>
          <w:trHeight w:val="65"/>
        </w:trPr>
        <w:tc>
          <w:tcPr>
            <w:tcW w:w="2469" w:type="dxa"/>
            <w:tcBorders>
              <w:left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Organization</w:t>
            </w:r>
          </w:p>
        </w:tc>
        <w:tc>
          <w:tcPr>
            <w:tcW w:w="6387" w:type="dxa"/>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napToGrid w:val="0"/>
                <w:color w:val="000000" w:themeColor="text1"/>
                <w:sz w:val="20"/>
                <w:szCs w:val="20"/>
              </w:rPr>
              <w:t>S.S Lootah Group, Dubai</w:t>
            </w:r>
          </w:p>
        </w:tc>
      </w:tr>
      <w:tr w:rsidR="00FA642F" w:rsidRPr="00A71CF3" w:rsidTr="001A1877">
        <w:trPr>
          <w:trHeight w:val="65"/>
        </w:trPr>
        <w:tc>
          <w:tcPr>
            <w:tcW w:w="2469" w:type="dxa"/>
            <w:tcBorders>
              <w:left w:val="single" w:sz="8" w:space="0" w:color="FFFFFF"/>
              <w:bottom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Date</w:t>
            </w:r>
          </w:p>
        </w:tc>
        <w:tc>
          <w:tcPr>
            <w:tcW w:w="6387" w:type="dxa"/>
            <w:tcBorders>
              <w:bottom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July 2010 to March 2013</w:t>
            </w:r>
          </w:p>
        </w:tc>
      </w:tr>
    </w:tbl>
    <w:p w:rsidR="00FA642F" w:rsidRPr="00A71CF3" w:rsidRDefault="00FA642F" w:rsidP="006920F3">
      <w:pPr>
        <w:widowControl w:val="0"/>
        <w:spacing w:after="0" w:line="240" w:lineRule="auto"/>
        <w:jc w:val="lowKashida"/>
        <w:rPr>
          <w:rFonts w:asciiTheme="majorBidi" w:hAnsiTheme="majorBidi" w:cstheme="majorBidi"/>
          <w:b/>
          <w:bCs/>
          <w:i/>
          <w:iCs/>
          <w:snapToGrid w:val="0"/>
          <w:color w:val="000000" w:themeColor="text1"/>
          <w:sz w:val="20"/>
          <w:szCs w:val="20"/>
        </w:rPr>
      </w:pPr>
    </w:p>
    <w:p w:rsidR="00193D68" w:rsidRPr="00A71CF3" w:rsidRDefault="00FA642F" w:rsidP="00BC2536">
      <w:pPr>
        <w:widowControl w:val="0"/>
        <w:spacing w:after="0" w:line="240" w:lineRule="auto"/>
        <w:jc w:val="lowKashida"/>
        <w:rPr>
          <w:rFonts w:asciiTheme="majorBidi" w:hAnsiTheme="majorBidi" w:cstheme="majorBidi"/>
          <w:b/>
          <w:bCs/>
          <w:snapToGrid w:val="0"/>
          <w:color w:val="000000" w:themeColor="text1"/>
          <w:sz w:val="20"/>
          <w:szCs w:val="20"/>
          <w:u w:val="single"/>
        </w:rPr>
      </w:pPr>
      <w:r w:rsidRPr="00A71CF3">
        <w:rPr>
          <w:rFonts w:asciiTheme="majorBidi" w:hAnsiTheme="majorBidi" w:cstheme="majorBidi"/>
          <w:b/>
          <w:bCs/>
          <w:snapToGrid w:val="0"/>
          <w:color w:val="000000" w:themeColor="text1"/>
          <w:sz w:val="20"/>
          <w:szCs w:val="20"/>
          <w:u w:val="single"/>
        </w:rPr>
        <w:t>Job Purpose:</w:t>
      </w:r>
    </w:p>
    <w:p w:rsidR="001860B3" w:rsidRPr="00A71CF3" w:rsidRDefault="003E74C3" w:rsidP="001860B3">
      <w:p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Worked</w:t>
      </w:r>
      <w:r w:rsidR="001860B3" w:rsidRPr="00A71CF3">
        <w:rPr>
          <w:rFonts w:asciiTheme="majorBidi" w:hAnsiTheme="majorBidi" w:cstheme="majorBidi"/>
          <w:sz w:val="20"/>
          <w:szCs w:val="20"/>
        </w:rPr>
        <w:t xml:space="preserve"> within a supportive team environment for a company that serviced an impressive client base which included big name brands and international businesses, Responsible for providing the very best l</w:t>
      </w:r>
      <w:r w:rsidR="00323445" w:rsidRPr="00A71CF3">
        <w:rPr>
          <w:rFonts w:asciiTheme="majorBidi" w:hAnsiTheme="majorBidi" w:cstheme="majorBidi"/>
          <w:sz w:val="20"/>
          <w:szCs w:val="20"/>
        </w:rPr>
        <w:t>egal advice and guidance to stockholders</w:t>
      </w:r>
      <w:r w:rsidR="0023074E" w:rsidRPr="00A71CF3">
        <w:rPr>
          <w:rFonts w:asciiTheme="majorBidi" w:hAnsiTheme="majorBidi" w:cstheme="majorBidi"/>
          <w:sz w:val="20"/>
          <w:szCs w:val="20"/>
        </w:rPr>
        <w:t>, clients</w:t>
      </w:r>
      <w:r w:rsidR="001860B3" w:rsidRPr="00A71CF3">
        <w:rPr>
          <w:rFonts w:asciiTheme="majorBidi" w:hAnsiTheme="majorBidi" w:cstheme="majorBidi"/>
          <w:sz w:val="20"/>
          <w:szCs w:val="20"/>
        </w:rPr>
        <w:t xml:space="preserve"> and work colleagues</w:t>
      </w:r>
    </w:p>
    <w:p w:rsidR="00832A56" w:rsidRPr="00A71CF3" w:rsidRDefault="00832A56" w:rsidP="00FA642F">
      <w:pPr>
        <w:spacing w:after="0" w:line="240" w:lineRule="auto"/>
        <w:jc w:val="lowKashida"/>
        <w:rPr>
          <w:rFonts w:asciiTheme="majorBidi" w:hAnsiTheme="majorBidi" w:cstheme="majorBidi"/>
          <w:b/>
          <w:bCs/>
          <w:color w:val="000000" w:themeColor="text1"/>
          <w:sz w:val="20"/>
          <w:szCs w:val="20"/>
          <w:u w:val="single"/>
        </w:rPr>
      </w:pPr>
    </w:p>
    <w:p w:rsidR="00FA642F" w:rsidRPr="00A71CF3" w:rsidRDefault="00FA642F" w:rsidP="00FA642F">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Principal Accountabilities</w:t>
      </w:r>
      <w:r w:rsidR="006920F3" w:rsidRPr="00A71CF3">
        <w:rPr>
          <w:rFonts w:asciiTheme="majorBidi" w:hAnsiTheme="majorBidi" w:cstheme="majorBidi"/>
          <w:b/>
          <w:bCs/>
          <w:color w:val="000000" w:themeColor="text1"/>
          <w:sz w:val="20"/>
          <w:szCs w:val="20"/>
          <w:u w:val="single"/>
        </w:rPr>
        <w:t>:</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Handle with all various laws such as contract laws, criminal laws, civil laws</w:t>
      </w:r>
      <w:r w:rsidR="00903C26" w:rsidRPr="00A71CF3">
        <w:rPr>
          <w:rFonts w:asciiTheme="majorBidi" w:hAnsiTheme="majorBidi" w:cstheme="majorBidi"/>
          <w:snapToGrid w:val="0"/>
          <w:sz w:val="20"/>
          <w:szCs w:val="20"/>
        </w:rPr>
        <w:t>,</w:t>
      </w:r>
      <w:r w:rsidRPr="00A71CF3">
        <w:rPr>
          <w:rFonts w:asciiTheme="majorBidi" w:hAnsiTheme="majorBidi" w:cstheme="majorBidi"/>
          <w:snapToGrid w:val="0"/>
          <w:sz w:val="20"/>
          <w:szCs w:val="20"/>
        </w:rPr>
        <w:t xml:space="preserve"> labour laws, commercial laws, </w:t>
      </w:r>
      <w:r w:rsidR="00903C26" w:rsidRPr="00A71CF3">
        <w:rPr>
          <w:rFonts w:asciiTheme="majorBidi" w:hAnsiTheme="majorBidi" w:cstheme="majorBidi"/>
          <w:snapToGrid w:val="0"/>
          <w:sz w:val="20"/>
          <w:szCs w:val="20"/>
        </w:rPr>
        <w:t xml:space="preserve">etc., </w:t>
      </w:r>
      <w:r w:rsidRPr="00A71CF3">
        <w:rPr>
          <w:rFonts w:asciiTheme="majorBidi" w:hAnsiTheme="majorBidi" w:cstheme="majorBidi"/>
          <w:snapToGrid w:val="0"/>
          <w:sz w:val="20"/>
          <w:szCs w:val="20"/>
        </w:rPr>
        <w:t>as needed.</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Legal translator in field related with my work as lawyer, legal advisor, legal executive, legal officer and legal researcher. </w:t>
      </w:r>
    </w:p>
    <w:p w:rsidR="00BC2536" w:rsidRPr="00A71CF3" w:rsidRDefault="0038427B"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Advising the company</w:t>
      </w:r>
      <w:r w:rsidR="00BC2536" w:rsidRPr="00A71CF3">
        <w:rPr>
          <w:rFonts w:asciiTheme="majorBidi" w:hAnsiTheme="majorBidi" w:cstheme="majorBidi"/>
          <w:snapToGrid w:val="0"/>
          <w:sz w:val="20"/>
          <w:szCs w:val="20"/>
        </w:rPr>
        <w:t xml:space="preserve"> regarding to their legal positions, business transactions involving stockholders, internal affairs, officers, directors, and corporate relations</w:t>
      </w:r>
    </w:p>
    <w:p w:rsidR="002A4634" w:rsidRPr="00A71CF3" w:rsidRDefault="00BC2536" w:rsidP="0023074E">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Composing all the paperwork as required, for the company. </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Attending</w:t>
      </w:r>
      <w:r w:rsidR="009F0635" w:rsidRPr="00A71CF3">
        <w:rPr>
          <w:rFonts w:asciiTheme="majorBidi" w:hAnsiTheme="majorBidi" w:cstheme="majorBidi"/>
          <w:snapToGrid w:val="0"/>
          <w:sz w:val="20"/>
          <w:szCs w:val="20"/>
        </w:rPr>
        <w:t xml:space="preserve"> all rent committee sessions </w:t>
      </w:r>
      <w:r w:rsidRPr="00A71CF3">
        <w:rPr>
          <w:rFonts w:asciiTheme="majorBidi" w:hAnsiTheme="majorBidi" w:cstheme="majorBidi"/>
          <w:snapToGrid w:val="0"/>
          <w:sz w:val="20"/>
          <w:szCs w:val="20"/>
        </w:rPr>
        <w:t xml:space="preserve">in case of any filed case against </w:t>
      </w:r>
      <w:r w:rsidR="005E0228" w:rsidRPr="00A71CF3">
        <w:rPr>
          <w:rFonts w:asciiTheme="majorBidi" w:hAnsiTheme="majorBidi" w:cstheme="majorBidi"/>
          <w:snapToGrid w:val="0"/>
          <w:sz w:val="20"/>
          <w:szCs w:val="20"/>
        </w:rPr>
        <w:t xml:space="preserve">or filed by </w:t>
      </w:r>
      <w:r w:rsidRPr="00A71CF3">
        <w:rPr>
          <w:rFonts w:asciiTheme="majorBidi" w:hAnsiTheme="majorBidi" w:cstheme="majorBidi"/>
          <w:snapToGrid w:val="0"/>
          <w:sz w:val="20"/>
          <w:szCs w:val="20"/>
        </w:rPr>
        <w:t xml:space="preserve">the group, also attending expert’s sessions and investigations sessions.  </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Supervising and coordinating subordinate legal personnel’s activities. </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Interpreting rulings, laws, and regulations for businesses and individuals.  </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Conferring with co-lawyers with specialist in field of lawsuit to set up and verify roots for legal proceedings to upgrade groups legal performance. </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Preparing business contracts, settling labor disputes, paying taxes and administering other legal matters.</w:t>
      </w:r>
    </w:p>
    <w:p w:rsidR="001E01B1" w:rsidRPr="00A71CF3" w:rsidRDefault="001E01B1" w:rsidP="001E01B1">
      <w:pPr>
        <w:pStyle w:val="ListParagraph"/>
        <w:numPr>
          <w:ilvl w:val="0"/>
          <w:numId w:val="12"/>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Put in place and manage an efficient internal organization, by developing policies and procedures on such subjects as: model contracts and other standardized documentation, filing, archives, powers of attorney, signature rights, assessment of legal performance.</w:t>
      </w:r>
    </w:p>
    <w:p w:rsidR="001E01B1" w:rsidRPr="00A71CF3" w:rsidRDefault="001E01B1" w:rsidP="001E01B1">
      <w:pPr>
        <w:pStyle w:val="ListParagraph"/>
        <w:numPr>
          <w:ilvl w:val="0"/>
          <w:numId w:val="12"/>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Ensure the proper implementation/ application of Group policies such as Competition Policy and the Code of Business Conduct.</w:t>
      </w:r>
    </w:p>
    <w:p w:rsidR="001E01B1" w:rsidRPr="00A71CF3" w:rsidRDefault="001E01B1" w:rsidP="001E01B1">
      <w:pPr>
        <w:pStyle w:val="ListParagraph"/>
        <w:numPr>
          <w:ilvl w:val="0"/>
          <w:numId w:val="12"/>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lastRenderedPageBreak/>
        <w:t>Manage the relationships with external lawyers, looking for the appropriate level of expertise and best cost / quality of service ratio for each file.</w:t>
      </w:r>
    </w:p>
    <w:p w:rsidR="001E01B1" w:rsidRPr="00A71CF3" w:rsidRDefault="001E01B1" w:rsidP="001E01B1">
      <w:pPr>
        <w:pStyle w:val="ListParagraph"/>
        <w:numPr>
          <w:ilvl w:val="0"/>
          <w:numId w:val="12"/>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Contributing to the strategic development of the businesses within the country’s legal environment.</w:t>
      </w:r>
    </w:p>
    <w:p w:rsidR="001E01B1" w:rsidRPr="00A71CF3" w:rsidRDefault="001E01B1" w:rsidP="001E01B1">
      <w:pPr>
        <w:pStyle w:val="ListParagraph"/>
        <w:numPr>
          <w:ilvl w:val="0"/>
          <w:numId w:val="12"/>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Identifying risks and taking the necessary action to mitigate such risks.</w:t>
      </w:r>
    </w:p>
    <w:p w:rsidR="00BC2536" w:rsidRPr="00A71CF3" w:rsidRDefault="00BC2536" w:rsidP="00BC2536">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Following up with Dubai International Arbitration Centre</w:t>
      </w:r>
      <w:r w:rsidR="002855B8" w:rsidRPr="00A71CF3">
        <w:rPr>
          <w:rFonts w:asciiTheme="majorBidi" w:hAnsiTheme="majorBidi" w:cstheme="majorBidi"/>
          <w:snapToGrid w:val="0"/>
          <w:sz w:val="20"/>
          <w:szCs w:val="20"/>
        </w:rPr>
        <w:t>.</w:t>
      </w:r>
    </w:p>
    <w:p w:rsidR="00BC2536" w:rsidRPr="00A71CF3" w:rsidRDefault="00BC2536" w:rsidP="00550891">
      <w:pPr>
        <w:widowControl w:val="0"/>
        <w:numPr>
          <w:ilvl w:val="0"/>
          <w:numId w:val="12"/>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Appears and following up with Dubai Rents Committee in all types of rents disputes between landlords and tenants filed from or against S.S LOOTAH Real Estate company</w:t>
      </w:r>
    </w:p>
    <w:p w:rsidR="00193D68" w:rsidRPr="00A71CF3" w:rsidRDefault="00193D68" w:rsidP="00193D68">
      <w:pPr>
        <w:widowControl w:val="0"/>
        <w:spacing w:after="0" w:line="240" w:lineRule="auto"/>
        <w:ind w:left="720"/>
        <w:jc w:val="lowKashida"/>
        <w:rPr>
          <w:rFonts w:asciiTheme="majorBidi" w:hAnsiTheme="majorBidi" w:cstheme="majorBidi"/>
          <w:snapToGrid w:val="0"/>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6A0" w:firstRow="1" w:lastRow="0" w:firstColumn="1" w:lastColumn="0" w:noHBand="1" w:noVBand="1"/>
      </w:tblPr>
      <w:tblGrid>
        <w:gridCol w:w="2469"/>
        <w:gridCol w:w="6387"/>
      </w:tblGrid>
      <w:tr w:rsidR="00FA642F" w:rsidRPr="00A71CF3" w:rsidTr="001A1877">
        <w:tc>
          <w:tcPr>
            <w:tcW w:w="2469" w:type="dxa"/>
            <w:tcBorders>
              <w:top w:val="single" w:sz="8" w:space="0" w:color="FFFFFF"/>
              <w:left w:val="single" w:sz="8" w:space="0" w:color="FFFFFF"/>
              <w:bottom w:val="nil"/>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Designation</w:t>
            </w:r>
          </w:p>
        </w:tc>
        <w:tc>
          <w:tcPr>
            <w:tcW w:w="6387" w:type="dxa"/>
            <w:tcBorders>
              <w:top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Legal Advisor</w:t>
            </w:r>
          </w:p>
        </w:tc>
      </w:tr>
      <w:tr w:rsidR="00FA642F" w:rsidRPr="00A71CF3" w:rsidTr="001A1877">
        <w:trPr>
          <w:trHeight w:val="65"/>
        </w:trPr>
        <w:tc>
          <w:tcPr>
            <w:tcW w:w="2469" w:type="dxa"/>
            <w:tcBorders>
              <w:left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Organization</w:t>
            </w:r>
          </w:p>
        </w:tc>
        <w:tc>
          <w:tcPr>
            <w:tcW w:w="6387" w:type="dxa"/>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napToGrid w:val="0"/>
                <w:color w:val="000000" w:themeColor="text1"/>
                <w:sz w:val="20"/>
                <w:szCs w:val="20"/>
              </w:rPr>
              <w:t>Al Bawardi Advocates &amp;</w:t>
            </w:r>
            <w:r w:rsidRPr="00A71CF3">
              <w:rPr>
                <w:rFonts w:asciiTheme="majorBidi" w:hAnsiTheme="majorBidi" w:cstheme="majorBidi"/>
                <w:b/>
                <w:bCs/>
                <w:snapToGrid w:val="0"/>
                <w:color w:val="000000" w:themeColor="text1"/>
                <w:sz w:val="20"/>
                <w:szCs w:val="20"/>
                <w:rtl/>
              </w:rPr>
              <w:t xml:space="preserve"> </w:t>
            </w:r>
            <w:r w:rsidRPr="00A71CF3">
              <w:rPr>
                <w:rFonts w:asciiTheme="majorBidi" w:hAnsiTheme="majorBidi" w:cstheme="majorBidi"/>
                <w:b/>
                <w:bCs/>
                <w:snapToGrid w:val="0"/>
                <w:color w:val="000000" w:themeColor="text1"/>
                <w:sz w:val="20"/>
                <w:szCs w:val="20"/>
              </w:rPr>
              <w:t>Legal Consultants, Dubai</w:t>
            </w:r>
          </w:p>
        </w:tc>
      </w:tr>
      <w:tr w:rsidR="00FA642F" w:rsidRPr="00A71CF3" w:rsidTr="001A1877">
        <w:trPr>
          <w:trHeight w:val="65"/>
        </w:trPr>
        <w:tc>
          <w:tcPr>
            <w:tcW w:w="2469" w:type="dxa"/>
            <w:tcBorders>
              <w:left w:val="single" w:sz="8" w:space="0" w:color="FFFFFF"/>
              <w:bottom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Date</w:t>
            </w:r>
          </w:p>
        </w:tc>
        <w:tc>
          <w:tcPr>
            <w:tcW w:w="6387" w:type="dxa"/>
            <w:tcBorders>
              <w:bottom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August 2008 to July 2010</w:t>
            </w:r>
          </w:p>
        </w:tc>
      </w:tr>
    </w:tbl>
    <w:p w:rsidR="006920F3" w:rsidRPr="00A71CF3" w:rsidRDefault="006920F3" w:rsidP="006920F3">
      <w:pPr>
        <w:widowControl w:val="0"/>
        <w:spacing w:after="0" w:line="240" w:lineRule="auto"/>
        <w:jc w:val="lowKashida"/>
        <w:rPr>
          <w:rFonts w:asciiTheme="majorBidi" w:hAnsiTheme="majorBidi" w:cstheme="majorBidi"/>
          <w:b/>
          <w:i/>
          <w:iCs/>
          <w:snapToGrid w:val="0"/>
          <w:color w:val="000000" w:themeColor="text1"/>
          <w:sz w:val="20"/>
          <w:szCs w:val="20"/>
        </w:rPr>
      </w:pPr>
    </w:p>
    <w:p w:rsidR="00FA642F" w:rsidRPr="00A71CF3" w:rsidRDefault="00FA642F" w:rsidP="006920F3">
      <w:pPr>
        <w:widowControl w:val="0"/>
        <w:spacing w:after="0" w:line="240" w:lineRule="auto"/>
        <w:jc w:val="lowKashida"/>
        <w:rPr>
          <w:rFonts w:asciiTheme="majorBidi" w:hAnsiTheme="majorBidi" w:cstheme="majorBidi"/>
          <w:b/>
          <w:snapToGrid w:val="0"/>
          <w:color w:val="000000" w:themeColor="text1"/>
          <w:sz w:val="20"/>
          <w:szCs w:val="20"/>
          <w:u w:val="single"/>
        </w:rPr>
      </w:pPr>
      <w:r w:rsidRPr="00A71CF3">
        <w:rPr>
          <w:rFonts w:asciiTheme="majorBidi" w:hAnsiTheme="majorBidi" w:cstheme="majorBidi"/>
          <w:b/>
          <w:snapToGrid w:val="0"/>
          <w:color w:val="000000" w:themeColor="text1"/>
          <w:sz w:val="20"/>
          <w:szCs w:val="20"/>
          <w:u w:val="single"/>
        </w:rPr>
        <w:t>Job Purpose:</w:t>
      </w:r>
    </w:p>
    <w:p w:rsidR="00E31CDA" w:rsidRPr="00A71CF3" w:rsidRDefault="00AF3EDE" w:rsidP="00BC2536">
      <w:pPr>
        <w:widowControl w:val="0"/>
        <w:spacing w:after="0" w:line="240" w:lineRule="auto"/>
        <w:jc w:val="lowKashida"/>
        <w:rPr>
          <w:rFonts w:asciiTheme="majorBidi" w:hAnsiTheme="majorBidi" w:cstheme="majorBidi"/>
          <w:bCs/>
          <w:snapToGrid w:val="0"/>
          <w:color w:val="000000" w:themeColor="text1"/>
          <w:sz w:val="20"/>
          <w:szCs w:val="20"/>
        </w:rPr>
      </w:pPr>
      <w:r w:rsidRPr="00A71CF3">
        <w:rPr>
          <w:rFonts w:asciiTheme="majorBidi" w:hAnsiTheme="majorBidi" w:cstheme="majorBidi"/>
          <w:bCs/>
          <w:snapToGrid w:val="0"/>
          <w:color w:val="000000" w:themeColor="text1"/>
          <w:sz w:val="20"/>
          <w:szCs w:val="20"/>
        </w:rPr>
        <w:t>Worked with</w:t>
      </w:r>
      <w:r w:rsidR="00E31CDA" w:rsidRPr="00A71CF3">
        <w:rPr>
          <w:rFonts w:asciiTheme="majorBidi" w:hAnsiTheme="majorBidi" w:cstheme="majorBidi"/>
          <w:bCs/>
          <w:snapToGrid w:val="0"/>
          <w:color w:val="000000" w:themeColor="text1"/>
          <w:sz w:val="20"/>
          <w:szCs w:val="20"/>
        </w:rPr>
        <w:t xml:space="preserve"> a busy Legal Firm and helping them with the many legal tasks that are needed to build a court case. Part of a big team of legal associates &amp; partners covering a whole range of legal &amp; administration tasks &amp; advisory work</w:t>
      </w:r>
    </w:p>
    <w:p w:rsidR="006920F3" w:rsidRPr="00A71CF3" w:rsidRDefault="006920F3" w:rsidP="00BC2536">
      <w:pPr>
        <w:widowControl w:val="0"/>
        <w:spacing w:after="0" w:line="240" w:lineRule="auto"/>
        <w:jc w:val="lowKashida"/>
        <w:rPr>
          <w:rFonts w:asciiTheme="majorBidi" w:hAnsiTheme="majorBidi" w:cstheme="majorBidi"/>
          <w:bCs/>
          <w:snapToGrid w:val="0"/>
          <w:color w:val="000000" w:themeColor="text1"/>
          <w:sz w:val="20"/>
          <w:szCs w:val="20"/>
        </w:rPr>
      </w:pPr>
    </w:p>
    <w:p w:rsidR="00FA642F" w:rsidRPr="00A71CF3" w:rsidRDefault="00FA642F" w:rsidP="00FA642F">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Principal Accountabilities</w:t>
      </w:r>
      <w:r w:rsidR="006920F3" w:rsidRPr="00A71CF3">
        <w:rPr>
          <w:rFonts w:asciiTheme="majorBidi" w:hAnsiTheme="majorBidi" w:cstheme="majorBidi"/>
          <w:b/>
          <w:bCs/>
          <w:color w:val="000000" w:themeColor="text1"/>
          <w:sz w:val="20"/>
          <w:szCs w:val="20"/>
          <w:u w:val="single"/>
        </w:rPr>
        <w:t>:</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S</w:t>
      </w:r>
      <w:r w:rsidR="00ED4A1A" w:rsidRPr="00A71CF3">
        <w:rPr>
          <w:rFonts w:asciiTheme="majorBidi" w:hAnsiTheme="majorBidi" w:cstheme="majorBidi"/>
          <w:color w:val="000000" w:themeColor="text1"/>
          <w:sz w:val="20"/>
          <w:szCs w:val="20"/>
        </w:rPr>
        <w:t>erve as both Advocate and Adviso</w:t>
      </w:r>
      <w:r w:rsidRPr="00A71CF3">
        <w:rPr>
          <w:rFonts w:asciiTheme="majorBidi" w:hAnsiTheme="majorBidi" w:cstheme="majorBidi"/>
          <w:color w:val="000000" w:themeColor="text1"/>
          <w:sz w:val="20"/>
          <w:szCs w:val="20"/>
        </w:rPr>
        <w:t>r.</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As Advocate, I speak for the clients in Court by presenting supportive evidence.</w:t>
      </w:r>
      <w:r w:rsidRPr="00A71CF3">
        <w:rPr>
          <w:rStyle w:val="apple-converted-space"/>
          <w:rFonts w:asciiTheme="majorBidi" w:hAnsiTheme="majorBidi" w:cstheme="majorBidi"/>
          <w:color w:val="000000" w:themeColor="text1"/>
          <w:sz w:val="20"/>
          <w:szCs w:val="20"/>
        </w:rPr>
        <w:t> </w:t>
      </w:r>
    </w:p>
    <w:p w:rsidR="006F3A90" w:rsidRPr="00A71CF3" w:rsidRDefault="00ED4A1A"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As Adviso</w:t>
      </w:r>
      <w:r w:rsidR="006F3A90" w:rsidRPr="00A71CF3">
        <w:rPr>
          <w:rFonts w:asciiTheme="majorBidi" w:hAnsiTheme="majorBidi" w:cstheme="majorBidi"/>
          <w:color w:val="000000" w:themeColor="text1"/>
          <w:sz w:val="20"/>
          <w:szCs w:val="20"/>
        </w:rPr>
        <w:t>r, I provide counsel services to clients on their legal rights and obligations.</w:t>
      </w:r>
    </w:p>
    <w:p w:rsidR="005C0F72"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Draft legal documentation where necessary and check for accuracy</w:t>
      </w:r>
    </w:p>
    <w:p w:rsidR="006F3A90" w:rsidRPr="00A71CF3" w:rsidRDefault="005C0F72" w:rsidP="0067599C">
      <w:pPr>
        <w:widowControl w:val="0"/>
        <w:numPr>
          <w:ilvl w:val="0"/>
          <w:numId w:val="14"/>
        </w:numPr>
        <w:spacing w:after="0" w:line="240" w:lineRule="auto"/>
        <w:jc w:val="lowKashida"/>
        <w:rPr>
          <w:rFonts w:asciiTheme="majorBidi" w:hAnsiTheme="majorBidi" w:cstheme="majorBidi"/>
          <w:snapToGrid w:val="0"/>
          <w:sz w:val="20"/>
          <w:szCs w:val="20"/>
        </w:rPr>
      </w:pPr>
      <w:r w:rsidRPr="00A71CF3">
        <w:rPr>
          <w:rFonts w:asciiTheme="majorBidi" w:hAnsiTheme="majorBidi" w:cstheme="majorBidi"/>
          <w:snapToGrid w:val="0"/>
          <w:sz w:val="20"/>
          <w:szCs w:val="20"/>
        </w:rPr>
        <w:t xml:space="preserve">Preparing legal briefs, drafting memos, developing arguments, investigation, and testimony to prepare for case presentation. </w:t>
      </w:r>
      <w:r w:rsidR="006F3A90"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Filing cases; preparing relevant applications to the Courts and Public Prosecutions and following execution proceedings;</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Organizing documents; creating and maintaining pleadings indexes and filing pleadings with the Court;</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Prepare trial binders; and manage document-intensive files; serve as a liaison between the trial team and third parties such as witnesses, clients, vendors, experts and Courtroom personnel;</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Attending and handling experts' meetings; liaising with the different Governmental bodies and competent authorities;</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Carrying out In-House</w:t>
      </w:r>
      <w:r w:rsidR="00204184" w:rsidRPr="00A71CF3">
        <w:rPr>
          <w:rFonts w:asciiTheme="majorBidi" w:hAnsiTheme="majorBidi" w:cstheme="majorBidi"/>
          <w:color w:val="000000" w:themeColor="text1"/>
          <w:sz w:val="20"/>
          <w:szCs w:val="20"/>
        </w:rPr>
        <w:t xml:space="preserve"> legal</w:t>
      </w:r>
      <w:r w:rsidRPr="00A71CF3">
        <w:rPr>
          <w:rFonts w:asciiTheme="majorBidi" w:hAnsiTheme="majorBidi" w:cstheme="majorBidi"/>
          <w:color w:val="000000" w:themeColor="text1"/>
          <w:sz w:val="20"/>
          <w:szCs w:val="20"/>
        </w:rPr>
        <w:t xml:space="preserve"> translation.</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Laws interpretations, apply laws to specific situations, and draft Law Articles.</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Liaise with lawyers, clients and colleagues regarding the legal process and documents.</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Preparing and registering Trademarks and Trademarks Infringement cases.</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Prepare documents in a professional manner.</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Represent the Firm at various Government Departments.</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Promote the Firm brand image and values through own appearance and behavior in order to maintains the Firm’s exceptional standard.</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Understand the market and keep abreast of Government regulations and new legislations.</w:t>
      </w:r>
      <w:r w:rsidRPr="00A71CF3">
        <w:rPr>
          <w:rStyle w:val="apple-converted-space"/>
          <w:rFonts w:asciiTheme="majorBidi" w:hAnsiTheme="majorBidi" w:cstheme="majorBidi"/>
          <w:color w:val="000000" w:themeColor="text1"/>
          <w:sz w:val="20"/>
          <w:szCs w:val="20"/>
        </w:rPr>
        <w:t> </w:t>
      </w:r>
    </w:p>
    <w:p w:rsidR="006F3A90" w:rsidRPr="00A71CF3" w:rsidRDefault="006F3A90" w:rsidP="0067599C">
      <w:pPr>
        <w:pStyle w:val="hide"/>
        <w:numPr>
          <w:ilvl w:val="0"/>
          <w:numId w:val="14"/>
        </w:numPr>
        <w:shd w:val="clear" w:color="auto" w:fill="FFFFFF"/>
        <w:spacing w:before="0" w:beforeAutospacing="0" w:after="0" w:afterAutospacing="0"/>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 Maintain In-House Legal documentation.</w:t>
      </w:r>
    </w:p>
    <w:p w:rsidR="00FA642F" w:rsidRPr="00A71CF3" w:rsidRDefault="00FA642F" w:rsidP="00FA642F">
      <w:pPr>
        <w:pStyle w:val="hide"/>
        <w:shd w:val="clear" w:color="auto" w:fill="FFFFFF"/>
        <w:spacing w:before="0" w:beforeAutospacing="0" w:after="0" w:afterAutospacing="0"/>
        <w:jc w:val="lowKashida"/>
        <w:rPr>
          <w:rFonts w:asciiTheme="majorBidi" w:hAnsiTheme="majorBidi" w:cstheme="majorBidi"/>
          <w:color w:val="000000" w:themeColor="text1"/>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6A0" w:firstRow="1" w:lastRow="0" w:firstColumn="1" w:lastColumn="0" w:noHBand="1" w:noVBand="1"/>
      </w:tblPr>
      <w:tblGrid>
        <w:gridCol w:w="2469"/>
        <w:gridCol w:w="6387"/>
      </w:tblGrid>
      <w:tr w:rsidR="00FA642F" w:rsidRPr="00A71CF3" w:rsidTr="001A1877">
        <w:tc>
          <w:tcPr>
            <w:tcW w:w="2469" w:type="dxa"/>
            <w:tcBorders>
              <w:top w:val="single" w:sz="8" w:space="0" w:color="FFFFFF"/>
              <w:left w:val="single" w:sz="8" w:space="0" w:color="FFFFFF"/>
              <w:bottom w:val="nil"/>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Designation</w:t>
            </w:r>
          </w:p>
        </w:tc>
        <w:tc>
          <w:tcPr>
            <w:tcW w:w="6387" w:type="dxa"/>
            <w:tcBorders>
              <w:top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Lawyer</w:t>
            </w:r>
          </w:p>
        </w:tc>
      </w:tr>
      <w:tr w:rsidR="00FA642F" w:rsidRPr="00A71CF3" w:rsidTr="001A1877">
        <w:trPr>
          <w:trHeight w:val="65"/>
        </w:trPr>
        <w:tc>
          <w:tcPr>
            <w:tcW w:w="2469" w:type="dxa"/>
            <w:tcBorders>
              <w:left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Organization</w:t>
            </w:r>
          </w:p>
        </w:tc>
        <w:tc>
          <w:tcPr>
            <w:tcW w:w="6387" w:type="dxa"/>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i/>
                <w:iCs/>
                <w:snapToGrid w:val="0"/>
                <w:color w:val="000000" w:themeColor="text1"/>
                <w:sz w:val="20"/>
                <w:szCs w:val="20"/>
              </w:rPr>
              <w:t>Mohammed Ibrahim Adam (M.I.A) Advocates &amp; Legal Consultants Office, Omdurman, Sudan</w:t>
            </w:r>
          </w:p>
        </w:tc>
      </w:tr>
      <w:tr w:rsidR="00FA642F" w:rsidRPr="00A71CF3" w:rsidTr="001A1877">
        <w:trPr>
          <w:trHeight w:val="65"/>
        </w:trPr>
        <w:tc>
          <w:tcPr>
            <w:tcW w:w="2469" w:type="dxa"/>
            <w:tcBorders>
              <w:left w:val="single" w:sz="8" w:space="0" w:color="FFFFFF"/>
              <w:bottom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Date</w:t>
            </w:r>
          </w:p>
        </w:tc>
        <w:tc>
          <w:tcPr>
            <w:tcW w:w="6387" w:type="dxa"/>
            <w:tcBorders>
              <w:bottom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September 2003 to July 2008</w:t>
            </w:r>
          </w:p>
        </w:tc>
      </w:tr>
    </w:tbl>
    <w:p w:rsidR="006920F3" w:rsidRPr="00A71CF3" w:rsidRDefault="006920F3" w:rsidP="006920F3">
      <w:pPr>
        <w:spacing w:after="0" w:line="240" w:lineRule="auto"/>
        <w:jc w:val="lowKashida"/>
        <w:rPr>
          <w:rFonts w:asciiTheme="majorBidi" w:hAnsiTheme="majorBidi" w:cstheme="majorBidi"/>
          <w:color w:val="000000" w:themeColor="text1"/>
          <w:sz w:val="20"/>
          <w:szCs w:val="20"/>
        </w:rPr>
      </w:pPr>
    </w:p>
    <w:p w:rsidR="00FA642F" w:rsidRPr="00A71CF3" w:rsidRDefault="00FA642F" w:rsidP="006920F3">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Job Purpose:</w:t>
      </w:r>
    </w:p>
    <w:p w:rsidR="0023074E" w:rsidRPr="00A71CF3" w:rsidRDefault="00E9369C" w:rsidP="0023074E">
      <w:p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Involved in practicing law by giving authoritative advice to clients and representing them at court</w:t>
      </w:r>
      <w:r w:rsidR="000C12A0" w:rsidRPr="00A71CF3">
        <w:rPr>
          <w:rFonts w:asciiTheme="majorBidi" w:hAnsiTheme="majorBidi" w:cstheme="majorBidi"/>
          <w:color w:val="000000" w:themeColor="text1"/>
          <w:sz w:val="20"/>
          <w:szCs w:val="20"/>
        </w:rPr>
        <w:t>s</w:t>
      </w:r>
      <w:r w:rsidRPr="00A71CF3">
        <w:rPr>
          <w:rFonts w:asciiTheme="majorBidi" w:hAnsiTheme="majorBidi" w:cstheme="majorBidi"/>
          <w:color w:val="000000" w:themeColor="text1"/>
          <w:sz w:val="20"/>
          <w:szCs w:val="20"/>
        </w:rPr>
        <w:t>, also responsible for coming up with practical solutions to the needs of clients by having a thorough and commercial approach to legal matters</w:t>
      </w:r>
    </w:p>
    <w:p w:rsidR="006920F3" w:rsidRPr="00A71CF3" w:rsidRDefault="006920F3" w:rsidP="0023074E">
      <w:pPr>
        <w:spacing w:after="0" w:line="240" w:lineRule="auto"/>
        <w:jc w:val="lowKashida"/>
        <w:rPr>
          <w:rFonts w:asciiTheme="majorBidi" w:hAnsiTheme="majorBidi" w:cstheme="majorBidi"/>
          <w:color w:val="000000" w:themeColor="text1"/>
          <w:sz w:val="20"/>
          <w:szCs w:val="20"/>
        </w:rPr>
      </w:pPr>
    </w:p>
    <w:p w:rsidR="00BC2536" w:rsidRPr="00A71CF3" w:rsidRDefault="00FA642F" w:rsidP="00FA642F">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lastRenderedPageBreak/>
        <w:t>Principal Accountabilities</w:t>
      </w:r>
      <w:r w:rsidR="00BC2536" w:rsidRPr="00A71CF3">
        <w:rPr>
          <w:rFonts w:asciiTheme="majorBidi" w:hAnsiTheme="majorBidi" w:cstheme="majorBidi"/>
          <w:b/>
          <w:bCs/>
          <w:color w:val="000000" w:themeColor="text1"/>
          <w:sz w:val="20"/>
          <w:szCs w:val="20"/>
          <w:u w:val="single"/>
        </w:rPr>
        <w:t>:</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Providing accurate, timely and effective legal advice to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Studying police reports, interview transcripts, medical records and other facts to make a case for the plaintiff.</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Advising colleagues on all legal matters, suggesting courses of action.</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Attending hearings at court</w:t>
      </w:r>
      <w:r w:rsidR="00235E2E" w:rsidRPr="00A71CF3">
        <w:rPr>
          <w:rFonts w:asciiTheme="majorBidi" w:hAnsiTheme="majorBidi" w:cstheme="majorBidi"/>
          <w:color w:val="000000" w:themeColor="text1"/>
          <w:sz w:val="20"/>
          <w:szCs w:val="20"/>
        </w:rPr>
        <w:t>s</w:t>
      </w:r>
      <w:r w:rsidRPr="00A71CF3">
        <w:rPr>
          <w:rFonts w:asciiTheme="majorBidi" w:hAnsiTheme="majorBidi" w:cstheme="majorBidi"/>
          <w:color w:val="000000" w:themeColor="text1"/>
          <w:sz w:val="20"/>
          <w:szCs w:val="20"/>
        </w:rPr>
        <w:t>.</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Presenting evidence in court to support clients in legal proceedings.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Giving oral arguments in a court of law.</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Shaping a client's expectations on what can be realistically achieved.</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Advising clients on their legal rights and obligations.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Getting to know clients and developing and maintaining relationships with them.</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Looking for evidence that will back up a client’s case.</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Researching precedents in law libraries and then using the finding to provide a defense for their clients and support their cases in court.</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Writing up legal documents like will, trusts and gifts.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Involved in out of court settlements.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Preparing </w:t>
      </w:r>
      <w:r w:rsidR="009577BB" w:rsidRPr="00A71CF3">
        <w:rPr>
          <w:rFonts w:asciiTheme="majorBidi" w:hAnsiTheme="majorBidi" w:cstheme="majorBidi"/>
          <w:color w:val="000000" w:themeColor="text1"/>
          <w:sz w:val="20"/>
          <w:szCs w:val="20"/>
        </w:rPr>
        <w:t xml:space="preserve">arguments to be heard </w:t>
      </w:r>
      <w:r w:rsidR="00062571" w:rsidRPr="00A71CF3">
        <w:rPr>
          <w:rFonts w:asciiTheme="majorBidi" w:hAnsiTheme="majorBidi" w:cstheme="majorBidi"/>
          <w:color w:val="000000" w:themeColor="text1"/>
          <w:sz w:val="20"/>
          <w:szCs w:val="20"/>
        </w:rPr>
        <w:t>in courts</w:t>
      </w:r>
      <w:r w:rsidRPr="00A71CF3">
        <w:rPr>
          <w:rFonts w:asciiTheme="majorBidi" w:hAnsiTheme="majorBidi" w:cstheme="majorBidi"/>
          <w:color w:val="000000" w:themeColor="text1"/>
          <w:sz w:val="20"/>
          <w:szCs w:val="20"/>
        </w:rPr>
        <w:t>.</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Gathering and organizing evidence on behalf of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Preparing questions to ask witnesses.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Interviewing witnesses, defendants and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Appearing before legislative and regulatory bodies or government agencies.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Negotiating with other barristers, solicitors, legal executives and their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 xml:space="preserve">Acting as </w:t>
      </w:r>
      <w:r w:rsidR="00626B6F" w:rsidRPr="00A71CF3">
        <w:rPr>
          <w:rFonts w:asciiTheme="majorBidi" w:hAnsiTheme="majorBidi" w:cstheme="majorBidi"/>
          <w:color w:val="000000" w:themeColor="text1"/>
          <w:sz w:val="20"/>
          <w:szCs w:val="20"/>
        </w:rPr>
        <w:t>an</w:t>
      </w:r>
      <w:r w:rsidRPr="00A71CF3">
        <w:rPr>
          <w:rFonts w:asciiTheme="majorBidi" w:hAnsiTheme="majorBidi" w:cstheme="majorBidi"/>
          <w:color w:val="000000" w:themeColor="text1"/>
          <w:sz w:val="20"/>
          <w:szCs w:val="20"/>
        </w:rPr>
        <w:t xml:space="preserve"> intermediary between barristers and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Interpreting and explaining the law clearly to both individual and business clients.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Coordinating planning and building regulations applications.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Authorization of gifts.</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Constantly monit</w:t>
      </w:r>
      <w:r w:rsidR="00A2149B" w:rsidRPr="00A71CF3">
        <w:rPr>
          <w:rFonts w:asciiTheme="majorBidi" w:hAnsiTheme="majorBidi" w:cstheme="majorBidi"/>
          <w:color w:val="000000" w:themeColor="text1"/>
          <w:sz w:val="20"/>
          <w:szCs w:val="20"/>
        </w:rPr>
        <w:t>oring national and Sudan</w:t>
      </w:r>
      <w:r w:rsidRPr="00A71CF3">
        <w:rPr>
          <w:rFonts w:asciiTheme="majorBidi" w:hAnsiTheme="majorBidi" w:cstheme="majorBidi"/>
          <w:color w:val="000000" w:themeColor="text1"/>
          <w:sz w:val="20"/>
          <w:szCs w:val="20"/>
        </w:rPr>
        <w:t xml:space="preserve"> legislation</w:t>
      </w:r>
      <w:r w:rsidR="00A2149B" w:rsidRPr="00A71CF3">
        <w:rPr>
          <w:rFonts w:asciiTheme="majorBidi" w:hAnsiTheme="majorBidi" w:cstheme="majorBidi"/>
          <w:color w:val="000000" w:themeColor="text1"/>
          <w:sz w:val="20"/>
          <w:szCs w:val="20"/>
        </w:rPr>
        <w:t>s</w:t>
      </w:r>
      <w:r w:rsidRPr="00A71CF3">
        <w:rPr>
          <w:rFonts w:asciiTheme="majorBidi" w:hAnsiTheme="majorBidi" w:cstheme="majorBidi"/>
          <w:color w:val="000000" w:themeColor="text1"/>
          <w:sz w:val="20"/>
          <w:szCs w:val="20"/>
        </w:rPr>
        <w:t>.</w:t>
      </w:r>
      <w:r w:rsidR="00A2149B" w:rsidRPr="00A71CF3">
        <w:rPr>
          <w:rFonts w:asciiTheme="majorBidi" w:hAnsiTheme="majorBidi" w:cstheme="majorBidi"/>
          <w:color w:val="000000" w:themeColor="text1"/>
          <w:sz w:val="20"/>
          <w:szCs w:val="20"/>
        </w:rPr>
        <w:t xml:space="preserve"> </w:t>
      </w:r>
    </w:p>
    <w:p w:rsidR="00BC2536" w:rsidRPr="00A71CF3" w:rsidRDefault="00BC2536" w:rsidP="0067599C">
      <w:pPr>
        <w:pStyle w:val="ListParagraph"/>
        <w:numPr>
          <w:ilvl w:val="0"/>
          <w:numId w:val="1"/>
        </w:numPr>
        <w:spacing w:after="0" w:line="240" w:lineRule="auto"/>
        <w:jc w:val="lowKashida"/>
        <w:rPr>
          <w:rFonts w:asciiTheme="majorBidi" w:hAnsiTheme="majorBidi" w:cstheme="majorBidi"/>
          <w:color w:val="000000" w:themeColor="text1"/>
          <w:sz w:val="20"/>
          <w:szCs w:val="20"/>
        </w:rPr>
      </w:pPr>
      <w:r w:rsidRPr="00A71CF3">
        <w:rPr>
          <w:rFonts w:asciiTheme="majorBidi" w:hAnsiTheme="majorBidi" w:cstheme="majorBidi"/>
          <w:color w:val="000000" w:themeColor="text1"/>
          <w:sz w:val="20"/>
          <w:szCs w:val="20"/>
        </w:rPr>
        <w:t>Advising businesses on the impact, interpretation and implementation of new policies and legislation.</w:t>
      </w:r>
    </w:p>
    <w:p w:rsidR="00FA642F" w:rsidRPr="00A71CF3" w:rsidRDefault="00FA642F" w:rsidP="00FA642F">
      <w:pPr>
        <w:spacing w:after="0" w:line="240" w:lineRule="auto"/>
        <w:jc w:val="lowKashida"/>
        <w:rPr>
          <w:rFonts w:asciiTheme="majorBidi" w:hAnsiTheme="majorBidi" w:cstheme="majorBidi"/>
          <w:color w:val="000000" w:themeColor="text1"/>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6A0" w:firstRow="1" w:lastRow="0" w:firstColumn="1" w:lastColumn="0" w:noHBand="1" w:noVBand="1"/>
      </w:tblPr>
      <w:tblGrid>
        <w:gridCol w:w="2469"/>
        <w:gridCol w:w="6387"/>
      </w:tblGrid>
      <w:tr w:rsidR="00FA642F" w:rsidRPr="00A71CF3" w:rsidTr="001A1877">
        <w:tc>
          <w:tcPr>
            <w:tcW w:w="2469" w:type="dxa"/>
            <w:tcBorders>
              <w:top w:val="single" w:sz="8" w:space="0" w:color="FFFFFF"/>
              <w:left w:val="single" w:sz="8" w:space="0" w:color="FFFFFF"/>
              <w:bottom w:val="nil"/>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Designation</w:t>
            </w:r>
          </w:p>
        </w:tc>
        <w:tc>
          <w:tcPr>
            <w:tcW w:w="6387" w:type="dxa"/>
            <w:tcBorders>
              <w:top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i/>
                <w:iCs/>
                <w:snapToGrid w:val="0"/>
                <w:color w:val="000000" w:themeColor="text1"/>
                <w:sz w:val="20"/>
                <w:szCs w:val="20"/>
              </w:rPr>
              <w:t>Trainee Lawyer</w:t>
            </w:r>
          </w:p>
        </w:tc>
      </w:tr>
      <w:tr w:rsidR="00FA642F" w:rsidRPr="00A71CF3" w:rsidTr="001A1877">
        <w:trPr>
          <w:trHeight w:val="65"/>
        </w:trPr>
        <w:tc>
          <w:tcPr>
            <w:tcW w:w="2469" w:type="dxa"/>
            <w:tcBorders>
              <w:left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Organization</w:t>
            </w:r>
          </w:p>
        </w:tc>
        <w:tc>
          <w:tcPr>
            <w:tcW w:w="6387" w:type="dxa"/>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i/>
                <w:iCs/>
                <w:snapToGrid w:val="0"/>
                <w:color w:val="000000" w:themeColor="text1"/>
                <w:sz w:val="20"/>
                <w:szCs w:val="20"/>
              </w:rPr>
              <w:t>Mohammed Ibrahim Adam (M.I.A) Advocates &amp; Legal Consultants Office, Omdurman, Sudan</w:t>
            </w:r>
          </w:p>
        </w:tc>
      </w:tr>
      <w:tr w:rsidR="00FA642F" w:rsidRPr="00A71CF3" w:rsidTr="001A1877">
        <w:trPr>
          <w:trHeight w:val="65"/>
        </w:trPr>
        <w:tc>
          <w:tcPr>
            <w:tcW w:w="2469" w:type="dxa"/>
            <w:tcBorders>
              <w:left w:val="single" w:sz="8" w:space="0" w:color="FFFFFF"/>
              <w:bottom w:val="single" w:sz="8" w:space="0" w:color="FFFFFF"/>
              <w:right w:val="single" w:sz="24"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Date</w:t>
            </w:r>
          </w:p>
        </w:tc>
        <w:tc>
          <w:tcPr>
            <w:tcW w:w="6387" w:type="dxa"/>
            <w:tcBorders>
              <w:bottom w:val="single" w:sz="8" w:space="0" w:color="FFFFFF"/>
            </w:tcBorders>
            <w:shd w:val="clear" w:color="auto" w:fill="FFFFFF"/>
          </w:tcPr>
          <w:p w:rsidR="00FA642F" w:rsidRPr="00A71CF3" w:rsidRDefault="00FA642F" w:rsidP="006920F3">
            <w:pPr>
              <w:spacing w:after="0" w:line="240" w:lineRule="auto"/>
              <w:rPr>
                <w:rFonts w:asciiTheme="majorBidi" w:hAnsiTheme="majorBidi" w:cstheme="majorBidi"/>
                <w:b/>
                <w:bCs/>
                <w:sz w:val="20"/>
                <w:szCs w:val="20"/>
              </w:rPr>
            </w:pPr>
            <w:r w:rsidRPr="00A71CF3">
              <w:rPr>
                <w:rFonts w:asciiTheme="majorBidi" w:hAnsiTheme="majorBidi" w:cstheme="majorBidi"/>
                <w:b/>
                <w:bCs/>
                <w:sz w:val="20"/>
                <w:szCs w:val="20"/>
              </w:rPr>
              <w:t>August 2002 to August 2003</w:t>
            </w:r>
          </w:p>
        </w:tc>
      </w:tr>
    </w:tbl>
    <w:p w:rsidR="006920F3" w:rsidRPr="00A71CF3" w:rsidRDefault="006920F3" w:rsidP="006920F3">
      <w:pPr>
        <w:spacing w:after="0" w:line="240" w:lineRule="auto"/>
        <w:jc w:val="lowKashida"/>
        <w:rPr>
          <w:rFonts w:asciiTheme="majorBidi" w:hAnsiTheme="majorBidi" w:cstheme="majorBidi"/>
          <w:sz w:val="20"/>
          <w:szCs w:val="20"/>
        </w:rPr>
      </w:pPr>
    </w:p>
    <w:p w:rsidR="00FA642F" w:rsidRPr="00A71CF3" w:rsidRDefault="00FA642F" w:rsidP="006920F3">
      <w:pPr>
        <w:spacing w:after="0" w:line="240" w:lineRule="auto"/>
        <w:jc w:val="lowKashida"/>
        <w:rPr>
          <w:rFonts w:asciiTheme="majorBidi" w:hAnsiTheme="majorBidi" w:cstheme="majorBidi"/>
          <w:b/>
          <w:bCs/>
          <w:sz w:val="20"/>
          <w:szCs w:val="20"/>
          <w:u w:val="single"/>
        </w:rPr>
      </w:pPr>
      <w:r w:rsidRPr="00A71CF3">
        <w:rPr>
          <w:rFonts w:asciiTheme="majorBidi" w:hAnsiTheme="majorBidi" w:cstheme="majorBidi"/>
          <w:b/>
          <w:bCs/>
          <w:sz w:val="20"/>
          <w:szCs w:val="20"/>
          <w:u w:val="single"/>
        </w:rPr>
        <w:t>Job Purpose:</w:t>
      </w:r>
    </w:p>
    <w:p w:rsidR="00193D68" w:rsidRPr="00A71CF3" w:rsidRDefault="00DD269A" w:rsidP="00903C26">
      <w:p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sz w:val="20"/>
          <w:szCs w:val="20"/>
        </w:rPr>
        <w:t xml:space="preserve">Tasked with providing general legal administrative and secretarial support to lawyers &amp; a legal team, Involved in researching legal precedent, investigating, facts and also keeping professional contact with a caseload of over 100 clients. </w:t>
      </w:r>
      <w:r w:rsidRPr="00A71CF3">
        <w:rPr>
          <w:rFonts w:asciiTheme="majorBidi" w:hAnsiTheme="majorBidi" w:cstheme="majorBidi"/>
          <w:snapToGrid w:val="0"/>
          <w:color w:val="000000" w:themeColor="text1"/>
          <w:sz w:val="20"/>
          <w:szCs w:val="20"/>
        </w:rPr>
        <w:t>Wo</w:t>
      </w:r>
      <w:r w:rsidR="00F44B04" w:rsidRPr="00A71CF3">
        <w:rPr>
          <w:rFonts w:asciiTheme="majorBidi" w:hAnsiTheme="majorBidi" w:cstheme="majorBidi"/>
          <w:snapToGrid w:val="0"/>
          <w:color w:val="000000" w:themeColor="text1"/>
          <w:sz w:val="20"/>
          <w:szCs w:val="20"/>
        </w:rPr>
        <w:t>rked</w:t>
      </w:r>
      <w:r w:rsidRPr="00A71CF3">
        <w:rPr>
          <w:rFonts w:asciiTheme="majorBidi" w:hAnsiTheme="majorBidi" w:cstheme="majorBidi"/>
          <w:snapToGrid w:val="0"/>
          <w:color w:val="000000" w:themeColor="text1"/>
          <w:sz w:val="20"/>
          <w:szCs w:val="20"/>
        </w:rPr>
        <w:t xml:space="preserve"> in a great </w:t>
      </w:r>
      <w:r w:rsidR="00423413" w:rsidRPr="00A71CF3">
        <w:rPr>
          <w:rFonts w:asciiTheme="majorBidi" w:hAnsiTheme="majorBidi" w:cstheme="majorBidi"/>
          <w:snapToGrid w:val="0"/>
          <w:color w:val="000000" w:themeColor="text1"/>
          <w:sz w:val="20"/>
          <w:szCs w:val="20"/>
        </w:rPr>
        <w:t>advocate’s</w:t>
      </w:r>
      <w:r w:rsidR="00F44B04" w:rsidRPr="00A71CF3">
        <w:rPr>
          <w:rFonts w:asciiTheme="majorBidi" w:hAnsiTheme="majorBidi" w:cstheme="majorBidi"/>
          <w:snapToGrid w:val="0"/>
          <w:color w:val="000000" w:themeColor="text1"/>
          <w:sz w:val="20"/>
          <w:szCs w:val="20"/>
        </w:rPr>
        <w:t xml:space="preserve"> office by </w:t>
      </w:r>
      <w:r w:rsidR="00903C26" w:rsidRPr="00A71CF3">
        <w:rPr>
          <w:rFonts w:asciiTheme="majorBidi" w:hAnsiTheme="majorBidi" w:cstheme="majorBidi"/>
          <w:snapToGrid w:val="0"/>
          <w:color w:val="000000" w:themeColor="text1"/>
          <w:sz w:val="20"/>
          <w:szCs w:val="20"/>
        </w:rPr>
        <w:t>assisting</w:t>
      </w:r>
      <w:r w:rsidRPr="00A71CF3">
        <w:rPr>
          <w:rFonts w:asciiTheme="majorBidi" w:hAnsiTheme="majorBidi" w:cstheme="majorBidi"/>
          <w:snapToGrid w:val="0"/>
          <w:color w:val="000000" w:themeColor="text1"/>
          <w:sz w:val="20"/>
          <w:szCs w:val="20"/>
        </w:rPr>
        <w:t xml:space="preserve"> them with the many tasks that a</w:t>
      </w:r>
      <w:r w:rsidR="00F44B04" w:rsidRPr="00A71CF3">
        <w:rPr>
          <w:rFonts w:asciiTheme="majorBidi" w:hAnsiTheme="majorBidi" w:cstheme="majorBidi"/>
          <w:snapToGrid w:val="0"/>
          <w:color w:val="000000" w:themeColor="text1"/>
          <w:sz w:val="20"/>
          <w:szCs w:val="20"/>
        </w:rPr>
        <w:t>re needed to build a court case</w:t>
      </w:r>
      <w:r w:rsidR="00903C26" w:rsidRPr="00A71CF3">
        <w:rPr>
          <w:rFonts w:asciiTheme="majorBidi" w:hAnsiTheme="majorBidi" w:cstheme="majorBidi"/>
          <w:snapToGrid w:val="0"/>
          <w:color w:val="000000" w:themeColor="text1"/>
          <w:sz w:val="20"/>
          <w:szCs w:val="20"/>
        </w:rPr>
        <w:t>;</w:t>
      </w:r>
      <w:r w:rsidRPr="00A71CF3">
        <w:rPr>
          <w:rFonts w:asciiTheme="majorBidi" w:hAnsiTheme="majorBidi" w:cstheme="majorBidi"/>
          <w:snapToGrid w:val="0"/>
          <w:color w:val="000000" w:themeColor="text1"/>
          <w:sz w:val="20"/>
          <w:szCs w:val="20"/>
        </w:rPr>
        <w:t xml:space="preserve"> Part of a</w:t>
      </w:r>
      <w:r w:rsidR="00903C26" w:rsidRPr="00A71CF3">
        <w:rPr>
          <w:rFonts w:asciiTheme="majorBidi" w:hAnsiTheme="majorBidi" w:cstheme="majorBidi"/>
          <w:snapToGrid w:val="0"/>
          <w:color w:val="000000" w:themeColor="text1"/>
          <w:sz w:val="20"/>
          <w:szCs w:val="20"/>
        </w:rPr>
        <w:t xml:space="preserve"> </w:t>
      </w:r>
      <w:r w:rsidRPr="00A71CF3">
        <w:rPr>
          <w:rFonts w:asciiTheme="majorBidi" w:hAnsiTheme="majorBidi" w:cstheme="majorBidi"/>
          <w:snapToGrid w:val="0"/>
          <w:color w:val="000000" w:themeColor="text1"/>
          <w:sz w:val="20"/>
          <w:szCs w:val="20"/>
        </w:rPr>
        <w:t>team of legal assistants</w:t>
      </w:r>
      <w:r w:rsidR="00423413" w:rsidRPr="00A71CF3">
        <w:rPr>
          <w:rFonts w:asciiTheme="majorBidi" w:hAnsiTheme="majorBidi" w:cstheme="majorBidi"/>
          <w:snapToGrid w:val="0"/>
          <w:color w:val="000000" w:themeColor="text1"/>
          <w:sz w:val="20"/>
          <w:szCs w:val="20"/>
        </w:rPr>
        <w:t>, paralegals and</w:t>
      </w:r>
      <w:r w:rsidRPr="00A71CF3">
        <w:rPr>
          <w:rFonts w:asciiTheme="majorBidi" w:hAnsiTheme="majorBidi" w:cstheme="majorBidi"/>
          <w:snapToGrid w:val="0"/>
          <w:color w:val="000000" w:themeColor="text1"/>
          <w:sz w:val="20"/>
          <w:szCs w:val="20"/>
        </w:rPr>
        <w:t xml:space="preserve"> trainee lawyers to </w:t>
      </w:r>
      <w:r w:rsidR="00423413" w:rsidRPr="00A71CF3">
        <w:rPr>
          <w:rFonts w:asciiTheme="majorBidi" w:hAnsiTheme="majorBidi" w:cstheme="majorBidi"/>
          <w:snapToGrid w:val="0"/>
          <w:color w:val="000000" w:themeColor="text1"/>
          <w:sz w:val="20"/>
          <w:szCs w:val="20"/>
        </w:rPr>
        <w:t>assist the partners and lawyers</w:t>
      </w:r>
      <w:r w:rsidRPr="00A71CF3">
        <w:rPr>
          <w:rFonts w:asciiTheme="majorBidi" w:hAnsiTheme="majorBidi" w:cstheme="majorBidi"/>
          <w:snapToGrid w:val="0"/>
          <w:color w:val="000000" w:themeColor="text1"/>
          <w:sz w:val="20"/>
          <w:szCs w:val="20"/>
        </w:rPr>
        <w:t xml:space="preserve"> and covering a whole range of administration tasks &amp; paralegal work</w:t>
      </w:r>
      <w:r w:rsidR="00423413" w:rsidRPr="00A71CF3">
        <w:rPr>
          <w:rFonts w:asciiTheme="majorBidi" w:hAnsiTheme="majorBidi" w:cstheme="majorBidi"/>
          <w:snapToGrid w:val="0"/>
          <w:color w:val="000000" w:themeColor="text1"/>
          <w:sz w:val="20"/>
          <w:szCs w:val="20"/>
        </w:rPr>
        <w:t>s</w:t>
      </w:r>
    </w:p>
    <w:p w:rsidR="006920F3" w:rsidRPr="00A71CF3" w:rsidRDefault="006920F3" w:rsidP="00903C26">
      <w:pPr>
        <w:spacing w:after="0" w:line="240" w:lineRule="auto"/>
        <w:jc w:val="lowKashida"/>
        <w:rPr>
          <w:rFonts w:asciiTheme="majorBidi" w:hAnsiTheme="majorBidi" w:cstheme="majorBidi"/>
          <w:i/>
          <w:iCs/>
          <w:snapToGrid w:val="0"/>
          <w:color w:val="000000" w:themeColor="text1"/>
          <w:sz w:val="20"/>
          <w:szCs w:val="20"/>
        </w:rPr>
      </w:pPr>
    </w:p>
    <w:p w:rsidR="00FA642F" w:rsidRPr="00A71CF3" w:rsidRDefault="00FA642F" w:rsidP="00FA642F">
      <w:pPr>
        <w:spacing w:after="0" w:line="240" w:lineRule="auto"/>
        <w:jc w:val="lowKashida"/>
        <w:rPr>
          <w:rFonts w:asciiTheme="majorBidi" w:hAnsiTheme="majorBidi" w:cstheme="majorBidi"/>
          <w:b/>
          <w:bCs/>
          <w:color w:val="000000" w:themeColor="text1"/>
          <w:sz w:val="20"/>
          <w:szCs w:val="20"/>
          <w:u w:val="single"/>
        </w:rPr>
      </w:pPr>
      <w:r w:rsidRPr="00A71CF3">
        <w:rPr>
          <w:rFonts w:asciiTheme="majorBidi" w:hAnsiTheme="majorBidi" w:cstheme="majorBidi"/>
          <w:b/>
          <w:bCs/>
          <w:color w:val="000000" w:themeColor="text1"/>
          <w:sz w:val="20"/>
          <w:szCs w:val="20"/>
          <w:u w:val="single"/>
        </w:rPr>
        <w:t>Principal Accountabilities</w:t>
      </w:r>
      <w:r w:rsidR="006920F3" w:rsidRPr="00A71CF3">
        <w:rPr>
          <w:rFonts w:asciiTheme="majorBidi" w:hAnsiTheme="majorBidi" w:cstheme="majorBidi"/>
          <w:b/>
          <w:bCs/>
          <w:color w:val="000000" w:themeColor="text1"/>
          <w:sz w:val="20"/>
          <w:szCs w:val="20"/>
          <w:u w:val="single"/>
        </w:rPr>
        <w:t>:</w:t>
      </w:r>
    </w:p>
    <w:p w:rsidR="00BC2536" w:rsidRPr="00A71CF3" w:rsidRDefault="00BC2536" w:rsidP="0067599C">
      <w:pPr>
        <w:numPr>
          <w:ilvl w:val="0"/>
          <w:numId w:val="13"/>
        </w:numPr>
        <w:spacing w:after="0" w:line="240" w:lineRule="auto"/>
        <w:jc w:val="lowKashida"/>
        <w:rPr>
          <w:rFonts w:asciiTheme="majorBidi" w:hAnsiTheme="majorBidi" w:cstheme="majorBidi"/>
          <w:bCs/>
          <w:snapToGrid w:val="0"/>
          <w:sz w:val="20"/>
          <w:szCs w:val="20"/>
        </w:rPr>
      </w:pPr>
      <w:r w:rsidRPr="00A71CF3">
        <w:rPr>
          <w:rFonts w:asciiTheme="majorBidi" w:hAnsiTheme="majorBidi" w:cstheme="majorBidi"/>
          <w:bCs/>
          <w:snapToGrid w:val="0"/>
          <w:sz w:val="20"/>
          <w:szCs w:val="20"/>
        </w:rPr>
        <w:t xml:space="preserve">Appearance before all courts with </w:t>
      </w:r>
      <w:r w:rsidR="00903C26" w:rsidRPr="00A71CF3">
        <w:rPr>
          <w:rFonts w:asciiTheme="majorBidi" w:hAnsiTheme="majorBidi" w:cstheme="majorBidi"/>
          <w:bCs/>
          <w:snapToGrid w:val="0"/>
          <w:sz w:val="20"/>
          <w:szCs w:val="20"/>
        </w:rPr>
        <w:t>Senior Lawyers</w:t>
      </w:r>
      <w:r w:rsidRPr="00A71CF3">
        <w:rPr>
          <w:rFonts w:asciiTheme="majorBidi" w:hAnsiTheme="majorBidi" w:cstheme="majorBidi"/>
          <w:bCs/>
          <w:snapToGrid w:val="0"/>
          <w:sz w:val="20"/>
          <w:szCs w:val="20"/>
        </w:rPr>
        <w:t xml:space="preserve">. </w:t>
      </w:r>
    </w:p>
    <w:p w:rsidR="00BC2536" w:rsidRPr="00A71CF3" w:rsidRDefault="00BC2536" w:rsidP="0067599C">
      <w:pPr>
        <w:numPr>
          <w:ilvl w:val="0"/>
          <w:numId w:val="13"/>
        </w:numPr>
        <w:spacing w:after="0" w:line="240" w:lineRule="auto"/>
        <w:jc w:val="lowKashida"/>
        <w:rPr>
          <w:rFonts w:asciiTheme="majorBidi" w:hAnsiTheme="majorBidi" w:cstheme="majorBidi"/>
          <w:bCs/>
          <w:snapToGrid w:val="0"/>
          <w:sz w:val="20"/>
          <w:szCs w:val="20"/>
        </w:rPr>
      </w:pPr>
      <w:r w:rsidRPr="00A71CF3">
        <w:rPr>
          <w:rFonts w:asciiTheme="majorBidi" w:hAnsiTheme="majorBidi" w:cstheme="majorBidi"/>
          <w:bCs/>
          <w:snapToGrid w:val="0"/>
          <w:sz w:val="20"/>
          <w:szCs w:val="20"/>
        </w:rPr>
        <w:t>All matters related to</w:t>
      </w:r>
      <w:r w:rsidR="00B13E6A" w:rsidRPr="00A71CF3">
        <w:rPr>
          <w:rFonts w:asciiTheme="majorBidi" w:hAnsiTheme="majorBidi" w:cstheme="majorBidi"/>
          <w:bCs/>
          <w:snapToGrid w:val="0"/>
          <w:sz w:val="20"/>
          <w:szCs w:val="20"/>
        </w:rPr>
        <w:t xml:space="preserve"> legal assistants, paralegals and trainee</w:t>
      </w:r>
      <w:r w:rsidRPr="00A71CF3">
        <w:rPr>
          <w:rFonts w:asciiTheme="majorBidi" w:hAnsiTheme="majorBidi" w:cstheme="majorBidi"/>
          <w:bCs/>
          <w:snapToGrid w:val="0"/>
          <w:sz w:val="20"/>
          <w:szCs w:val="20"/>
        </w:rPr>
        <w:t xml:space="preserve"> Lawyers Profession.</w:t>
      </w:r>
    </w:p>
    <w:p w:rsidR="00BC2536" w:rsidRPr="00A71CF3" w:rsidRDefault="00BC2536" w:rsidP="0067599C">
      <w:pPr>
        <w:numPr>
          <w:ilvl w:val="0"/>
          <w:numId w:val="13"/>
        </w:numPr>
        <w:spacing w:after="0" w:line="240" w:lineRule="auto"/>
        <w:jc w:val="lowKashida"/>
        <w:rPr>
          <w:rFonts w:asciiTheme="majorBidi" w:hAnsiTheme="majorBidi" w:cstheme="majorBidi"/>
          <w:bCs/>
          <w:snapToGrid w:val="0"/>
          <w:sz w:val="20"/>
          <w:szCs w:val="20"/>
        </w:rPr>
      </w:pPr>
      <w:r w:rsidRPr="00A71CF3">
        <w:rPr>
          <w:rFonts w:asciiTheme="majorBidi" w:hAnsiTheme="majorBidi" w:cstheme="majorBidi"/>
          <w:bCs/>
          <w:snapToGrid w:val="0"/>
          <w:sz w:val="20"/>
          <w:szCs w:val="20"/>
        </w:rPr>
        <w:t>Drafting and reviewing all types of legal documents, memos, contracts and agreements</w:t>
      </w:r>
    </w:p>
    <w:p w:rsidR="00BC2536" w:rsidRPr="00A71CF3" w:rsidRDefault="00BC2536" w:rsidP="0067599C">
      <w:pPr>
        <w:numPr>
          <w:ilvl w:val="0"/>
          <w:numId w:val="13"/>
        </w:numPr>
        <w:spacing w:after="0" w:line="240" w:lineRule="auto"/>
        <w:jc w:val="lowKashida"/>
        <w:rPr>
          <w:rFonts w:asciiTheme="majorBidi" w:hAnsiTheme="majorBidi" w:cstheme="majorBidi"/>
          <w:bCs/>
          <w:snapToGrid w:val="0"/>
          <w:sz w:val="20"/>
          <w:szCs w:val="20"/>
        </w:rPr>
      </w:pPr>
      <w:r w:rsidRPr="00A71CF3">
        <w:rPr>
          <w:rFonts w:asciiTheme="majorBidi" w:hAnsiTheme="majorBidi" w:cstheme="majorBidi"/>
          <w:bCs/>
          <w:snapToGrid w:val="0"/>
          <w:sz w:val="20"/>
          <w:szCs w:val="20"/>
        </w:rPr>
        <w:t>Take brief from clients</w:t>
      </w:r>
      <w:r w:rsidR="00D77831" w:rsidRPr="00A71CF3">
        <w:rPr>
          <w:rFonts w:asciiTheme="majorBidi" w:hAnsiTheme="majorBidi" w:cstheme="majorBidi"/>
          <w:bCs/>
          <w:snapToGrid w:val="0"/>
          <w:sz w:val="20"/>
          <w:szCs w:val="20"/>
        </w:rPr>
        <w:t xml:space="preserve"> and collect documents</w:t>
      </w:r>
    </w:p>
    <w:p w:rsidR="00BC2536" w:rsidRPr="00A71CF3" w:rsidRDefault="00BC2536" w:rsidP="0067599C">
      <w:pPr>
        <w:numPr>
          <w:ilvl w:val="0"/>
          <w:numId w:val="13"/>
        </w:numPr>
        <w:spacing w:after="0" w:line="240" w:lineRule="auto"/>
        <w:jc w:val="lowKashida"/>
        <w:rPr>
          <w:rFonts w:asciiTheme="majorBidi" w:hAnsiTheme="majorBidi" w:cstheme="majorBidi"/>
          <w:bCs/>
          <w:snapToGrid w:val="0"/>
          <w:sz w:val="20"/>
          <w:szCs w:val="20"/>
        </w:rPr>
      </w:pPr>
      <w:r w:rsidRPr="00A71CF3">
        <w:rPr>
          <w:rFonts w:asciiTheme="majorBidi" w:hAnsiTheme="majorBidi" w:cstheme="majorBidi"/>
          <w:bCs/>
          <w:snapToGrid w:val="0"/>
          <w:sz w:val="20"/>
          <w:szCs w:val="20"/>
        </w:rPr>
        <w:t>Reviewing and following-up all types of government departments, semi-government departments and land departments</w:t>
      </w:r>
      <w:r w:rsidR="00D77831" w:rsidRPr="00A71CF3">
        <w:rPr>
          <w:rFonts w:asciiTheme="majorBidi" w:hAnsiTheme="majorBidi" w:cstheme="majorBidi"/>
          <w:bCs/>
          <w:snapToGrid w:val="0"/>
          <w:sz w:val="20"/>
          <w:szCs w:val="20"/>
        </w:rPr>
        <w:t xml:space="preserve"> related matters</w:t>
      </w:r>
    </w:p>
    <w:p w:rsidR="00BC2536" w:rsidRPr="00A71CF3" w:rsidRDefault="00D77831" w:rsidP="0067599C">
      <w:pPr>
        <w:pStyle w:val="ListParagraph"/>
        <w:numPr>
          <w:ilvl w:val="0"/>
          <w:numId w:val="13"/>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 xml:space="preserve">Review and prepare documents for </w:t>
      </w:r>
      <w:r w:rsidR="00BC2536" w:rsidRPr="00A71CF3">
        <w:rPr>
          <w:rFonts w:asciiTheme="majorBidi" w:hAnsiTheme="majorBidi" w:cstheme="majorBidi"/>
          <w:sz w:val="20"/>
          <w:szCs w:val="20"/>
        </w:rPr>
        <w:t>Registration of companies</w:t>
      </w:r>
    </w:p>
    <w:p w:rsidR="00BC2536" w:rsidRPr="00A71CF3" w:rsidRDefault="00BC2536" w:rsidP="0067599C">
      <w:pPr>
        <w:pStyle w:val="ListParagraph"/>
        <w:numPr>
          <w:ilvl w:val="0"/>
          <w:numId w:val="13"/>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Execution of courts judgments</w:t>
      </w:r>
    </w:p>
    <w:p w:rsidR="00BC2536" w:rsidRPr="00A71CF3" w:rsidRDefault="00BC2536" w:rsidP="0067599C">
      <w:pPr>
        <w:pStyle w:val="ListParagraph"/>
        <w:numPr>
          <w:ilvl w:val="0"/>
          <w:numId w:val="13"/>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Appearance before all types of prosecutions</w:t>
      </w:r>
    </w:p>
    <w:p w:rsidR="00BC2536" w:rsidRPr="00A71CF3" w:rsidRDefault="00BC2536" w:rsidP="0067599C">
      <w:pPr>
        <w:pStyle w:val="ListParagraph"/>
        <w:numPr>
          <w:ilvl w:val="0"/>
          <w:numId w:val="13"/>
        </w:numPr>
        <w:spacing w:after="0" w:line="240" w:lineRule="auto"/>
        <w:jc w:val="lowKashida"/>
        <w:rPr>
          <w:rFonts w:asciiTheme="majorBidi" w:hAnsiTheme="majorBidi" w:cstheme="majorBidi"/>
          <w:sz w:val="20"/>
          <w:szCs w:val="20"/>
        </w:rPr>
      </w:pPr>
      <w:r w:rsidRPr="00A71CF3">
        <w:rPr>
          <w:rFonts w:asciiTheme="majorBidi" w:hAnsiTheme="majorBidi" w:cstheme="majorBidi"/>
          <w:sz w:val="20"/>
          <w:szCs w:val="20"/>
        </w:rPr>
        <w:t>Real estate’s registration in property registry and land department</w:t>
      </w:r>
    </w:p>
    <w:p w:rsidR="00193D68" w:rsidRPr="00A71CF3" w:rsidRDefault="00193D68" w:rsidP="00193D68">
      <w:pPr>
        <w:pStyle w:val="ListParagraph"/>
        <w:spacing w:after="0" w:line="240" w:lineRule="auto"/>
        <w:jc w:val="lowKashida"/>
        <w:rPr>
          <w:rFonts w:asciiTheme="majorBidi" w:hAnsiTheme="majorBidi" w:cstheme="majorBidi"/>
          <w:sz w:val="20"/>
          <w:szCs w:val="20"/>
        </w:rPr>
      </w:pPr>
    </w:p>
    <w:p w:rsidR="00BC2536" w:rsidRPr="00A71CF3" w:rsidRDefault="00BC2536" w:rsidP="00832A56">
      <w:pPr>
        <w:pStyle w:val="ListParagraph"/>
        <w:numPr>
          <w:ilvl w:val="0"/>
          <w:numId w:val="17"/>
        </w:numPr>
        <w:spacing w:after="0" w:line="240" w:lineRule="auto"/>
        <w:jc w:val="lowKashida"/>
        <w:rPr>
          <w:rFonts w:asciiTheme="majorBidi" w:hAnsiTheme="majorBidi" w:cstheme="majorBidi"/>
          <w:b/>
          <w:snapToGrid w:val="0"/>
          <w:color w:val="000000" w:themeColor="text1"/>
          <w:sz w:val="20"/>
          <w:szCs w:val="20"/>
        </w:rPr>
      </w:pPr>
      <w:r w:rsidRPr="00A71CF3">
        <w:rPr>
          <w:rFonts w:asciiTheme="majorBidi" w:hAnsiTheme="majorBidi" w:cstheme="majorBidi"/>
          <w:b/>
          <w:snapToGrid w:val="0"/>
          <w:color w:val="000000" w:themeColor="text1"/>
          <w:sz w:val="20"/>
          <w:szCs w:val="20"/>
        </w:rPr>
        <w:t>Ministry of Justice, Bar Association examination &amp; Training Period to obtain Law practice certification, Khartoum, Sudan, from April 2001 to August 2002</w:t>
      </w:r>
    </w:p>
    <w:p w:rsidR="00832A56" w:rsidRPr="00A71CF3" w:rsidRDefault="00832A56" w:rsidP="00832A56">
      <w:pPr>
        <w:pStyle w:val="ListParagraph"/>
        <w:spacing w:after="0" w:line="240" w:lineRule="auto"/>
        <w:ind w:left="360"/>
        <w:jc w:val="lowKashida"/>
        <w:rPr>
          <w:rFonts w:asciiTheme="majorBidi" w:hAnsiTheme="majorBidi" w:cstheme="majorBidi"/>
          <w:b/>
          <w:snapToGrid w:val="0"/>
          <w:color w:val="000000" w:themeColor="text1"/>
          <w:sz w:val="20"/>
          <w:szCs w:val="20"/>
        </w:rPr>
      </w:pPr>
    </w:p>
    <w:p w:rsidR="00114483" w:rsidRPr="00A71CF3" w:rsidRDefault="00BC2536" w:rsidP="00832A56">
      <w:pPr>
        <w:pStyle w:val="ListParagraph"/>
        <w:numPr>
          <w:ilvl w:val="0"/>
          <w:numId w:val="17"/>
        </w:numPr>
        <w:spacing w:after="0" w:line="240" w:lineRule="auto"/>
        <w:jc w:val="lowKashida"/>
        <w:rPr>
          <w:rFonts w:asciiTheme="majorBidi" w:hAnsiTheme="majorBidi" w:cstheme="majorBidi"/>
          <w:b/>
          <w:bCs/>
          <w:color w:val="000000" w:themeColor="text1"/>
          <w:sz w:val="20"/>
          <w:szCs w:val="20"/>
        </w:rPr>
      </w:pPr>
      <w:r w:rsidRPr="00A71CF3">
        <w:rPr>
          <w:rFonts w:asciiTheme="majorBidi" w:hAnsiTheme="majorBidi" w:cstheme="majorBidi"/>
          <w:b/>
          <w:bCs/>
          <w:color w:val="000000" w:themeColor="text1"/>
          <w:sz w:val="20"/>
          <w:szCs w:val="20"/>
        </w:rPr>
        <w:t>Military Service Period, Sennar, Sudan, from April 2000 to April 2001</w:t>
      </w:r>
      <w:r w:rsidR="00B9036E" w:rsidRPr="00A71CF3">
        <w:rPr>
          <w:rFonts w:asciiTheme="majorBidi" w:hAnsiTheme="majorBidi" w:cstheme="majorBidi"/>
          <w:b/>
          <w:bCs/>
          <w:color w:val="000000" w:themeColor="text1"/>
          <w:sz w:val="20"/>
          <w:szCs w:val="20"/>
        </w:rPr>
        <w:t>.</w:t>
      </w:r>
    </w:p>
    <w:p w:rsidR="00114483" w:rsidRPr="00A71CF3" w:rsidRDefault="00114483" w:rsidP="00185AC5">
      <w:pPr>
        <w:spacing w:after="0" w:line="240" w:lineRule="auto"/>
        <w:jc w:val="lowKashida"/>
        <w:rPr>
          <w:rFonts w:asciiTheme="majorBidi" w:hAnsiTheme="majorBidi" w:cstheme="majorBidi"/>
          <w:b/>
          <w:bCs/>
          <w:i/>
          <w:iCs/>
          <w:snapToGrid w:val="0"/>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Academic Qualifications</w:t>
      </w:r>
      <w:r w:rsidR="004103C5" w:rsidRPr="00A71CF3">
        <w:rPr>
          <w:rFonts w:asciiTheme="majorBidi" w:eastAsia="MS Mincho" w:hAnsiTheme="majorBidi" w:cstheme="majorBidi"/>
          <w:b/>
          <w:bCs/>
          <w:spacing w:val="30"/>
          <w:sz w:val="20"/>
          <w:szCs w:val="20"/>
        </w:rPr>
        <w:t>:</w:t>
      </w:r>
    </w:p>
    <w:p w:rsidR="00BC2536" w:rsidRPr="00A71CF3" w:rsidRDefault="00BC2536" w:rsidP="002273EC">
      <w:pPr>
        <w:widowControl w:val="0"/>
        <w:numPr>
          <w:ilvl w:val="0"/>
          <w:numId w:val="5"/>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Bachelor of Law ( LLB)</w:t>
      </w:r>
      <w:r w:rsidRPr="00A71CF3">
        <w:rPr>
          <w:rFonts w:asciiTheme="majorBidi" w:hAnsiTheme="majorBidi" w:cstheme="majorBidi"/>
          <w:snapToGrid w:val="0"/>
          <w:color w:val="000000" w:themeColor="text1"/>
          <w:sz w:val="20"/>
          <w:szCs w:val="20"/>
        </w:rPr>
        <w:t>, Al Neelain University, Sudan, Khartoum from 1996 to 2000</w:t>
      </w:r>
    </w:p>
    <w:p w:rsidR="00BC2536" w:rsidRPr="00A71CF3" w:rsidRDefault="00BC2536" w:rsidP="002273EC">
      <w:pPr>
        <w:widowControl w:val="0"/>
        <w:numPr>
          <w:ilvl w:val="0"/>
          <w:numId w:val="5"/>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Post Graduate Diploma of Legal Translation</w:t>
      </w:r>
      <w:r w:rsidRPr="00A71CF3">
        <w:rPr>
          <w:rFonts w:asciiTheme="majorBidi" w:hAnsiTheme="majorBidi" w:cstheme="majorBidi"/>
          <w:snapToGrid w:val="0"/>
          <w:color w:val="000000" w:themeColor="text1"/>
          <w:sz w:val="20"/>
          <w:szCs w:val="20"/>
        </w:rPr>
        <w:t>, Juba University, Sudan, Khartoum from 2006 to 2007</w:t>
      </w:r>
    </w:p>
    <w:p w:rsidR="00193D68" w:rsidRPr="00A71CF3" w:rsidRDefault="00193D68" w:rsidP="00193D68">
      <w:pPr>
        <w:widowControl w:val="0"/>
        <w:spacing w:after="0" w:line="240" w:lineRule="auto"/>
        <w:ind w:left="720"/>
        <w:jc w:val="lowKashida"/>
        <w:rPr>
          <w:rFonts w:asciiTheme="majorBidi" w:hAnsiTheme="majorBidi" w:cstheme="majorBidi"/>
          <w:snapToGrid w:val="0"/>
          <w:color w:val="000000" w:themeColor="text1"/>
          <w:sz w:val="20"/>
          <w:szCs w:val="20"/>
        </w:rPr>
      </w:pPr>
    </w:p>
    <w:p w:rsidR="006920F3" w:rsidRPr="00A71CF3" w:rsidRDefault="0067599C"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Memberships</w:t>
      </w:r>
      <w:r w:rsidR="004103C5" w:rsidRPr="00A71CF3">
        <w:rPr>
          <w:rFonts w:asciiTheme="majorBidi" w:eastAsia="MS Mincho" w:hAnsiTheme="majorBidi" w:cstheme="majorBidi"/>
          <w:b/>
          <w:bCs/>
          <w:spacing w:val="30"/>
          <w:sz w:val="20"/>
          <w:szCs w:val="20"/>
        </w:rPr>
        <w:t>:</w:t>
      </w:r>
    </w:p>
    <w:p w:rsidR="00BC2536" w:rsidRPr="00A71CF3" w:rsidRDefault="00BC2536" w:rsidP="002273EC">
      <w:pPr>
        <w:widowControl w:val="0"/>
        <w:numPr>
          <w:ilvl w:val="0"/>
          <w:numId w:val="7"/>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Member of Sudanese Lawyers Union</w:t>
      </w:r>
      <w:r w:rsidR="0093475C" w:rsidRPr="00A71CF3">
        <w:rPr>
          <w:rFonts w:asciiTheme="majorBidi" w:hAnsiTheme="majorBidi" w:cstheme="majorBidi"/>
          <w:snapToGrid w:val="0"/>
          <w:color w:val="000000" w:themeColor="text1"/>
          <w:sz w:val="20"/>
          <w:szCs w:val="20"/>
        </w:rPr>
        <w:t xml:space="preserve">, from September </w:t>
      </w:r>
      <w:r w:rsidRPr="00A71CF3">
        <w:rPr>
          <w:rFonts w:asciiTheme="majorBidi" w:hAnsiTheme="majorBidi" w:cstheme="majorBidi"/>
          <w:snapToGrid w:val="0"/>
          <w:color w:val="000000" w:themeColor="text1"/>
          <w:sz w:val="20"/>
          <w:szCs w:val="20"/>
        </w:rPr>
        <w:t>2003 to Present, Registration number (13614)</w:t>
      </w:r>
    </w:p>
    <w:p w:rsidR="00BC2536" w:rsidRPr="00A71CF3" w:rsidRDefault="00BC2536" w:rsidP="002273EC">
      <w:pPr>
        <w:widowControl w:val="0"/>
        <w:numPr>
          <w:ilvl w:val="0"/>
          <w:numId w:val="7"/>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Member of Sudanese Bar Association</w:t>
      </w:r>
      <w:r w:rsidRPr="00A71CF3">
        <w:rPr>
          <w:rFonts w:asciiTheme="majorBidi" w:hAnsiTheme="majorBidi" w:cstheme="majorBidi"/>
          <w:snapToGrid w:val="0"/>
          <w:color w:val="000000" w:themeColor="text1"/>
          <w:sz w:val="20"/>
          <w:szCs w:val="20"/>
        </w:rPr>
        <w:t>, from September 2003 to Present</w:t>
      </w:r>
    </w:p>
    <w:p w:rsidR="00193D68" w:rsidRPr="00A71CF3" w:rsidRDefault="00193D68" w:rsidP="00193D68">
      <w:pPr>
        <w:widowControl w:val="0"/>
        <w:spacing w:after="0" w:line="240" w:lineRule="auto"/>
        <w:ind w:left="720"/>
        <w:jc w:val="lowKashida"/>
        <w:rPr>
          <w:rFonts w:asciiTheme="majorBidi" w:hAnsiTheme="majorBidi" w:cstheme="majorBidi"/>
          <w:snapToGrid w:val="0"/>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Competencies</w:t>
      </w:r>
      <w:r w:rsidR="004103C5" w:rsidRPr="00A71CF3">
        <w:rPr>
          <w:rFonts w:asciiTheme="majorBidi" w:eastAsia="MS Mincho" w:hAnsiTheme="majorBidi" w:cstheme="majorBidi"/>
          <w:b/>
          <w:bCs/>
          <w:spacing w:val="30"/>
          <w:sz w:val="20"/>
          <w:szCs w:val="20"/>
        </w:rPr>
        <w:t>:</w:t>
      </w:r>
    </w:p>
    <w:p w:rsidR="00BC2536" w:rsidRPr="00A71CF3" w:rsidRDefault="00BC2536" w:rsidP="002273EC">
      <w:pPr>
        <w:numPr>
          <w:ilvl w:val="0"/>
          <w:numId w:val="8"/>
        </w:numPr>
        <w:tabs>
          <w:tab w:val="clear" w:pos="907"/>
          <w:tab w:val="left" w:pos="720"/>
        </w:tabs>
        <w:spacing w:after="0" w:line="240" w:lineRule="auto"/>
        <w:ind w:left="720"/>
        <w:jc w:val="lowKashida"/>
        <w:rPr>
          <w:rFonts w:asciiTheme="majorBidi" w:hAnsiTheme="majorBidi" w:cstheme="majorBidi"/>
          <w:snapToGrid w:val="0"/>
          <w:color w:val="000000" w:themeColor="text1"/>
          <w:sz w:val="20"/>
          <w:szCs w:val="20"/>
        </w:rPr>
      </w:pPr>
      <w:r w:rsidRPr="00A71CF3">
        <w:rPr>
          <w:rFonts w:asciiTheme="majorBidi" w:hAnsiTheme="majorBidi" w:cstheme="majorBidi"/>
          <w:snapToGrid w:val="0"/>
          <w:color w:val="000000" w:themeColor="text1"/>
          <w:sz w:val="20"/>
          <w:szCs w:val="20"/>
        </w:rPr>
        <w:t xml:space="preserve">A confident and competent computer operator of most software applications including MS Office Professional, (Word, Excel, Access, PowerPoint &amp; Outlook), Database Management, Operations, Internet, Email. </w:t>
      </w:r>
    </w:p>
    <w:p w:rsidR="00BC2536" w:rsidRPr="00A71CF3" w:rsidRDefault="00BC2536" w:rsidP="002273EC">
      <w:pPr>
        <w:numPr>
          <w:ilvl w:val="0"/>
          <w:numId w:val="8"/>
        </w:numPr>
        <w:tabs>
          <w:tab w:val="clear" w:pos="907"/>
          <w:tab w:val="left" w:pos="720"/>
        </w:tabs>
        <w:spacing w:after="0" w:line="240" w:lineRule="auto"/>
        <w:ind w:left="720"/>
        <w:jc w:val="lowKashida"/>
        <w:rPr>
          <w:rFonts w:asciiTheme="majorBidi" w:hAnsiTheme="majorBidi" w:cstheme="majorBidi"/>
          <w:snapToGrid w:val="0"/>
          <w:color w:val="000000" w:themeColor="text1"/>
          <w:sz w:val="20"/>
          <w:szCs w:val="20"/>
        </w:rPr>
      </w:pPr>
      <w:r w:rsidRPr="00A71CF3">
        <w:rPr>
          <w:rFonts w:asciiTheme="majorBidi" w:hAnsiTheme="majorBidi" w:cstheme="majorBidi"/>
          <w:snapToGrid w:val="0"/>
          <w:color w:val="000000" w:themeColor="text1"/>
          <w:sz w:val="20"/>
          <w:szCs w:val="20"/>
        </w:rPr>
        <w:t>Ability to quickly learn and use new systems and applications.</w:t>
      </w:r>
    </w:p>
    <w:p w:rsidR="00193D68" w:rsidRPr="00A71CF3" w:rsidRDefault="00193D68" w:rsidP="00193D68">
      <w:pPr>
        <w:tabs>
          <w:tab w:val="left" w:pos="720"/>
        </w:tabs>
        <w:spacing w:after="0" w:line="240" w:lineRule="auto"/>
        <w:ind w:left="720"/>
        <w:jc w:val="lowKashida"/>
        <w:rPr>
          <w:rFonts w:asciiTheme="majorBidi" w:hAnsiTheme="majorBidi" w:cstheme="majorBidi"/>
          <w:snapToGrid w:val="0"/>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Personal Information</w:t>
      </w:r>
      <w:r w:rsidR="00A80707" w:rsidRPr="00A71CF3">
        <w:rPr>
          <w:rFonts w:asciiTheme="majorBidi" w:eastAsia="MS Mincho" w:hAnsiTheme="majorBidi" w:cstheme="majorBidi"/>
          <w:b/>
          <w:bCs/>
          <w:spacing w:val="30"/>
          <w:sz w:val="20"/>
          <w:szCs w:val="20"/>
        </w:rPr>
        <w:t>:</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Date of Birth:</w:t>
      </w:r>
      <w:r w:rsidRPr="00A71CF3">
        <w:rPr>
          <w:rFonts w:asciiTheme="majorBidi" w:hAnsiTheme="majorBidi" w:cstheme="majorBidi"/>
          <w:snapToGrid w:val="0"/>
          <w:color w:val="000000" w:themeColor="text1"/>
          <w:sz w:val="20"/>
          <w:szCs w:val="20"/>
        </w:rPr>
        <w:t xml:space="preserve"> January 01, 1975</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Visa Status:</w:t>
      </w:r>
      <w:r w:rsidRPr="00A71CF3">
        <w:rPr>
          <w:rFonts w:asciiTheme="majorBidi" w:hAnsiTheme="majorBidi" w:cstheme="majorBidi"/>
          <w:snapToGrid w:val="0"/>
          <w:color w:val="000000" w:themeColor="text1"/>
          <w:sz w:val="20"/>
          <w:szCs w:val="20"/>
        </w:rPr>
        <w:t xml:space="preserve"> Employment Visa (Transferable) </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Sex:</w:t>
      </w:r>
      <w:r w:rsidRPr="00A71CF3">
        <w:rPr>
          <w:rFonts w:asciiTheme="majorBidi" w:hAnsiTheme="majorBidi" w:cstheme="majorBidi"/>
          <w:snapToGrid w:val="0"/>
          <w:color w:val="000000" w:themeColor="text1"/>
          <w:sz w:val="20"/>
          <w:szCs w:val="20"/>
        </w:rPr>
        <w:t xml:space="preserve"> Male</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Civil Status:</w:t>
      </w:r>
      <w:r w:rsidRPr="00A71CF3">
        <w:rPr>
          <w:rFonts w:asciiTheme="majorBidi" w:hAnsiTheme="majorBidi" w:cstheme="majorBidi"/>
          <w:snapToGrid w:val="0"/>
          <w:color w:val="000000" w:themeColor="text1"/>
          <w:sz w:val="20"/>
          <w:szCs w:val="20"/>
        </w:rPr>
        <w:t xml:space="preserve"> Married</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Citizenship:</w:t>
      </w:r>
      <w:r w:rsidRPr="00A71CF3">
        <w:rPr>
          <w:rFonts w:asciiTheme="majorBidi" w:hAnsiTheme="majorBidi" w:cstheme="majorBidi"/>
          <w:snapToGrid w:val="0"/>
          <w:color w:val="000000" w:themeColor="text1"/>
          <w:sz w:val="20"/>
          <w:szCs w:val="20"/>
        </w:rPr>
        <w:t xml:space="preserve"> Sudanese</w:t>
      </w:r>
      <w:r w:rsidRPr="00A71CF3">
        <w:rPr>
          <w:rFonts w:asciiTheme="majorBidi" w:hAnsiTheme="majorBidi" w:cstheme="majorBidi"/>
          <w:snapToGrid w:val="0"/>
          <w:color w:val="000000" w:themeColor="text1"/>
          <w:sz w:val="20"/>
          <w:szCs w:val="20"/>
        </w:rPr>
        <w:tab/>
      </w:r>
      <w:r w:rsidRPr="00A71CF3">
        <w:rPr>
          <w:rFonts w:asciiTheme="majorBidi" w:hAnsiTheme="majorBidi" w:cstheme="majorBidi"/>
          <w:snapToGrid w:val="0"/>
          <w:color w:val="000000" w:themeColor="text1"/>
          <w:sz w:val="20"/>
          <w:szCs w:val="20"/>
        </w:rPr>
        <w:tab/>
        <w:t xml:space="preserve"> </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Languages:</w:t>
      </w:r>
      <w:r w:rsidRPr="00A71CF3">
        <w:rPr>
          <w:rFonts w:asciiTheme="majorBidi" w:hAnsiTheme="majorBidi" w:cstheme="majorBidi"/>
          <w:snapToGrid w:val="0"/>
          <w:color w:val="000000" w:themeColor="text1"/>
          <w:sz w:val="20"/>
          <w:szCs w:val="20"/>
        </w:rPr>
        <w:t xml:space="preserve"> English and Arabic (Mother tongue)</w:t>
      </w:r>
    </w:p>
    <w:p w:rsidR="00BC2536" w:rsidRPr="00A71CF3" w:rsidRDefault="00BC2536" w:rsidP="002273EC">
      <w:pPr>
        <w:widowControl w:val="0"/>
        <w:numPr>
          <w:ilvl w:val="0"/>
          <w:numId w:val="9"/>
        </w:numPr>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b/>
          <w:bCs/>
          <w:snapToGrid w:val="0"/>
          <w:color w:val="000000" w:themeColor="text1"/>
          <w:sz w:val="20"/>
          <w:szCs w:val="20"/>
        </w:rPr>
        <w:t>Driving License:</w:t>
      </w:r>
      <w:r w:rsidRPr="00A71CF3">
        <w:rPr>
          <w:rFonts w:asciiTheme="majorBidi" w:hAnsiTheme="majorBidi" w:cstheme="majorBidi"/>
          <w:snapToGrid w:val="0"/>
          <w:color w:val="000000" w:themeColor="text1"/>
          <w:sz w:val="20"/>
          <w:szCs w:val="20"/>
        </w:rPr>
        <w:t xml:space="preserve"> UAE, Dubai</w:t>
      </w:r>
    </w:p>
    <w:p w:rsidR="006920F3" w:rsidRPr="00A71CF3" w:rsidRDefault="006920F3" w:rsidP="006920F3">
      <w:pPr>
        <w:widowControl w:val="0"/>
        <w:spacing w:after="0" w:line="240" w:lineRule="auto"/>
        <w:jc w:val="lowKashida"/>
        <w:rPr>
          <w:rFonts w:asciiTheme="majorBidi" w:hAnsiTheme="majorBidi" w:cstheme="majorBidi"/>
          <w:b/>
          <w:bCs/>
          <w:snapToGrid w:val="0"/>
          <w:color w:val="000000" w:themeColor="text1"/>
          <w:sz w:val="20"/>
          <w:szCs w:val="20"/>
        </w:rPr>
      </w:pPr>
    </w:p>
    <w:p w:rsidR="006920F3" w:rsidRPr="00A71CF3" w:rsidRDefault="006920F3" w:rsidP="006920F3">
      <w:pPr>
        <w:pBdr>
          <w:bottom w:val="single" w:sz="6" w:space="1" w:color="auto"/>
        </w:pBdr>
        <w:rPr>
          <w:rFonts w:asciiTheme="majorBidi" w:eastAsia="MS Mincho" w:hAnsiTheme="majorBidi" w:cstheme="majorBidi"/>
          <w:b/>
          <w:bCs/>
          <w:spacing w:val="30"/>
          <w:sz w:val="20"/>
          <w:szCs w:val="20"/>
        </w:rPr>
      </w:pPr>
      <w:r w:rsidRPr="00A71CF3">
        <w:rPr>
          <w:rFonts w:asciiTheme="majorBidi" w:eastAsia="MS Mincho" w:hAnsiTheme="majorBidi" w:cstheme="majorBidi"/>
          <w:b/>
          <w:bCs/>
          <w:spacing w:val="30"/>
          <w:sz w:val="20"/>
          <w:szCs w:val="20"/>
        </w:rPr>
        <w:t>References</w:t>
      </w:r>
      <w:r w:rsidR="00A80707" w:rsidRPr="00A71CF3">
        <w:rPr>
          <w:rFonts w:asciiTheme="majorBidi" w:eastAsia="MS Mincho" w:hAnsiTheme="majorBidi" w:cstheme="majorBidi"/>
          <w:b/>
          <w:bCs/>
          <w:spacing w:val="30"/>
          <w:sz w:val="20"/>
          <w:szCs w:val="20"/>
        </w:rPr>
        <w:t>:</w:t>
      </w:r>
    </w:p>
    <w:p w:rsidR="002A4634" w:rsidRPr="00A71CF3" w:rsidRDefault="0067599C" w:rsidP="002A4634">
      <w:pPr>
        <w:widowControl w:val="0"/>
        <w:spacing w:after="0" w:line="240" w:lineRule="auto"/>
        <w:jc w:val="lowKashida"/>
        <w:rPr>
          <w:rFonts w:asciiTheme="majorBidi" w:hAnsiTheme="majorBidi" w:cstheme="majorBidi"/>
          <w:snapToGrid w:val="0"/>
          <w:color w:val="000000" w:themeColor="text1"/>
          <w:sz w:val="20"/>
          <w:szCs w:val="20"/>
        </w:rPr>
      </w:pPr>
      <w:r w:rsidRPr="00A71CF3">
        <w:rPr>
          <w:rFonts w:asciiTheme="majorBidi" w:hAnsiTheme="majorBidi" w:cstheme="majorBidi"/>
          <w:snapToGrid w:val="0"/>
          <w:color w:val="000000" w:themeColor="text1"/>
          <w:sz w:val="20"/>
          <w:szCs w:val="20"/>
        </w:rPr>
        <w:t>Available upon request</w:t>
      </w:r>
    </w:p>
    <w:sectPr w:rsidR="002A4634" w:rsidRPr="00A71CF3" w:rsidSect="000811D0">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D7" w:rsidRDefault="005F5BD7" w:rsidP="00191C3A">
      <w:pPr>
        <w:spacing w:after="0" w:line="240" w:lineRule="auto"/>
      </w:pPr>
      <w:r>
        <w:separator/>
      </w:r>
    </w:p>
  </w:endnote>
  <w:endnote w:type="continuationSeparator" w:id="0">
    <w:p w:rsidR="005F5BD7" w:rsidRDefault="005F5BD7" w:rsidP="0019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57409"/>
      <w:docPartObj>
        <w:docPartGallery w:val="Page Numbers (Bottom of Page)"/>
        <w:docPartUnique/>
      </w:docPartObj>
    </w:sdtPr>
    <w:sdtEndPr>
      <w:rPr>
        <w:color w:val="7F7F7F" w:themeColor="background1" w:themeShade="7F"/>
        <w:spacing w:val="60"/>
      </w:rPr>
    </w:sdtEndPr>
    <w:sdtContent>
      <w:p w:rsidR="00191C3A" w:rsidRDefault="00234A9D">
        <w:pPr>
          <w:pStyle w:val="Footer"/>
          <w:pBdr>
            <w:top w:val="single" w:sz="4" w:space="1" w:color="D9D9D9" w:themeColor="background1" w:themeShade="D9"/>
          </w:pBdr>
          <w:rPr>
            <w:b/>
          </w:rPr>
        </w:pPr>
        <w:r>
          <w:fldChar w:fldCharType="begin"/>
        </w:r>
        <w:r w:rsidR="00FF4BDC">
          <w:instrText xml:space="preserve"> PAGE   \* MERGEFORMAT </w:instrText>
        </w:r>
        <w:r>
          <w:fldChar w:fldCharType="separate"/>
        </w:r>
        <w:r w:rsidR="00336C01" w:rsidRPr="00336C01">
          <w:rPr>
            <w:b/>
            <w:noProof/>
          </w:rPr>
          <w:t>5</w:t>
        </w:r>
        <w:r>
          <w:rPr>
            <w:b/>
            <w:noProof/>
          </w:rPr>
          <w:fldChar w:fldCharType="end"/>
        </w:r>
        <w:r w:rsidR="00191C3A">
          <w:rPr>
            <w:b/>
          </w:rPr>
          <w:t xml:space="preserve"> | </w:t>
        </w:r>
        <w:r w:rsidR="00191C3A">
          <w:rPr>
            <w:color w:val="7F7F7F" w:themeColor="background1" w:themeShade="7F"/>
            <w:spacing w:val="60"/>
          </w:rPr>
          <w:t>Page</w:t>
        </w:r>
      </w:p>
    </w:sdtContent>
  </w:sdt>
  <w:p w:rsidR="00191C3A" w:rsidRDefault="0019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D7" w:rsidRDefault="005F5BD7" w:rsidP="00191C3A">
      <w:pPr>
        <w:spacing w:after="0" w:line="240" w:lineRule="auto"/>
      </w:pPr>
      <w:r>
        <w:separator/>
      </w:r>
    </w:p>
  </w:footnote>
  <w:footnote w:type="continuationSeparator" w:id="0">
    <w:p w:rsidR="005F5BD7" w:rsidRDefault="005F5BD7" w:rsidP="0019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66"/>
    <w:multiLevelType w:val="hybridMultilevel"/>
    <w:tmpl w:val="418054D0"/>
    <w:lvl w:ilvl="0" w:tplc="FFFFFFFF">
      <w:numFmt w:val="bullet"/>
      <w:lvlText w:val=""/>
      <w:legacy w:legacy="1" w:legacySpace="0" w:legacyIndent="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A0C39"/>
    <w:multiLevelType w:val="hybridMultilevel"/>
    <w:tmpl w:val="B00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028F3"/>
    <w:multiLevelType w:val="hybridMultilevel"/>
    <w:tmpl w:val="480A30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3">
    <w:nsid w:val="1F86169F"/>
    <w:multiLevelType w:val="hybridMultilevel"/>
    <w:tmpl w:val="19B485C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382824F0"/>
    <w:multiLevelType w:val="hybridMultilevel"/>
    <w:tmpl w:val="955C5E7A"/>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F7429"/>
    <w:multiLevelType w:val="hybridMultilevel"/>
    <w:tmpl w:val="244E4C00"/>
    <w:lvl w:ilvl="0" w:tplc="FFFFFFFF">
      <w:start w:val="1"/>
      <w:numFmt w:val="bullet"/>
      <w:lvlText w:val=""/>
      <w:lvlJc w:val="left"/>
      <w:pPr>
        <w:ind w:left="720" w:hanging="360"/>
      </w:pPr>
      <w:rPr>
        <w:rFonts w:ascii="Symbol" w:hAnsi="Symbol" w:hint="default"/>
      </w:rPr>
    </w:lvl>
    <w:lvl w:ilvl="1" w:tplc="FFFFFFFF">
      <w:start w:val="1"/>
      <w:numFmt w:val="bullet"/>
      <w:lvlRestart w:val="0"/>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6">
    <w:nsid w:val="42EB00A8"/>
    <w:multiLevelType w:val="hybridMultilevel"/>
    <w:tmpl w:val="E01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D0EDD"/>
    <w:multiLevelType w:val="hybridMultilevel"/>
    <w:tmpl w:val="511E72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8">
    <w:nsid w:val="52DA49B2"/>
    <w:multiLevelType w:val="hybridMultilevel"/>
    <w:tmpl w:val="FEE8CF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4E0569"/>
    <w:multiLevelType w:val="hybridMultilevel"/>
    <w:tmpl w:val="58A07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D5154F"/>
    <w:multiLevelType w:val="hybridMultilevel"/>
    <w:tmpl w:val="27B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93C9E"/>
    <w:multiLevelType w:val="hybridMultilevel"/>
    <w:tmpl w:val="13F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F7936"/>
    <w:multiLevelType w:val="hybridMultilevel"/>
    <w:tmpl w:val="038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E17E3"/>
    <w:multiLevelType w:val="hybridMultilevel"/>
    <w:tmpl w:val="9176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4432C"/>
    <w:multiLevelType w:val="hybridMultilevel"/>
    <w:tmpl w:val="987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72617"/>
    <w:multiLevelType w:val="hybridMultilevel"/>
    <w:tmpl w:val="EB5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01237"/>
    <w:multiLevelType w:val="hybridMultilevel"/>
    <w:tmpl w:val="E6F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155EC"/>
    <w:multiLevelType w:val="hybridMultilevel"/>
    <w:tmpl w:val="950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1"/>
  </w:num>
  <w:num w:numId="5">
    <w:abstractNumId w:val="1"/>
  </w:num>
  <w:num w:numId="6">
    <w:abstractNumId w:val="2"/>
  </w:num>
  <w:num w:numId="7">
    <w:abstractNumId w:val="7"/>
  </w:num>
  <w:num w:numId="8">
    <w:abstractNumId w:val="3"/>
  </w:num>
  <w:num w:numId="9">
    <w:abstractNumId w:val="12"/>
  </w:num>
  <w:num w:numId="10">
    <w:abstractNumId w:val="14"/>
  </w:num>
  <w:num w:numId="11">
    <w:abstractNumId w:val="0"/>
  </w:num>
  <w:num w:numId="12">
    <w:abstractNumId w:val="13"/>
  </w:num>
  <w:num w:numId="13">
    <w:abstractNumId w:val="15"/>
  </w:num>
  <w:num w:numId="14">
    <w:abstractNumId w:val="6"/>
  </w:num>
  <w:num w:numId="15">
    <w:abstractNumId w:val="8"/>
  </w:num>
  <w:num w:numId="16">
    <w:abstractNumId w:val="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536"/>
    <w:rsid w:val="00033588"/>
    <w:rsid w:val="00062571"/>
    <w:rsid w:val="000811D0"/>
    <w:rsid w:val="000C12A0"/>
    <w:rsid w:val="000E5278"/>
    <w:rsid w:val="00114483"/>
    <w:rsid w:val="001667A9"/>
    <w:rsid w:val="001759E9"/>
    <w:rsid w:val="00185AC5"/>
    <w:rsid w:val="001860B3"/>
    <w:rsid w:val="00191C3A"/>
    <w:rsid w:val="00193D68"/>
    <w:rsid w:val="001B4D17"/>
    <w:rsid w:val="001D5482"/>
    <w:rsid w:val="001E01B1"/>
    <w:rsid w:val="00204184"/>
    <w:rsid w:val="002273EC"/>
    <w:rsid w:val="0023074E"/>
    <w:rsid w:val="00234A9D"/>
    <w:rsid w:val="00235E2E"/>
    <w:rsid w:val="0027658E"/>
    <w:rsid w:val="002855B8"/>
    <w:rsid w:val="002A4634"/>
    <w:rsid w:val="002C7EA1"/>
    <w:rsid w:val="003049D4"/>
    <w:rsid w:val="00323445"/>
    <w:rsid w:val="0033408C"/>
    <w:rsid w:val="0033569C"/>
    <w:rsid w:val="00336C01"/>
    <w:rsid w:val="003576DA"/>
    <w:rsid w:val="0038427B"/>
    <w:rsid w:val="00391FAA"/>
    <w:rsid w:val="003E74C3"/>
    <w:rsid w:val="003F5BB0"/>
    <w:rsid w:val="004103C5"/>
    <w:rsid w:val="00423179"/>
    <w:rsid w:val="00423413"/>
    <w:rsid w:val="0046181C"/>
    <w:rsid w:val="00481157"/>
    <w:rsid w:val="00550891"/>
    <w:rsid w:val="005A46B9"/>
    <w:rsid w:val="005B7C49"/>
    <w:rsid w:val="005C0F72"/>
    <w:rsid w:val="005E0228"/>
    <w:rsid w:val="005F5BD7"/>
    <w:rsid w:val="00622A89"/>
    <w:rsid w:val="00626B6F"/>
    <w:rsid w:val="0063051E"/>
    <w:rsid w:val="0064092D"/>
    <w:rsid w:val="006674EB"/>
    <w:rsid w:val="00673CB6"/>
    <w:rsid w:val="0067599C"/>
    <w:rsid w:val="006920F3"/>
    <w:rsid w:val="00692EA5"/>
    <w:rsid w:val="006B4775"/>
    <w:rsid w:val="006E133A"/>
    <w:rsid w:val="006F3A90"/>
    <w:rsid w:val="00732DEB"/>
    <w:rsid w:val="00767563"/>
    <w:rsid w:val="00825821"/>
    <w:rsid w:val="00832A56"/>
    <w:rsid w:val="00832F49"/>
    <w:rsid w:val="00842C05"/>
    <w:rsid w:val="008870B7"/>
    <w:rsid w:val="0089548D"/>
    <w:rsid w:val="008B437B"/>
    <w:rsid w:val="00903C26"/>
    <w:rsid w:val="00917A80"/>
    <w:rsid w:val="0093475C"/>
    <w:rsid w:val="00945A68"/>
    <w:rsid w:val="009577BB"/>
    <w:rsid w:val="00963931"/>
    <w:rsid w:val="009E4974"/>
    <w:rsid w:val="009F0635"/>
    <w:rsid w:val="00A03C5C"/>
    <w:rsid w:val="00A120CC"/>
    <w:rsid w:val="00A2149B"/>
    <w:rsid w:val="00A71CF3"/>
    <w:rsid w:val="00A80707"/>
    <w:rsid w:val="00AA3B2E"/>
    <w:rsid w:val="00AF3EDE"/>
    <w:rsid w:val="00AF7E10"/>
    <w:rsid w:val="00B13E6A"/>
    <w:rsid w:val="00B30AC6"/>
    <w:rsid w:val="00B32B32"/>
    <w:rsid w:val="00B9036E"/>
    <w:rsid w:val="00BC001D"/>
    <w:rsid w:val="00BC2536"/>
    <w:rsid w:val="00BF4DBE"/>
    <w:rsid w:val="00BF53C8"/>
    <w:rsid w:val="00C11BA4"/>
    <w:rsid w:val="00C153C0"/>
    <w:rsid w:val="00C304D0"/>
    <w:rsid w:val="00C60841"/>
    <w:rsid w:val="00CC0FB1"/>
    <w:rsid w:val="00CC5492"/>
    <w:rsid w:val="00D517C7"/>
    <w:rsid w:val="00D7660A"/>
    <w:rsid w:val="00D77831"/>
    <w:rsid w:val="00D91B6A"/>
    <w:rsid w:val="00D977F0"/>
    <w:rsid w:val="00DB4A1E"/>
    <w:rsid w:val="00DD269A"/>
    <w:rsid w:val="00DE01AB"/>
    <w:rsid w:val="00DE11DB"/>
    <w:rsid w:val="00DF4B58"/>
    <w:rsid w:val="00E10CB6"/>
    <w:rsid w:val="00E31CDA"/>
    <w:rsid w:val="00E57B60"/>
    <w:rsid w:val="00E9369C"/>
    <w:rsid w:val="00EA35D4"/>
    <w:rsid w:val="00ED0E83"/>
    <w:rsid w:val="00ED4A1A"/>
    <w:rsid w:val="00F44B04"/>
    <w:rsid w:val="00F63788"/>
    <w:rsid w:val="00F907B8"/>
    <w:rsid w:val="00FA642F"/>
    <w:rsid w:val="00FE32D8"/>
    <w:rsid w:val="00FF4B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36"/>
    <w:pPr>
      <w:ind w:left="720"/>
      <w:contextualSpacing/>
    </w:pPr>
  </w:style>
  <w:style w:type="character" w:styleId="Hyperlink">
    <w:name w:val="Hyperlink"/>
    <w:basedOn w:val="DefaultParagraphFont"/>
    <w:uiPriority w:val="99"/>
    <w:unhideWhenUsed/>
    <w:rsid w:val="00BC2536"/>
    <w:rPr>
      <w:color w:val="0000FF" w:themeColor="hyperlink"/>
      <w:u w:val="single"/>
    </w:rPr>
  </w:style>
  <w:style w:type="paragraph" w:customStyle="1" w:styleId="Achievement">
    <w:name w:val="Achievement"/>
    <w:basedOn w:val="BodyText"/>
    <w:rsid w:val="00BC2536"/>
    <w:pPr>
      <w:numPr>
        <w:numId w:val="1"/>
      </w:numPr>
      <w:spacing w:after="60" w:line="240" w:lineRule="atLeast"/>
      <w:jc w:val="both"/>
    </w:pPr>
    <w:rPr>
      <w:rFonts w:ascii="Garamond" w:eastAsia="Times New Roman" w:hAnsi="Garamond" w:cs="Times New Roman"/>
      <w:szCs w:val="20"/>
    </w:rPr>
  </w:style>
  <w:style w:type="paragraph" w:customStyle="1" w:styleId="bullet">
    <w:name w:val="bullet"/>
    <w:basedOn w:val="Normal"/>
    <w:rsid w:val="00BC2536"/>
    <w:pPr>
      <w:widowControl w:val="0"/>
      <w:spacing w:before="60" w:after="60" w:line="240" w:lineRule="auto"/>
      <w:ind w:left="288" w:hanging="288"/>
    </w:pPr>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BC2536"/>
    <w:pPr>
      <w:spacing w:after="120"/>
    </w:pPr>
  </w:style>
  <w:style w:type="character" w:customStyle="1" w:styleId="BodyTextChar">
    <w:name w:val="Body Text Char"/>
    <w:basedOn w:val="DefaultParagraphFont"/>
    <w:link w:val="BodyText"/>
    <w:uiPriority w:val="99"/>
    <w:semiHidden/>
    <w:rsid w:val="00BC2536"/>
  </w:style>
  <w:style w:type="character" w:customStyle="1" w:styleId="apple-converted-space">
    <w:name w:val="apple-converted-space"/>
    <w:basedOn w:val="DefaultParagraphFont"/>
    <w:rsid w:val="006F3A90"/>
  </w:style>
  <w:style w:type="paragraph" w:customStyle="1" w:styleId="hide">
    <w:name w:val="hide"/>
    <w:basedOn w:val="Normal"/>
    <w:rsid w:val="006F3A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C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C3A"/>
  </w:style>
  <w:style w:type="paragraph" w:styleId="Footer">
    <w:name w:val="footer"/>
    <w:basedOn w:val="Normal"/>
    <w:link w:val="FooterChar"/>
    <w:uiPriority w:val="99"/>
    <w:unhideWhenUsed/>
    <w:rsid w:val="00191C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36"/>
    <w:pPr>
      <w:ind w:left="720"/>
      <w:contextualSpacing/>
    </w:pPr>
  </w:style>
  <w:style w:type="character" w:styleId="Hyperlink">
    <w:name w:val="Hyperlink"/>
    <w:basedOn w:val="DefaultParagraphFont"/>
    <w:uiPriority w:val="99"/>
    <w:unhideWhenUsed/>
    <w:rsid w:val="00BC2536"/>
    <w:rPr>
      <w:color w:val="0000FF" w:themeColor="hyperlink"/>
      <w:u w:val="single"/>
    </w:rPr>
  </w:style>
  <w:style w:type="paragraph" w:customStyle="1" w:styleId="Achievement">
    <w:name w:val="Achievement"/>
    <w:basedOn w:val="BodyText"/>
    <w:rsid w:val="00BC2536"/>
    <w:pPr>
      <w:numPr>
        <w:numId w:val="1"/>
      </w:numPr>
      <w:spacing w:after="60" w:line="240" w:lineRule="atLeast"/>
      <w:jc w:val="both"/>
    </w:pPr>
    <w:rPr>
      <w:rFonts w:ascii="Garamond" w:eastAsia="Times New Roman" w:hAnsi="Garamond" w:cs="Times New Roman"/>
      <w:szCs w:val="20"/>
    </w:rPr>
  </w:style>
  <w:style w:type="paragraph" w:customStyle="1" w:styleId="bullet">
    <w:name w:val="bullet"/>
    <w:basedOn w:val="Normal"/>
    <w:rsid w:val="00BC2536"/>
    <w:pPr>
      <w:widowControl w:val="0"/>
      <w:spacing w:before="60" w:after="60" w:line="240" w:lineRule="auto"/>
      <w:ind w:left="288" w:hanging="288"/>
    </w:pPr>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BC2536"/>
    <w:pPr>
      <w:spacing w:after="120"/>
    </w:pPr>
  </w:style>
  <w:style w:type="character" w:customStyle="1" w:styleId="BodyTextChar">
    <w:name w:val="Body Text Char"/>
    <w:basedOn w:val="DefaultParagraphFont"/>
    <w:link w:val="BodyText"/>
    <w:uiPriority w:val="99"/>
    <w:semiHidden/>
    <w:rsid w:val="00BC2536"/>
  </w:style>
  <w:style w:type="character" w:customStyle="1" w:styleId="apple-converted-space">
    <w:name w:val="apple-converted-space"/>
    <w:basedOn w:val="DefaultParagraphFont"/>
    <w:rsid w:val="006F3A90"/>
  </w:style>
  <w:style w:type="paragraph" w:customStyle="1" w:styleId="hide">
    <w:name w:val="hide"/>
    <w:basedOn w:val="Normal"/>
    <w:rsid w:val="006F3A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1C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C3A"/>
  </w:style>
  <w:style w:type="paragraph" w:styleId="Footer">
    <w:name w:val="footer"/>
    <w:basedOn w:val="Normal"/>
    <w:link w:val="FooterChar"/>
    <w:uiPriority w:val="99"/>
    <w:unhideWhenUsed/>
    <w:rsid w:val="00191C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ataz.15206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348382427</cp:lastModifiedBy>
  <cp:revision>28</cp:revision>
  <dcterms:created xsi:type="dcterms:W3CDTF">2013-05-01T10:11:00Z</dcterms:created>
  <dcterms:modified xsi:type="dcterms:W3CDTF">2017-06-21T06:41:00Z</dcterms:modified>
</cp:coreProperties>
</file>