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9F" w:rsidRDefault="004E6A9F">
      <w:pPr>
        <w:pStyle w:val="BodyText"/>
        <w:ind w:left="0" w:firstLine="0"/>
        <w:rPr>
          <w:rFonts w:ascii="Times New Roman"/>
          <w:sz w:val="27"/>
        </w:rPr>
      </w:pPr>
    </w:p>
    <w:p w:rsidR="004E6A9F" w:rsidRDefault="009326A9">
      <w:pPr>
        <w:spacing w:before="57"/>
        <w:ind w:left="188"/>
        <w:rPr>
          <w:rFonts w:ascii="Arial"/>
          <w:sz w:val="27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6329910</wp:posOffset>
            </wp:positionH>
            <wp:positionV relativeFrom="paragraph">
              <wp:posOffset>-193839</wp:posOffset>
            </wp:positionV>
            <wp:extent cx="734040" cy="9723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40" cy="97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15"/>
          <w:sz w:val="27"/>
        </w:rPr>
        <w:t xml:space="preserve">Faisal </w:t>
      </w:r>
    </w:p>
    <w:p w:rsidR="004E6A9F" w:rsidRDefault="004E6A9F">
      <w:pPr>
        <w:spacing w:before="42"/>
        <w:ind w:left="188"/>
        <w:rPr>
          <w:rFonts w:ascii="Arial"/>
          <w:sz w:val="23"/>
        </w:rPr>
      </w:pPr>
    </w:p>
    <w:p w:rsidR="004E6A9F" w:rsidRDefault="004E6A9F">
      <w:pPr>
        <w:spacing w:before="51"/>
        <w:ind w:left="188"/>
        <w:rPr>
          <w:rFonts w:ascii="Arial"/>
          <w:sz w:val="23"/>
        </w:rPr>
      </w:pPr>
      <w:hyperlink r:id="rId6">
        <w:r w:rsidR="00110BB7">
          <w:rPr>
            <w:rFonts w:ascii="Arial"/>
            <w:w w:val="115"/>
            <w:sz w:val="23"/>
          </w:rPr>
          <w:t>Email:</w:t>
        </w:r>
      </w:hyperlink>
      <w:r w:rsidR="00110BB7">
        <w:t xml:space="preserve"> </w:t>
      </w:r>
      <w:hyperlink r:id="rId7" w:history="1">
        <w:r w:rsidR="00110BB7" w:rsidRPr="006B0D3B">
          <w:rPr>
            <w:rStyle w:val="Hyperlink"/>
          </w:rPr>
          <w:t>faisal-162333@2freemail.com</w:t>
        </w:r>
      </w:hyperlink>
      <w:r w:rsidR="00110BB7">
        <w:t xml:space="preserve"> </w:t>
      </w:r>
    </w:p>
    <w:p w:rsidR="004E6A9F" w:rsidRDefault="004E6A9F">
      <w:pPr>
        <w:pStyle w:val="BodyText"/>
        <w:ind w:left="0" w:firstLine="0"/>
        <w:rPr>
          <w:rFonts w:ascii="Arial"/>
          <w:sz w:val="22"/>
        </w:rPr>
      </w:pPr>
    </w:p>
    <w:p w:rsidR="004E6A9F" w:rsidRDefault="004E6A9F">
      <w:pPr>
        <w:pStyle w:val="BodyText"/>
        <w:spacing w:before="8"/>
        <w:ind w:left="0" w:firstLine="0"/>
        <w:rPr>
          <w:rFonts w:ascii="Arial"/>
          <w:sz w:val="23"/>
        </w:rPr>
      </w:pPr>
    </w:p>
    <w:p w:rsidR="004E6A9F" w:rsidRDefault="009326A9">
      <w:pPr>
        <w:pStyle w:val="Title"/>
      </w:pPr>
      <w:r>
        <w:t>SENIOR PROFESSIONAL</w:t>
      </w:r>
    </w:p>
    <w:p w:rsidR="004E6A9F" w:rsidRDefault="009326A9">
      <w:pPr>
        <w:pStyle w:val="Heading1"/>
        <w:spacing w:before="25"/>
        <w:ind w:left="2753" w:right="3053"/>
        <w:jc w:val="center"/>
      </w:pPr>
      <w:r>
        <w:t>Banking Operations | Customer Service Operations</w:t>
      </w:r>
    </w:p>
    <w:p w:rsidR="004E6A9F" w:rsidRDefault="009326A9">
      <w:pPr>
        <w:pStyle w:val="BodyText"/>
        <w:spacing w:before="7"/>
        <w:ind w:left="0" w:firstLine="0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1296487</wp:posOffset>
            </wp:positionH>
            <wp:positionV relativeFrom="paragraph">
              <wp:posOffset>118567</wp:posOffset>
            </wp:positionV>
            <wp:extent cx="5105407" cy="476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7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A9F" w:rsidRDefault="004E6A9F">
      <w:pPr>
        <w:pStyle w:val="BodyText"/>
        <w:spacing w:before="7"/>
        <w:ind w:left="0" w:firstLine="0"/>
        <w:rPr>
          <w:b/>
          <w:sz w:val="18"/>
        </w:rPr>
      </w:pPr>
    </w:p>
    <w:p w:rsidR="004E6A9F" w:rsidRDefault="009326A9">
      <w:pPr>
        <w:tabs>
          <w:tab w:val="left" w:pos="4692"/>
          <w:tab w:val="left" w:pos="10999"/>
        </w:tabs>
        <w:spacing w:before="88"/>
        <w:ind w:left="160"/>
        <w:rPr>
          <w:sz w:val="20"/>
        </w:rPr>
      </w:pPr>
      <w:r>
        <w:rPr>
          <w:rFonts w:ascii="Times New Roman"/>
          <w:color w:val="FFFFFF"/>
          <w:sz w:val="20"/>
          <w:shd w:val="clear" w:color="auto" w:fill="002060"/>
        </w:rPr>
        <w:t xml:space="preserve"> </w:t>
      </w:r>
      <w:r>
        <w:rPr>
          <w:rFonts w:ascii="Times New Roman"/>
          <w:color w:val="FFFFFF"/>
          <w:sz w:val="20"/>
          <w:shd w:val="clear" w:color="auto" w:fill="002060"/>
        </w:rPr>
        <w:tab/>
      </w:r>
      <w:r>
        <w:rPr>
          <w:b/>
          <w:color w:val="FFFFFF"/>
          <w:sz w:val="20"/>
          <w:shd w:val="clear" w:color="auto" w:fill="002060"/>
        </w:rPr>
        <w:t>PROFILE</w:t>
      </w:r>
      <w:r>
        <w:rPr>
          <w:b/>
          <w:color w:val="FFFFFF"/>
          <w:spacing w:val="-11"/>
          <w:sz w:val="20"/>
          <w:shd w:val="clear" w:color="auto" w:fill="002060"/>
        </w:rPr>
        <w:t xml:space="preserve"> </w:t>
      </w:r>
      <w:r>
        <w:rPr>
          <w:color w:val="FFFFFF"/>
          <w:sz w:val="20"/>
          <w:shd w:val="clear" w:color="auto" w:fill="002060"/>
        </w:rPr>
        <w:t>SUMMARY</w:t>
      </w:r>
      <w:r>
        <w:rPr>
          <w:color w:val="FFFFFF"/>
          <w:sz w:val="20"/>
          <w:shd w:val="clear" w:color="auto" w:fill="002060"/>
        </w:rPr>
        <w:tab/>
      </w:r>
    </w:p>
    <w:p w:rsidR="004E6A9F" w:rsidRDefault="004E6A9F">
      <w:pPr>
        <w:pStyle w:val="BodyText"/>
        <w:ind w:left="0" w:firstLine="0"/>
        <w:rPr>
          <w:sz w:val="2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93"/>
        <w:gridCol w:w="3583"/>
        <w:gridCol w:w="3084"/>
      </w:tblGrid>
      <w:tr w:rsidR="004E6A9F">
        <w:trPr>
          <w:trHeight w:val="235"/>
        </w:trPr>
        <w:tc>
          <w:tcPr>
            <w:tcW w:w="2793" w:type="dxa"/>
          </w:tcPr>
          <w:p w:rsidR="004E6A9F" w:rsidRDefault="009326A9">
            <w:pPr>
              <w:pStyle w:val="TableParagraph"/>
              <w:spacing w:line="200" w:lineRule="exact"/>
              <w:ind w:left="50"/>
              <w:rPr>
                <w:b/>
                <w:i/>
                <w:sz w:val="20"/>
              </w:rPr>
            </w:pPr>
            <w:r>
              <w:rPr>
                <w:sz w:val="20"/>
              </w:rPr>
              <w:t>~</w:t>
            </w:r>
            <w:r>
              <w:rPr>
                <w:b/>
                <w:i/>
                <w:sz w:val="20"/>
              </w:rPr>
              <w:t>Banking Operations</w:t>
            </w:r>
          </w:p>
        </w:tc>
        <w:tc>
          <w:tcPr>
            <w:tcW w:w="3583" w:type="dxa"/>
          </w:tcPr>
          <w:p w:rsidR="004E6A9F" w:rsidRDefault="009326A9">
            <w:pPr>
              <w:pStyle w:val="TableParagraph"/>
              <w:spacing w:line="200" w:lineRule="exact"/>
              <w:ind w:right="94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~ Customer Service</w:t>
            </w:r>
          </w:p>
        </w:tc>
        <w:tc>
          <w:tcPr>
            <w:tcW w:w="3084" w:type="dxa"/>
          </w:tcPr>
          <w:p w:rsidR="004E6A9F" w:rsidRDefault="009326A9">
            <w:pPr>
              <w:pStyle w:val="TableParagraph"/>
              <w:spacing w:line="200" w:lineRule="exact"/>
              <w:ind w:left="8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~Client Servicing</w:t>
            </w:r>
          </w:p>
        </w:tc>
      </w:tr>
      <w:tr w:rsidR="004E6A9F">
        <w:trPr>
          <w:trHeight w:val="270"/>
        </w:trPr>
        <w:tc>
          <w:tcPr>
            <w:tcW w:w="2793" w:type="dxa"/>
          </w:tcPr>
          <w:p w:rsidR="004E6A9F" w:rsidRDefault="009326A9">
            <w:pPr>
              <w:pStyle w:val="TableParagraph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~Team Leading</w:t>
            </w:r>
          </w:p>
        </w:tc>
        <w:tc>
          <w:tcPr>
            <w:tcW w:w="3583" w:type="dxa"/>
          </w:tcPr>
          <w:p w:rsidR="004E6A9F" w:rsidRDefault="009326A9">
            <w:pPr>
              <w:pStyle w:val="TableParagraph"/>
              <w:ind w:right="89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~SWIFT Settlements</w:t>
            </w:r>
          </w:p>
        </w:tc>
        <w:tc>
          <w:tcPr>
            <w:tcW w:w="3084" w:type="dxa"/>
          </w:tcPr>
          <w:p w:rsidR="004E6A9F" w:rsidRDefault="009326A9">
            <w:pPr>
              <w:pStyle w:val="TableParagraph"/>
              <w:ind w:left="9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~Global Documentation</w:t>
            </w:r>
          </w:p>
        </w:tc>
      </w:tr>
      <w:tr w:rsidR="004E6A9F">
        <w:trPr>
          <w:trHeight w:val="235"/>
        </w:trPr>
        <w:tc>
          <w:tcPr>
            <w:tcW w:w="2793" w:type="dxa"/>
          </w:tcPr>
          <w:p w:rsidR="004E6A9F" w:rsidRDefault="009326A9">
            <w:pPr>
              <w:pStyle w:val="TableParagraph"/>
              <w:spacing w:line="214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~ Quality Assurance</w:t>
            </w:r>
          </w:p>
        </w:tc>
        <w:tc>
          <w:tcPr>
            <w:tcW w:w="3583" w:type="dxa"/>
          </w:tcPr>
          <w:p w:rsidR="004E6A9F" w:rsidRDefault="009326A9">
            <w:pPr>
              <w:pStyle w:val="TableParagraph"/>
              <w:spacing w:line="214" w:lineRule="exact"/>
              <w:ind w:left="79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~Card Operations</w:t>
            </w:r>
          </w:p>
        </w:tc>
        <w:tc>
          <w:tcPr>
            <w:tcW w:w="3084" w:type="dxa"/>
          </w:tcPr>
          <w:p w:rsidR="004E6A9F" w:rsidRDefault="004E6A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E6A9F" w:rsidRDefault="004E6A9F">
      <w:pPr>
        <w:pStyle w:val="BodyText"/>
        <w:spacing w:before="7"/>
        <w:ind w:left="0" w:firstLine="0"/>
        <w:rPr>
          <w:sz w:val="28"/>
        </w:rPr>
      </w:pPr>
    </w:p>
    <w:p w:rsidR="004E6A9F" w:rsidRDefault="009326A9">
      <w:pPr>
        <w:pStyle w:val="ListParagraph"/>
        <w:numPr>
          <w:ilvl w:val="0"/>
          <w:numId w:val="3"/>
        </w:numPr>
        <w:tabs>
          <w:tab w:val="left" w:pos="534"/>
        </w:tabs>
        <w:spacing w:before="0" w:line="261" w:lineRule="auto"/>
        <w:ind w:right="5426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4175452</wp:posOffset>
            </wp:positionH>
            <wp:positionV relativeFrom="paragraph">
              <wp:posOffset>92075</wp:posOffset>
            </wp:positionV>
            <wp:extent cx="3031493" cy="219258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493" cy="2192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Experience with Card Operations and Compliance, Quality Assurance, SWIFT Settlements, ATM/CDM Operations, Global Client Documentation process and Project</w:t>
      </w:r>
      <w:r>
        <w:rPr>
          <w:spacing w:val="-11"/>
          <w:sz w:val="20"/>
        </w:rPr>
        <w:t xml:space="preserve"> </w:t>
      </w:r>
      <w:r>
        <w:rPr>
          <w:sz w:val="20"/>
        </w:rPr>
        <w:t>Implementation.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4"/>
        </w:tabs>
        <w:spacing w:before="74" w:line="261" w:lineRule="auto"/>
        <w:ind w:right="5439"/>
        <w:jc w:val="both"/>
        <w:rPr>
          <w:sz w:val="20"/>
        </w:rPr>
      </w:pPr>
      <w:r>
        <w:rPr>
          <w:sz w:val="20"/>
        </w:rPr>
        <w:t>Instrumental in maintaining MIS reports and evaluating them for facilitating decision-making</w:t>
      </w:r>
      <w:r>
        <w:rPr>
          <w:spacing w:val="-2"/>
          <w:sz w:val="20"/>
        </w:rPr>
        <w:t xml:space="preserve"> </w:t>
      </w:r>
      <w:r>
        <w:rPr>
          <w:sz w:val="20"/>
        </w:rPr>
        <w:t>process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4"/>
        </w:tabs>
        <w:spacing w:before="75" w:line="261" w:lineRule="auto"/>
        <w:ind w:right="5431"/>
        <w:jc w:val="both"/>
        <w:rPr>
          <w:sz w:val="20"/>
        </w:rPr>
      </w:pPr>
      <w:r>
        <w:rPr>
          <w:sz w:val="20"/>
        </w:rPr>
        <w:t>Expertise in handling banking operations and accountable for increasing profitability with achievement of business objectives within budget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parameters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4"/>
        </w:tabs>
        <w:spacing w:before="59" w:line="261" w:lineRule="auto"/>
        <w:ind w:right="5431"/>
        <w:jc w:val="both"/>
        <w:rPr>
          <w:sz w:val="20"/>
        </w:rPr>
      </w:pPr>
      <w:r>
        <w:rPr>
          <w:sz w:val="20"/>
        </w:rPr>
        <w:t>Proficient in coordinating with internal/ external customers for running successful back-office operations with sound exposure in implementing procedures &amp; service standards for business excellence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4"/>
        </w:tabs>
        <w:spacing w:before="43" w:line="261" w:lineRule="auto"/>
        <w:ind w:right="5432"/>
        <w:jc w:val="both"/>
        <w:rPr>
          <w:sz w:val="20"/>
        </w:rPr>
      </w:pPr>
      <w:r>
        <w:rPr>
          <w:sz w:val="20"/>
        </w:rPr>
        <w:t>Excellence in card maintenance &amp;</w:t>
      </w:r>
      <w:r>
        <w:rPr>
          <w:sz w:val="20"/>
        </w:rPr>
        <w:t xml:space="preserve"> managing various card operational</w:t>
      </w:r>
      <w:r>
        <w:rPr>
          <w:spacing w:val="24"/>
          <w:sz w:val="20"/>
        </w:rPr>
        <w:t xml:space="preserve"> </w:t>
      </w:r>
      <w:r>
        <w:rPr>
          <w:sz w:val="20"/>
        </w:rPr>
        <w:t>activities</w:t>
      </w:r>
      <w:r>
        <w:rPr>
          <w:spacing w:val="24"/>
          <w:sz w:val="20"/>
        </w:rPr>
        <w:t xml:space="preserve"> </w:t>
      </w:r>
      <w:r>
        <w:rPr>
          <w:sz w:val="20"/>
        </w:rPr>
        <w:t>like</w:t>
      </w:r>
      <w:r>
        <w:rPr>
          <w:spacing w:val="25"/>
          <w:sz w:val="20"/>
        </w:rPr>
        <w:t xml:space="preserve"> </w:t>
      </w:r>
      <w:r>
        <w:rPr>
          <w:sz w:val="20"/>
        </w:rPr>
        <w:t>(and</w:t>
      </w:r>
      <w:r>
        <w:rPr>
          <w:spacing w:val="24"/>
          <w:sz w:val="20"/>
        </w:rPr>
        <w:t xml:space="preserve"> </w:t>
      </w:r>
      <w:r>
        <w:rPr>
          <w:sz w:val="20"/>
        </w:rPr>
        <w:t>not</w:t>
      </w:r>
      <w:r>
        <w:rPr>
          <w:spacing w:val="25"/>
          <w:sz w:val="20"/>
        </w:rPr>
        <w:t xml:space="preserve"> </w:t>
      </w:r>
      <w:r>
        <w:rPr>
          <w:sz w:val="20"/>
        </w:rPr>
        <w:t>restricted</w:t>
      </w:r>
      <w:r>
        <w:rPr>
          <w:spacing w:val="24"/>
          <w:sz w:val="20"/>
        </w:rPr>
        <w:t xml:space="preserve"> </w:t>
      </w:r>
      <w:r>
        <w:rPr>
          <w:sz w:val="20"/>
        </w:rPr>
        <w:t>to)</w:t>
      </w:r>
      <w:r>
        <w:rPr>
          <w:spacing w:val="11"/>
          <w:sz w:val="20"/>
        </w:rPr>
        <w:t xml:space="preserve"> </w:t>
      </w:r>
      <w:r>
        <w:rPr>
          <w:sz w:val="20"/>
        </w:rPr>
        <w:t>demographic</w:t>
      </w:r>
    </w:p>
    <w:p w:rsidR="004E6A9F" w:rsidRDefault="009326A9">
      <w:pPr>
        <w:pStyle w:val="BodyText"/>
        <w:spacing w:line="261" w:lineRule="auto"/>
        <w:ind w:right="480" w:firstLine="0"/>
        <w:jc w:val="both"/>
      </w:pPr>
      <w:r>
        <w:t>maintenance, card blocking, fee and charge reversals, reward management, duplicate statement and pin generation and card account related maintenance as well as worked on</w:t>
      </w:r>
      <w:r>
        <w:t xml:space="preserve"> coordinating with ATM / CDM reconciliation team for settling disputes, reconciling EJ, reviewing CCTV footages for dispute incidents, preparing incident reports for key control failures during ATM/ CDM</w:t>
      </w:r>
      <w:r>
        <w:rPr>
          <w:spacing w:val="-1"/>
        </w:rPr>
        <w:t xml:space="preserve"> </w:t>
      </w:r>
      <w:r>
        <w:t>transactions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4"/>
        </w:tabs>
        <w:spacing w:before="43" w:line="261" w:lineRule="auto"/>
        <w:ind w:right="473"/>
        <w:jc w:val="both"/>
        <w:rPr>
          <w:sz w:val="20"/>
        </w:rPr>
      </w:pPr>
      <w:r>
        <w:rPr>
          <w:sz w:val="20"/>
        </w:rPr>
        <w:t>Excellent interpersonal, analytical skil</w:t>
      </w:r>
      <w:r>
        <w:rPr>
          <w:sz w:val="20"/>
        </w:rPr>
        <w:t>ls with proven track record of spearheading numerous cost innovation projects during the career</w:t>
      </w:r>
      <w:r>
        <w:rPr>
          <w:spacing w:val="-1"/>
          <w:sz w:val="20"/>
        </w:rPr>
        <w:t xml:space="preserve"> </w:t>
      </w:r>
      <w:r>
        <w:rPr>
          <w:sz w:val="20"/>
        </w:rPr>
        <w:t>span.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4"/>
        </w:tabs>
        <w:spacing w:before="29"/>
        <w:jc w:val="both"/>
        <w:rPr>
          <w:sz w:val="20"/>
        </w:rPr>
      </w:pPr>
      <w:r>
        <w:rPr>
          <w:sz w:val="20"/>
        </w:rPr>
        <w:t>Team Leading and providing Level One support to Banks across multiple</w:t>
      </w:r>
      <w:r>
        <w:rPr>
          <w:spacing w:val="-6"/>
          <w:sz w:val="20"/>
        </w:rPr>
        <w:t xml:space="preserve"> </w:t>
      </w:r>
      <w:r>
        <w:rPr>
          <w:sz w:val="20"/>
        </w:rPr>
        <w:t>products.</w:t>
      </w:r>
    </w:p>
    <w:p w:rsidR="004E6A9F" w:rsidRDefault="004E6A9F">
      <w:pPr>
        <w:pStyle w:val="BodyText"/>
        <w:spacing w:before="1"/>
        <w:ind w:left="0" w:firstLine="0"/>
        <w:rPr>
          <w:sz w:val="26"/>
        </w:rPr>
      </w:pPr>
    </w:p>
    <w:p w:rsidR="004E6A9F" w:rsidRDefault="009326A9">
      <w:pPr>
        <w:tabs>
          <w:tab w:val="left" w:pos="4136"/>
          <w:tab w:val="left" w:pos="10999"/>
        </w:tabs>
        <w:spacing w:before="1"/>
        <w:ind w:left="175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638710</wp:posOffset>
            </wp:positionH>
            <wp:positionV relativeFrom="paragraph">
              <wp:posOffset>178507</wp:posOffset>
            </wp:positionV>
            <wp:extent cx="6322971" cy="25908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971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FFFFFF"/>
          <w:sz w:val="20"/>
          <w:shd w:val="clear" w:color="auto" w:fill="002060"/>
        </w:rPr>
        <w:t xml:space="preserve"> </w:t>
      </w:r>
      <w:r>
        <w:rPr>
          <w:rFonts w:ascii="Times New Roman"/>
          <w:color w:val="FFFFFF"/>
          <w:sz w:val="20"/>
          <w:shd w:val="clear" w:color="auto" w:fill="002060"/>
        </w:rPr>
        <w:tab/>
      </w:r>
      <w:r>
        <w:rPr>
          <w:b/>
          <w:color w:val="FFFFFF"/>
          <w:sz w:val="20"/>
          <w:shd w:val="clear" w:color="auto" w:fill="002060"/>
        </w:rPr>
        <w:t>ORGANISATIONAL</w:t>
      </w:r>
      <w:r>
        <w:rPr>
          <w:b/>
          <w:color w:val="FFFFFF"/>
          <w:spacing w:val="-20"/>
          <w:sz w:val="20"/>
          <w:shd w:val="clear" w:color="auto" w:fill="002060"/>
        </w:rPr>
        <w:t xml:space="preserve"> </w:t>
      </w:r>
      <w:r>
        <w:rPr>
          <w:b/>
          <w:color w:val="FFFFFF"/>
          <w:sz w:val="20"/>
          <w:shd w:val="clear" w:color="auto" w:fill="002060"/>
        </w:rPr>
        <w:t>EXPERIENCE</w:t>
      </w:r>
      <w:r>
        <w:rPr>
          <w:b/>
          <w:color w:val="FFFFFF"/>
          <w:sz w:val="20"/>
          <w:shd w:val="clear" w:color="auto" w:fill="002060"/>
        </w:rPr>
        <w:tab/>
      </w:r>
    </w:p>
    <w:p w:rsidR="004E6A9F" w:rsidRDefault="004E6A9F">
      <w:pPr>
        <w:rPr>
          <w:sz w:val="20"/>
        </w:rPr>
        <w:sectPr w:rsidR="004E6A9F">
          <w:type w:val="continuous"/>
          <w:pgSz w:w="11920" w:h="16860"/>
          <w:pgMar w:top="580" w:right="100" w:bottom="280" w:left="380" w:header="720" w:footer="720" w:gutter="0"/>
          <w:cols w:space="720"/>
        </w:sectPr>
      </w:pPr>
    </w:p>
    <w:p w:rsidR="004E6A9F" w:rsidRDefault="00110BB7">
      <w:pPr>
        <w:pStyle w:val="Heading1"/>
        <w:spacing w:before="37"/>
      </w:pPr>
      <w:r>
        <w:lastRenderedPageBreak/>
        <w:t>April’19- Dec’19 in Manufacturing of Medical Uniform</w:t>
      </w:r>
      <w:r w:rsidR="009326A9">
        <w:t xml:space="preserve"> as Operations Specialist at </w:t>
      </w:r>
      <w:proofErr w:type="spellStart"/>
      <w:r w:rsidR="009326A9">
        <w:t>Pune</w:t>
      </w:r>
      <w:proofErr w:type="spellEnd"/>
      <w:r w:rsidR="009326A9">
        <w:t>, India</w:t>
      </w:r>
    </w:p>
    <w:p w:rsidR="004E6A9F" w:rsidRDefault="004E6A9F">
      <w:pPr>
        <w:pStyle w:val="BodyText"/>
        <w:spacing w:before="6"/>
        <w:ind w:left="0" w:firstLine="0"/>
        <w:rPr>
          <w:b/>
          <w:sz w:val="14"/>
        </w:rPr>
      </w:pP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161"/>
        <w:rPr>
          <w:sz w:val="20"/>
        </w:rPr>
      </w:pPr>
      <w:r>
        <w:rPr>
          <w:sz w:val="20"/>
        </w:rPr>
        <w:t>Handled Customer Support for Emails, chats and calls for the brands clients</w:t>
      </w:r>
      <w:r>
        <w:rPr>
          <w:spacing w:val="-6"/>
          <w:sz w:val="20"/>
        </w:rPr>
        <w:t xml:space="preserve"> </w:t>
      </w:r>
      <w:r>
        <w:rPr>
          <w:sz w:val="20"/>
        </w:rPr>
        <w:t>worldwide.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rPr>
          <w:sz w:val="20"/>
        </w:rPr>
      </w:pP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tracking</w:t>
      </w:r>
      <w:r>
        <w:rPr>
          <w:spacing w:val="-2"/>
          <w:sz w:val="20"/>
        </w:rPr>
        <w:t xml:space="preserve"> </w:t>
      </w:r>
      <w:r>
        <w:rPr>
          <w:sz w:val="20"/>
        </w:rPr>
        <w:t>packages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coordination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UPS,</w:t>
      </w:r>
      <w:r>
        <w:rPr>
          <w:spacing w:val="-3"/>
          <w:sz w:val="20"/>
        </w:rPr>
        <w:t xml:space="preserve"> </w:t>
      </w:r>
      <w:r>
        <w:rPr>
          <w:sz w:val="20"/>
        </w:rPr>
        <w:t>UPS</w:t>
      </w:r>
      <w:r>
        <w:rPr>
          <w:spacing w:val="-2"/>
          <w:sz w:val="20"/>
        </w:rPr>
        <w:t xml:space="preserve"> </w:t>
      </w:r>
      <w:r>
        <w:rPr>
          <w:sz w:val="20"/>
        </w:rPr>
        <w:t>I-Parcel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USPS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customer</w:t>
      </w:r>
      <w:r>
        <w:rPr>
          <w:spacing w:val="-3"/>
          <w:sz w:val="20"/>
        </w:rPr>
        <w:t xml:space="preserve"> </w:t>
      </w:r>
      <w:r>
        <w:rPr>
          <w:sz w:val="20"/>
        </w:rPr>
        <w:t>packages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raise</w:t>
      </w:r>
      <w:r>
        <w:rPr>
          <w:spacing w:val="-2"/>
          <w:sz w:val="20"/>
        </w:rPr>
        <w:t xml:space="preserve"> </w:t>
      </w:r>
      <w:r>
        <w:rPr>
          <w:sz w:val="20"/>
        </w:rPr>
        <w:t>disputes.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65"/>
        <w:rPr>
          <w:sz w:val="20"/>
        </w:rPr>
      </w:pPr>
      <w:r>
        <w:rPr>
          <w:sz w:val="20"/>
        </w:rPr>
        <w:t>Reversal of charges like shipping handling fee overcharge etc to the</w:t>
      </w:r>
      <w:r>
        <w:rPr>
          <w:spacing w:val="-5"/>
          <w:sz w:val="20"/>
        </w:rPr>
        <w:t xml:space="preserve"> </w:t>
      </w:r>
      <w:r>
        <w:rPr>
          <w:sz w:val="20"/>
        </w:rPr>
        <w:t>customers.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rPr>
          <w:sz w:val="20"/>
        </w:rPr>
      </w:pPr>
      <w:r>
        <w:rPr>
          <w:sz w:val="20"/>
        </w:rPr>
        <w:t>Processing refunds and exchange orders for customer</w:t>
      </w:r>
      <w:r>
        <w:rPr>
          <w:spacing w:val="-3"/>
          <w:sz w:val="20"/>
        </w:rPr>
        <w:t xml:space="preserve"> </w:t>
      </w:r>
      <w:r>
        <w:rPr>
          <w:sz w:val="20"/>
        </w:rPr>
        <w:t>returns.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rPr>
          <w:sz w:val="20"/>
        </w:rPr>
      </w:pPr>
      <w:r>
        <w:rPr>
          <w:sz w:val="20"/>
        </w:rPr>
        <w:t>Processing Quotes and Purchase Orders and handled customers on account with the</w:t>
      </w:r>
      <w:r>
        <w:rPr>
          <w:spacing w:val="-9"/>
          <w:sz w:val="20"/>
        </w:rPr>
        <w:t xml:space="preserve"> </w:t>
      </w:r>
      <w:r>
        <w:rPr>
          <w:sz w:val="20"/>
        </w:rPr>
        <w:t>company.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rPr>
          <w:sz w:val="20"/>
        </w:rPr>
      </w:pPr>
      <w:r>
        <w:rPr>
          <w:sz w:val="20"/>
        </w:rPr>
        <w:t>Investigating chargeback</w:t>
      </w:r>
      <w:r>
        <w:rPr>
          <w:spacing w:val="-1"/>
          <w:sz w:val="20"/>
        </w:rPr>
        <w:t xml:space="preserve"> </w:t>
      </w:r>
      <w:r>
        <w:rPr>
          <w:sz w:val="20"/>
        </w:rPr>
        <w:t>cases.</w:t>
      </w:r>
    </w:p>
    <w:p w:rsidR="004E6A9F" w:rsidRDefault="004E6A9F">
      <w:pPr>
        <w:pStyle w:val="BodyText"/>
        <w:spacing w:before="6"/>
        <w:ind w:left="0" w:firstLine="0"/>
        <w:rPr>
          <w:sz w:val="30"/>
        </w:rPr>
      </w:pPr>
    </w:p>
    <w:p w:rsidR="004E6A9F" w:rsidRDefault="009326A9">
      <w:pPr>
        <w:pStyle w:val="Heading1"/>
        <w:spacing w:line="256" w:lineRule="auto"/>
        <w:ind w:right="494"/>
      </w:pPr>
      <w:proofErr w:type="gramStart"/>
      <w:r>
        <w:t>June’18- Dec’18 with Financial Software and Systems (P) Ltd as Team Leader (Level- One Support) Chennai, India.</w:t>
      </w:r>
      <w:proofErr w:type="gramEnd"/>
    </w:p>
    <w:p w:rsidR="004E6A9F" w:rsidRDefault="004E6A9F">
      <w:pPr>
        <w:pStyle w:val="BodyText"/>
        <w:spacing w:before="7"/>
        <w:ind w:left="0" w:firstLine="0"/>
        <w:rPr>
          <w:b/>
          <w:sz w:val="14"/>
        </w:rPr>
      </w:pPr>
    </w:p>
    <w:p w:rsidR="004E6A9F" w:rsidRDefault="004E6A9F">
      <w:pPr>
        <w:pStyle w:val="BodyText"/>
        <w:spacing w:before="9"/>
        <w:ind w:left="0" w:firstLine="0"/>
        <w:rPr>
          <w:b/>
          <w:sz w:val="19"/>
        </w:rPr>
      </w:pP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0" w:line="261" w:lineRule="auto"/>
        <w:ind w:right="472"/>
        <w:rPr>
          <w:sz w:val="20"/>
        </w:rPr>
      </w:pPr>
      <w:r>
        <w:rPr>
          <w:sz w:val="20"/>
        </w:rPr>
        <w:t>Identifying issues/</w:t>
      </w:r>
      <w:r>
        <w:rPr>
          <w:sz w:val="20"/>
        </w:rPr>
        <w:t>requirements and co-ordinate and communication for issues/ requirements with team members and Site-In</w:t>
      </w:r>
      <w:r>
        <w:rPr>
          <w:spacing w:val="-1"/>
          <w:sz w:val="20"/>
        </w:rPr>
        <w:t xml:space="preserve"> </w:t>
      </w:r>
      <w:r>
        <w:rPr>
          <w:sz w:val="20"/>
        </w:rPr>
        <w:t>charge.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45"/>
        <w:rPr>
          <w:sz w:val="20"/>
        </w:rPr>
      </w:pPr>
      <w:r>
        <w:rPr>
          <w:sz w:val="20"/>
        </w:rPr>
        <w:t>Improve</w:t>
      </w:r>
      <w:r>
        <w:rPr>
          <w:spacing w:val="-2"/>
          <w:sz w:val="20"/>
        </w:rPr>
        <w:t xml:space="preserve"> </w:t>
      </w:r>
      <w:r>
        <w:rPr>
          <w:sz w:val="20"/>
        </w:rPr>
        <w:t>efficiency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products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like</w:t>
      </w:r>
      <w:r>
        <w:rPr>
          <w:spacing w:val="-1"/>
          <w:sz w:val="20"/>
        </w:rPr>
        <w:t xml:space="preserve"> </w:t>
      </w:r>
      <w:r>
        <w:rPr>
          <w:sz w:val="20"/>
        </w:rPr>
        <w:t>identifying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defects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software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taking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concerned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rectification.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65"/>
        <w:rPr>
          <w:sz w:val="20"/>
        </w:rPr>
      </w:pPr>
      <w:r>
        <w:rPr>
          <w:sz w:val="20"/>
        </w:rPr>
        <w:t>Coordination with cu</w:t>
      </w:r>
      <w:r>
        <w:rPr>
          <w:sz w:val="20"/>
        </w:rPr>
        <w:t>stomer (banks) for Change Requests and maintenance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rPr>
          <w:sz w:val="20"/>
        </w:rPr>
      </w:pPr>
      <w:r>
        <w:rPr>
          <w:sz w:val="20"/>
        </w:rPr>
        <w:t>Shift Roster and Attendance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rPr>
          <w:sz w:val="20"/>
        </w:rPr>
      </w:pPr>
      <w:r>
        <w:rPr>
          <w:sz w:val="20"/>
        </w:rPr>
        <w:t>Understanding customer requirements/issues and escalation/resolution of the same through appropriate</w:t>
      </w:r>
      <w:r>
        <w:rPr>
          <w:spacing w:val="-20"/>
          <w:sz w:val="20"/>
        </w:rPr>
        <w:t xml:space="preserve"> </w:t>
      </w:r>
      <w:r>
        <w:rPr>
          <w:sz w:val="20"/>
        </w:rPr>
        <w:t>channels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rPr>
          <w:sz w:val="20"/>
        </w:rPr>
      </w:pPr>
      <w:r>
        <w:rPr>
          <w:sz w:val="20"/>
        </w:rPr>
        <w:t>Conducting regular meetings with the team members on latest</w:t>
      </w:r>
      <w:r>
        <w:rPr>
          <w:spacing w:val="-3"/>
          <w:sz w:val="20"/>
        </w:rPr>
        <w:t xml:space="preserve"> </w:t>
      </w:r>
      <w:r>
        <w:rPr>
          <w:sz w:val="20"/>
        </w:rPr>
        <w:t>updates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rPr>
          <w:sz w:val="20"/>
        </w:rPr>
      </w:pPr>
      <w:r>
        <w:rPr>
          <w:sz w:val="20"/>
        </w:rPr>
        <w:t>Assisting Shift Resources in terms of resolving client</w:t>
      </w:r>
      <w:r>
        <w:rPr>
          <w:spacing w:val="-2"/>
          <w:sz w:val="20"/>
        </w:rPr>
        <w:t xml:space="preserve"> </w:t>
      </w:r>
      <w:r>
        <w:rPr>
          <w:sz w:val="20"/>
        </w:rPr>
        <w:t>inquiries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65"/>
        <w:rPr>
          <w:sz w:val="20"/>
        </w:rPr>
      </w:pPr>
      <w:r>
        <w:rPr>
          <w:sz w:val="20"/>
        </w:rPr>
        <w:t>Monitoring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effectiveness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incident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making</w:t>
      </w:r>
      <w:r>
        <w:rPr>
          <w:spacing w:val="-6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improvement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rPr>
          <w:sz w:val="20"/>
        </w:rPr>
      </w:pPr>
      <w:r>
        <w:rPr>
          <w:sz w:val="20"/>
        </w:rPr>
        <w:t>Driving,</w:t>
      </w:r>
      <w:r>
        <w:rPr>
          <w:spacing w:val="-6"/>
          <w:sz w:val="20"/>
        </w:rPr>
        <w:t xml:space="preserve"> </w:t>
      </w:r>
      <w:r>
        <w:rPr>
          <w:sz w:val="20"/>
        </w:rPr>
        <w:t>developing,</w:t>
      </w:r>
      <w:r>
        <w:rPr>
          <w:spacing w:val="-5"/>
          <w:sz w:val="20"/>
        </w:rPr>
        <w:t xml:space="preserve"> </w:t>
      </w:r>
      <w:r>
        <w:rPr>
          <w:sz w:val="20"/>
        </w:rPr>
        <w:t>managing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maintaining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incident</w:t>
      </w:r>
      <w:r>
        <w:rPr>
          <w:spacing w:val="-5"/>
          <w:sz w:val="20"/>
        </w:rPr>
        <w:t xml:space="preserve"> </w:t>
      </w:r>
      <w:r>
        <w:rPr>
          <w:sz w:val="20"/>
        </w:rPr>
        <w:t>process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associated</w:t>
      </w:r>
      <w:r>
        <w:rPr>
          <w:spacing w:val="-5"/>
          <w:sz w:val="20"/>
        </w:rPr>
        <w:t xml:space="preserve"> </w:t>
      </w:r>
      <w:r>
        <w:rPr>
          <w:sz w:val="20"/>
        </w:rPr>
        <w:t>procedures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rPr>
          <w:sz w:val="20"/>
        </w:rPr>
      </w:pPr>
      <w:r>
        <w:rPr>
          <w:sz w:val="20"/>
        </w:rPr>
        <w:t>Performed the DR ownership/coordination on regular intervals for respective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</w:t>
      </w:r>
    </w:p>
    <w:p w:rsidR="004E6A9F" w:rsidRDefault="009326A9">
      <w:pPr>
        <w:pStyle w:val="Heading2"/>
        <w:numPr>
          <w:ilvl w:val="0"/>
          <w:numId w:val="3"/>
        </w:numPr>
        <w:tabs>
          <w:tab w:val="left" w:pos="533"/>
          <w:tab w:val="left" w:pos="534"/>
        </w:tabs>
        <w:spacing w:before="66"/>
      </w:pPr>
      <w:proofErr w:type="gramStart"/>
      <w:r>
        <w:t>Handled 4 products effectively maintaining an uptime of 99.4% across 7</w:t>
      </w:r>
      <w:r>
        <w:rPr>
          <w:spacing w:val="-6"/>
        </w:rPr>
        <w:t xml:space="preserve"> </w:t>
      </w:r>
      <w:r>
        <w:t>banks.</w:t>
      </w:r>
      <w:proofErr w:type="gramEnd"/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line="261" w:lineRule="auto"/>
        <w:ind w:right="482"/>
        <w:rPr>
          <w:sz w:val="20"/>
        </w:rPr>
      </w:pPr>
      <w:r>
        <w:rPr>
          <w:sz w:val="20"/>
        </w:rPr>
        <w:t>Escalate per</w:t>
      </w:r>
      <w:r>
        <w:rPr>
          <w:sz w:val="20"/>
        </w:rPr>
        <w:t>formance issues with internal and/or external providers to minimize adverse impact of systems availability on business</w:t>
      </w:r>
      <w:r>
        <w:rPr>
          <w:spacing w:val="-1"/>
          <w:sz w:val="20"/>
        </w:rPr>
        <w:t xml:space="preserve"> </w:t>
      </w:r>
      <w:r>
        <w:rPr>
          <w:sz w:val="20"/>
        </w:rPr>
        <w:t>continuity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44"/>
        <w:rPr>
          <w:sz w:val="20"/>
        </w:rPr>
      </w:pPr>
      <w:r>
        <w:rPr>
          <w:sz w:val="20"/>
        </w:rPr>
        <w:t>Working with Internal team for the installation/upgrade/refresh</w:t>
      </w:r>
      <w:r>
        <w:rPr>
          <w:spacing w:val="-3"/>
          <w:sz w:val="20"/>
        </w:rPr>
        <w:t xml:space="preserve"> </w:t>
      </w:r>
      <w:r>
        <w:rPr>
          <w:sz w:val="20"/>
        </w:rPr>
        <w:t>projects.</w:t>
      </w:r>
    </w:p>
    <w:p w:rsidR="004E6A9F" w:rsidRDefault="004E6A9F">
      <w:pPr>
        <w:pStyle w:val="BodyText"/>
        <w:ind w:left="0" w:firstLine="0"/>
        <w:rPr>
          <w:sz w:val="22"/>
        </w:rPr>
      </w:pPr>
    </w:p>
    <w:p w:rsidR="004E6A9F" w:rsidRDefault="004E6A9F">
      <w:pPr>
        <w:pStyle w:val="BodyText"/>
        <w:spacing w:before="3"/>
        <w:ind w:left="0" w:firstLine="0"/>
        <w:rPr>
          <w:sz w:val="30"/>
        </w:rPr>
      </w:pPr>
    </w:p>
    <w:p w:rsidR="004E6A9F" w:rsidRDefault="009326A9">
      <w:pPr>
        <w:pStyle w:val="Heading1"/>
        <w:spacing w:line="256" w:lineRule="auto"/>
        <w:ind w:left="188" w:right="2641" w:hanging="16"/>
      </w:pPr>
      <w:r>
        <w:t>June’13-Mar’18 with Innovations Direct Employment</w:t>
      </w:r>
      <w:r>
        <w:t xml:space="preserve"> Services (on Location for First Abu Dhabi Bank- formerly National Bank of Abu Dhabi), Abu Dhabi as</w:t>
      </w:r>
    </w:p>
    <w:p w:rsidR="004E6A9F" w:rsidRDefault="009326A9">
      <w:pPr>
        <w:spacing w:line="280" w:lineRule="exact"/>
        <w:ind w:left="173"/>
        <w:rPr>
          <w:b/>
          <w:sz w:val="24"/>
        </w:rPr>
      </w:pPr>
      <w:r>
        <w:rPr>
          <w:b/>
          <w:sz w:val="24"/>
        </w:rPr>
        <w:t>Cards Administration/ Customer Response Executive June’13-March’18</w:t>
      </w:r>
    </w:p>
    <w:p w:rsidR="004E6A9F" w:rsidRDefault="004E6A9F">
      <w:pPr>
        <w:pStyle w:val="BodyText"/>
        <w:ind w:left="0" w:firstLine="0"/>
        <w:rPr>
          <w:b/>
          <w:sz w:val="24"/>
        </w:rPr>
      </w:pPr>
    </w:p>
    <w:p w:rsidR="004E6A9F" w:rsidRDefault="004E6A9F">
      <w:pPr>
        <w:pStyle w:val="BodyText"/>
        <w:spacing w:before="10"/>
        <w:ind w:left="0" w:firstLine="0"/>
        <w:rPr>
          <w:b/>
          <w:sz w:val="21"/>
        </w:rPr>
      </w:pPr>
    </w:p>
    <w:p w:rsidR="004E6A9F" w:rsidRDefault="009326A9">
      <w:pPr>
        <w:pStyle w:val="Heading2"/>
        <w:spacing w:before="0"/>
        <w:ind w:left="232"/>
      </w:pPr>
      <w:r>
        <w:t>Department 1: Card Operations and System Integration Team (June ’13- Sept ’14)</w:t>
      </w:r>
    </w:p>
    <w:p w:rsidR="004E6A9F" w:rsidRDefault="004E6A9F">
      <w:pPr>
        <w:pStyle w:val="BodyText"/>
        <w:spacing w:before="6"/>
        <w:ind w:left="0" w:firstLine="0"/>
        <w:rPr>
          <w:b/>
          <w:sz w:val="23"/>
        </w:rPr>
      </w:pP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0" w:line="261" w:lineRule="auto"/>
        <w:ind w:right="477"/>
        <w:rPr>
          <w:sz w:val="20"/>
        </w:rPr>
      </w:pPr>
      <w:r>
        <w:rPr>
          <w:sz w:val="20"/>
        </w:rPr>
        <w:t>Various function related to the Card Operations and Card Maintenance were handled leading a team of executives for conventional Banking customers as well as Islamic Banking</w:t>
      </w:r>
      <w:r>
        <w:rPr>
          <w:spacing w:val="-3"/>
          <w:sz w:val="20"/>
        </w:rPr>
        <w:t xml:space="preserve"> </w:t>
      </w:r>
      <w:r>
        <w:rPr>
          <w:sz w:val="20"/>
        </w:rPr>
        <w:t>(ADNIF)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45"/>
        <w:rPr>
          <w:sz w:val="20"/>
        </w:rPr>
      </w:pPr>
      <w:r>
        <w:rPr>
          <w:sz w:val="20"/>
        </w:rPr>
        <w:t>Accountable for routing emails to various departments for actions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51" w:line="261" w:lineRule="auto"/>
        <w:ind w:right="473"/>
        <w:rPr>
          <w:sz w:val="20"/>
        </w:rPr>
      </w:pPr>
      <w:r>
        <w:rPr>
          <w:sz w:val="20"/>
        </w:rPr>
        <w:t>Part of the system integration team wherein migration of cards data was done to the First Data system from the PRIME system.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44"/>
        <w:rPr>
          <w:sz w:val="20"/>
        </w:rPr>
      </w:pPr>
      <w:r>
        <w:rPr>
          <w:sz w:val="20"/>
        </w:rPr>
        <w:t>Worked on enhancing the loyalty point system in coordination with Vendor (</w:t>
      </w:r>
      <w:proofErr w:type="spellStart"/>
      <w:r>
        <w:rPr>
          <w:sz w:val="20"/>
        </w:rPr>
        <w:t>Zafin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Labs).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51"/>
        <w:rPr>
          <w:sz w:val="20"/>
        </w:rPr>
      </w:pPr>
      <w:r>
        <w:rPr>
          <w:sz w:val="20"/>
        </w:rPr>
        <w:t>Worked in coordination with the CC-Marketing</w:t>
      </w:r>
      <w:r>
        <w:rPr>
          <w:sz w:val="20"/>
        </w:rPr>
        <w:t xml:space="preserve"> team for smooth roll out of various promotions and offers of the</w:t>
      </w:r>
      <w:r>
        <w:rPr>
          <w:spacing w:val="-27"/>
          <w:sz w:val="20"/>
        </w:rPr>
        <w:t xml:space="preserve"> </w:t>
      </w:r>
      <w:r>
        <w:rPr>
          <w:sz w:val="20"/>
        </w:rPr>
        <w:t>bank.</w:t>
      </w:r>
    </w:p>
    <w:p w:rsidR="004E6A9F" w:rsidRDefault="004E6A9F">
      <w:pPr>
        <w:rPr>
          <w:sz w:val="20"/>
        </w:rPr>
        <w:sectPr w:rsidR="004E6A9F">
          <w:pgSz w:w="11920" w:h="16860"/>
          <w:pgMar w:top="560" w:right="100" w:bottom="280" w:left="380" w:header="720" w:footer="720" w:gutter="0"/>
          <w:cols w:space="720"/>
        </w:sectPr>
      </w:pPr>
    </w:p>
    <w:p w:rsidR="004E6A9F" w:rsidRDefault="009326A9">
      <w:pPr>
        <w:pStyle w:val="Heading2"/>
        <w:spacing w:before="45"/>
        <w:ind w:left="158"/>
      </w:pPr>
      <w:r>
        <w:lastRenderedPageBreak/>
        <w:t>Department 2: Customer Response Team (Sept ’14- Mar ’18)</w:t>
      </w:r>
    </w:p>
    <w:p w:rsidR="004E6A9F" w:rsidRDefault="004E6A9F">
      <w:pPr>
        <w:pStyle w:val="BodyText"/>
        <w:spacing w:before="5"/>
        <w:ind w:left="0" w:firstLine="0"/>
        <w:rPr>
          <w:b/>
          <w:sz w:val="27"/>
        </w:rPr>
      </w:pP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0"/>
        <w:rPr>
          <w:sz w:val="20"/>
        </w:rPr>
      </w:pPr>
      <w:r>
        <w:rPr>
          <w:sz w:val="20"/>
        </w:rPr>
        <w:t>Looked after investigating customer claims regarding charges billed on their credit cards and ATM/ CDM</w:t>
      </w:r>
      <w:r>
        <w:rPr>
          <w:spacing w:val="-22"/>
          <w:sz w:val="20"/>
        </w:rPr>
        <w:t xml:space="preserve"> </w:t>
      </w:r>
      <w:r>
        <w:rPr>
          <w:sz w:val="20"/>
        </w:rPr>
        <w:t>disputes.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51"/>
        <w:rPr>
          <w:sz w:val="20"/>
        </w:rPr>
      </w:pP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Customer</w:t>
      </w:r>
      <w:r>
        <w:rPr>
          <w:spacing w:val="-2"/>
          <w:sz w:val="20"/>
        </w:rPr>
        <w:t xml:space="preserve"> </w:t>
      </w:r>
      <w:r>
        <w:rPr>
          <w:sz w:val="20"/>
        </w:rPr>
        <w:t>Response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resolve</w:t>
      </w:r>
      <w:r>
        <w:rPr>
          <w:spacing w:val="-2"/>
          <w:sz w:val="20"/>
        </w:rPr>
        <w:t xml:space="preserve"> </w:t>
      </w:r>
      <w:r>
        <w:rPr>
          <w:sz w:val="20"/>
        </w:rPr>
        <w:t>complaints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escalations</w:t>
      </w:r>
      <w:r>
        <w:rPr>
          <w:spacing w:val="-2"/>
          <w:sz w:val="20"/>
        </w:rPr>
        <w:t xml:space="preserve"> </w:t>
      </w:r>
      <w:r>
        <w:rPr>
          <w:sz w:val="20"/>
        </w:rPr>
        <w:t>received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Center.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35"/>
        <w:rPr>
          <w:sz w:val="20"/>
        </w:rPr>
      </w:pPr>
      <w:r>
        <w:rPr>
          <w:sz w:val="20"/>
        </w:rPr>
        <w:t>Handled complaints received from the CEO’s office, Newspaper and Social Media (</w:t>
      </w:r>
      <w:proofErr w:type="spellStart"/>
      <w:r>
        <w:rPr>
          <w:sz w:val="20"/>
        </w:rPr>
        <w:t>Facebook</w:t>
      </w:r>
      <w:proofErr w:type="spellEnd"/>
      <w:r>
        <w:rPr>
          <w:sz w:val="20"/>
        </w:rPr>
        <w:t>, Twitter</w:t>
      </w:r>
      <w:r>
        <w:rPr>
          <w:spacing w:val="-13"/>
          <w:sz w:val="20"/>
        </w:rPr>
        <w:t xml:space="preserve"> </w:t>
      </w:r>
      <w:r>
        <w:rPr>
          <w:sz w:val="20"/>
        </w:rPr>
        <w:t>etc).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36"/>
        <w:rPr>
          <w:sz w:val="20"/>
        </w:rPr>
      </w:pPr>
      <w:r>
        <w:rPr>
          <w:sz w:val="20"/>
        </w:rPr>
        <w:t>Monitored Quality for the Contact Center calls and provided feedback to the respective</w:t>
      </w:r>
      <w:r>
        <w:rPr>
          <w:spacing w:val="-8"/>
          <w:sz w:val="20"/>
        </w:rPr>
        <w:t xml:space="preserve"> </w:t>
      </w:r>
      <w:r>
        <w:rPr>
          <w:sz w:val="20"/>
        </w:rPr>
        <w:t>agents.</w:t>
      </w:r>
    </w:p>
    <w:p w:rsidR="004E6A9F" w:rsidRDefault="004E6A9F">
      <w:pPr>
        <w:pStyle w:val="BodyText"/>
        <w:spacing w:before="4"/>
        <w:ind w:left="0" w:firstLine="0"/>
        <w:rPr>
          <w:sz w:val="27"/>
        </w:rPr>
      </w:pPr>
    </w:p>
    <w:p w:rsidR="004E6A9F" w:rsidRDefault="009326A9">
      <w:pPr>
        <w:pStyle w:val="Heading2"/>
      </w:pPr>
      <w:r>
        <w:t>Highlights: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65"/>
        <w:rPr>
          <w:sz w:val="20"/>
        </w:rPr>
      </w:pPr>
      <w:r>
        <w:rPr>
          <w:sz w:val="20"/>
        </w:rPr>
        <w:t>Part of the team to win the Customer Excellence Award for the Best Engaged Media Channel for the year</w:t>
      </w:r>
      <w:r>
        <w:rPr>
          <w:spacing w:val="-20"/>
          <w:sz w:val="20"/>
        </w:rPr>
        <w:t xml:space="preserve"> </w:t>
      </w:r>
      <w:r>
        <w:rPr>
          <w:sz w:val="20"/>
        </w:rPr>
        <w:t>2016.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line="261" w:lineRule="auto"/>
        <w:ind w:right="477"/>
        <w:rPr>
          <w:sz w:val="20"/>
        </w:rPr>
      </w:pPr>
      <w:r>
        <w:rPr>
          <w:sz w:val="20"/>
        </w:rPr>
        <w:t>Played a key role in improving the ATM/ CDM dispute settlement processes by taking getting the CCTV footage function to the Customer Experience team from the IT</w:t>
      </w:r>
      <w:r>
        <w:rPr>
          <w:spacing w:val="-2"/>
          <w:sz w:val="20"/>
        </w:rPr>
        <w:t xml:space="preserve"> </w:t>
      </w:r>
      <w:r>
        <w:rPr>
          <w:sz w:val="20"/>
        </w:rPr>
        <w:t>previously.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44" w:line="261" w:lineRule="auto"/>
        <w:ind w:right="475"/>
        <w:rPr>
          <w:sz w:val="20"/>
        </w:rPr>
      </w:pPr>
      <w:r>
        <w:rPr>
          <w:sz w:val="20"/>
        </w:rPr>
        <w:t>Bagged 2 rewards in the months of January 2014 and May 2014 for undertaking the pro</w:t>
      </w:r>
      <w:r>
        <w:rPr>
          <w:sz w:val="20"/>
        </w:rPr>
        <w:t>ject of creating 50k mails through mail merge for customer</w:t>
      </w:r>
      <w:r>
        <w:rPr>
          <w:spacing w:val="-1"/>
          <w:sz w:val="20"/>
        </w:rPr>
        <w:t xml:space="preserve"> </w:t>
      </w:r>
      <w:r>
        <w:rPr>
          <w:sz w:val="20"/>
        </w:rPr>
        <w:t>notifications.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45" w:line="261" w:lineRule="auto"/>
        <w:ind w:right="472"/>
        <w:rPr>
          <w:sz w:val="20"/>
        </w:rPr>
      </w:pPr>
      <w:r>
        <w:rPr>
          <w:sz w:val="20"/>
        </w:rPr>
        <w:t>Essayed a key role in handling ATM/ CDM transitions for migration of the machines to First Data and the keeping in control the issues related due to the</w:t>
      </w:r>
      <w:r>
        <w:rPr>
          <w:spacing w:val="-1"/>
          <w:sz w:val="20"/>
        </w:rPr>
        <w:t xml:space="preserve"> </w:t>
      </w:r>
      <w:r>
        <w:rPr>
          <w:sz w:val="20"/>
        </w:rPr>
        <w:t>same.</w:t>
      </w:r>
    </w:p>
    <w:p w:rsidR="004E6A9F" w:rsidRDefault="004E6A9F">
      <w:pPr>
        <w:pStyle w:val="BodyText"/>
        <w:spacing w:before="10"/>
        <w:ind w:left="0" w:firstLine="0"/>
        <w:rPr>
          <w:sz w:val="24"/>
        </w:rPr>
      </w:pPr>
    </w:p>
    <w:p w:rsidR="004E6A9F" w:rsidRDefault="009326A9">
      <w:pPr>
        <w:pStyle w:val="Heading1"/>
        <w:spacing w:line="256" w:lineRule="auto"/>
        <w:ind w:right="3318"/>
      </w:pPr>
      <w:r>
        <w:t xml:space="preserve">Sep’09-Jan’13 with </w:t>
      </w:r>
      <w:proofErr w:type="gramStart"/>
      <w:r>
        <w:t>Th</w:t>
      </w:r>
      <w:r>
        <w:t>e</w:t>
      </w:r>
      <w:proofErr w:type="gramEnd"/>
      <w:r>
        <w:t xml:space="preserve"> Bank of New York Mellon, </w:t>
      </w:r>
      <w:proofErr w:type="spellStart"/>
      <w:r>
        <w:t>Pune</w:t>
      </w:r>
      <w:proofErr w:type="spellEnd"/>
      <w:r>
        <w:t xml:space="preserve"> as Best Practices Officer (Grade F)</w:t>
      </w:r>
    </w:p>
    <w:p w:rsidR="004E6A9F" w:rsidRDefault="004E6A9F">
      <w:pPr>
        <w:pStyle w:val="BodyText"/>
        <w:spacing w:before="3"/>
        <w:ind w:left="0" w:firstLine="0"/>
        <w:rPr>
          <w:b/>
          <w:sz w:val="22"/>
        </w:rPr>
      </w:pPr>
    </w:p>
    <w:p w:rsidR="004E6A9F" w:rsidRDefault="009326A9">
      <w:pPr>
        <w:pStyle w:val="Heading2"/>
      </w:pPr>
      <w:r>
        <w:t>Department 1: Global Client Documentation</w:t>
      </w:r>
    </w:p>
    <w:p w:rsidR="004E6A9F" w:rsidRDefault="004E6A9F">
      <w:pPr>
        <w:pStyle w:val="BodyText"/>
        <w:spacing w:before="1"/>
        <w:ind w:left="0" w:firstLine="0"/>
        <w:rPr>
          <w:b/>
          <w:sz w:val="26"/>
        </w:rPr>
      </w:pP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0"/>
        <w:rPr>
          <w:sz w:val="20"/>
        </w:rPr>
      </w:pPr>
      <w:r>
        <w:rPr>
          <w:sz w:val="20"/>
        </w:rPr>
        <w:t>Looked after Client Services Business Practice (Global Client</w:t>
      </w:r>
      <w:r>
        <w:rPr>
          <w:spacing w:val="-4"/>
          <w:sz w:val="20"/>
        </w:rPr>
        <w:t xml:space="preserve"> </w:t>
      </w:r>
      <w:r>
        <w:rPr>
          <w:sz w:val="20"/>
        </w:rPr>
        <w:t>Documentation)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50" w:line="261" w:lineRule="auto"/>
        <w:ind w:right="482"/>
        <w:rPr>
          <w:sz w:val="20"/>
        </w:rPr>
      </w:pPr>
      <w:r>
        <w:rPr>
          <w:sz w:val="20"/>
        </w:rPr>
        <w:t>Handled a set of entities for which documentation to invest in various global markets are required including complex markets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30"/>
        <w:rPr>
          <w:sz w:val="20"/>
        </w:rPr>
      </w:pPr>
      <w:r>
        <w:rPr>
          <w:sz w:val="20"/>
        </w:rPr>
        <w:t>Formulated market opening documents for the clients as well as tax reclaim and proxy</w:t>
      </w:r>
      <w:r>
        <w:rPr>
          <w:spacing w:val="-10"/>
          <w:sz w:val="20"/>
        </w:rPr>
        <w:t xml:space="preserve"> </w:t>
      </w:r>
      <w:r>
        <w:rPr>
          <w:sz w:val="20"/>
        </w:rPr>
        <w:t>documents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51"/>
        <w:rPr>
          <w:sz w:val="20"/>
        </w:rPr>
      </w:pPr>
      <w:r>
        <w:rPr>
          <w:sz w:val="20"/>
        </w:rPr>
        <w:t>Oversaw both FIIs as well as Tax-exe</w:t>
      </w:r>
      <w:r>
        <w:rPr>
          <w:sz w:val="20"/>
        </w:rPr>
        <w:t>mpt</w:t>
      </w:r>
      <w:r>
        <w:rPr>
          <w:spacing w:val="-2"/>
          <w:sz w:val="20"/>
        </w:rPr>
        <w:t xml:space="preserve"> </w:t>
      </w:r>
      <w:r>
        <w:rPr>
          <w:sz w:val="20"/>
        </w:rPr>
        <w:t>entities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50"/>
        <w:rPr>
          <w:sz w:val="20"/>
        </w:rPr>
      </w:pPr>
      <w:r>
        <w:rPr>
          <w:sz w:val="20"/>
        </w:rPr>
        <w:t>Made use of various applications based on Citrix, MS Access, Mainframe,</w:t>
      </w:r>
      <w:r>
        <w:rPr>
          <w:spacing w:val="-5"/>
          <w:sz w:val="20"/>
        </w:rPr>
        <w:t xml:space="preserve"> </w:t>
      </w:r>
      <w:r>
        <w:rPr>
          <w:sz w:val="20"/>
        </w:rPr>
        <w:t>etc.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51"/>
        <w:rPr>
          <w:sz w:val="20"/>
        </w:rPr>
      </w:pPr>
      <w:r>
        <w:rPr>
          <w:sz w:val="20"/>
        </w:rPr>
        <w:t xml:space="preserve">Accountable for processing check fees on Boston Mainframe System for Legalization, </w:t>
      </w:r>
      <w:proofErr w:type="spellStart"/>
      <w:r>
        <w:rPr>
          <w:sz w:val="20"/>
        </w:rPr>
        <w:t>Consularization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Apostillization</w:t>
      </w:r>
      <w:proofErr w:type="spellEnd"/>
      <w:r>
        <w:rPr>
          <w:sz w:val="20"/>
        </w:rPr>
        <w:t>,</w:t>
      </w:r>
      <w:r>
        <w:rPr>
          <w:spacing w:val="-32"/>
          <w:sz w:val="20"/>
        </w:rPr>
        <w:t xml:space="preserve"> </w:t>
      </w:r>
      <w:r>
        <w:rPr>
          <w:sz w:val="20"/>
        </w:rPr>
        <w:t>etc.</w:t>
      </w:r>
    </w:p>
    <w:p w:rsidR="004E6A9F" w:rsidRDefault="004E6A9F">
      <w:pPr>
        <w:pStyle w:val="BodyText"/>
        <w:spacing w:before="4"/>
        <w:ind w:left="0" w:firstLine="0"/>
        <w:rPr>
          <w:sz w:val="27"/>
        </w:rPr>
      </w:pPr>
    </w:p>
    <w:p w:rsidR="004E6A9F" w:rsidRDefault="009326A9">
      <w:pPr>
        <w:pStyle w:val="Heading2"/>
        <w:ind w:left="158"/>
      </w:pPr>
      <w:r>
        <w:t>Department 2: Global Trade Processing (Sett</w:t>
      </w:r>
      <w:r>
        <w:t>lements)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65"/>
        <w:rPr>
          <w:sz w:val="20"/>
        </w:rPr>
      </w:pPr>
      <w:r>
        <w:rPr>
          <w:sz w:val="20"/>
        </w:rPr>
        <w:t>Worked for the Global Trade Processing Team on CMS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51"/>
        <w:rPr>
          <w:sz w:val="20"/>
        </w:rPr>
      </w:pPr>
      <w:r>
        <w:rPr>
          <w:sz w:val="20"/>
        </w:rPr>
        <w:t>Looked after settling of trades and FXs which do not go through STP matching them via SWIFT</w:t>
      </w:r>
      <w:r>
        <w:rPr>
          <w:spacing w:val="-14"/>
          <w:sz w:val="20"/>
        </w:rPr>
        <w:t xml:space="preserve"> </w:t>
      </w:r>
      <w:r>
        <w:rPr>
          <w:sz w:val="20"/>
        </w:rPr>
        <w:t>messages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51"/>
        <w:rPr>
          <w:sz w:val="20"/>
        </w:rPr>
      </w:pPr>
      <w:r>
        <w:rPr>
          <w:sz w:val="20"/>
        </w:rPr>
        <w:t>Involved in reconciling the reports from the system with the inbound SWIFT messages and settled the Trade/</w:t>
      </w:r>
      <w:r>
        <w:rPr>
          <w:spacing w:val="-20"/>
          <w:sz w:val="20"/>
        </w:rPr>
        <w:t xml:space="preserve"> </w:t>
      </w:r>
      <w:r>
        <w:rPr>
          <w:sz w:val="20"/>
        </w:rPr>
        <w:t>FX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51"/>
        <w:rPr>
          <w:sz w:val="20"/>
        </w:rPr>
      </w:pPr>
      <w:r>
        <w:rPr>
          <w:sz w:val="20"/>
        </w:rPr>
        <w:t>Updated fail codes with reasons on Trades/ FXs failing to process or</w:t>
      </w:r>
      <w:r>
        <w:rPr>
          <w:spacing w:val="-5"/>
          <w:sz w:val="20"/>
        </w:rPr>
        <w:t xml:space="preserve"> </w:t>
      </w:r>
      <w:r>
        <w:rPr>
          <w:sz w:val="20"/>
        </w:rPr>
        <w:t>delayed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50"/>
        <w:rPr>
          <w:sz w:val="20"/>
        </w:rPr>
      </w:pPr>
      <w:r>
        <w:rPr>
          <w:sz w:val="20"/>
        </w:rPr>
        <w:t>Followed up on clients for Trades/ FXs pending after settlement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</w:p>
    <w:p w:rsidR="004E6A9F" w:rsidRDefault="004E6A9F">
      <w:pPr>
        <w:pStyle w:val="BodyText"/>
        <w:spacing w:before="1"/>
        <w:ind w:left="0" w:firstLine="0"/>
        <w:rPr>
          <w:sz w:val="26"/>
        </w:rPr>
      </w:pPr>
    </w:p>
    <w:p w:rsidR="004E6A9F" w:rsidRDefault="009326A9">
      <w:pPr>
        <w:pStyle w:val="Heading2"/>
      </w:pPr>
      <w:r>
        <w:t>Highlights:</w:t>
      </w:r>
    </w:p>
    <w:p w:rsidR="004E6A9F" w:rsidRDefault="009326A9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65" w:line="261" w:lineRule="auto"/>
        <w:ind w:right="480"/>
        <w:rPr>
          <w:sz w:val="20"/>
        </w:rPr>
      </w:pPr>
      <w:r>
        <w:rPr>
          <w:sz w:val="20"/>
        </w:rPr>
        <w:t>Played a key role in handling one of the biggest conversions for sub custodian change in the month of Nov–Dec’11 within a record time preparing almost 2000 a/c opening and tax documents within 2</w:t>
      </w:r>
      <w:r>
        <w:rPr>
          <w:spacing w:val="-6"/>
          <w:sz w:val="20"/>
        </w:rPr>
        <w:t xml:space="preserve"> </w:t>
      </w:r>
      <w:r>
        <w:rPr>
          <w:sz w:val="20"/>
        </w:rPr>
        <w:t>weeks</w:t>
      </w:r>
    </w:p>
    <w:p w:rsidR="004E6A9F" w:rsidRDefault="004E6A9F">
      <w:pPr>
        <w:pStyle w:val="BodyText"/>
        <w:ind w:left="0" w:firstLine="0"/>
      </w:pPr>
    </w:p>
    <w:p w:rsidR="004E6A9F" w:rsidRDefault="004E6A9F">
      <w:pPr>
        <w:pStyle w:val="BodyText"/>
        <w:spacing w:before="9"/>
        <w:ind w:left="0" w:firstLine="0"/>
        <w:rPr>
          <w:sz w:val="22"/>
        </w:rPr>
      </w:pPr>
    </w:p>
    <w:p w:rsidR="004E6A9F" w:rsidRDefault="009326A9">
      <w:pPr>
        <w:pStyle w:val="Heading1"/>
        <w:spacing w:before="1" w:line="256" w:lineRule="auto"/>
        <w:ind w:left="188" w:right="525" w:hanging="16"/>
      </w:pPr>
      <w:r>
        <w:t xml:space="preserve">Aug’08-Jun’09 with </w:t>
      </w:r>
      <w:proofErr w:type="spellStart"/>
      <w:r>
        <w:t>eClerx</w:t>
      </w:r>
      <w:proofErr w:type="spellEnd"/>
      <w:r>
        <w:t xml:space="preserve"> Services Ltd. (on Location for Credit-Suisse Services), </w:t>
      </w:r>
      <w:proofErr w:type="spellStart"/>
      <w:r>
        <w:t>Pune</w:t>
      </w:r>
      <w:proofErr w:type="spellEnd"/>
      <w:r>
        <w:t xml:space="preserve"> as Financial Analyst</w:t>
      </w:r>
    </w:p>
    <w:p w:rsidR="004E6A9F" w:rsidRDefault="009326A9">
      <w:pPr>
        <w:spacing w:before="6"/>
        <w:ind w:left="158"/>
        <w:rPr>
          <w:i/>
          <w:sz w:val="20"/>
        </w:rPr>
      </w:pPr>
      <w:r>
        <w:rPr>
          <w:i/>
          <w:sz w:val="20"/>
        </w:rPr>
        <w:t>Sector: Investment Banking</w:t>
      </w:r>
    </w:p>
    <w:p w:rsidR="004E6A9F" w:rsidRDefault="004E6A9F">
      <w:pPr>
        <w:pStyle w:val="BodyText"/>
        <w:ind w:left="0" w:firstLine="0"/>
        <w:rPr>
          <w:i/>
        </w:rPr>
      </w:pPr>
    </w:p>
    <w:p w:rsidR="004E6A9F" w:rsidRDefault="004E6A9F">
      <w:pPr>
        <w:pStyle w:val="BodyText"/>
        <w:ind w:left="0" w:firstLine="0"/>
        <w:rPr>
          <w:i/>
        </w:rPr>
      </w:pPr>
    </w:p>
    <w:p w:rsidR="004E6A9F" w:rsidRDefault="004E6A9F">
      <w:pPr>
        <w:pStyle w:val="BodyText"/>
        <w:spacing w:before="1"/>
        <w:ind w:left="0" w:firstLine="0"/>
        <w:rPr>
          <w:i/>
          <w:sz w:val="27"/>
        </w:rPr>
      </w:pPr>
    </w:p>
    <w:p w:rsidR="004E6A9F" w:rsidRDefault="009326A9">
      <w:pPr>
        <w:pStyle w:val="ListParagraph"/>
        <w:numPr>
          <w:ilvl w:val="0"/>
          <w:numId w:val="2"/>
        </w:numPr>
        <w:tabs>
          <w:tab w:val="left" w:pos="533"/>
          <w:tab w:val="left" w:pos="534"/>
        </w:tabs>
        <w:spacing w:before="0"/>
        <w:rPr>
          <w:sz w:val="20"/>
        </w:rPr>
      </w:pPr>
      <w:r>
        <w:rPr>
          <w:sz w:val="20"/>
        </w:rPr>
        <w:t>Done</w:t>
      </w:r>
      <w:r>
        <w:rPr>
          <w:spacing w:val="-3"/>
          <w:sz w:val="20"/>
        </w:rPr>
        <w:t xml:space="preserve"> </w:t>
      </w:r>
      <w:r>
        <w:rPr>
          <w:sz w:val="20"/>
        </w:rPr>
        <w:t>Drafting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Agreements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Equity</w:t>
      </w:r>
      <w:r>
        <w:rPr>
          <w:spacing w:val="-2"/>
          <w:sz w:val="20"/>
        </w:rPr>
        <w:t xml:space="preserve"> </w:t>
      </w:r>
      <w:r>
        <w:rPr>
          <w:sz w:val="20"/>
        </w:rPr>
        <w:t>Vanilla</w:t>
      </w:r>
      <w:r>
        <w:rPr>
          <w:spacing w:val="-2"/>
          <w:sz w:val="20"/>
        </w:rPr>
        <w:t xml:space="preserve"> </w:t>
      </w:r>
      <w:r>
        <w:rPr>
          <w:sz w:val="20"/>
        </w:rPr>
        <w:t>Option,</w:t>
      </w:r>
      <w:r>
        <w:rPr>
          <w:spacing w:val="-3"/>
          <w:sz w:val="20"/>
        </w:rPr>
        <w:t xml:space="preserve"> </w:t>
      </w:r>
      <w:r>
        <w:rPr>
          <w:sz w:val="20"/>
        </w:rPr>
        <w:t>Equity</w:t>
      </w:r>
      <w:r>
        <w:rPr>
          <w:spacing w:val="-2"/>
          <w:sz w:val="20"/>
        </w:rPr>
        <w:t xml:space="preserve"> </w:t>
      </w:r>
      <w:r>
        <w:rPr>
          <w:sz w:val="20"/>
        </w:rPr>
        <w:t>Vanilla</w:t>
      </w:r>
      <w:r>
        <w:rPr>
          <w:spacing w:val="-2"/>
          <w:sz w:val="20"/>
        </w:rPr>
        <w:t xml:space="preserve"> </w:t>
      </w:r>
      <w:r>
        <w:rPr>
          <w:sz w:val="20"/>
        </w:rPr>
        <w:t>Swap,</w:t>
      </w:r>
      <w:r>
        <w:rPr>
          <w:spacing w:val="-3"/>
          <w:sz w:val="20"/>
        </w:rPr>
        <w:t xml:space="preserve"> </w:t>
      </w:r>
      <w:r>
        <w:rPr>
          <w:sz w:val="20"/>
        </w:rPr>
        <w:t>Equity</w:t>
      </w:r>
      <w:r>
        <w:rPr>
          <w:spacing w:val="-2"/>
          <w:sz w:val="20"/>
        </w:rPr>
        <w:t xml:space="preserve"> </w:t>
      </w:r>
      <w:r>
        <w:rPr>
          <w:sz w:val="20"/>
        </w:rPr>
        <w:t>Variance</w:t>
      </w:r>
      <w:r>
        <w:rPr>
          <w:spacing w:val="-2"/>
          <w:sz w:val="20"/>
        </w:rPr>
        <w:t xml:space="preserve"> </w:t>
      </w:r>
      <w:r>
        <w:rPr>
          <w:sz w:val="20"/>
        </w:rPr>
        <w:t>Swap,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Cliquet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Options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IRS.</w:t>
      </w:r>
    </w:p>
    <w:p w:rsidR="004E6A9F" w:rsidRDefault="009326A9">
      <w:pPr>
        <w:pStyle w:val="ListParagraph"/>
        <w:numPr>
          <w:ilvl w:val="0"/>
          <w:numId w:val="2"/>
        </w:numPr>
        <w:tabs>
          <w:tab w:val="left" w:pos="533"/>
          <w:tab w:val="left" w:pos="534"/>
        </w:tabs>
        <w:spacing w:before="51"/>
        <w:rPr>
          <w:sz w:val="20"/>
        </w:rPr>
      </w:pPr>
      <w:r>
        <w:rPr>
          <w:sz w:val="20"/>
        </w:rPr>
        <w:t>Conducted Training for the Team members on drafting of various</w:t>
      </w:r>
      <w:r>
        <w:rPr>
          <w:spacing w:val="-4"/>
          <w:sz w:val="20"/>
        </w:rPr>
        <w:t xml:space="preserve"> </w:t>
      </w:r>
      <w:r>
        <w:rPr>
          <w:sz w:val="20"/>
        </w:rPr>
        <w:t>products.</w:t>
      </w:r>
    </w:p>
    <w:p w:rsidR="004E6A9F" w:rsidRDefault="009326A9">
      <w:pPr>
        <w:pStyle w:val="ListParagraph"/>
        <w:numPr>
          <w:ilvl w:val="0"/>
          <w:numId w:val="2"/>
        </w:numPr>
        <w:tabs>
          <w:tab w:val="left" w:pos="533"/>
          <w:tab w:val="left" w:pos="534"/>
        </w:tabs>
        <w:spacing w:before="35"/>
        <w:rPr>
          <w:sz w:val="20"/>
        </w:rPr>
      </w:pPr>
      <w:r>
        <w:rPr>
          <w:sz w:val="20"/>
        </w:rPr>
        <w:t>Prepared Drafting Rule</w:t>
      </w:r>
      <w:r>
        <w:rPr>
          <w:spacing w:val="-1"/>
          <w:sz w:val="20"/>
        </w:rPr>
        <w:t xml:space="preserve"> </w:t>
      </w:r>
      <w:r>
        <w:rPr>
          <w:sz w:val="20"/>
        </w:rPr>
        <w:t>book.</w:t>
      </w:r>
    </w:p>
    <w:p w:rsidR="004E6A9F" w:rsidRDefault="009326A9">
      <w:pPr>
        <w:pStyle w:val="ListParagraph"/>
        <w:numPr>
          <w:ilvl w:val="0"/>
          <w:numId w:val="2"/>
        </w:numPr>
        <w:tabs>
          <w:tab w:val="left" w:pos="533"/>
          <w:tab w:val="left" w:pos="534"/>
        </w:tabs>
        <w:spacing w:before="36"/>
        <w:rPr>
          <w:sz w:val="20"/>
        </w:rPr>
      </w:pPr>
      <w:r>
        <w:rPr>
          <w:sz w:val="20"/>
        </w:rPr>
        <w:t>Discussed Drafting External as well as Internal Errors with the Team on Daily</w:t>
      </w:r>
      <w:r>
        <w:rPr>
          <w:spacing w:val="-6"/>
          <w:sz w:val="20"/>
        </w:rPr>
        <w:t xml:space="preserve"> </w:t>
      </w:r>
      <w:r>
        <w:rPr>
          <w:sz w:val="20"/>
        </w:rPr>
        <w:t>basis.</w:t>
      </w:r>
    </w:p>
    <w:p w:rsidR="004E6A9F" w:rsidRDefault="009326A9">
      <w:pPr>
        <w:pStyle w:val="ListParagraph"/>
        <w:numPr>
          <w:ilvl w:val="0"/>
          <w:numId w:val="2"/>
        </w:numPr>
        <w:tabs>
          <w:tab w:val="left" w:pos="533"/>
          <w:tab w:val="left" w:pos="534"/>
        </w:tabs>
        <w:spacing w:before="36"/>
        <w:rPr>
          <w:sz w:val="20"/>
        </w:rPr>
      </w:pPr>
      <w:r>
        <w:rPr>
          <w:sz w:val="20"/>
        </w:rPr>
        <w:t>Attending Daily Client Calls to resolve the queries which we get</w:t>
      </w:r>
      <w:r>
        <w:rPr>
          <w:sz w:val="20"/>
        </w:rPr>
        <w:t xml:space="preserve"> in Drafting of Certain</w:t>
      </w:r>
      <w:r>
        <w:rPr>
          <w:spacing w:val="-9"/>
          <w:sz w:val="20"/>
        </w:rPr>
        <w:t xml:space="preserve"> </w:t>
      </w:r>
      <w:r>
        <w:rPr>
          <w:sz w:val="20"/>
        </w:rPr>
        <w:t>Documents</w:t>
      </w:r>
    </w:p>
    <w:p w:rsidR="004E6A9F" w:rsidRDefault="009326A9">
      <w:pPr>
        <w:pStyle w:val="ListParagraph"/>
        <w:numPr>
          <w:ilvl w:val="0"/>
          <w:numId w:val="2"/>
        </w:numPr>
        <w:tabs>
          <w:tab w:val="left" w:pos="533"/>
          <w:tab w:val="left" w:pos="534"/>
        </w:tabs>
        <w:spacing w:before="36"/>
        <w:rPr>
          <w:sz w:val="20"/>
        </w:rPr>
      </w:pPr>
      <w:r>
        <w:rPr>
          <w:sz w:val="20"/>
        </w:rPr>
        <w:t>Attending Conference Calls to learn new products from</w:t>
      </w:r>
      <w:r>
        <w:rPr>
          <w:spacing w:val="-2"/>
          <w:sz w:val="20"/>
        </w:rPr>
        <w:t xml:space="preserve"> </w:t>
      </w:r>
      <w:r>
        <w:rPr>
          <w:sz w:val="20"/>
        </w:rPr>
        <w:t>Clients.</w:t>
      </w:r>
    </w:p>
    <w:p w:rsidR="004E6A9F" w:rsidRDefault="004E6A9F">
      <w:pPr>
        <w:pStyle w:val="BodyText"/>
        <w:spacing w:before="9"/>
        <w:ind w:left="0" w:firstLine="0"/>
        <w:rPr>
          <w:sz w:val="24"/>
        </w:rPr>
      </w:pPr>
    </w:p>
    <w:p w:rsidR="004E6A9F" w:rsidRDefault="009326A9">
      <w:pPr>
        <w:pStyle w:val="Heading2"/>
        <w:spacing w:before="0"/>
      </w:pPr>
      <w:r>
        <w:t>Highlights:</w:t>
      </w:r>
    </w:p>
    <w:p w:rsidR="004E6A9F" w:rsidRDefault="009326A9">
      <w:pPr>
        <w:pStyle w:val="ListParagraph"/>
        <w:numPr>
          <w:ilvl w:val="0"/>
          <w:numId w:val="2"/>
        </w:numPr>
        <w:tabs>
          <w:tab w:val="left" w:pos="533"/>
          <w:tab w:val="left" w:pos="534"/>
        </w:tabs>
        <w:rPr>
          <w:sz w:val="20"/>
        </w:rPr>
      </w:pPr>
      <w:r>
        <w:rPr>
          <w:sz w:val="20"/>
        </w:rPr>
        <w:t>Bagged Spot Reward for Best Performer of the Month in</w:t>
      </w:r>
      <w:r>
        <w:rPr>
          <w:spacing w:val="-3"/>
          <w:sz w:val="20"/>
        </w:rPr>
        <w:t xml:space="preserve"> </w:t>
      </w:r>
      <w:r>
        <w:rPr>
          <w:sz w:val="20"/>
        </w:rPr>
        <w:t>2009</w:t>
      </w:r>
    </w:p>
    <w:p w:rsidR="004E6A9F" w:rsidRDefault="004E6A9F">
      <w:pPr>
        <w:rPr>
          <w:sz w:val="20"/>
        </w:rPr>
        <w:sectPr w:rsidR="004E6A9F">
          <w:pgSz w:w="11920" w:h="16860"/>
          <w:pgMar w:top="560" w:right="100" w:bottom="280" w:left="380" w:header="720" w:footer="720" w:gutter="0"/>
          <w:cols w:space="720"/>
        </w:sectPr>
      </w:pPr>
    </w:p>
    <w:p w:rsidR="004E6A9F" w:rsidRDefault="009326A9">
      <w:pPr>
        <w:pStyle w:val="Heading2"/>
        <w:tabs>
          <w:tab w:val="left" w:pos="4571"/>
          <w:tab w:val="left" w:pos="10999"/>
        </w:tabs>
        <w:spacing w:before="36"/>
        <w:ind w:left="175"/>
      </w:pPr>
      <w:r>
        <w:rPr>
          <w:rFonts w:ascii="Times New Roman"/>
          <w:b w:val="0"/>
          <w:color w:val="FFFFFF"/>
          <w:shd w:val="clear" w:color="auto" w:fill="002060"/>
        </w:rPr>
        <w:lastRenderedPageBreak/>
        <w:t xml:space="preserve"> </w:t>
      </w:r>
      <w:r>
        <w:rPr>
          <w:rFonts w:ascii="Times New Roman"/>
          <w:b w:val="0"/>
          <w:color w:val="FFFFFF"/>
          <w:shd w:val="clear" w:color="auto" w:fill="002060"/>
        </w:rPr>
        <w:tab/>
      </w:r>
      <w:r>
        <w:rPr>
          <w:color w:val="FFFFFF"/>
          <w:shd w:val="clear" w:color="auto" w:fill="002060"/>
        </w:rPr>
        <w:t>OTHER</w:t>
      </w:r>
      <w:r>
        <w:rPr>
          <w:color w:val="FFFFFF"/>
          <w:spacing w:val="-13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ASSIGNMENTS</w:t>
      </w:r>
      <w:r>
        <w:rPr>
          <w:color w:val="FFFFFF"/>
          <w:shd w:val="clear" w:color="auto" w:fill="002060"/>
        </w:rPr>
        <w:tab/>
      </w:r>
    </w:p>
    <w:p w:rsidR="004E6A9F" w:rsidRDefault="004E6A9F">
      <w:pPr>
        <w:pStyle w:val="BodyText"/>
        <w:spacing w:before="4"/>
        <w:ind w:left="0" w:firstLine="0"/>
        <w:rPr>
          <w:b/>
          <w:sz w:val="27"/>
        </w:rPr>
      </w:pPr>
    </w:p>
    <w:p w:rsidR="004E6A9F" w:rsidRDefault="009326A9">
      <w:pPr>
        <w:pStyle w:val="ListParagraph"/>
        <w:numPr>
          <w:ilvl w:val="0"/>
          <w:numId w:val="2"/>
        </w:numPr>
        <w:tabs>
          <w:tab w:val="left" w:pos="533"/>
          <w:tab w:val="left" w:pos="534"/>
        </w:tabs>
        <w:spacing w:before="0"/>
        <w:rPr>
          <w:sz w:val="20"/>
        </w:rPr>
      </w:pPr>
      <w:r>
        <w:rPr>
          <w:sz w:val="20"/>
        </w:rPr>
        <w:t>Successfully qualified as an Insurance advisor from Insurance Regulatory &amp; Development Authority of India in</w:t>
      </w:r>
      <w:r>
        <w:rPr>
          <w:spacing w:val="-24"/>
          <w:sz w:val="20"/>
        </w:rPr>
        <w:t xml:space="preserve"> </w:t>
      </w:r>
      <w:r>
        <w:rPr>
          <w:sz w:val="20"/>
        </w:rPr>
        <w:t>2006</w:t>
      </w:r>
    </w:p>
    <w:p w:rsidR="004E6A9F" w:rsidRDefault="004E6A9F">
      <w:pPr>
        <w:pStyle w:val="BodyText"/>
        <w:spacing w:before="4"/>
        <w:ind w:left="0" w:firstLine="0"/>
        <w:rPr>
          <w:sz w:val="27"/>
        </w:rPr>
      </w:pPr>
    </w:p>
    <w:p w:rsidR="004E6A9F" w:rsidRDefault="009326A9">
      <w:pPr>
        <w:pStyle w:val="Heading2"/>
        <w:tabs>
          <w:tab w:val="left" w:pos="4136"/>
          <w:tab w:val="left" w:pos="11104"/>
        </w:tabs>
        <w:ind w:left="145"/>
      </w:pPr>
      <w:r>
        <w:rPr>
          <w:rFonts w:ascii="Times New Roman"/>
          <w:b w:val="0"/>
          <w:color w:val="FFFFFF"/>
          <w:shd w:val="clear" w:color="auto" w:fill="002060"/>
        </w:rPr>
        <w:t xml:space="preserve"> </w:t>
      </w:r>
      <w:r>
        <w:rPr>
          <w:rFonts w:ascii="Times New Roman"/>
          <w:b w:val="0"/>
          <w:color w:val="FFFFFF"/>
          <w:shd w:val="clear" w:color="auto" w:fill="002060"/>
        </w:rPr>
        <w:tab/>
      </w:r>
      <w:r>
        <w:rPr>
          <w:color w:val="FFFFFF"/>
          <w:shd w:val="clear" w:color="auto" w:fill="002060"/>
        </w:rPr>
        <w:t>ACADEMIC</w:t>
      </w:r>
      <w:r>
        <w:rPr>
          <w:color w:val="FFFFFF"/>
          <w:spacing w:val="-11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DETAILS</w:t>
      </w:r>
      <w:r>
        <w:rPr>
          <w:color w:val="FFFFFF"/>
          <w:shd w:val="clear" w:color="auto" w:fill="002060"/>
        </w:rPr>
        <w:tab/>
      </w:r>
    </w:p>
    <w:p w:rsidR="004E6A9F" w:rsidRDefault="004E6A9F">
      <w:pPr>
        <w:pStyle w:val="BodyText"/>
        <w:ind w:left="0" w:firstLine="0"/>
        <w:rPr>
          <w:b/>
          <w:sz w:val="22"/>
        </w:rPr>
      </w:pPr>
    </w:p>
    <w:p w:rsidR="004E6A9F" w:rsidRDefault="004E6A9F">
      <w:pPr>
        <w:pStyle w:val="BodyText"/>
        <w:spacing w:before="2"/>
        <w:ind w:left="0" w:firstLine="0"/>
        <w:rPr>
          <w:b/>
          <w:sz w:val="18"/>
        </w:rPr>
      </w:pPr>
    </w:p>
    <w:p w:rsidR="004E6A9F" w:rsidRDefault="009326A9">
      <w:pPr>
        <w:pStyle w:val="BodyText"/>
        <w:tabs>
          <w:tab w:val="left" w:pos="2184"/>
        </w:tabs>
        <w:ind w:left="158" w:firstLine="0"/>
      </w:pPr>
      <w:r>
        <w:t>2008</w:t>
      </w:r>
      <w:r>
        <w:tab/>
        <w:t>Master of Commerce from the University of</w:t>
      </w:r>
      <w:r>
        <w:rPr>
          <w:spacing w:val="-2"/>
        </w:rPr>
        <w:t xml:space="preserve"> </w:t>
      </w:r>
      <w:r>
        <w:t>Mumbai</w:t>
      </w:r>
    </w:p>
    <w:p w:rsidR="004E6A9F" w:rsidRDefault="004E6A9F">
      <w:pPr>
        <w:pStyle w:val="BodyText"/>
        <w:tabs>
          <w:tab w:val="left" w:pos="2169"/>
        </w:tabs>
        <w:spacing w:before="51"/>
        <w:ind w:left="158" w:firstLine="0"/>
      </w:pPr>
      <w:r>
        <w:pict>
          <v:group id="_x0000_s1026" style="position:absolute;left:0;text-align:left;margin-left:26.15pt;margin-top:16.55pt;width:548.1pt;height:102.1pt;z-index:-15842304;mso-wrap-distance-left:0;mso-wrap-distance-right:0;mso-position-horizontal-relative:page" coordorigin="523,331" coordsize="10962,2042">
            <v:shape id="_x0000_s1030" style="position:absolute;left:525;top:841;width:10960;height:1532" coordorigin="525,842" coordsize="10960,1532" path="m11485,2103r-10945,l540,1697r,-15l540,1277r,-15l540,842r-15,l525,2373r10960,l11485,2103xe" fillcolor="#00206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20;top:331;width:2643;height:1577">
              <v:imagedata r:id="rId11" o:title=""/>
            </v:shape>
            <v:shape id="_x0000_s1028" type="#_x0000_t75" style="position:absolute;left:3708;top:436;width:1442;height:1502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23;top:2141;width:880;height:201" filled="f" stroked="f">
              <v:textbox inset="0,0,0,0">
                <w:txbxContent>
                  <w:p w:rsidR="004E6A9F" w:rsidRDefault="009326A9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color w:val="FFFFFF"/>
                        <w:sz w:val="20"/>
                      </w:rPr>
                      <w:t>IT</w:t>
                    </w:r>
                    <w:proofErr w:type="gramEnd"/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SKILLS</w:t>
                    </w:r>
                  </w:p>
                </w:txbxContent>
              </v:textbox>
            </v:shape>
            <w10:wrap type="topAndBottom" anchorx="page"/>
          </v:group>
        </w:pict>
      </w:r>
      <w:r w:rsidR="009326A9">
        <w:t>2006</w:t>
      </w:r>
      <w:r w:rsidR="009326A9">
        <w:tab/>
        <w:t>B.Com (Accountancy &amp;</w:t>
      </w:r>
      <w:r w:rsidR="009326A9">
        <w:t xml:space="preserve"> Finance) from the University of</w:t>
      </w:r>
      <w:r w:rsidR="009326A9">
        <w:rPr>
          <w:spacing w:val="-3"/>
        </w:rPr>
        <w:t xml:space="preserve"> </w:t>
      </w:r>
      <w:r w:rsidR="009326A9">
        <w:t>Mumbai</w:t>
      </w:r>
    </w:p>
    <w:p w:rsidR="004E6A9F" w:rsidRDefault="004E6A9F">
      <w:pPr>
        <w:pStyle w:val="BodyText"/>
        <w:spacing w:before="7"/>
        <w:ind w:left="0" w:firstLine="0"/>
        <w:rPr>
          <w:sz w:val="28"/>
        </w:rPr>
      </w:pPr>
    </w:p>
    <w:p w:rsidR="004E6A9F" w:rsidRDefault="009326A9">
      <w:pPr>
        <w:pStyle w:val="ListParagraph"/>
        <w:numPr>
          <w:ilvl w:val="0"/>
          <w:numId w:val="1"/>
        </w:numPr>
        <w:tabs>
          <w:tab w:val="left" w:pos="533"/>
          <w:tab w:val="left" w:pos="534"/>
        </w:tabs>
        <w:spacing w:before="91"/>
        <w:rPr>
          <w:sz w:val="20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5357544</wp:posOffset>
            </wp:positionH>
            <wp:positionV relativeFrom="paragraph">
              <wp:posOffset>-126595</wp:posOffset>
            </wp:positionV>
            <wp:extent cx="1849401" cy="953299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401" cy="95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MS Office (Word &amp; MS</w:t>
      </w:r>
      <w:r>
        <w:rPr>
          <w:spacing w:val="-1"/>
          <w:sz w:val="20"/>
        </w:rPr>
        <w:t xml:space="preserve"> </w:t>
      </w:r>
      <w:r>
        <w:rPr>
          <w:sz w:val="20"/>
        </w:rPr>
        <w:t>Excel)</w:t>
      </w:r>
    </w:p>
    <w:p w:rsidR="004E6A9F" w:rsidRDefault="009326A9">
      <w:pPr>
        <w:pStyle w:val="ListParagraph"/>
        <w:numPr>
          <w:ilvl w:val="0"/>
          <w:numId w:val="1"/>
        </w:numPr>
        <w:tabs>
          <w:tab w:val="left" w:pos="533"/>
          <w:tab w:val="left" w:pos="534"/>
        </w:tabs>
        <w:spacing w:before="51"/>
        <w:rPr>
          <w:sz w:val="20"/>
        </w:rPr>
      </w:pPr>
      <w:r>
        <w:rPr>
          <w:sz w:val="20"/>
        </w:rPr>
        <w:t>Windows</w:t>
      </w:r>
    </w:p>
    <w:p w:rsidR="004E6A9F" w:rsidRDefault="009326A9">
      <w:pPr>
        <w:pStyle w:val="ListParagraph"/>
        <w:numPr>
          <w:ilvl w:val="0"/>
          <w:numId w:val="1"/>
        </w:numPr>
        <w:tabs>
          <w:tab w:val="left" w:pos="533"/>
          <w:tab w:val="left" w:pos="534"/>
        </w:tabs>
        <w:spacing w:before="50"/>
        <w:rPr>
          <w:sz w:val="20"/>
        </w:rPr>
      </w:pPr>
      <w:r>
        <w:rPr>
          <w:sz w:val="20"/>
        </w:rPr>
        <w:t>SQL</w:t>
      </w:r>
    </w:p>
    <w:p w:rsidR="004E6A9F" w:rsidRDefault="004E6A9F">
      <w:pPr>
        <w:pStyle w:val="BodyText"/>
        <w:ind w:left="0" w:firstLine="0"/>
      </w:pPr>
    </w:p>
    <w:p w:rsidR="004E6A9F" w:rsidRDefault="004E6A9F">
      <w:pPr>
        <w:pStyle w:val="BodyText"/>
        <w:ind w:left="0" w:firstLine="0"/>
      </w:pPr>
    </w:p>
    <w:p w:rsidR="004E6A9F" w:rsidRDefault="004E6A9F">
      <w:pPr>
        <w:pStyle w:val="BodyText"/>
        <w:ind w:left="0" w:firstLine="0"/>
      </w:pPr>
    </w:p>
    <w:p w:rsidR="004E6A9F" w:rsidRDefault="004E6A9F">
      <w:pPr>
        <w:pStyle w:val="BodyText"/>
        <w:spacing w:before="11"/>
        <w:ind w:left="0" w:firstLine="0"/>
        <w:rPr>
          <w:sz w:val="23"/>
        </w:rPr>
      </w:pPr>
    </w:p>
    <w:p w:rsidR="004E6A9F" w:rsidRDefault="009326A9">
      <w:pPr>
        <w:pStyle w:val="Heading2"/>
        <w:tabs>
          <w:tab w:val="left" w:pos="4662"/>
          <w:tab w:val="left" w:pos="10999"/>
        </w:tabs>
        <w:spacing w:before="88"/>
        <w:ind w:left="160"/>
      </w:pPr>
      <w:r>
        <w:rPr>
          <w:rFonts w:ascii="Times New Roman"/>
          <w:b w:val="0"/>
          <w:color w:val="FFFFFF"/>
          <w:shd w:val="clear" w:color="auto" w:fill="002060"/>
        </w:rPr>
        <w:t xml:space="preserve"> </w:t>
      </w:r>
      <w:r>
        <w:rPr>
          <w:rFonts w:ascii="Times New Roman"/>
          <w:b w:val="0"/>
          <w:color w:val="FFFFFF"/>
          <w:shd w:val="clear" w:color="auto" w:fill="002060"/>
        </w:rPr>
        <w:tab/>
      </w:r>
      <w:r>
        <w:rPr>
          <w:color w:val="FFFFFF"/>
          <w:shd w:val="clear" w:color="auto" w:fill="002060"/>
        </w:rPr>
        <w:t>PERSONAL</w:t>
      </w:r>
      <w:r>
        <w:rPr>
          <w:color w:val="FFFFFF"/>
          <w:spacing w:val="-12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DETAILS</w:t>
      </w:r>
      <w:r>
        <w:rPr>
          <w:color w:val="FFFFFF"/>
          <w:shd w:val="clear" w:color="auto" w:fill="002060"/>
        </w:rPr>
        <w:tab/>
      </w:r>
    </w:p>
    <w:p w:rsidR="004E6A9F" w:rsidRDefault="004E6A9F">
      <w:pPr>
        <w:pStyle w:val="BodyText"/>
        <w:spacing w:before="4"/>
        <w:ind w:left="0" w:firstLine="0"/>
        <w:rPr>
          <w:b/>
          <w:sz w:val="27"/>
        </w:rPr>
      </w:pPr>
    </w:p>
    <w:p w:rsidR="004E6A9F" w:rsidRDefault="009326A9">
      <w:pPr>
        <w:pStyle w:val="BodyText"/>
        <w:tabs>
          <w:tab w:val="left" w:pos="2350"/>
        </w:tabs>
        <w:ind w:left="188" w:firstLine="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6</w:t>
      </w:r>
      <w:r>
        <w:rPr>
          <w:vertAlign w:val="superscript"/>
        </w:rPr>
        <w:t>th</w:t>
      </w:r>
      <w:r>
        <w:t xml:space="preserve"> November 1985</w:t>
      </w:r>
    </w:p>
    <w:p w:rsidR="004E6A9F" w:rsidRDefault="004E6A9F">
      <w:pPr>
        <w:pStyle w:val="BodyText"/>
        <w:spacing w:before="7"/>
        <w:ind w:left="0" w:firstLine="0"/>
        <w:rPr>
          <w:sz w:val="23"/>
        </w:rPr>
      </w:pPr>
    </w:p>
    <w:p w:rsidR="004E6A9F" w:rsidRDefault="009326A9">
      <w:pPr>
        <w:pStyle w:val="BodyText"/>
        <w:tabs>
          <w:tab w:val="left" w:pos="2350"/>
        </w:tabs>
        <w:ind w:left="188" w:firstLine="0"/>
      </w:pPr>
      <w:r>
        <w:t>Languages</w:t>
      </w:r>
      <w:r>
        <w:rPr>
          <w:spacing w:val="-4"/>
        </w:rPr>
        <w:t xml:space="preserve"> </w:t>
      </w:r>
      <w:r>
        <w:t>Known</w:t>
      </w:r>
      <w:r>
        <w:tab/>
        <w:t>English, Hindi, Urdu and Arabic</w:t>
      </w:r>
      <w:r>
        <w:rPr>
          <w:spacing w:val="-1"/>
        </w:rPr>
        <w:t xml:space="preserve"> </w:t>
      </w:r>
      <w:r>
        <w:t>(Basic)</w:t>
      </w:r>
    </w:p>
    <w:p w:rsidR="004E6A9F" w:rsidRDefault="004E6A9F">
      <w:pPr>
        <w:pStyle w:val="BodyText"/>
        <w:spacing w:before="6"/>
        <w:ind w:left="0" w:firstLine="0"/>
        <w:rPr>
          <w:sz w:val="23"/>
        </w:rPr>
      </w:pPr>
    </w:p>
    <w:sectPr w:rsidR="004E6A9F" w:rsidSect="004E6A9F">
      <w:pgSz w:w="11920" w:h="16860"/>
      <w:pgMar w:top="1080" w:right="10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021D"/>
    <w:multiLevelType w:val="hybridMultilevel"/>
    <w:tmpl w:val="721C1F86"/>
    <w:lvl w:ilvl="0" w:tplc="A8D8EF34">
      <w:numFmt w:val="bullet"/>
      <w:lvlText w:val="•"/>
      <w:lvlJc w:val="left"/>
      <w:pPr>
        <w:ind w:left="533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3646A20A">
      <w:numFmt w:val="bullet"/>
      <w:lvlText w:val="•"/>
      <w:lvlJc w:val="left"/>
      <w:pPr>
        <w:ind w:left="1630" w:hanging="361"/>
      </w:pPr>
      <w:rPr>
        <w:rFonts w:hint="default"/>
        <w:lang w:val="en-US" w:eastAsia="en-US" w:bidi="ar-SA"/>
      </w:rPr>
    </w:lvl>
    <w:lvl w:ilvl="2" w:tplc="D540AE40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3" w:tplc="72EC2A9C">
      <w:numFmt w:val="bullet"/>
      <w:lvlText w:val="•"/>
      <w:lvlJc w:val="left"/>
      <w:pPr>
        <w:ind w:left="3810" w:hanging="361"/>
      </w:pPr>
      <w:rPr>
        <w:rFonts w:hint="default"/>
        <w:lang w:val="en-US" w:eastAsia="en-US" w:bidi="ar-SA"/>
      </w:rPr>
    </w:lvl>
    <w:lvl w:ilvl="4" w:tplc="28ACB566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841827C2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6" w:tplc="BD5E4922">
      <w:numFmt w:val="bullet"/>
      <w:lvlText w:val="•"/>
      <w:lvlJc w:val="left"/>
      <w:pPr>
        <w:ind w:left="7080" w:hanging="361"/>
      </w:pPr>
      <w:rPr>
        <w:rFonts w:hint="default"/>
        <w:lang w:val="en-US" w:eastAsia="en-US" w:bidi="ar-SA"/>
      </w:rPr>
    </w:lvl>
    <w:lvl w:ilvl="7" w:tplc="EC622B0C">
      <w:numFmt w:val="bullet"/>
      <w:lvlText w:val="•"/>
      <w:lvlJc w:val="left"/>
      <w:pPr>
        <w:ind w:left="8170" w:hanging="361"/>
      </w:pPr>
      <w:rPr>
        <w:rFonts w:hint="default"/>
        <w:lang w:val="en-US" w:eastAsia="en-US" w:bidi="ar-SA"/>
      </w:rPr>
    </w:lvl>
    <w:lvl w:ilvl="8" w:tplc="B46AFE2E">
      <w:numFmt w:val="bullet"/>
      <w:lvlText w:val="•"/>
      <w:lvlJc w:val="left"/>
      <w:pPr>
        <w:ind w:left="9260" w:hanging="361"/>
      </w:pPr>
      <w:rPr>
        <w:rFonts w:hint="default"/>
        <w:lang w:val="en-US" w:eastAsia="en-US" w:bidi="ar-SA"/>
      </w:rPr>
    </w:lvl>
  </w:abstractNum>
  <w:abstractNum w:abstractNumId="1">
    <w:nsid w:val="5A303B1B"/>
    <w:multiLevelType w:val="hybridMultilevel"/>
    <w:tmpl w:val="80E0B6DA"/>
    <w:lvl w:ilvl="0" w:tplc="5640278C">
      <w:numFmt w:val="bullet"/>
      <w:lvlText w:val="•"/>
      <w:lvlJc w:val="left"/>
      <w:pPr>
        <w:ind w:left="533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97762BEC">
      <w:numFmt w:val="bullet"/>
      <w:lvlText w:val="•"/>
      <w:lvlJc w:val="left"/>
      <w:pPr>
        <w:ind w:left="1630" w:hanging="361"/>
      </w:pPr>
      <w:rPr>
        <w:rFonts w:hint="default"/>
        <w:lang w:val="en-US" w:eastAsia="en-US" w:bidi="ar-SA"/>
      </w:rPr>
    </w:lvl>
    <w:lvl w:ilvl="2" w:tplc="7644A7F8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3" w:tplc="536CC076">
      <w:numFmt w:val="bullet"/>
      <w:lvlText w:val="•"/>
      <w:lvlJc w:val="left"/>
      <w:pPr>
        <w:ind w:left="3810" w:hanging="361"/>
      </w:pPr>
      <w:rPr>
        <w:rFonts w:hint="default"/>
        <w:lang w:val="en-US" w:eastAsia="en-US" w:bidi="ar-SA"/>
      </w:rPr>
    </w:lvl>
    <w:lvl w:ilvl="4" w:tplc="F0CC705E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247A9DF2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6" w:tplc="CC2C5D14">
      <w:numFmt w:val="bullet"/>
      <w:lvlText w:val="•"/>
      <w:lvlJc w:val="left"/>
      <w:pPr>
        <w:ind w:left="7080" w:hanging="361"/>
      </w:pPr>
      <w:rPr>
        <w:rFonts w:hint="default"/>
        <w:lang w:val="en-US" w:eastAsia="en-US" w:bidi="ar-SA"/>
      </w:rPr>
    </w:lvl>
    <w:lvl w:ilvl="7" w:tplc="628CF5DA">
      <w:numFmt w:val="bullet"/>
      <w:lvlText w:val="•"/>
      <w:lvlJc w:val="left"/>
      <w:pPr>
        <w:ind w:left="8170" w:hanging="361"/>
      </w:pPr>
      <w:rPr>
        <w:rFonts w:hint="default"/>
        <w:lang w:val="en-US" w:eastAsia="en-US" w:bidi="ar-SA"/>
      </w:rPr>
    </w:lvl>
    <w:lvl w:ilvl="8" w:tplc="524CC3E8">
      <w:numFmt w:val="bullet"/>
      <w:lvlText w:val="•"/>
      <w:lvlJc w:val="left"/>
      <w:pPr>
        <w:ind w:left="9260" w:hanging="361"/>
      </w:pPr>
      <w:rPr>
        <w:rFonts w:hint="default"/>
        <w:lang w:val="en-US" w:eastAsia="en-US" w:bidi="ar-SA"/>
      </w:rPr>
    </w:lvl>
  </w:abstractNum>
  <w:abstractNum w:abstractNumId="2">
    <w:nsid w:val="6763076E"/>
    <w:multiLevelType w:val="hybridMultilevel"/>
    <w:tmpl w:val="92B6F022"/>
    <w:lvl w:ilvl="0" w:tplc="0EB495FE">
      <w:numFmt w:val="bullet"/>
      <w:lvlText w:val="•"/>
      <w:lvlJc w:val="left"/>
      <w:pPr>
        <w:ind w:left="533" w:hanging="361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en-US" w:eastAsia="en-US" w:bidi="ar-SA"/>
      </w:rPr>
    </w:lvl>
    <w:lvl w:ilvl="1" w:tplc="993C2F58">
      <w:numFmt w:val="bullet"/>
      <w:lvlText w:val="•"/>
      <w:lvlJc w:val="left"/>
      <w:pPr>
        <w:ind w:left="1630" w:hanging="361"/>
      </w:pPr>
      <w:rPr>
        <w:rFonts w:hint="default"/>
        <w:lang w:val="en-US" w:eastAsia="en-US" w:bidi="ar-SA"/>
      </w:rPr>
    </w:lvl>
    <w:lvl w:ilvl="2" w:tplc="CFD80F3E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3" w:tplc="067658A0">
      <w:numFmt w:val="bullet"/>
      <w:lvlText w:val="•"/>
      <w:lvlJc w:val="left"/>
      <w:pPr>
        <w:ind w:left="3810" w:hanging="361"/>
      </w:pPr>
      <w:rPr>
        <w:rFonts w:hint="default"/>
        <w:lang w:val="en-US" w:eastAsia="en-US" w:bidi="ar-SA"/>
      </w:rPr>
    </w:lvl>
    <w:lvl w:ilvl="4" w:tplc="8BA83A80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9140E628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6" w:tplc="148A5904">
      <w:numFmt w:val="bullet"/>
      <w:lvlText w:val="•"/>
      <w:lvlJc w:val="left"/>
      <w:pPr>
        <w:ind w:left="7080" w:hanging="361"/>
      </w:pPr>
      <w:rPr>
        <w:rFonts w:hint="default"/>
        <w:lang w:val="en-US" w:eastAsia="en-US" w:bidi="ar-SA"/>
      </w:rPr>
    </w:lvl>
    <w:lvl w:ilvl="7" w:tplc="7F2407DA">
      <w:numFmt w:val="bullet"/>
      <w:lvlText w:val="•"/>
      <w:lvlJc w:val="left"/>
      <w:pPr>
        <w:ind w:left="8170" w:hanging="361"/>
      </w:pPr>
      <w:rPr>
        <w:rFonts w:hint="default"/>
        <w:lang w:val="en-US" w:eastAsia="en-US" w:bidi="ar-SA"/>
      </w:rPr>
    </w:lvl>
    <w:lvl w:ilvl="8" w:tplc="78F033F6">
      <w:numFmt w:val="bullet"/>
      <w:lvlText w:val="•"/>
      <w:lvlJc w:val="left"/>
      <w:pPr>
        <w:ind w:left="926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6A9F"/>
    <w:rsid w:val="00056E33"/>
    <w:rsid w:val="00110BB7"/>
    <w:rsid w:val="004E6A9F"/>
    <w:rsid w:val="0093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6A9F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4E6A9F"/>
    <w:pPr>
      <w:ind w:left="17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E6A9F"/>
    <w:pPr>
      <w:spacing w:before="1"/>
      <w:ind w:left="18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6A9F"/>
    <w:pPr>
      <w:ind w:left="533" w:hanging="361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4E6A9F"/>
    <w:pPr>
      <w:spacing w:before="1"/>
      <w:ind w:left="2749" w:right="305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E6A9F"/>
    <w:pPr>
      <w:spacing w:before="66"/>
      <w:ind w:left="533" w:hanging="361"/>
    </w:pPr>
  </w:style>
  <w:style w:type="paragraph" w:customStyle="1" w:styleId="TableParagraph">
    <w:name w:val="Table Paragraph"/>
    <w:basedOn w:val="Normal"/>
    <w:uiPriority w:val="1"/>
    <w:qFormat/>
    <w:rsid w:val="004E6A9F"/>
  </w:style>
  <w:style w:type="character" w:styleId="Hyperlink">
    <w:name w:val="Hyperlink"/>
    <w:basedOn w:val="DefaultParagraphFont"/>
    <w:uiPriority w:val="99"/>
    <w:unhideWhenUsed/>
    <w:rsid w:val="00110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faisal-162333@2free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faisal@g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2020-02-02T08:59:00Z</dcterms:created>
  <dcterms:modified xsi:type="dcterms:W3CDTF">2020-02-02T08:59:00Z</dcterms:modified>
</cp:coreProperties>
</file>