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2D" w:rsidRDefault="0046532D" w:rsidP="004653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6532D">
        <w:t xml:space="preserve"> </w:t>
      </w:r>
      <w:r w:rsidRPr="0046532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1084818</w:t>
      </w:r>
    </w:p>
    <w:p w:rsidR="0046532D" w:rsidRDefault="0046532D" w:rsidP="004653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6532D" w:rsidRDefault="0046532D" w:rsidP="004653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46532D" w:rsidRDefault="0046532D" w:rsidP="004653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6532D" w:rsidRDefault="0046532D" w:rsidP="004653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C0EB3" w:rsidRDefault="005C0EB3">
      <w:pPr>
        <w:pBdr>
          <w:bottom w:val="single" w:sz="8" w:space="1" w:color="000000"/>
        </w:pBdr>
        <w:spacing w:after="0"/>
        <w:jc w:val="both"/>
        <w:rPr>
          <w:rFonts w:ascii="Century Gothic" w:hAnsi="Century Gothic"/>
          <w:b/>
          <w:color w:val="17365D"/>
          <w:sz w:val="20"/>
          <w:szCs w:val="20"/>
        </w:rPr>
      </w:pPr>
    </w:p>
    <w:p w:rsidR="0046532D" w:rsidRDefault="0046532D">
      <w:pPr>
        <w:pBdr>
          <w:bottom w:val="single" w:sz="8" w:space="1" w:color="000000"/>
        </w:pBdr>
        <w:spacing w:after="0"/>
        <w:jc w:val="both"/>
        <w:rPr>
          <w:rFonts w:ascii="Century Gothic" w:hAnsi="Century Gothic"/>
          <w:b/>
          <w:color w:val="17365D"/>
          <w:sz w:val="20"/>
          <w:szCs w:val="20"/>
        </w:rPr>
      </w:pPr>
    </w:p>
    <w:p w:rsidR="0046532D" w:rsidRPr="00910E58" w:rsidRDefault="0046532D">
      <w:pPr>
        <w:pBdr>
          <w:bottom w:val="single" w:sz="8" w:space="1" w:color="000000"/>
        </w:pBdr>
        <w:spacing w:after="0"/>
        <w:jc w:val="both"/>
        <w:rPr>
          <w:rFonts w:ascii="Century Gothic" w:hAnsi="Century Gothic"/>
          <w:b/>
          <w:color w:val="17365D"/>
          <w:sz w:val="20"/>
          <w:szCs w:val="20"/>
        </w:rPr>
      </w:pPr>
      <w:bookmarkStart w:id="0" w:name="_GoBack"/>
      <w:bookmarkEnd w:id="0"/>
    </w:p>
    <w:p w:rsidR="005C0EB3" w:rsidRPr="00910E58" w:rsidRDefault="005C0EB3">
      <w:pPr>
        <w:pBdr>
          <w:bottom w:val="single" w:sz="8" w:space="1" w:color="000000"/>
        </w:pBdr>
        <w:spacing w:after="0"/>
        <w:jc w:val="both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b/>
          <w:color w:val="17365D"/>
          <w:sz w:val="20"/>
          <w:szCs w:val="20"/>
          <w:u w:val="single"/>
        </w:rPr>
        <w:t>Objective:</w:t>
      </w:r>
      <w:r w:rsidRPr="00910E58">
        <w:rPr>
          <w:rFonts w:ascii="Century Gothic" w:hAnsi="Century Gothic"/>
          <w:color w:val="17365D"/>
          <w:sz w:val="20"/>
          <w:szCs w:val="20"/>
        </w:rPr>
        <w:t xml:space="preserve"> </w:t>
      </w:r>
      <w:r w:rsidRPr="00910E58">
        <w:rPr>
          <w:rFonts w:ascii="Century Gothic" w:hAnsi="Century Gothic"/>
          <w:b/>
          <w:color w:val="17365D"/>
          <w:sz w:val="20"/>
          <w:szCs w:val="20"/>
        </w:rPr>
        <w:t>Mechanical Engineer</w:t>
      </w:r>
      <w:r w:rsidR="003255AD" w:rsidRPr="00910E58">
        <w:rPr>
          <w:rFonts w:ascii="Century Gothic" w:hAnsi="Century Gothic"/>
          <w:color w:val="17365D"/>
          <w:sz w:val="20"/>
          <w:szCs w:val="20"/>
        </w:rPr>
        <w:t xml:space="preserve"> seeking a</w:t>
      </w:r>
      <w:r w:rsidRPr="00910E58">
        <w:rPr>
          <w:rFonts w:ascii="Century Gothic" w:hAnsi="Century Gothic"/>
          <w:color w:val="17365D"/>
          <w:sz w:val="20"/>
          <w:szCs w:val="20"/>
        </w:rPr>
        <w:t xml:space="preserve"> position to learn, and utilize my present skills</w:t>
      </w:r>
      <w:r w:rsidR="003255AD" w:rsidRPr="00910E58">
        <w:rPr>
          <w:rFonts w:ascii="Century Gothic" w:hAnsi="Century Gothic"/>
          <w:color w:val="17365D"/>
          <w:sz w:val="20"/>
          <w:szCs w:val="20"/>
        </w:rPr>
        <w:t xml:space="preserve">, education </w:t>
      </w:r>
      <w:r w:rsidRPr="00910E58">
        <w:rPr>
          <w:rFonts w:ascii="Century Gothic" w:hAnsi="Century Gothic"/>
          <w:color w:val="17365D"/>
          <w:sz w:val="20"/>
          <w:szCs w:val="20"/>
        </w:rPr>
        <w:t xml:space="preserve">and </w:t>
      </w:r>
      <w:r w:rsidR="003255AD" w:rsidRPr="00910E58">
        <w:rPr>
          <w:rFonts w:ascii="Century Gothic" w:hAnsi="Century Gothic"/>
          <w:color w:val="17365D"/>
          <w:sz w:val="20"/>
          <w:szCs w:val="20"/>
        </w:rPr>
        <w:t>experience</w:t>
      </w:r>
      <w:r w:rsidRPr="00910E58">
        <w:rPr>
          <w:rFonts w:ascii="Century Gothic" w:hAnsi="Century Gothic"/>
          <w:color w:val="17365D"/>
          <w:sz w:val="20"/>
          <w:szCs w:val="20"/>
        </w:rPr>
        <w:t>, by participating in team-work efforts for developing technology products and achieving business aims of the organization.</w:t>
      </w:r>
    </w:p>
    <w:p w:rsidR="00ED12BF" w:rsidRPr="00910E58" w:rsidRDefault="00ED12BF">
      <w:pPr>
        <w:pBdr>
          <w:bottom w:val="single" w:sz="8" w:space="1" w:color="000000"/>
        </w:pBdr>
        <w:spacing w:after="0"/>
        <w:jc w:val="both"/>
        <w:rPr>
          <w:rFonts w:ascii="Century Gothic" w:hAnsi="Century Gothic"/>
          <w:color w:val="17365D"/>
          <w:sz w:val="20"/>
          <w:szCs w:val="20"/>
        </w:rPr>
      </w:pPr>
    </w:p>
    <w:p w:rsidR="00BB11DF" w:rsidRPr="00910E58" w:rsidRDefault="00BB11DF">
      <w:pPr>
        <w:spacing w:after="0"/>
        <w:rPr>
          <w:rFonts w:ascii="Century Gothic" w:hAnsi="Century Gothic"/>
          <w:b/>
          <w:caps/>
          <w:color w:val="17365D"/>
          <w:sz w:val="20"/>
          <w:szCs w:val="20"/>
        </w:rPr>
      </w:pPr>
    </w:p>
    <w:p w:rsidR="005C0EB3" w:rsidRPr="00910E58" w:rsidRDefault="005C0EB3">
      <w:pPr>
        <w:spacing w:after="0"/>
        <w:rPr>
          <w:rFonts w:ascii="Century Gothic" w:hAnsi="Century Gothic"/>
          <w:b/>
          <w:caps/>
          <w:color w:val="17365D"/>
          <w:sz w:val="20"/>
          <w:szCs w:val="20"/>
          <w:u w:val="single"/>
        </w:rPr>
      </w:pPr>
      <w:r w:rsidRPr="00910E58">
        <w:rPr>
          <w:rFonts w:ascii="Century Gothic" w:hAnsi="Century Gothic"/>
          <w:b/>
          <w:caps/>
          <w:color w:val="17365D"/>
          <w:sz w:val="20"/>
          <w:szCs w:val="20"/>
          <w:u w:val="single"/>
        </w:rPr>
        <w:t xml:space="preserve">Education: </w:t>
      </w:r>
    </w:p>
    <w:p w:rsidR="00355C19" w:rsidRPr="00910E58" w:rsidRDefault="00355C19">
      <w:pPr>
        <w:spacing w:after="0"/>
        <w:rPr>
          <w:rFonts w:ascii="Century Gothic" w:hAnsi="Century Gothic"/>
          <w:color w:val="17365D"/>
          <w:sz w:val="20"/>
          <w:szCs w:val="20"/>
        </w:rPr>
      </w:pPr>
    </w:p>
    <w:p w:rsidR="005C0EB3" w:rsidRPr="00910E58" w:rsidRDefault="00A031AA">
      <w:pPr>
        <w:spacing w:after="0"/>
        <w:rPr>
          <w:rFonts w:ascii="Century Gothic" w:hAnsi="Century Gothic"/>
          <w:b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>2008-12</w:t>
      </w:r>
      <w:r w:rsidR="005C0EB3" w:rsidRPr="00910E58">
        <w:rPr>
          <w:rFonts w:ascii="Century Gothic" w:hAnsi="Century Gothic"/>
          <w:color w:val="17365D"/>
          <w:sz w:val="20"/>
          <w:szCs w:val="20"/>
        </w:rPr>
        <w:tab/>
      </w:r>
      <w:r w:rsidR="0074318F" w:rsidRPr="00910E58">
        <w:rPr>
          <w:rFonts w:ascii="Century Gothic" w:hAnsi="Century Gothic"/>
          <w:b/>
          <w:color w:val="17365D"/>
          <w:sz w:val="20"/>
          <w:szCs w:val="20"/>
        </w:rPr>
        <w:t>Bachelor of Technology</w:t>
      </w:r>
      <w:r w:rsidR="005C0EB3" w:rsidRPr="00910E58">
        <w:rPr>
          <w:rFonts w:ascii="Century Gothic" w:hAnsi="Century Gothic"/>
          <w:b/>
          <w:color w:val="17365D"/>
          <w:sz w:val="20"/>
          <w:szCs w:val="20"/>
        </w:rPr>
        <w:t xml:space="preserve"> in Mechanical Engineering</w:t>
      </w:r>
      <w:r w:rsidR="005C0EB3" w:rsidRPr="00910E58">
        <w:rPr>
          <w:rFonts w:ascii="Century Gothic" w:hAnsi="Century Gothic"/>
          <w:b/>
          <w:color w:val="17365D"/>
          <w:sz w:val="20"/>
          <w:szCs w:val="20"/>
        </w:rPr>
        <w:tab/>
        <w:t xml:space="preserve">           </w:t>
      </w:r>
      <w:r w:rsidR="00FA32E3" w:rsidRPr="00910E58">
        <w:rPr>
          <w:rFonts w:ascii="Century Gothic" w:hAnsi="Century Gothic"/>
          <w:color w:val="17365D"/>
          <w:sz w:val="20"/>
          <w:szCs w:val="20"/>
        </w:rPr>
        <w:t>Fir</w:t>
      </w:r>
      <w:r w:rsidR="009137AE" w:rsidRPr="00910E58">
        <w:rPr>
          <w:rFonts w:ascii="Century Gothic" w:hAnsi="Century Gothic"/>
          <w:color w:val="17365D"/>
          <w:sz w:val="20"/>
          <w:szCs w:val="20"/>
        </w:rPr>
        <w:t>st Class with 60</w:t>
      </w:r>
      <w:r w:rsidR="00FA32E3" w:rsidRPr="00910E58">
        <w:rPr>
          <w:rFonts w:ascii="Century Gothic" w:hAnsi="Century Gothic"/>
          <w:color w:val="17365D"/>
          <w:sz w:val="20"/>
          <w:szCs w:val="20"/>
        </w:rPr>
        <w:t>%</w:t>
      </w:r>
      <w:r w:rsidR="005C0EB3" w:rsidRPr="00910E58">
        <w:rPr>
          <w:rFonts w:ascii="Century Gothic" w:hAnsi="Century Gothic"/>
          <w:b/>
          <w:color w:val="17365D"/>
          <w:sz w:val="20"/>
          <w:szCs w:val="20"/>
        </w:rPr>
        <w:t xml:space="preserve">  </w:t>
      </w:r>
    </w:p>
    <w:p w:rsidR="005C0EB3" w:rsidRPr="00910E58" w:rsidRDefault="005C0EB3">
      <w:pPr>
        <w:spacing w:after="0"/>
        <w:ind w:left="720" w:firstLine="720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 xml:space="preserve">Calicut University - India </w:t>
      </w:r>
      <w:r w:rsidRPr="00910E58">
        <w:rPr>
          <w:rFonts w:ascii="Century Gothic" w:hAnsi="Century Gothic"/>
          <w:color w:val="17365D"/>
          <w:sz w:val="20"/>
          <w:szCs w:val="20"/>
        </w:rPr>
        <w:tab/>
      </w:r>
      <w:r w:rsidRPr="00910E58">
        <w:rPr>
          <w:rFonts w:ascii="Century Gothic" w:hAnsi="Century Gothic"/>
          <w:color w:val="17365D"/>
          <w:sz w:val="20"/>
          <w:szCs w:val="20"/>
        </w:rPr>
        <w:tab/>
      </w:r>
    </w:p>
    <w:p w:rsidR="0037405E" w:rsidRPr="00910E58" w:rsidRDefault="0037405E">
      <w:pPr>
        <w:spacing w:after="0"/>
        <w:rPr>
          <w:rFonts w:ascii="Century Gothic" w:hAnsi="Century Gothic"/>
          <w:color w:val="17365D"/>
          <w:sz w:val="20"/>
          <w:szCs w:val="20"/>
        </w:rPr>
      </w:pPr>
    </w:p>
    <w:p w:rsidR="005C0EB3" w:rsidRPr="00910E58" w:rsidRDefault="005C0EB3">
      <w:pPr>
        <w:spacing w:after="0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>2007-08</w:t>
      </w:r>
      <w:r w:rsidRPr="00910E58">
        <w:rPr>
          <w:rFonts w:ascii="Century Gothic" w:hAnsi="Century Gothic"/>
          <w:color w:val="17365D"/>
          <w:sz w:val="20"/>
          <w:szCs w:val="20"/>
        </w:rPr>
        <w:tab/>
        <w:t>Higher Secondary Education (Std. 12</w:t>
      </w:r>
      <w:r w:rsidRPr="00910E58">
        <w:rPr>
          <w:rFonts w:ascii="Century Gothic" w:hAnsi="Century Gothic"/>
          <w:color w:val="17365D"/>
          <w:sz w:val="20"/>
          <w:szCs w:val="20"/>
          <w:vertAlign w:val="superscript"/>
        </w:rPr>
        <w:t>th</w:t>
      </w:r>
      <w:r w:rsidR="00FA32E3" w:rsidRPr="00910E58">
        <w:rPr>
          <w:rFonts w:ascii="Century Gothic" w:hAnsi="Century Gothic"/>
          <w:color w:val="17365D"/>
          <w:sz w:val="20"/>
          <w:szCs w:val="20"/>
        </w:rPr>
        <w:t>)</w:t>
      </w:r>
      <w:r w:rsidR="00FA32E3" w:rsidRPr="00910E58">
        <w:rPr>
          <w:rFonts w:ascii="Century Gothic" w:hAnsi="Century Gothic"/>
          <w:color w:val="17365D"/>
          <w:sz w:val="20"/>
          <w:szCs w:val="20"/>
        </w:rPr>
        <w:tab/>
      </w:r>
      <w:r w:rsidR="00FA32E3" w:rsidRPr="00910E58">
        <w:rPr>
          <w:rFonts w:ascii="Century Gothic" w:hAnsi="Century Gothic"/>
          <w:color w:val="17365D"/>
          <w:sz w:val="20"/>
          <w:szCs w:val="20"/>
        </w:rPr>
        <w:tab/>
        <w:t xml:space="preserve">          Distinction</w:t>
      </w:r>
      <w:r w:rsidRPr="00910E58">
        <w:rPr>
          <w:rFonts w:ascii="Century Gothic" w:hAnsi="Century Gothic"/>
          <w:color w:val="17365D"/>
          <w:sz w:val="20"/>
          <w:szCs w:val="20"/>
        </w:rPr>
        <w:t xml:space="preserve"> with 91%</w:t>
      </w:r>
    </w:p>
    <w:p w:rsidR="005C0EB3" w:rsidRPr="00910E58" w:rsidRDefault="005C0EB3">
      <w:pPr>
        <w:spacing w:after="0"/>
        <w:ind w:left="720" w:firstLine="720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>State Board of Kerala</w:t>
      </w:r>
    </w:p>
    <w:p w:rsidR="0037405E" w:rsidRPr="00910E58" w:rsidRDefault="0037405E">
      <w:pPr>
        <w:spacing w:after="0"/>
        <w:rPr>
          <w:rFonts w:ascii="Century Gothic" w:hAnsi="Century Gothic"/>
          <w:color w:val="17365D"/>
          <w:sz w:val="20"/>
          <w:szCs w:val="20"/>
        </w:rPr>
      </w:pPr>
    </w:p>
    <w:p w:rsidR="005C0EB3" w:rsidRPr="00910E58" w:rsidRDefault="005C0EB3">
      <w:pPr>
        <w:spacing w:after="0"/>
        <w:rPr>
          <w:rStyle w:val="Emphasis"/>
          <w:rFonts w:ascii="Century Gothic" w:hAnsi="Century Gothic"/>
          <w:i w:val="0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>2005-06</w:t>
      </w:r>
      <w:r w:rsidRPr="00910E58">
        <w:rPr>
          <w:rFonts w:ascii="Century Gothic" w:hAnsi="Century Gothic"/>
          <w:color w:val="17365D"/>
          <w:sz w:val="20"/>
          <w:szCs w:val="20"/>
        </w:rPr>
        <w:tab/>
      </w:r>
      <w:r w:rsidRPr="00910E58">
        <w:rPr>
          <w:rStyle w:val="Emphasis"/>
          <w:rFonts w:ascii="Century Gothic" w:hAnsi="Century Gothic"/>
          <w:i w:val="0"/>
          <w:color w:val="17365D"/>
          <w:sz w:val="20"/>
          <w:szCs w:val="20"/>
        </w:rPr>
        <w:t>Secondary School Leaving Certificate (Std.10</w:t>
      </w:r>
      <w:r w:rsidRPr="00910E58">
        <w:rPr>
          <w:rStyle w:val="Emphasis"/>
          <w:rFonts w:ascii="Century Gothic" w:hAnsi="Century Gothic"/>
          <w:i w:val="0"/>
          <w:color w:val="17365D"/>
          <w:sz w:val="20"/>
          <w:szCs w:val="20"/>
          <w:vertAlign w:val="superscript"/>
        </w:rPr>
        <w:t>th</w:t>
      </w:r>
      <w:r w:rsidR="00FA32E3" w:rsidRPr="00910E58">
        <w:rPr>
          <w:rStyle w:val="Emphasis"/>
          <w:rFonts w:ascii="Century Gothic" w:hAnsi="Century Gothic"/>
          <w:i w:val="0"/>
          <w:color w:val="17365D"/>
          <w:sz w:val="20"/>
          <w:szCs w:val="20"/>
        </w:rPr>
        <w:t>)</w:t>
      </w:r>
      <w:r w:rsidR="00FA32E3" w:rsidRPr="00910E58">
        <w:rPr>
          <w:rStyle w:val="Emphasis"/>
          <w:rFonts w:ascii="Century Gothic" w:hAnsi="Century Gothic"/>
          <w:i w:val="0"/>
          <w:color w:val="17365D"/>
          <w:sz w:val="20"/>
          <w:szCs w:val="20"/>
        </w:rPr>
        <w:tab/>
        <w:t xml:space="preserve">          </w:t>
      </w:r>
      <w:r w:rsidR="00FA32E3" w:rsidRPr="00910E58">
        <w:rPr>
          <w:rFonts w:ascii="Century Gothic" w:hAnsi="Century Gothic"/>
          <w:color w:val="17365D"/>
          <w:sz w:val="20"/>
          <w:szCs w:val="20"/>
        </w:rPr>
        <w:t>Distinction</w:t>
      </w:r>
      <w:r w:rsidRPr="00910E58">
        <w:rPr>
          <w:rStyle w:val="Emphasis"/>
          <w:rFonts w:ascii="Century Gothic" w:hAnsi="Century Gothic"/>
          <w:i w:val="0"/>
          <w:color w:val="17365D"/>
          <w:sz w:val="20"/>
          <w:szCs w:val="20"/>
        </w:rPr>
        <w:t xml:space="preserve"> with 90.4%</w:t>
      </w:r>
    </w:p>
    <w:p w:rsidR="005C0EB3" w:rsidRPr="00910E58" w:rsidRDefault="005C0EB3">
      <w:pPr>
        <w:spacing w:after="0"/>
        <w:ind w:left="720" w:firstLine="720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>State Board of Kerala</w:t>
      </w:r>
    </w:p>
    <w:p w:rsidR="00D6611A" w:rsidRPr="00910E58" w:rsidRDefault="00D6611A" w:rsidP="00D6611A">
      <w:pPr>
        <w:spacing w:after="0"/>
        <w:rPr>
          <w:rFonts w:ascii="Century Gothic" w:hAnsi="Century Gothic"/>
          <w:b/>
          <w:caps/>
          <w:color w:val="17365D"/>
          <w:sz w:val="20"/>
          <w:szCs w:val="20"/>
        </w:rPr>
      </w:pPr>
    </w:p>
    <w:p w:rsidR="00355C19" w:rsidRPr="00910E58" w:rsidRDefault="00355C19" w:rsidP="00D6611A">
      <w:pPr>
        <w:spacing w:after="0"/>
        <w:rPr>
          <w:rFonts w:ascii="Century Gothic" w:hAnsi="Century Gothic"/>
          <w:b/>
          <w:caps/>
          <w:color w:val="17365D"/>
          <w:sz w:val="20"/>
          <w:szCs w:val="20"/>
          <w:u w:val="single"/>
        </w:rPr>
      </w:pPr>
    </w:p>
    <w:p w:rsidR="00D6611A" w:rsidRPr="00910E58" w:rsidRDefault="00D6611A" w:rsidP="00D6611A">
      <w:pPr>
        <w:spacing w:after="0"/>
        <w:rPr>
          <w:rFonts w:ascii="Century Gothic" w:hAnsi="Century Gothic"/>
          <w:b/>
          <w:caps/>
          <w:color w:val="17365D"/>
          <w:sz w:val="20"/>
          <w:szCs w:val="20"/>
          <w:u w:val="single"/>
        </w:rPr>
      </w:pPr>
      <w:r w:rsidRPr="00910E58">
        <w:rPr>
          <w:rFonts w:ascii="Century Gothic" w:hAnsi="Century Gothic"/>
          <w:b/>
          <w:caps/>
          <w:color w:val="17365D"/>
          <w:sz w:val="20"/>
          <w:szCs w:val="20"/>
          <w:u w:val="single"/>
        </w:rPr>
        <w:t xml:space="preserve">Continuing Education: </w:t>
      </w:r>
    </w:p>
    <w:p w:rsidR="00355C19" w:rsidRPr="00910E58" w:rsidRDefault="00355C19" w:rsidP="00D6611A">
      <w:pPr>
        <w:spacing w:after="0"/>
        <w:rPr>
          <w:rFonts w:ascii="Century Gothic" w:hAnsi="Century Gothic"/>
          <w:color w:val="17365D"/>
          <w:sz w:val="20"/>
          <w:szCs w:val="20"/>
        </w:rPr>
      </w:pPr>
    </w:p>
    <w:p w:rsidR="00D6611A" w:rsidRPr="00910E58" w:rsidRDefault="00E621F8" w:rsidP="00D6611A">
      <w:pPr>
        <w:spacing w:after="0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 xml:space="preserve">June 2012 -                  Present    </w:t>
      </w:r>
      <w:r w:rsidR="00D6611A" w:rsidRPr="00910E58">
        <w:rPr>
          <w:rFonts w:ascii="Century Gothic" w:hAnsi="Century Gothic"/>
          <w:color w:val="17365D"/>
          <w:sz w:val="20"/>
          <w:szCs w:val="20"/>
        </w:rPr>
        <w:t xml:space="preserve">Certificate in Mechanical Designing and Drafting </w:t>
      </w:r>
    </w:p>
    <w:p w:rsidR="00D6611A" w:rsidRPr="00910E58" w:rsidRDefault="00D6611A" w:rsidP="00D6611A">
      <w:pPr>
        <w:pBdr>
          <w:bottom w:val="single" w:sz="12" w:space="1" w:color="auto"/>
        </w:pBdr>
        <w:spacing w:after="0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ab/>
      </w:r>
      <w:r w:rsidRPr="00910E58">
        <w:rPr>
          <w:rFonts w:ascii="Century Gothic" w:hAnsi="Century Gothic"/>
          <w:color w:val="17365D"/>
          <w:sz w:val="20"/>
          <w:szCs w:val="20"/>
        </w:rPr>
        <w:tab/>
      </w:r>
      <w:r w:rsidRPr="00910E58">
        <w:rPr>
          <w:rFonts w:ascii="Century Gothic" w:hAnsi="Century Gothic"/>
          <w:color w:val="17365D"/>
          <w:sz w:val="20"/>
          <w:szCs w:val="20"/>
        </w:rPr>
        <w:tab/>
      </w:r>
      <w:r w:rsidR="00E621F8" w:rsidRPr="00910E58">
        <w:rPr>
          <w:rFonts w:ascii="Century Gothic" w:hAnsi="Century Gothic"/>
          <w:color w:val="17365D"/>
          <w:sz w:val="20"/>
          <w:szCs w:val="20"/>
        </w:rPr>
        <w:t xml:space="preserve">        </w:t>
      </w:r>
      <w:r w:rsidR="009137AE" w:rsidRPr="00910E58">
        <w:rPr>
          <w:rFonts w:ascii="Century Gothic" w:hAnsi="Century Gothic"/>
          <w:color w:val="17365D"/>
          <w:sz w:val="20"/>
          <w:szCs w:val="20"/>
        </w:rPr>
        <w:t xml:space="preserve">       </w:t>
      </w:r>
      <w:r w:rsidR="00E621F8" w:rsidRPr="00910E58">
        <w:rPr>
          <w:rFonts w:ascii="Century Gothic" w:hAnsi="Century Gothic"/>
          <w:color w:val="17365D"/>
          <w:sz w:val="20"/>
          <w:szCs w:val="20"/>
        </w:rPr>
        <w:t xml:space="preserve"> </w:t>
      </w:r>
      <w:r w:rsidR="003255AD" w:rsidRPr="00910E58">
        <w:rPr>
          <w:rFonts w:ascii="Century Gothic" w:hAnsi="Century Gothic"/>
          <w:color w:val="17365D"/>
          <w:sz w:val="20"/>
          <w:szCs w:val="20"/>
        </w:rPr>
        <w:t>CADCITY,</w:t>
      </w:r>
      <w:r w:rsidRPr="00910E58">
        <w:rPr>
          <w:rFonts w:ascii="Century Gothic" w:hAnsi="Century Gothic"/>
          <w:color w:val="17365D"/>
          <w:sz w:val="20"/>
          <w:szCs w:val="20"/>
        </w:rPr>
        <w:t xml:space="preserve"> </w:t>
      </w:r>
      <w:r w:rsidR="008A6836" w:rsidRPr="00910E58">
        <w:rPr>
          <w:rFonts w:ascii="Century Gothic" w:hAnsi="Century Gothic"/>
          <w:color w:val="17365D"/>
          <w:sz w:val="20"/>
          <w:szCs w:val="20"/>
        </w:rPr>
        <w:t>Trissur</w:t>
      </w:r>
      <w:r w:rsidRPr="00910E58">
        <w:rPr>
          <w:rFonts w:ascii="Century Gothic" w:hAnsi="Century Gothic"/>
          <w:color w:val="17365D"/>
          <w:sz w:val="20"/>
          <w:szCs w:val="20"/>
        </w:rPr>
        <w:t xml:space="preserve"> (Software used: </w:t>
      </w:r>
      <w:r w:rsidRPr="00910E58">
        <w:rPr>
          <w:rFonts w:ascii="Century Gothic" w:hAnsi="Century Gothic"/>
          <w:b/>
          <w:color w:val="17365D"/>
          <w:sz w:val="20"/>
          <w:szCs w:val="20"/>
        </w:rPr>
        <w:t>CATIA</w:t>
      </w:r>
      <w:r w:rsidRPr="00910E58">
        <w:rPr>
          <w:rFonts w:ascii="Century Gothic" w:hAnsi="Century Gothic"/>
          <w:color w:val="17365D"/>
          <w:sz w:val="20"/>
          <w:szCs w:val="20"/>
        </w:rPr>
        <w:t>)</w:t>
      </w:r>
    </w:p>
    <w:p w:rsidR="00D6611A" w:rsidRPr="00910E58" w:rsidRDefault="00D6611A" w:rsidP="00D6611A">
      <w:pPr>
        <w:pBdr>
          <w:bottom w:val="single" w:sz="12" w:space="1" w:color="auto"/>
        </w:pBdr>
        <w:spacing w:after="0"/>
        <w:rPr>
          <w:rFonts w:ascii="Century Gothic" w:hAnsi="Century Gothic"/>
          <w:color w:val="17365D"/>
          <w:sz w:val="20"/>
          <w:szCs w:val="20"/>
        </w:rPr>
      </w:pPr>
    </w:p>
    <w:p w:rsidR="00E621F8" w:rsidRPr="00910E58" w:rsidRDefault="00E621F8" w:rsidP="00D6611A">
      <w:pPr>
        <w:pBdr>
          <w:bottom w:val="single" w:sz="12" w:space="1" w:color="auto"/>
        </w:pBdr>
        <w:spacing w:after="0"/>
        <w:rPr>
          <w:rFonts w:ascii="Century Gothic" w:hAnsi="Century Gothic"/>
          <w:b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>November 2012 -        Prese</w:t>
      </w:r>
      <w:r w:rsidR="004506A4" w:rsidRPr="00910E58">
        <w:rPr>
          <w:rFonts w:ascii="Century Gothic" w:hAnsi="Century Gothic"/>
          <w:color w:val="17365D"/>
          <w:sz w:val="20"/>
          <w:szCs w:val="20"/>
        </w:rPr>
        <w:t xml:space="preserve">nt   </w:t>
      </w:r>
      <w:r w:rsidR="004506A4" w:rsidRPr="00910E58">
        <w:rPr>
          <w:rFonts w:ascii="Century Gothic" w:hAnsi="Century Gothic"/>
          <w:b/>
          <w:color w:val="17365D"/>
        </w:rPr>
        <w:t>Quality Control Engineer</w:t>
      </w:r>
    </w:p>
    <w:p w:rsidR="00E621F8" w:rsidRPr="00910E58" w:rsidRDefault="00E621F8" w:rsidP="00D6611A">
      <w:pPr>
        <w:pBdr>
          <w:bottom w:val="single" w:sz="12" w:space="1" w:color="auto"/>
        </w:pBdr>
        <w:spacing w:after="0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 xml:space="preserve">                                  </w:t>
      </w:r>
      <w:r w:rsidR="00303CC8" w:rsidRPr="00910E58">
        <w:rPr>
          <w:rFonts w:ascii="Century Gothic" w:hAnsi="Century Gothic"/>
          <w:color w:val="17365D"/>
          <w:sz w:val="20"/>
          <w:szCs w:val="20"/>
        </w:rPr>
        <w:t xml:space="preserve">   </w:t>
      </w:r>
      <w:r w:rsidRPr="00910E58">
        <w:rPr>
          <w:rFonts w:ascii="Century Gothic" w:hAnsi="Century Gothic"/>
          <w:color w:val="17365D"/>
          <w:sz w:val="20"/>
          <w:szCs w:val="20"/>
        </w:rPr>
        <w:t xml:space="preserve"> </w:t>
      </w:r>
      <w:r w:rsidR="004506A4" w:rsidRPr="00910E58">
        <w:rPr>
          <w:rFonts w:ascii="Century Gothic" w:hAnsi="Century Gothic"/>
          <w:color w:val="17365D"/>
          <w:sz w:val="20"/>
          <w:szCs w:val="20"/>
        </w:rPr>
        <w:t xml:space="preserve">                   </w:t>
      </w:r>
      <w:r w:rsidRPr="00910E58">
        <w:rPr>
          <w:rFonts w:ascii="Century Gothic" w:hAnsi="Century Gothic"/>
          <w:color w:val="17365D"/>
          <w:sz w:val="20"/>
          <w:szCs w:val="20"/>
        </w:rPr>
        <w:t>(</w:t>
      </w:r>
      <w:r w:rsidRPr="00910E58">
        <w:rPr>
          <w:rFonts w:ascii="Century Gothic" w:hAnsi="Century Gothic"/>
          <w:color w:val="17365D"/>
        </w:rPr>
        <w:t>Oilfie</w:t>
      </w:r>
      <w:r w:rsidR="004506A4" w:rsidRPr="00910E58">
        <w:rPr>
          <w:rFonts w:ascii="Century Gothic" w:hAnsi="Century Gothic"/>
          <w:color w:val="17365D"/>
        </w:rPr>
        <w:t>ld Engineering</w:t>
      </w:r>
      <w:r w:rsidRPr="00910E58">
        <w:rPr>
          <w:rFonts w:ascii="Century Gothic" w:hAnsi="Century Gothic"/>
          <w:color w:val="17365D"/>
          <w:sz w:val="20"/>
          <w:szCs w:val="20"/>
        </w:rPr>
        <w:t>)</w:t>
      </w:r>
    </w:p>
    <w:p w:rsidR="00D135D2" w:rsidRPr="00910E58" w:rsidRDefault="00D135D2" w:rsidP="00D6611A">
      <w:pPr>
        <w:pBdr>
          <w:bottom w:val="single" w:sz="12" w:space="1" w:color="auto"/>
        </w:pBdr>
        <w:spacing w:after="0"/>
        <w:rPr>
          <w:rFonts w:ascii="Century Gothic" w:hAnsi="Century Gothic"/>
          <w:color w:val="17365D"/>
          <w:sz w:val="20"/>
          <w:szCs w:val="20"/>
        </w:rPr>
      </w:pPr>
    </w:p>
    <w:p w:rsidR="00251DCD" w:rsidRPr="00910E58" w:rsidRDefault="00251DCD" w:rsidP="00D6611A">
      <w:pPr>
        <w:pBdr>
          <w:bottom w:val="single" w:sz="12" w:space="1" w:color="auto"/>
        </w:pBdr>
        <w:spacing w:after="0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>November 2012 -        Present</w:t>
      </w:r>
      <w:r w:rsidR="00ED12BF" w:rsidRPr="00910E58">
        <w:rPr>
          <w:rFonts w:ascii="Century Gothic" w:hAnsi="Century Gothic"/>
          <w:color w:val="17365D"/>
          <w:sz w:val="20"/>
          <w:szCs w:val="20"/>
        </w:rPr>
        <w:t xml:space="preserve">  </w:t>
      </w:r>
      <w:r w:rsidRPr="00910E58">
        <w:rPr>
          <w:rFonts w:ascii="Century Gothic" w:hAnsi="Century Gothic"/>
          <w:color w:val="17365D"/>
          <w:sz w:val="20"/>
          <w:szCs w:val="20"/>
        </w:rPr>
        <w:t xml:space="preserve">  </w:t>
      </w:r>
      <w:r w:rsidRPr="00910E58">
        <w:rPr>
          <w:rFonts w:ascii="Century Gothic" w:hAnsi="Century Gothic"/>
          <w:b/>
          <w:color w:val="17365D"/>
          <w:sz w:val="20"/>
          <w:szCs w:val="20"/>
        </w:rPr>
        <w:t xml:space="preserve">ASNT Level II Certificate </w:t>
      </w:r>
      <w:r w:rsidRPr="00910E58">
        <w:rPr>
          <w:rFonts w:ascii="Century Gothic" w:hAnsi="Century Gothic"/>
          <w:color w:val="17365D"/>
          <w:sz w:val="20"/>
          <w:szCs w:val="20"/>
        </w:rPr>
        <w:t>in</w:t>
      </w:r>
    </w:p>
    <w:p w:rsidR="00251DCD" w:rsidRPr="00910E58" w:rsidRDefault="00251DCD" w:rsidP="00D6611A">
      <w:pPr>
        <w:pBdr>
          <w:bottom w:val="single" w:sz="12" w:space="1" w:color="auto"/>
        </w:pBdr>
        <w:spacing w:after="0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 xml:space="preserve">                                                   </w:t>
      </w:r>
      <w:r w:rsidR="00ED12BF" w:rsidRPr="00910E58">
        <w:rPr>
          <w:rFonts w:ascii="Century Gothic" w:hAnsi="Century Gothic"/>
          <w:color w:val="17365D"/>
          <w:sz w:val="20"/>
          <w:szCs w:val="20"/>
        </w:rPr>
        <w:t xml:space="preserve">  </w:t>
      </w:r>
      <w:r w:rsidRPr="00910E58">
        <w:rPr>
          <w:rFonts w:ascii="Century Gothic" w:hAnsi="Century Gothic"/>
          <w:color w:val="17365D"/>
          <w:sz w:val="20"/>
          <w:szCs w:val="20"/>
        </w:rPr>
        <w:t xml:space="preserve"> </w:t>
      </w:r>
      <w:r w:rsidR="00ED12BF" w:rsidRPr="00910E58">
        <w:rPr>
          <w:rFonts w:ascii="Century Gothic" w:hAnsi="Century Gothic"/>
          <w:color w:val="17365D"/>
          <w:sz w:val="20"/>
          <w:szCs w:val="20"/>
        </w:rPr>
        <w:t xml:space="preserve">  </w:t>
      </w:r>
      <w:r w:rsidRPr="00910E58">
        <w:rPr>
          <w:rFonts w:ascii="Century Gothic" w:hAnsi="Century Gothic"/>
          <w:color w:val="17365D"/>
          <w:sz w:val="20"/>
          <w:szCs w:val="20"/>
        </w:rPr>
        <w:t xml:space="preserve"> RT (Radiographic Test)</w:t>
      </w:r>
    </w:p>
    <w:p w:rsidR="00251DCD" w:rsidRPr="00910E58" w:rsidRDefault="00251DCD" w:rsidP="00D6611A">
      <w:pPr>
        <w:pBdr>
          <w:bottom w:val="single" w:sz="12" w:space="1" w:color="auto"/>
        </w:pBdr>
        <w:spacing w:after="0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 xml:space="preserve">                                                    </w:t>
      </w:r>
      <w:r w:rsidR="00ED12BF" w:rsidRPr="00910E58">
        <w:rPr>
          <w:rFonts w:ascii="Century Gothic" w:hAnsi="Century Gothic"/>
          <w:color w:val="17365D"/>
          <w:sz w:val="20"/>
          <w:szCs w:val="20"/>
        </w:rPr>
        <w:t xml:space="preserve">    </w:t>
      </w:r>
      <w:r w:rsidRPr="00910E58">
        <w:rPr>
          <w:rFonts w:ascii="Century Gothic" w:hAnsi="Century Gothic"/>
          <w:color w:val="17365D"/>
          <w:sz w:val="20"/>
          <w:szCs w:val="20"/>
        </w:rPr>
        <w:t xml:space="preserve"> UT (Ultrasonic Test)</w:t>
      </w:r>
    </w:p>
    <w:p w:rsidR="00251DCD" w:rsidRPr="00910E58" w:rsidRDefault="00251DCD" w:rsidP="00D6611A">
      <w:pPr>
        <w:pBdr>
          <w:bottom w:val="single" w:sz="12" w:space="1" w:color="auto"/>
        </w:pBdr>
        <w:spacing w:after="0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 xml:space="preserve">                                                  </w:t>
      </w:r>
      <w:r w:rsidR="00ED12BF" w:rsidRPr="00910E58">
        <w:rPr>
          <w:rFonts w:ascii="Century Gothic" w:hAnsi="Century Gothic"/>
          <w:color w:val="17365D"/>
          <w:sz w:val="20"/>
          <w:szCs w:val="20"/>
        </w:rPr>
        <w:t xml:space="preserve">  </w:t>
      </w:r>
      <w:r w:rsidRPr="00910E58">
        <w:rPr>
          <w:rFonts w:ascii="Century Gothic" w:hAnsi="Century Gothic"/>
          <w:color w:val="17365D"/>
          <w:sz w:val="20"/>
          <w:szCs w:val="20"/>
        </w:rPr>
        <w:t xml:space="preserve"> </w:t>
      </w:r>
      <w:r w:rsidR="00ED12BF" w:rsidRPr="00910E58">
        <w:rPr>
          <w:rFonts w:ascii="Century Gothic" w:hAnsi="Century Gothic"/>
          <w:color w:val="17365D"/>
          <w:sz w:val="20"/>
          <w:szCs w:val="20"/>
        </w:rPr>
        <w:t xml:space="preserve">  </w:t>
      </w:r>
      <w:r w:rsidRPr="00910E58">
        <w:rPr>
          <w:rFonts w:ascii="Century Gothic" w:hAnsi="Century Gothic"/>
          <w:color w:val="17365D"/>
          <w:sz w:val="20"/>
          <w:szCs w:val="20"/>
        </w:rPr>
        <w:t xml:space="preserve">  MT (Magnetic Particle Test)</w:t>
      </w:r>
    </w:p>
    <w:p w:rsidR="00251DCD" w:rsidRPr="00910E58" w:rsidRDefault="00251DCD" w:rsidP="00D6611A">
      <w:pPr>
        <w:pBdr>
          <w:bottom w:val="single" w:sz="12" w:space="1" w:color="auto"/>
        </w:pBdr>
        <w:spacing w:after="0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 xml:space="preserve">                                                    </w:t>
      </w:r>
      <w:r w:rsidR="00ED12BF" w:rsidRPr="00910E58">
        <w:rPr>
          <w:rFonts w:ascii="Century Gothic" w:hAnsi="Century Gothic"/>
          <w:color w:val="17365D"/>
          <w:sz w:val="20"/>
          <w:szCs w:val="20"/>
        </w:rPr>
        <w:t xml:space="preserve">  </w:t>
      </w:r>
      <w:r w:rsidRPr="00910E58">
        <w:rPr>
          <w:rFonts w:ascii="Century Gothic" w:hAnsi="Century Gothic"/>
          <w:color w:val="17365D"/>
          <w:sz w:val="20"/>
          <w:szCs w:val="20"/>
        </w:rPr>
        <w:t xml:space="preserve"> </w:t>
      </w:r>
      <w:r w:rsidR="00ED12BF" w:rsidRPr="00910E58">
        <w:rPr>
          <w:rFonts w:ascii="Century Gothic" w:hAnsi="Century Gothic"/>
          <w:color w:val="17365D"/>
          <w:sz w:val="20"/>
          <w:szCs w:val="20"/>
        </w:rPr>
        <w:t xml:space="preserve">  </w:t>
      </w:r>
      <w:r w:rsidRPr="00910E58">
        <w:rPr>
          <w:rFonts w:ascii="Century Gothic" w:hAnsi="Century Gothic"/>
          <w:color w:val="17365D"/>
          <w:sz w:val="20"/>
          <w:szCs w:val="20"/>
        </w:rPr>
        <w:t>PT (Penetrant Test)</w:t>
      </w:r>
    </w:p>
    <w:p w:rsidR="00D135D2" w:rsidRPr="00910E58" w:rsidRDefault="00D135D2" w:rsidP="00D6611A">
      <w:pPr>
        <w:pBdr>
          <w:bottom w:val="single" w:sz="12" w:space="1" w:color="auto"/>
        </w:pBdr>
        <w:spacing w:after="0"/>
        <w:rPr>
          <w:rFonts w:ascii="Century Gothic" w:hAnsi="Century Gothic"/>
          <w:b/>
          <w:color w:val="17365D"/>
          <w:sz w:val="20"/>
          <w:szCs w:val="20"/>
        </w:rPr>
      </w:pPr>
    </w:p>
    <w:p w:rsidR="00355C19" w:rsidRPr="00910E58" w:rsidRDefault="00355C19" w:rsidP="00D6611A">
      <w:pPr>
        <w:pBdr>
          <w:bottom w:val="single" w:sz="12" w:space="1" w:color="auto"/>
        </w:pBdr>
        <w:spacing w:after="0"/>
        <w:rPr>
          <w:rFonts w:ascii="Century Gothic" w:hAnsi="Century Gothic"/>
          <w:b/>
          <w:color w:val="17365D"/>
          <w:sz w:val="20"/>
          <w:szCs w:val="20"/>
          <w:u w:val="single"/>
        </w:rPr>
      </w:pPr>
    </w:p>
    <w:p w:rsidR="0074318F" w:rsidRPr="00910E58" w:rsidRDefault="0074318F" w:rsidP="00D6611A">
      <w:pPr>
        <w:pBdr>
          <w:bottom w:val="single" w:sz="12" w:space="1" w:color="auto"/>
        </w:pBdr>
        <w:spacing w:after="0"/>
        <w:rPr>
          <w:rFonts w:ascii="Century Gothic" w:hAnsi="Century Gothic"/>
          <w:b/>
          <w:color w:val="17365D"/>
          <w:sz w:val="20"/>
          <w:szCs w:val="20"/>
          <w:u w:val="single"/>
        </w:rPr>
      </w:pPr>
      <w:r w:rsidRPr="00910E58">
        <w:rPr>
          <w:rFonts w:ascii="Century Gothic" w:hAnsi="Century Gothic"/>
          <w:b/>
          <w:color w:val="17365D"/>
          <w:sz w:val="20"/>
          <w:szCs w:val="20"/>
          <w:u w:val="single"/>
        </w:rPr>
        <w:t>EXPERIENCE:</w:t>
      </w:r>
    </w:p>
    <w:p w:rsidR="00355C19" w:rsidRPr="00910E58" w:rsidRDefault="00355C19" w:rsidP="00D6611A">
      <w:pPr>
        <w:pBdr>
          <w:bottom w:val="single" w:sz="12" w:space="1" w:color="auto"/>
        </w:pBdr>
        <w:spacing w:after="0"/>
        <w:rPr>
          <w:rFonts w:ascii="Century Gothic" w:hAnsi="Century Gothic"/>
          <w:color w:val="17365D"/>
          <w:sz w:val="20"/>
          <w:szCs w:val="20"/>
        </w:rPr>
      </w:pPr>
    </w:p>
    <w:p w:rsidR="0074318F" w:rsidRPr="00910E58" w:rsidRDefault="003300F3" w:rsidP="00D6611A">
      <w:pPr>
        <w:pBdr>
          <w:bottom w:val="single" w:sz="12" w:space="1" w:color="auto"/>
        </w:pBdr>
        <w:spacing w:after="0"/>
        <w:rPr>
          <w:rFonts w:ascii="Century Gothic" w:hAnsi="Century Gothic"/>
          <w:color w:val="17365D"/>
          <w:sz w:val="20"/>
          <w:szCs w:val="20"/>
        </w:rPr>
      </w:pPr>
      <w:r>
        <w:rPr>
          <w:rFonts w:ascii="Century Gothic" w:hAnsi="Century Gothic"/>
          <w:color w:val="17365D"/>
          <w:sz w:val="20"/>
          <w:szCs w:val="20"/>
        </w:rPr>
        <w:t>Confidential</w:t>
      </w:r>
    </w:p>
    <w:p w:rsidR="00355C19" w:rsidRPr="00910E58" w:rsidRDefault="00355C19" w:rsidP="00EE32F5">
      <w:pPr>
        <w:spacing w:before="240" w:after="0"/>
        <w:rPr>
          <w:rFonts w:ascii="Century Gothic" w:hAnsi="Century Gothic"/>
          <w:b/>
          <w:color w:val="17365D"/>
          <w:sz w:val="20"/>
          <w:szCs w:val="20"/>
          <w:u w:val="single"/>
          <w:lang w:val="en-IN" w:bidi="ml-IN"/>
        </w:rPr>
      </w:pPr>
    </w:p>
    <w:p w:rsidR="00EE32F5" w:rsidRPr="00910E58" w:rsidRDefault="00EE32F5" w:rsidP="00EE32F5">
      <w:pPr>
        <w:spacing w:before="240" w:after="0"/>
        <w:rPr>
          <w:rFonts w:ascii="Century Gothic" w:hAnsi="Century Gothic"/>
          <w:b/>
          <w:color w:val="17365D"/>
          <w:sz w:val="20"/>
          <w:szCs w:val="20"/>
          <w:u w:val="single"/>
          <w:lang w:val="en-IN" w:bidi="ml-IN"/>
        </w:rPr>
      </w:pPr>
      <w:r w:rsidRPr="00910E58">
        <w:rPr>
          <w:rFonts w:ascii="Century Gothic" w:hAnsi="Century Gothic"/>
          <w:b/>
          <w:color w:val="17365D"/>
          <w:sz w:val="20"/>
          <w:szCs w:val="20"/>
          <w:u w:val="single"/>
          <w:lang w:val="en-IN" w:bidi="ml-IN"/>
        </w:rPr>
        <w:t>JOB PROFILE:</w:t>
      </w:r>
    </w:p>
    <w:p w:rsidR="00966C1E" w:rsidRPr="00910E58" w:rsidRDefault="00102EC4" w:rsidP="00102EC4">
      <w:pPr>
        <w:numPr>
          <w:ilvl w:val="0"/>
          <w:numId w:val="5"/>
        </w:numPr>
        <w:spacing w:before="240" w:after="0"/>
        <w:rPr>
          <w:rFonts w:ascii="Century Gothic" w:hAnsi="Century Gothic"/>
          <w:color w:val="17365D"/>
          <w:sz w:val="20"/>
          <w:szCs w:val="20"/>
          <w:lang w:val="en-IN" w:bidi="ml-IN"/>
        </w:rPr>
      </w:pP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 xml:space="preserve">Developed </w:t>
      </w:r>
      <w:r w:rsidRPr="00910E58">
        <w:rPr>
          <w:rFonts w:ascii="Century Gothic" w:hAnsi="Century Gothic"/>
          <w:b/>
          <w:color w:val="17365D"/>
          <w:sz w:val="20"/>
          <w:szCs w:val="20"/>
          <w:lang w:val="en-IN" w:bidi="ml-IN"/>
        </w:rPr>
        <w:t>TPN-</w:t>
      </w:r>
      <w:r w:rsidR="00EE32F5" w:rsidRPr="00910E58">
        <w:rPr>
          <w:rFonts w:ascii="Century Gothic" w:hAnsi="Century Gothic"/>
          <w:b/>
          <w:color w:val="17365D"/>
          <w:sz w:val="20"/>
          <w:szCs w:val="20"/>
          <w:lang w:val="en-IN" w:bidi="ml-IN"/>
        </w:rPr>
        <w:t>4</w:t>
      </w:r>
      <w:r w:rsidR="00EE32F5"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,</w:t>
      </w: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 xml:space="preserve"> a hig</w:t>
      </w:r>
      <w:r w:rsidR="00EE32F5"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h vacuum pump for heavy industrial use.</w:t>
      </w:r>
    </w:p>
    <w:p w:rsidR="00EE32F5" w:rsidRPr="00910E58" w:rsidRDefault="00EE32F5" w:rsidP="00102EC4">
      <w:pPr>
        <w:numPr>
          <w:ilvl w:val="0"/>
          <w:numId w:val="5"/>
        </w:numPr>
        <w:spacing w:before="240" w:after="0"/>
        <w:rPr>
          <w:rFonts w:ascii="Century Gothic" w:hAnsi="Century Gothic"/>
          <w:color w:val="17365D"/>
          <w:sz w:val="20"/>
          <w:szCs w:val="20"/>
          <w:lang w:val="en-IN" w:bidi="ml-IN"/>
        </w:rPr>
      </w:pP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Done erection</w:t>
      </w:r>
      <w:r w:rsidR="00966C1E"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 xml:space="preserve"> of heavy vacuum </w:t>
      </w: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units at UPL, Vapi, Gujarat</w:t>
      </w:r>
    </w:p>
    <w:p w:rsidR="00EE32F5" w:rsidRPr="00910E58" w:rsidRDefault="00EE32F5" w:rsidP="00102EC4">
      <w:pPr>
        <w:numPr>
          <w:ilvl w:val="0"/>
          <w:numId w:val="5"/>
        </w:numPr>
        <w:spacing w:before="240" w:after="0"/>
        <w:rPr>
          <w:rFonts w:ascii="Century Gothic" w:hAnsi="Century Gothic"/>
          <w:color w:val="17365D"/>
          <w:sz w:val="20"/>
          <w:szCs w:val="20"/>
          <w:lang w:val="en-IN" w:bidi="ml-IN"/>
        </w:rPr>
      </w:pP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lastRenderedPageBreak/>
        <w:t>Supervised the servicing of various vacuum pumps from 15cm³ up to 5000cm³.</w:t>
      </w:r>
      <w:r w:rsidR="00102EC4"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 xml:space="preserve">         </w:t>
      </w:r>
    </w:p>
    <w:p w:rsidR="00EE32F5" w:rsidRPr="00910E58" w:rsidRDefault="00EE32F5" w:rsidP="00102EC4">
      <w:pPr>
        <w:numPr>
          <w:ilvl w:val="0"/>
          <w:numId w:val="5"/>
        </w:numPr>
        <w:spacing w:before="240" w:after="0"/>
        <w:rPr>
          <w:rFonts w:ascii="Century Gothic" w:hAnsi="Century Gothic"/>
          <w:color w:val="17365D"/>
          <w:sz w:val="20"/>
          <w:szCs w:val="20"/>
          <w:lang w:val="en-IN" w:bidi="ml-IN"/>
        </w:rPr>
      </w:pP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Developed components of vacuum pumps through proper machining procedures in conventional and numerical control units</w:t>
      </w:r>
      <w:r w:rsidR="003255AD"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.</w:t>
      </w:r>
    </w:p>
    <w:p w:rsidR="00F71FE0" w:rsidRPr="00910E58" w:rsidRDefault="00355C19" w:rsidP="00102EC4">
      <w:pPr>
        <w:numPr>
          <w:ilvl w:val="0"/>
          <w:numId w:val="5"/>
        </w:numPr>
        <w:spacing w:before="240" w:after="0"/>
        <w:rPr>
          <w:rFonts w:ascii="Century Gothic" w:hAnsi="Century Gothic"/>
          <w:color w:val="17365D"/>
          <w:sz w:val="20"/>
          <w:szCs w:val="20"/>
          <w:lang w:val="en-IN" w:bidi="ml-IN"/>
        </w:rPr>
      </w:pP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Ability to service</w:t>
      </w:r>
      <w:r w:rsidR="00C82F9A"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 xml:space="preserve"> Italian made vacuum pumps in high precision.</w:t>
      </w:r>
    </w:p>
    <w:p w:rsidR="00C82F9A" w:rsidRPr="00910E58" w:rsidRDefault="00355C19" w:rsidP="00102EC4">
      <w:pPr>
        <w:numPr>
          <w:ilvl w:val="0"/>
          <w:numId w:val="5"/>
        </w:numPr>
        <w:spacing w:before="240" w:after="0"/>
        <w:rPr>
          <w:rFonts w:ascii="Century Gothic" w:hAnsi="Century Gothic"/>
          <w:color w:val="17365D"/>
          <w:sz w:val="20"/>
          <w:szCs w:val="20"/>
          <w:lang w:val="en-IN" w:bidi="ml-IN"/>
        </w:rPr>
      </w:pP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Hands on experience in Vacuum technology and Hydraulics</w:t>
      </w:r>
    </w:p>
    <w:p w:rsidR="00355C19" w:rsidRPr="00910E58" w:rsidRDefault="0037405E" w:rsidP="00102EC4">
      <w:pPr>
        <w:numPr>
          <w:ilvl w:val="0"/>
          <w:numId w:val="5"/>
        </w:numPr>
        <w:spacing w:before="240" w:after="0"/>
        <w:rPr>
          <w:rFonts w:ascii="Century Gothic" w:hAnsi="Century Gothic"/>
          <w:color w:val="17365D"/>
          <w:sz w:val="20"/>
          <w:szCs w:val="20"/>
          <w:lang w:val="en-IN" w:bidi="ml-IN"/>
        </w:rPr>
      </w:pP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Developed a Fixture , which can be used for 4 pump models</w:t>
      </w:r>
    </w:p>
    <w:p w:rsidR="0037405E" w:rsidRPr="00910E58" w:rsidRDefault="00B461AD" w:rsidP="00102EC4">
      <w:pPr>
        <w:numPr>
          <w:ilvl w:val="0"/>
          <w:numId w:val="5"/>
        </w:numPr>
        <w:spacing w:before="240" w:after="0"/>
        <w:rPr>
          <w:rFonts w:ascii="Century Gothic" w:hAnsi="Century Gothic"/>
          <w:color w:val="17365D"/>
          <w:sz w:val="20"/>
          <w:szCs w:val="20"/>
          <w:lang w:val="en-IN" w:bidi="ml-IN"/>
        </w:rPr>
      </w:pP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Hands on experience on usage and calibration of McLeod’s vacuum gauge</w:t>
      </w:r>
    </w:p>
    <w:p w:rsidR="00B461AD" w:rsidRPr="00910E58" w:rsidRDefault="00324564" w:rsidP="00102EC4">
      <w:pPr>
        <w:numPr>
          <w:ilvl w:val="0"/>
          <w:numId w:val="5"/>
        </w:numPr>
        <w:spacing w:before="240" w:after="0"/>
        <w:rPr>
          <w:rFonts w:ascii="Century Gothic" w:hAnsi="Century Gothic"/>
          <w:color w:val="17365D"/>
          <w:sz w:val="20"/>
          <w:szCs w:val="20"/>
          <w:lang w:val="en-IN" w:bidi="ml-IN"/>
        </w:rPr>
      </w:pP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Ability to service high vacuum German made Roots pumps.</w:t>
      </w:r>
    </w:p>
    <w:p w:rsidR="00324564" w:rsidRPr="00910E58" w:rsidRDefault="000C05F2" w:rsidP="00102EC4">
      <w:pPr>
        <w:numPr>
          <w:ilvl w:val="0"/>
          <w:numId w:val="5"/>
        </w:numPr>
        <w:spacing w:before="240" w:after="0"/>
        <w:rPr>
          <w:rFonts w:ascii="Century Gothic" w:hAnsi="Century Gothic"/>
          <w:color w:val="17365D"/>
          <w:sz w:val="20"/>
          <w:szCs w:val="20"/>
          <w:lang w:val="en-IN" w:bidi="ml-IN"/>
        </w:rPr>
      </w:pP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 xml:space="preserve">Was part of installation of Italian Water ring </w:t>
      </w:r>
      <w:proofErr w:type="gramStart"/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pumps.</w:t>
      </w:r>
      <w:proofErr w:type="gramEnd"/>
    </w:p>
    <w:p w:rsidR="000C05F2" w:rsidRPr="00910E58" w:rsidRDefault="000C05F2" w:rsidP="000C05F2">
      <w:pPr>
        <w:spacing w:before="240" w:after="0"/>
        <w:ind w:left="720"/>
        <w:rPr>
          <w:rFonts w:ascii="Century Gothic" w:hAnsi="Century Gothic"/>
          <w:color w:val="17365D"/>
          <w:sz w:val="20"/>
          <w:szCs w:val="20"/>
          <w:lang w:val="en-IN" w:bidi="ml-IN"/>
        </w:rPr>
      </w:pPr>
    </w:p>
    <w:p w:rsidR="0037405E" w:rsidRPr="00910E58" w:rsidRDefault="0037405E" w:rsidP="003255AD">
      <w:pPr>
        <w:spacing w:after="0"/>
        <w:rPr>
          <w:rFonts w:ascii="Century Gothic" w:hAnsi="Century Gothic"/>
          <w:b/>
          <w:caps/>
          <w:color w:val="17365D"/>
          <w:sz w:val="20"/>
          <w:szCs w:val="20"/>
          <w:u w:val="single"/>
        </w:rPr>
      </w:pPr>
    </w:p>
    <w:p w:rsidR="003255AD" w:rsidRPr="00910E58" w:rsidRDefault="003255AD" w:rsidP="003255AD">
      <w:pPr>
        <w:spacing w:after="0"/>
        <w:rPr>
          <w:rFonts w:ascii="Century Gothic" w:hAnsi="Century Gothic"/>
          <w:b/>
          <w:caps/>
          <w:color w:val="17365D"/>
          <w:sz w:val="20"/>
          <w:szCs w:val="20"/>
          <w:u w:val="single"/>
        </w:rPr>
      </w:pPr>
      <w:r w:rsidRPr="00910E58">
        <w:rPr>
          <w:rFonts w:ascii="Century Gothic" w:hAnsi="Century Gothic"/>
          <w:b/>
          <w:caps/>
          <w:color w:val="17365D"/>
          <w:sz w:val="20"/>
          <w:szCs w:val="20"/>
          <w:u w:val="single"/>
        </w:rPr>
        <w:t>SPECIALIZATION:</w:t>
      </w:r>
    </w:p>
    <w:p w:rsidR="00226F9E" w:rsidRPr="00910E58" w:rsidRDefault="00226F9E">
      <w:pPr>
        <w:spacing w:after="0"/>
        <w:rPr>
          <w:rFonts w:ascii="Century Gothic" w:hAnsi="Century Gothic"/>
          <w:b/>
          <w:caps/>
          <w:color w:val="17365D"/>
          <w:sz w:val="20"/>
          <w:szCs w:val="20"/>
        </w:rPr>
      </w:pPr>
    </w:p>
    <w:p w:rsidR="00226F9E" w:rsidRPr="00910E58" w:rsidRDefault="00BB11DF" w:rsidP="00D135D2">
      <w:pPr>
        <w:numPr>
          <w:ilvl w:val="0"/>
          <w:numId w:val="5"/>
        </w:numPr>
        <w:spacing w:before="240" w:after="0"/>
        <w:rPr>
          <w:rFonts w:ascii="Century Gothic" w:hAnsi="Century Gothic"/>
          <w:color w:val="17365D"/>
          <w:sz w:val="20"/>
          <w:szCs w:val="20"/>
          <w:lang w:val="en-IN" w:bidi="ml-IN"/>
        </w:rPr>
      </w:pP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 xml:space="preserve">Certificate in post </w:t>
      </w:r>
      <w:proofErr w:type="gramStart"/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Engineering</w:t>
      </w:r>
      <w:proofErr w:type="gramEnd"/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 xml:space="preserve"> specialization course of </w:t>
      </w:r>
      <w:r w:rsidRPr="00910E58">
        <w:rPr>
          <w:rFonts w:ascii="Century Gothic" w:hAnsi="Century Gothic"/>
          <w:b/>
          <w:color w:val="17365D"/>
          <w:sz w:val="20"/>
          <w:szCs w:val="20"/>
          <w:lang w:val="en-IN" w:bidi="ml-IN"/>
        </w:rPr>
        <w:t>Oil Field Engineering &amp; Quality control</w:t>
      </w: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 xml:space="preserve"> from </w:t>
      </w:r>
      <w:r w:rsidRPr="00910E58">
        <w:rPr>
          <w:rFonts w:ascii="Century Gothic" w:hAnsi="Century Gothic"/>
          <w:b/>
          <w:color w:val="17365D"/>
          <w:sz w:val="20"/>
          <w:szCs w:val="20"/>
          <w:lang w:val="en-IN" w:bidi="ml-IN"/>
        </w:rPr>
        <w:t>Induscan Petroleum Institute</w:t>
      </w: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 xml:space="preserve"> Nilambur, Kerala with the following subjects.</w:t>
      </w:r>
      <w:r w:rsidR="00D135D2"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226F9E" w:rsidRPr="00910E58" w:rsidRDefault="00BB11DF" w:rsidP="00D135D2">
      <w:pPr>
        <w:numPr>
          <w:ilvl w:val="0"/>
          <w:numId w:val="5"/>
        </w:numPr>
        <w:spacing w:before="240" w:after="0"/>
        <w:rPr>
          <w:rFonts w:ascii="Century Gothic" w:hAnsi="Century Gothic"/>
          <w:b/>
          <w:caps/>
          <w:color w:val="17365D"/>
          <w:sz w:val="20"/>
          <w:szCs w:val="20"/>
          <w:lang w:val="en-IN"/>
        </w:rPr>
      </w:pP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Construction drawings such as</w:t>
      </w:r>
      <w:r w:rsidRPr="00910E58">
        <w:rPr>
          <w:rFonts w:ascii="Century Gothic" w:hAnsi="Century Gothic"/>
          <w:b/>
          <w:color w:val="17365D"/>
          <w:sz w:val="20"/>
          <w:szCs w:val="20"/>
          <w:lang w:val="en-IN" w:bidi="ml-IN"/>
        </w:rPr>
        <w:t xml:space="preserve"> P&amp;ID , Piping Isometrics, Equipment, Structural, GAD</w:t>
      </w:r>
    </w:p>
    <w:p w:rsidR="00226F9E" w:rsidRPr="00910E58" w:rsidRDefault="00BB11DF" w:rsidP="00324564">
      <w:pPr>
        <w:numPr>
          <w:ilvl w:val="0"/>
          <w:numId w:val="5"/>
        </w:numPr>
        <w:spacing w:before="240" w:after="0" w:line="360" w:lineRule="auto"/>
        <w:rPr>
          <w:rFonts w:ascii="Century Gothic" w:hAnsi="Century Gothic"/>
          <w:b/>
          <w:caps/>
          <w:color w:val="17365D"/>
          <w:sz w:val="20"/>
          <w:szCs w:val="20"/>
          <w:lang w:val="en-IN"/>
        </w:rPr>
      </w:pP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 xml:space="preserve">Familiar with Material Inspection, dimensional check and documentation as per construction Materials Standards such as </w:t>
      </w:r>
      <w:r w:rsidRPr="00910E58">
        <w:rPr>
          <w:rFonts w:ascii="Century Gothic" w:hAnsi="Century Gothic"/>
          <w:b/>
          <w:color w:val="17365D"/>
          <w:sz w:val="20"/>
          <w:szCs w:val="20"/>
          <w:lang w:val="en-IN" w:bidi="ml-IN"/>
        </w:rPr>
        <w:t xml:space="preserve">ASTM/ ASME </w:t>
      </w: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SA 106, SA 515, SA 516, SA 105, SA</w:t>
      </w:r>
      <w:r w:rsidRPr="00910E58">
        <w:rPr>
          <w:rFonts w:ascii="Century Gothic" w:hAnsi="Century Gothic"/>
          <w:b/>
          <w:color w:val="17365D"/>
          <w:sz w:val="20"/>
          <w:szCs w:val="20"/>
          <w:lang w:val="en-IN" w:bidi="ml-IN"/>
        </w:rPr>
        <w:t xml:space="preserve"> </w:t>
      </w: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 xml:space="preserve">312 </w:t>
      </w:r>
      <w:r w:rsidR="00166640"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, SA 234</w:t>
      </w:r>
      <w:r w:rsidR="00166640" w:rsidRPr="00910E58">
        <w:rPr>
          <w:rFonts w:ascii="Century Gothic" w:hAnsi="Century Gothic"/>
          <w:b/>
          <w:color w:val="17365D"/>
          <w:sz w:val="20"/>
          <w:szCs w:val="20"/>
          <w:lang w:val="en-IN" w:bidi="ml-IN"/>
        </w:rPr>
        <w:t xml:space="preserve"> </w:t>
      </w:r>
      <w:r w:rsidR="00166640"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etc. and with</w:t>
      </w:r>
      <w:r w:rsidR="00166640" w:rsidRPr="00910E58">
        <w:rPr>
          <w:rFonts w:ascii="Century Gothic" w:hAnsi="Century Gothic"/>
          <w:b/>
          <w:color w:val="17365D"/>
          <w:sz w:val="20"/>
          <w:szCs w:val="20"/>
          <w:lang w:val="en-IN" w:bidi="ml-IN"/>
        </w:rPr>
        <w:t xml:space="preserve"> </w:t>
      </w:r>
      <w:r w:rsidR="00166640"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ANSI</w:t>
      </w:r>
      <w:r w:rsidR="00166640" w:rsidRPr="00910E58">
        <w:rPr>
          <w:rFonts w:ascii="Century Gothic" w:hAnsi="Century Gothic"/>
          <w:b/>
          <w:color w:val="17365D"/>
          <w:sz w:val="20"/>
          <w:szCs w:val="20"/>
          <w:lang w:val="en-IN" w:bidi="ml-IN"/>
        </w:rPr>
        <w:t xml:space="preserve"> </w:t>
      </w:r>
      <w:r w:rsidR="00166640"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standards</w:t>
      </w:r>
      <w:r w:rsidR="00166640" w:rsidRPr="00910E58">
        <w:rPr>
          <w:rFonts w:ascii="Century Gothic" w:hAnsi="Century Gothic"/>
          <w:b/>
          <w:color w:val="17365D"/>
          <w:sz w:val="20"/>
          <w:szCs w:val="20"/>
          <w:lang w:val="en-IN" w:bidi="ml-IN"/>
        </w:rPr>
        <w:t xml:space="preserve"> </w:t>
      </w:r>
      <w:r w:rsidR="00166640"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of</w:t>
      </w:r>
      <w:r w:rsidR="00166640" w:rsidRPr="00910E58">
        <w:rPr>
          <w:rFonts w:ascii="Century Gothic" w:hAnsi="Century Gothic"/>
          <w:b/>
          <w:color w:val="17365D"/>
          <w:sz w:val="20"/>
          <w:szCs w:val="20"/>
          <w:lang w:val="en-IN" w:bidi="ml-IN"/>
        </w:rPr>
        <w:t xml:space="preserve"> </w:t>
      </w:r>
      <w:r w:rsidR="00166640"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B 36.10, B 16.5, B 16.9 etc</w:t>
      </w:r>
      <w:r w:rsidR="00D135D2"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.</w:t>
      </w:r>
    </w:p>
    <w:p w:rsidR="00226F9E" w:rsidRPr="00910E58" w:rsidRDefault="00565E59" w:rsidP="00324564">
      <w:pPr>
        <w:numPr>
          <w:ilvl w:val="0"/>
          <w:numId w:val="5"/>
        </w:numPr>
        <w:spacing w:after="0" w:line="360" w:lineRule="auto"/>
        <w:rPr>
          <w:rFonts w:ascii="Century Gothic" w:hAnsi="Century Gothic"/>
          <w:b/>
          <w:caps/>
          <w:color w:val="17365D"/>
          <w:sz w:val="20"/>
          <w:szCs w:val="20"/>
          <w:lang w:val="en-IN"/>
        </w:rPr>
      </w:pP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Thorough knowledge in W</w:t>
      </w:r>
      <w:r w:rsidR="00D135D2"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e</w:t>
      </w: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 xml:space="preserve">lding Standards </w:t>
      </w:r>
      <w:r w:rsidRPr="00910E58">
        <w:rPr>
          <w:rFonts w:ascii="Century Gothic" w:hAnsi="Century Gothic"/>
          <w:b/>
          <w:color w:val="17365D"/>
          <w:sz w:val="20"/>
          <w:szCs w:val="20"/>
          <w:lang w:val="en-IN" w:bidi="ml-IN"/>
        </w:rPr>
        <w:t>of ASME Section IX</w:t>
      </w: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 xml:space="preserve"> and</w:t>
      </w:r>
      <w:r w:rsidRPr="00910E58">
        <w:rPr>
          <w:rFonts w:ascii="Century Gothic" w:hAnsi="Century Gothic"/>
          <w:b/>
          <w:color w:val="17365D"/>
          <w:sz w:val="20"/>
          <w:szCs w:val="20"/>
          <w:lang w:val="en-IN" w:bidi="ml-IN"/>
        </w:rPr>
        <w:t xml:space="preserve"> API 1104</w:t>
      </w:r>
      <w:r w:rsidR="00226F9E" w:rsidRPr="00910E58">
        <w:rPr>
          <w:rFonts w:ascii="Century Gothic" w:hAnsi="Century Gothic"/>
          <w:color w:val="17365D"/>
          <w:sz w:val="20"/>
          <w:szCs w:val="20"/>
          <w:cs/>
          <w:lang w:bidi="ml-IN"/>
        </w:rPr>
        <w:t>.</w:t>
      </w: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Familiar with Welding Procedure Quali</w:t>
      </w:r>
      <w:r w:rsidR="00D135D2"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fication, Welder Qualification,</w:t>
      </w: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 xml:space="preserve"> P </w:t>
      </w:r>
      <w:r w:rsidR="003255AD"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numbers,</w:t>
      </w: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 xml:space="preserve"> Selection of </w:t>
      </w:r>
      <w:r w:rsidR="003255AD"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>electrodes, Weld</w:t>
      </w:r>
      <w:r w:rsidRPr="00910E58">
        <w:rPr>
          <w:rFonts w:ascii="Century Gothic" w:hAnsi="Century Gothic"/>
          <w:color w:val="17365D"/>
          <w:sz w:val="20"/>
          <w:szCs w:val="20"/>
          <w:lang w:val="en-IN" w:bidi="ml-IN"/>
        </w:rPr>
        <w:t xml:space="preserve"> Visual Inspection etc.</w:t>
      </w:r>
    </w:p>
    <w:p w:rsidR="00226F9E" w:rsidRPr="00910E58" w:rsidRDefault="00226F9E">
      <w:pPr>
        <w:spacing w:after="0"/>
        <w:rPr>
          <w:rFonts w:ascii="Century Gothic" w:hAnsi="Century Gothic"/>
          <w:b/>
          <w:caps/>
          <w:color w:val="17365D"/>
          <w:sz w:val="20"/>
          <w:szCs w:val="20"/>
        </w:rPr>
      </w:pPr>
      <w:r w:rsidRPr="00910E58">
        <w:rPr>
          <w:rFonts w:ascii="Century Gothic" w:hAnsi="Century Gothic"/>
          <w:b/>
          <w:caps/>
          <w:color w:val="17365D"/>
          <w:sz w:val="20"/>
          <w:szCs w:val="20"/>
        </w:rPr>
        <w:t xml:space="preserve">                                                                                                  </w:t>
      </w:r>
    </w:p>
    <w:p w:rsidR="005C0EB3" w:rsidRPr="00910E58" w:rsidRDefault="005C0EB3">
      <w:pPr>
        <w:spacing w:after="0"/>
        <w:rPr>
          <w:rFonts w:ascii="Century Gothic" w:hAnsi="Century Gothic"/>
          <w:b/>
          <w:caps/>
          <w:color w:val="17365D"/>
          <w:sz w:val="20"/>
          <w:szCs w:val="20"/>
          <w:u w:val="single"/>
        </w:rPr>
      </w:pPr>
      <w:r w:rsidRPr="00910E58">
        <w:rPr>
          <w:rFonts w:ascii="Century Gothic" w:hAnsi="Century Gothic"/>
          <w:b/>
          <w:caps/>
          <w:color w:val="17365D"/>
          <w:sz w:val="20"/>
          <w:szCs w:val="20"/>
          <w:u w:val="single"/>
        </w:rPr>
        <w:t>Project Experience and INNOVATION</w:t>
      </w:r>
      <w:r w:rsidR="00D135D2" w:rsidRPr="00910E58">
        <w:rPr>
          <w:rFonts w:ascii="Century Gothic" w:hAnsi="Century Gothic"/>
          <w:b/>
          <w:caps/>
          <w:color w:val="17365D"/>
          <w:sz w:val="20"/>
          <w:szCs w:val="20"/>
          <w:u w:val="single"/>
        </w:rPr>
        <w:t>:</w:t>
      </w:r>
    </w:p>
    <w:p w:rsidR="00E05CD7" w:rsidRPr="00910E58" w:rsidRDefault="00E05CD7" w:rsidP="0037405E">
      <w:pPr>
        <w:spacing w:after="0" w:line="360" w:lineRule="auto"/>
        <w:rPr>
          <w:rFonts w:ascii="Century Gothic" w:hAnsi="Century Gothic"/>
          <w:color w:val="17365D"/>
          <w:sz w:val="20"/>
          <w:szCs w:val="20"/>
        </w:rPr>
      </w:pPr>
    </w:p>
    <w:p w:rsidR="005C0EB3" w:rsidRPr="00910E58" w:rsidRDefault="005C0EB3" w:rsidP="0037405E">
      <w:pPr>
        <w:spacing w:after="0" w:line="360" w:lineRule="auto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>New Product Development exposure gained through following projects during 2011-12</w:t>
      </w:r>
    </w:p>
    <w:p w:rsidR="005C0EB3" w:rsidRPr="00910E58" w:rsidRDefault="005C0EB3" w:rsidP="0037405E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>Low cost harvester machine</w:t>
      </w:r>
    </w:p>
    <w:p w:rsidR="005C0EB3" w:rsidRPr="00910E58" w:rsidRDefault="005C0EB3" w:rsidP="0037405E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>Fuel regulation through solenoid valve</w:t>
      </w:r>
    </w:p>
    <w:p w:rsidR="005C0EB3" w:rsidRPr="00910E58" w:rsidRDefault="005C0EB3">
      <w:pPr>
        <w:spacing w:after="0"/>
        <w:rPr>
          <w:rFonts w:ascii="Century Gothic" w:hAnsi="Century Gothic"/>
          <w:color w:val="17365D"/>
          <w:sz w:val="20"/>
          <w:szCs w:val="20"/>
        </w:rPr>
      </w:pPr>
    </w:p>
    <w:p w:rsidR="00355C19" w:rsidRPr="00910E58" w:rsidRDefault="00355C19">
      <w:pPr>
        <w:spacing w:after="0"/>
        <w:rPr>
          <w:rFonts w:ascii="Century Gothic" w:hAnsi="Century Gothic"/>
          <w:b/>
          <w:color w:val="17365D"/>
          <w:u w:val="single"/>
        </w:rPr>
      </w:pPr>
    </w:p>
    <w:p w:rsidR="00355C19" w:rsidRPr="00910E58" w:rsidRDefault="00355C19">
      <w:pPr>
        <w:spacing w:after="0"/>
        <w:rPr>
          <w:rFonts w:ascii="Century Gothic" w:hAnsi="Century Gothic"/>
          <w:b/>
          <w:color w:val="17365D"/>
          <w:u w:val="single"/>
        </w:rPr>
      </w:pPr>
    </w:p>
    <w:p w:rsidR="0037405E" w:rsidRPr="00910E58" w:rsidRDefault="0037405E">
      <w:pPr>
        <w:spacing w:after="0"/>
        <w:rPr>
          <w:rFonts w:ascii="Century Gothic" w:hAnsi="Century Gothic"/>
          <w:b/>
          <w:color w:val="17365D"/>
          <w:u w:val="single"/>
        </w:rPr>
      </w:pPr>
    </w:p>
    <w:p w:rsidR="0037405E" w:rsidRPr="00910E58" w:rsidRDefault="0037405E">
      <w:pPr>
        <w:spacing w:after="0"/>
        <w:rPr>
          <w:rFonts w:ascii="Century Gothic" w:hAnsi="Century Gothic"/>
          <w:b/>
          <w:color w:val="17365D"/>
          <w:u w:val="single"/>
        </w:rPr>
      </w:pPr>
    </w:p>
    <w:p w:rsidR="0037405E" w:rsidRPr="00910E58" w:rsidRDefault="0037405E">
      <w:pPr>
        <w:spacing w:after="0"/>
        <w:rPr>
          <w:rFonts w:ascii="Century Gothic" w:hAnsi="Century Gothic"/>
          <w:b/>
          <w:color w:val="17365D"/>
          <w:u w:val="single"/>
        </w:rPr>
      </w:pPr>
    </w:p>
    <w:p w:rsidR="0046532D" w:rsidRDefault="0046532D">
      <w:pPr>
        <w:spacing w:after="0"/>
        <w:rPr>
          <w:rFonts w:ascii="Century Gothic" w:hAnsi="Century Gothic"/>
          <w:b/>
          <w:color w:val="17365D"/>
          <w:u w:val="single"/>
        </w:rPr>
      </w:pPr>
    </w:p>
    <w:p w:rsidR="0046532D" w:rsidRDefault="0046532D">
      <w:pPr>
        <w:spacing w:after="0"/>
        <w:rPr>
          <w:rFonts w:ascii="Century Gothic" w:hAnsi="Century Gothic"/>
          <w:b/>
          <w:color w:val="17365D"/>
          <w:u w:val="single"/>
        </w:rPr>
      </w:pPr>
    </w:p>
    <w:p w:rsidR="0046532D" w:rsidRDefault="0046532D">
      <w:pPr>
        <w:spacing w:after="0"/>
        <w:rPr>
          <w:rFonts w:ascii="Century Gothic" w:hAnsi="Century Gothic"/>
          <w:b/>
          <w:color w:val="17365D"/>
          <w:u w:val="single"/>
        </w:rPr>
      </w:pPr>
    </w:p>
    <w:p w:rsidR="00E05CD7" w:rsidRPr="00910E58" w:rsidRDefault="00EA0415">
      <w:pPr>
        <w:spacing w:after="0"/>
        <w:rPr>
          <w:rFonts w:ascii="Century Gothic" w:hAnsi="Century Gothic"/>
          <w:b/>
          <w:color w:val="17365D"/>
          <w:u w:val="single"/>
        </w:rPr>
      </w:pPr>
      <w:r w:rsidRPr="00910E58">
        <w:rPr>
          <w:rFonts w:ascii="Century Gothic" w:hAnsi="Century Gothic"/>
          <w:b/>
          <w:color w:val="17365D"/>
          <w:u w:val="single"/>
        </w:rPr>
        <w:lastRenderedPageBreak/>
        <w:t xml:space="preserve">Key skills gained: </w:t>
      </w:r>
    </w:p>
    <w:p w:rsidR="003255AD" w:rsidRPr="00910E58" w:rsidRDefault="003255AD" w:rsidP="0037405E">
      <w:pPr>
        <w:pStyle w:val="ListParagraph"/>
        <w:spacing w:after="0" w:line="360" w:lineRule="auto"/>
        <w:rPr>
          <w:rFonts w:ascii="Century Gothic" w:hAnsi="Century Gothic" w:cs="Arial"/>
          <w:bCs/>
          <w:color w:val="17365D"/>
          <w:sz w:val="20"/>
          <w:szCs w:val="20"/>
        </w:rPr>
      </w:pPr>
    </w:p>
    <w:p w:rsidR="005C0EB3" w:rsidRPr="00910E58" w:rsidRDefault="005C0EB3" w:rsidP="0037405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Arial"/>
          <w:bCs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 xml:space="preserve">Understanding of New Product development process: developed Proof-of-Concepts from idea stage ; conducted </w:t>
      </w:r>
      <w:r w:rsidRPr="00910E58">
        <w:rPr>
          <w:rFonts w:ascii="Century Gothic" w:hAnsi="Century Gothic" w:cs="Arial"/>
          <w:bCs/>
          <w:color w:val="17365D"/>
          <w:sz w:val="20"/>
          <w:szCs w:val="20"/>
        </w:rPr>
        <w:t>prototype trials and regularization</w:t>
      </w:r>
    </w:p>
    <w:p w:rsidR="005C0EB3" w:rsidRPr="00910E58" w:rsidRDefault="005C0EB3" w:rsidP="0037405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 xml:space="preserve">Used mechanical </w:t>
      </w:r>
      <w:r w:rsidRPr="00910E58">
        <w:rPr>
          <w:rFonts w:ascii="Century Gothic" w:hAnsi="Century Gothic"/>
          <w:b/>
          <w:color w:val="17365D"/>
          <w:sz w:val="20"/>
          <w:szCs w:val="20"/>
        </w:rPr>
        <w:t xml:space="preserve">CAD </w:t>
      </w:r>
      <w:r w:rsidRPr="00910E58">
        <w:rPr>
          <w:rFonts w:ascii="Century Gothic" w:hAnsi="Century Gothic"/>
          <w:color w:val="17365D"/>
          <w:sz w:val="20"/>
          <w:szCs w:val="20"/>
        </w:rPr>
        <w:t xml:space="preserve">software(s) in product design and development </w:t>
      </w:r>
    </w:p>
    <w:p w:rsidR="005C0EB3" w:rsidRPr="00910E58" w:rsidRDefault="005C0EB3" w:rsidP="0037405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>Leadership, Team building and Project Management</w:t>
      </w:r>
    </w:p>
    <w:p w:rsidR="005C0EB3" w:rsidRPr="00910E58" w:rsidRDefault="005C0EB3" w:rsidP="0037405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>Interpersonal, Networking, communication, presentation, report writing, analytical skills</w:t>
      </w:r>
    </w:p>
    <w:p w:rsidR="005C0EB3" w:rsidRPr="00910E58" w:rsidRDefault="005C0EB3" w:rsidP="0037405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 xml:space="preserve">Extensive experience using </w:t>
      </w:r>
      <w:r w:rsidRPr="00910E58">
        <w:rPr>
          <w:rFonts w:ascii="Century Gothic" w:hAnsi="Century Gothic"/>
          <w:b/>
          <w:color w:val="17365D"/>
          <w:sz w:val="20"/>
          <w:szCs w:val="20"/>
        </w:rPr>
        <w:t>MS-Office</w:t>
      </w:r>
      <w:r w:rsidRPr="00910E58">
        <w:rPr>
          <w:rFonts w:ascii="Century Gothic" w:hAnsi="Century Gothic"/>
          <w:color w:val="17365D"/>
          <w:sz w:val="20"/>
          <w:szCs w:val="20"/>
        </w:rPr>
        <w:t xml:space="preserve"> (word, excel, power point)</w:t>
      </w:r>
    </w:p>
    <w:p w:rsidR="005C0EB3" w:rsidRPr="00910E58" w:rsidRDefault="005C0EB3" w:rsidP="0037405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color w:val="17365D"/>
          <w:sz w:val="19"/>
          <w:szCs w:val="19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 xml:space="preserve">Promoting &amp; Marketing projects/products; </w:t>
      </w:r>
      <w:r w:rsidRPr="00910E58">
        <w:rPr>
          <w:rFonts w:ascii="Century Gothic" w:hAnsi="Century Gothic"/>
          <w:color w:val="17365D"/>
          <w:sz w:val="19"/>
          <w:szCs w:val="19"/>
        </w:rPr>
        <w:t>including by participation in Science Exhibitions</w:t>
      </w:r>
    </w:p>
    <w:p w:rsidR="00355C19" w:rsidRPr="00910E58" w:rsidRDefault="00355C19" w:rsidP="0037405E">
      <w:pPr>
        <w:spacing w:after="0" w:line="360" w:lineRule="auto"/>
        <w:rPr>
          <w:rFonts w:ascii="Century Gothic" w:hAnsi="Century Gothic"/>
          <w:b/>
          <w:color w:val="17365D"/>
          <w:u w:val="single"/>
        </w:rPr>
      </w:pPr>
    </w:p>
    <w:p w:rsidR="005C0EB3" w:rsidRPr="00910E58" w:rsidRDefault="00D135D2">
      <w:pPr>
        <w:spacing w:after="0"/>
        <w:rPr>
          <w:rFonts w:ascii="Century Gothic" w:hAnsi="Century Gothic"/>
          <w:b/>
          <w:color w:val="17365D"/>
          <w:u w:val="single"/>
        </w:rPr>
      </w:pPr>
      <w:r w:rsidRPr="00910E58">
        <w:rPr>
          <w:rFonts w:ascii="Century Gothic" w:hAnsi="Century Gothic"/>
          <w:b/>
          <w:color w:val="17365D"/>
          <w:u w:val="single"/>
        </w:rPr>
        <w:t>Awards</w:t>
      </w:r>
      <w:r w:rsidR="00EA0415" w:rsidRPr="00910E58">
        <w:rPr>
          <w:rFonts w:ascii="Century Gothic" w:hAnsi="Century Gothic"/>
          <w:b/>
          <w:color w:val="17365D"/>
          <w:u w:val="single"/>
        </w:rPr>
        <w:t>:</w:t>
      </w:r>
    </w:p>
    <w:p w:rsidR="0037405E" w:rsidRPr="00910E58" w:rsidRDefault="0037405E" w:rsidP="0037405E">
      <w:pPr>
        <w:pStyle w:val="ListParagraph"/>
        <w:spacing w:after="0" w:line="360" w:lineRule="auto"/>
        <w:ind w:left="1440"/>
        <w:rPr>
          <w:rFonts w:ascii="Century Gothic" w:hAnsi="Century Gothic"/>
          <w:color w:val="17365D"/>
          <w:sz w:val="20"/>
          <w:szCs w:val="20"/>
        </w:rPr>
      </w:pPr>
    </w:p>
    <w:p w:rsidR="00355C19" w:rsidRPr="00910E58" w:rsidRDefault="005C0EB3" w:rsidP="0037405E">
      <w:pPr>
        <w:pStyle w:val="ListParagraph"/>
        <w:numPr>
          <w:ilvl w:val="0"/>
          <w:numId w:val="1"/>
        </w:numPr>
        <w:spacing w:after="0" w:line="360" w:lineRule="auto"/>
        <w:ind w:left="1440" w:hanging="1080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 xml:space="preserve">Awarded </w:t>
      </w:r>
      <w:r w:rsidRPr="00910E58">
        <w:rPr>
          <w:rFonts w:ascii="Century Gothic" w:hAnsi="Century Gothic"/>
          <w:b/>
          <w:color w:val="17365D"/>
          <w:sz w:val="20"/>
          <w:szCs w:val="20"/>
        </w:rPr>
        <w:t>Second prize at School Science Exhibition</w:t>
      </w:r>
      <w:r w:rsidRPr="00910E58">
        <w:rPr>
          <w:rFonts w:ascii="Century Gothic" w:hAnsi="Century Gothic"/>
          <w:color w:val="17365D"/>
          <w:sz w:val="20"/>
          <w:szCs w:val="20"/>
        </w:rPr>
        <w:t xml:space="preserve"> 2004, by</w:t>
      </w:r>
      <w:r w:rsidR="00DC3315" w:rsidRPr="00910E58">
        <w:rPr>
          <w:rFonts w:ascii="Century Gothic" w:hAnsi="Century Gothic"/>
          <w:color w:val="17365D"/>
          <w:sz w:val="20"/>
          <w:szCs w:val="20"/>
        </w:rPr>
        <w:t xml:space="preserve"> </w:t>
      </w:r>
      <w:r w:rsidR="00166640" w:rsidRPr="00910E58">
        <w:rPr>
          <w:rFonts w:ascii="Century Gothic" w:hAnsi="Century Gothic"/>
          <w:color w:val="17365D"/>
          <w:sz w:val="20"/>
          <w:szCs w:val="20"/>
        </w:rPr>
        <w:t>Trissur</w:t>
      </w:r>
      <w:r w:rsidRPr="00910E58">
        <w:rPr>
          <w:rFonts w:ascii="Century Gothic" w:hAnsi="Century Gothic"/>
          <w:color w:val="17365D"/>
          <w:sz w:val="20"/>
          <w:szCs w:val="20"/>
        </w:rPr>
        <w:t xml:space="preserve"> District Science Club's Association; develop</w:t>
      </w:r>
      <w:r w:rsidR="00CC208E" w:rsidRPr="00910E58">
        <w:rPr>
          <w:rFonts w:ascii="Century Gothic" w:hAnsi="Century Gothic"/>
          <w:color w:val="17365D"/>
          <w:sz w:val="20"/>
          <w:szCs w:val="20"/>
        </w:rPr>
        <w:t>ed working miniature model of Tiller</w:t>
      </w:r>
      <w:r w:rsidR="005274A1" w:rsidRPr="00910E58">
        <w:rPr>
          <w:rFonts w:ascii="Century Gothic" w:hAnsi="Century Gothic"/>
          <w:color w:val="17365D"/>
          <w:sz w:val="20"/>
          <w:szCs w:val="20"/>
        </w:rPr>
        <w:t>.</w:t>
      </w:r>
    </w:p>
    <w:p w:rsidR="00355C19" w:rsidRPr="00910E58" w:rsidRDefault="00355C19" w:rsidP="00355C19">
      <w:pPr>
        <w:pBdr>
          <w:bottom w:val="single" w:sz="8" w:space="1" w:color="000000"/>
        </w:pBdr>
        <w:spacing w:after="0"/>
        <w:rPr>
          <w:rFonts w:ascii="Century Gothic" w:hAnsi="Century Gothic"/>
          <w:color w:val="17365D"/>
          <w:sz w:val="20"/>
          <w:szCs w:val="20"/>
        </w:rPr>
      </w:pPr>
    </w:p>
    <w:p w:rsidR="00355C19" w:rsidRPr="00910E58" w:rsidRDefault="00355C19" w:rsidP="00355C19">
      <w:pPr>
        <w:spacing w:after="0"/>
        <w:rPr>
          <w:rFonts w:ascii="Century Gothic" w:hAnsi="Century Gothic"/>
          <w:b/>
          <w:color w:val="17365D"/>
          <w:u w:val="single"/>
        </w:rPr>
      </w:pPr>
    </w:p>
    <w:p w:rsidR="003255AD" w:rsidRPr="00910E58" w:rsidRDefault="003255AD" w:rsidP="00D135D2">
      <w:pPr>
        <w:pStyle w:val="NormalWeb"/>
        <w:spacing w:beforeAutospacing="0" w:after="200" w:afterAutospacing="0"/>
        <w:jc w:val="both"/>
        <w:rPr>
          <w:rFonts w:ascii="Century Gothic" w:hAnsi="Century Gothic"/>
          <w:b/>
          <w:bCs/>
          <w:color w:val="17365D"/>
          <w:sz w:val="22"/>
          <w:szCs w:val="22"/>
          <w:u w:val="single"/>
        </w:rPr>
      </w:pPr>
    </w:p>
    <w:p w:rsidR="00CC208E" w:rsidRPr="00910E58" w:rsidRDefault="00CC208E" w:rsidP="00D135D2">
      <w:pPr>
        <w:pStyle w:val="NormalWeb"/>
        <w:spacing w:beforeAutospacing="0" w:after="200" w:afterAutospacing="0"/>
        <w:jc w:val="both"/>
        <w:rPr>
          <w:rFonts w:ascii="Century Gothic" w:hAnsi="Century Gothic"/>
          <w:b/>
          <w:bCs/>
          <w:color w:val="17365D"/>
          <w:sz w:val="22"/>
          <w:szCs w:val="22"/>
          <w:u w:val="single"/>
        </w:rPr>
      </w:pPr>
      <w:r w:rsidRPr="00910E58">
        <w:rPr>
          <w:rFonts w:ascii="Century Gothic" w:hAnsi="Century Gothic"/>
          <w:b/>
          <w:bCs/>
          <w:color w:val="17365D"/>
          <w:sz w:val="22"/>
          <w:szCs w:val="22"/>
          <w:u w:val="single"/>
        </w:rPr>
        <w:t>Personal Details:</w:t>
      </w:r>
    </w:p>
    <w:p w:rsidR="00CC208E" w:rsidRPr="00910E58" w:rsidRDefault="00CC208E" w:rsidP="00CC208E">
      <w:pPr>
        <w:pStyle w:val="NormalWeb"/>
        <w:spacing w:beforeAutospacing="0" w:after="200" w:afterAutospacing="0"/>
        <w:jc w:val="both"/>
        <w:rPr>
          <w:rFonts w:ascii="Century Gothic" w:hAnsi="Century Gothic"/>
          <w:color w:val="17365D"/>
          <w:sz w:val="20"/>
          <w:szCs w:val="20"/>
        </w:rPr>
      </w:pPr>
      <w:r w:rsidRPr="00910E58">
        <w:rPr>
          <w:rFonts w:ascii="Century Gothic" w:hAnsi="Century Gothic"/>
          <w:color w:val="17365D"/>
          <w:sz w:val="20"/>
          <w:szCs w:val="20"/>
        </w:rPr>
        <w:t>Date of Birth</w:t>
      </w:r>
      <w:r w:rsidRPr="00910E58">
        <w:rPr>
          <w:rFonts w:ascii="Century Gothic" w:hAnsi="Century Gothic"/>
          <w:color w:val="17365D"/>
          <w:sz w:val="20"/>
          <w:szCs w:val="20"/>
        </w:rPr>
        <w:tab/>
      </w:r>
      <w:r w:rsidRPr="00910E58">
        <w:rPr>
          <w:rFonts w:ascii="Century Gothic" w:hAnsi="Century Gothic"/>
          <w:color w:val="17365D"/>
          <w:sz w:val="20"/>
          <w:szCs w:val="20"/>
        </w:rPr>
        <w:tab/>
        <w:t>: 8th August 1990</w:t>
      </w:r>
    </w:p>
    <w:p w:rsidR="00CC208E" w:rsidRPr="00910E58" w:rsidRDefault="00CC208E" w:rsidP="00CC208E">
      <w:pPr>
        <w:pStyle w:val="NormalWeb"/>
        <w:spacing w:beforeAutospacing="0" w:after="200" w:afterAutospacing="0"/>
        <w:jc w:val="both"/>
        <w:rPr>
          <w:rFonts w:ascii="Century Gothic" w:hAnsi="Century Gothic"/>
          <w:color w:val="17365D"/>
          <w:sz w:val="22"/>
        </w:rPr>
      </w:pPr>
      <w:r w:rsidRPr="00910E58">
        <w:rPr>
          <w:rFonts w:ascii="Century Gothic" w:hAnsi="Century Gothic"/>
          <w:color w:val="17365D"/>
          <w:sz w:val="20"/>
          <w:szCs w:val="22"/>
        </w:rPr>
        <w:t xml:space="preserve">Sex </w:t>
      </w:r>
      <w:r w:rsidRPr="00910E58">
        <w:rPr>
          <w:rStyle w:val="apple-tab-span"/>
          <w:rFonts w:ascii="Century Gothic" w:hAnsi="Century Gothic"/>
          <w:color w:val="17365D"/>
          <w:sz w:val="20"/>
          <w:szCs w:val="22"/>
        </w:rPr>
        <w:tab/>
      </w:r>
      <w:r w:rsidRPr="00910E58">
        <w:rPr>
          <w:rStyle w:val="apple-tab-span"/>
          <w:rFonts w:ascii="Century Gothic" w:hAnsi="Century Gothic"/>
          <w:color w:val="17365D"/>
          <w:sz w:val="20"/>
          <w:szCs w:val="23"/>
        </w:rPr>
        <w:tab/>
      </w:r>
      <w:r w:rsidRPr="00910E58">
        <w:rPr>
          <w:rStyle w:val="apple-tab-span"/>
          <w:rFonts w:ascii="Century Gothic" w:hAnsi="Century Gothic"/>
          <w:color w:val="17365D"/>
          <w:sz w:val="20"/>
          <w:szCs w:val="23"/>
        </w:rPr>
        <w:tab/>
      </w:r>
      <w:r w:rsidRPr="00910E58">
        <w:rPr>
          <w:rFonts w:ascii="Century Gothic" w:hAnsi="Century Gothic"/>
          <w:color w:val="17365D"/>
          <w:sz w:val="18"/>
          <w:szCs w:val="20"/>
        </w:rPr>
        <w:t>:  </w:t>
      </w:r>
      <w:r w:rsidRPr="00910E58">
        <w:rPr>
          <w:rFonts w:ascii="Century Gothic" w:hAnsi="Century Gothic"/>
          <w:color w:val="17365D"/>
          <w:sz w:val="20"/>
          <w:szCs w:val="22"/>
        </w:rPr>
        <w:t>Male</w:t>
      </w:r>
    </w:p>
    <w:p w:rsidR="00CC208E" w:rsidRPr="00910E58" w:rsidRDefault="00CC208E" w:rsidP="00CC208E">
      <w:pPr>
        <w:pStyle w:val="NormalWeb"/>
        <w:spacing w:beforeAutospacing="0" w:after="200" w:afterAutospacing="0"/>
        <w:jc w:val="both"/>
        <w:rPr>
          <w:rFonts w:ascii="Century Gothic" w:hAnsi="Century Gothic"/>
          <w:color w:val="17365D"/>
          <w:sz w:val="22"/>
        </w:rPr>
      </w:pPr>
      <w:r w:rsidRPr="00910E58">
        <w:rPr>
          <w:rFonts w:ascii="Century Gothic" w:hAnsi="Century Gothic"/>
          <w:color w:val="17365D"/>
          <w:sz w:val="20"/>
          <w:szCs w:val="23"/>
        </w:rPr>
        <w:t>Marital status</w:t>
      </w:r>
      <w:r w:rsidRPr="00910E58">
        <w:rPr>
          <w:rStyle w:val="apple-tab-span"/>
          <w:rFonts w:ascii="Century Gothic" w:hAnsi="Century Gothic"/>
          <w:color w:val="17365D"/>
          <w:sz w:val="20"/>
          <w:szCs w:val="23"/>
        </w:rPr>
        <w:tab/>
      </w:r>
      <w:r w:rsidR="000C05F2" w:rsidRPr="00910E58">
        <w:rPr>
          <w:rStyle w:val="apple-tab-span"/>
          <w:rFonts w:ascii="Century Gothic" w:hAnsi="Century Gothic"/>
          <w:color w:val="17365D"/>
          <w:sz w:val="20"/>
          <w:szCs w:val="23"/>
        </w:rPr>
        <w:t xml:space="preserve">            </w:t>
      </w:r>
      <w:r w:rsidRPr="00910E58">
        <w:rPr>
          <w:rFonts w:ascii="Century Gothic" w:hAnsi="Century Gothic"/>
          <w:color w:val="17365D"/>
          <w:sz w:val="20"/>
          <w:szCs w:val="23"/>
        </w:rPr>
        <w:t>:</w:t>
      </w:r>
      <w:r w:rsidRPr="00910E58">
        <w:rPr>
          <w:rFonts w:ascii="Century Gothic" w:hAnsi="Century Gothic"/>
          <w:color w:val="17365D"/>
          <w:sz w:val="18"/>
          <w:szCs w:val="20"/>
        </w:rPr>
        <w:t xml:space="preserve"> </w:t>
      </w:r>
      <w:r w:rsidRPr="00910E58">
        <w:rPr>
          <w:rFonts w:ascii="Century Gothic" w:hAnsi="Century Gothic"/>
          <w:color w:val="17365D"/>
          <w:sz w:val="20"/>
          <w:szCs w:val="22"/>
        </w:rPr>
        <w:t>Single</w:t>
      </w:r>
    </w:p>
    <w:p w:rsidR="00CC208E" w:rsidRPr="00910E58" w:rsidRDefault="00CC208E" w:rsidP="00CC208E">
      <w:pPr>
        <w:pStyle w:val="NormalWeb"/>
        <w:spacing w:beforeAutospacing="0" w:after="200" w:afterAutospacing="0"/>
        <w:jc w:val="both"/>
        <w:rPr>
          <w:rFonts w:ascii="Century Gothic" w:hAnsi="Century Gothic"/>
          <w:color w:val="17365D"/>
          <w:sz w:val="22"/>
        </w:rPr>
      </w:pPr>
      <w:r w:rsidRPr="00910E58">
        <w:rPr>
          <w:rFonts w:ascii="Century Gothic" w:hAnsi="Century Gothic"/>
          <w:color w:val="17365D"/>
          <w:sz w:val="20"/>
          <w:szCs w:val="23"/>
        </w:rPr>
        <w:t xml:space="preserve">Nationality </w:t>
      </w:r>
      <w:r w:rsidRPr="00910E58">
        <w:rPr>
          <w:rStyle w:val="apple-tab-span"/>
          <w:rFonts w:ascii="Century Gothic" w:hAnsi="Century Gothic"/>
          <w:color w:val="17365D"/>
          <w:sz w:val="20"/>
          <w:szCs w:val="23"/>
        </w:rPr>
        <w:tab/>
      </w:r>
      <w:r w:rsidRPr="00910E58">
        <w:rPr>
          <w:rStyle w:val="apple-tab-span"/>
          <w:rFonts w:ascii="Century Gothic" w:hAnsi="Century Gothic"/>
          <w:color w:val="17365D"/>
          <w:sz w:val="20"/>
          <w:szCs w:val="23"/>
        </w:rPr>
        <w:tab/>
      </w:r>
      <w:r w:rsidRPr="00910E58">
        <w:rPr>
          <w:rFonts w:ascii="Century Gothic" w:hAnsi="Century Gothic"/>
          <w:color w:val="17365D"/>
          <w:sz w:val="20"/>
          <w:szCs w:val="23"/>
        </w:rPr>
        <w:t>:</w:t>
      </w:r>
      <w:r w:rsidRPr="00910E58">
        <w:rPr>
          <w:rFonts w:ascii="Century Gothic" w:hAnsi="Century Gothic"/>
          <w:color w:val="17365D"/>
          <w:sz w:val="20"/>
          <w:szCs w:val="22"/>
        </w:rPr>
        <w:t xml:space="preserve"> Indian</w:t>
      </w:r>
    </w:p>
    <w:p w:rsidR="00CC208E" w:rsidRPr="00910E58" w:rsidRDefault="00CC208E" w:rsidP="00CC208E">
      <w:pPr>
        <w:pStyle w:val="NormalWeb"/>
        <w:spacing w:beforeAutospacing="0" w:after="200" w:afterAutospacing="0"/>
        <w:jc w:val="both"/>
        <w:rPr>
          <w:rFonts w:ascii="Century Gothic" w:hAnsi="Century Gothic"/>
          <w:color w:val="17365D"/>
          <w:sz w:val="22"/>
        </w:rPr>
      </w:pPr>
      <w:r w:rsidRPr="00910E58">
        <w:rPr>
          <w:rFonts w:ascii="Century Gothic" w:hAnsi="Century Gothic"/>
          <w:color w:val="17365D"/>
          <w:sz w:val="20"/>
          <w:szCs w:val="23"/>
        </w:rPr>
        <w:t xml:space="preserve">Languages known </w:t>
      </w:r>
      <w:r w:rsidRPr="00910E58">
        <w:rPr>
          <w:rStyle w:val="apple-tab-span"/>
          <w:rFonts w:ascii="Century Gothic" w:hAnsi="Century Gothic"/>
          <w:color w:val="17365D"/>
          <w:sz w:val="20"/>
          <w:szCs w:val="23"/>
        </w:rPr>
        <w:tab/>
      </w:r>
      <w:r w:rsidRPr="00910E58">
        <w:rPr>
          <w:rFonts w:ascii="Century Gothic" w:hAnsi="Century Gothic"/>
          <w:color w:val="17365D"/>
          <w:sz w:val="20"/>
          <w:szCs w:val="23"/>
        </w:rPr>
        <w:t xml:space="preserve">: </w:t>
      </w:r>
      <w:r w:rsidRPr="00910E58">
        <w:rPr>
          <w:rFonts w:ascii="Century Gothic" w:hAnsi="Century Gothic"/>
          <w:color w:val="17365D"/>
          <w:sz w:val="20"/>
          <w:szCs w:val="22"/>
        </w:rPr>
        <w:t>English,</w:t>
      </w:r>
      <w:r w:rsidR="003255AD" w:rsidRPr="00910E58">
        <w:rPr>
          <w:rFonts w:ascii="Century Gothic" w:hAnsi="Century Gothic"/>
          <w:color w:val="17365D"/>
          <w:sz w:val="20"/>
          <w:szCs w:val="22"/>
        </w:rPr>
        <w:t xml:space="preserve"> Hindi</w:t>
      </w:r>
      <w:r w:rsidR="003255AD" w:rsidRPr="00910E58">
        <w:rPr>
          <w:rFonts w:ascii="Century Gothic" w:hAnsi="Century Gothic"/>
          <w:color w:val="17365D"/>
          <w:sz w:val="18"/>
          <w:szCs w:val="20"/>
        </w:rPr>
        <w:t>,</w:t>
      </w:r>
      <w:r w:rsidR="003255AD" w:rsidRPr="00910E58">
        <w:rPr>
          <w:rFonts w:ascii="Century Gothic" w:hAnsi="Century Gothic"/>
          <w:color w:val="17365D"/>
          <w:sz w:val="20"/>
          <w:szCs w:val="22"/>
        </w:rPr>
        <w:t xml:space="preserve"> Malayalam, Tamil</w:t>
      </w:r>
    </w:p>
    <w:p w:rsidR="00CC208E" w:rsidRPr="00910E58" w:rsidRDefault="00CC208E">
      <w:pPr>
        <w:spacing w:after="0"/>
        <w:rPr>
          <w:rFonts w:ascii="Century Gothic" w:hAnsi="Century Gothic"/>
          <w:color w:val="17365D"/>
          <w:sz w:val="18"/>
          <w:szCs w:val="18"/>
        </w:rPr>
      </w:pPr>
    </w:p>
    <w:p w:rsidR="00CC208E" w:rsidRPr="00910E58" w:rsidRDefault="00CC208E" w:rsidP="0037405E">
      <w:pPr>
        <w:spacing w:after="0"/>
        <w:rPr>
          <w:rFonts w:ascii="Century Gothic" w:hAnsi="Century Gothic"/>
          <w:b/>
          <w:color w:val="17365D"/>
          <w:sz w:val="18"/>
          <w:szCs w:val="18"/>
        </w:rPr>
      </w:pPr>
    </w:p>
    <w:sectPr w:rsidR="00CC208E" w:rsidRPr="00910E58" w:rsidSect="002A742F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067DC6"/>
    <w:multiLevelType w:val="hybridMultilevel"/>
    <w:tmpl w:val="F0BC1A2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9A5C55"/>
    <w:multiLevelType w:val="hybridMultilevel"/>
    <w:tmpl w:val="7A269CA2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5420B"/>
    <w:multiLevelType w:val="hybridMultilevel"/>
    <w:tmpl w:val="A86E20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02868"/>
    <w:multiLevelType w:val="hybridMultilevel"/>
    <w:tmpl w:val="B7C8F0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C0EB3"/>
    <w:rsid w:val="00092B8E"/>
    <w:rsid w:val="000C05F2"/>
    <w:rsid w:val="00102EC4"/>
    <w:rsid w:val="00166640"/>
    <w:rsid w:val="00226F9E"/>
    <w:rsid w:val="00251DCD"/>
    <w:rsid w:val="0027472B"/>
    <w:rsid w:val="002A742F"/>
    <w:rsid w:val="00303CC8"/>
    <w:rsid w:val="00324564"/>
    <w:rsid w:val="003255AD"/>
    <w:rsid w:val="003300F3"/>
    <w:rsid w:val="00355C19"/>
    <w:rsid w:val="0037405E"/>
    <w:rsid w:val="004506A4"/>
    <w:rsid w:val="0046532D"/>
    <w:rsid w:val="0050212B"/>
    <w:rsid w:val="005274A1"/>
    <w:rsid w:val="00565E59"/>
    <w:rsid w:val="005956A6"/>
    <w:rsid w:val="005C0EB3"/>
    <w:rsid w:val="00603C25"/>
    <w:rsid w:val="0061310D"/>
    <w:rsid w:val="00662FBE"/>
    <w:rsid w:val="00716793"/>
    <w:rsid w:val="00725284"/>
    <w:rsid w:val="0074318F"/>
    <w:rsid w:val="007B4F0C"/>
    <w:rsid w:val="008924B4"/>
    <w:rsid w:val="008A6836"/>
    <w:rsid w:val="008C0D13"/>
    <w:rsid w:val="00910E58"/>
    <w:rsid w:val="009137AE"/>
    <w:rsid w:val="00966C1E"/>
    <w:rsid w:val="00A031AA"/>
    <w:rsid w:val="00AA1091"/>
    <w:rsid w:val="00B461AD"/>
    <w:rsid w:val="00BB11DF"/>
    <w:rsid w:val="00C626B5"/>
    <w:rsid w:val="00C82F9A"/>
    <w:rsid w:val="00CC208E"/>
    <w:rsid w:val="00D1293B"/>
    <w:rsid w:val="00D135D2"/>
    <w:rsid w:val="00D14F7D"/>
    <w:rsid w:val="00D6611A"/>
    <w:rsid w:val="00D73164"/>
    <w:rsid w:val="00DC3315"/>
    <w:rsid w:val="00E05CD7"/>
    <w:rsid w:val="00E4659B"/>
    <w:rsid w:val="00E621F8"/>
    <w:rsid w:val="00EA0415"/>
    <w:rsid w:val="00ED12BF"/>
    <w:rsid w:val="00EE32F5"/>
    <w:rsid w:val="00F66E93"/>
    <w:rsid w:val="00F67902"/>
    <w:rsid w:val="00F71FE0"/>
    <w:rsid w:val="00FA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A742F"/>
    <w:rPr>
      <w:rFonts w:ascii="Symbol" w:hAnsi="Symbol"/>
    </w:rPr>
  </w:style>
  <w:style w:type="character" w:customStyle="1" w:styleId="WW8Num2z1">
    <w:name w:val="WW8Num2z1"/>
    <w:rsid w:val="002A742F"/>
    <w:rPr>
      <w:rFonts w:ascii="Courier New" w:hAnsi="Courier New" w:cs="Courier New"/>
    </w:rPr>
  </w:style>
  <w:style w:type="character" w:customStyle="1" w:styleId="WW8Num2z2">
    <w:name w:val="WW8Num2z2"/>
    <w:rsid w:val="002A742F"/>
    <w:rPr>
      <w:rFonts w:ascii="Wingdings" w:hAnsi="Wingdings"/>
    </w:rPr>
  </w:style>
  <w:style w:type="character" w:customStyle="1" w:styleId="WW8Num3z0">
    <w:name w:val="WW8Num3z0"/>
    <w:rsid w:val="002A742F"/>
    <w:rPr>
      <w:rFonts w:ascii="Symbol" w:hAnsi="Symbol"/>
    </w:rPr>
  </w:style>
  <w:style w:type="character" w:customStyle="1" w:styleId="WW8Num3z1">
    <w:name w:val="WW8Num3z1"/>
    <w:rsid w:val="002A742F"/>
    <w:rPr>
      <w:rFonts w:ascii="Courier New" w:hAnsi="Courier New" w:cs="Courier New"/>
    </w:rPr>
  </w:style>
  <w:style w:type="character" w:customStyle="1" w:styleId="WW8Num3z2">
    <w:name w:val="WW8Num3z2"/>
    <w:rsid w:val="002A742F"/>
    <w:rPr>
      <w:rFonts w:ascii="Wingdings" w:hAnsi="Wingdings"/>
    </w:rPr>
  </w:style>
  <w:style w:type="character" w:customStyle="1" w:styleId="WW8Num4z0">
    <w:name w:val="WW8Num4z0"/>
    <w:rsid w:val="002A742F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2A742F"/>
    <w:rPr>
      <w:rFonts w:ascii="Symbol" w:hAnsi="Symbol"/>
    </w:rPr>
  </w:style>
  <w:style w:type="character" w:customStyle="1" w:styleId="WW8Num5z1">
    <w:name w:val="WW8Num5z1"/>
    <w:rsid w:val="002A742F"/>
    <w:rPr>
      <w:rFonts w:ascii="Courier New" w:hAnsi="Courier New" w:cs="Courier New"/>
    </w:rPr>
  </w:style>
  <w:style w:type="character" w:customStyle="1" w:styleId="WW8Num5z2">
    <w:name w:val="WW8Num5z2"/>
    <w:rsid w:val="002A742F"/>
    <w:rPr>
      <w:rFonts w:ascii="Wingdings" w:hAnsi="Wingdings"/>
    </w:rPr>
  </w:style>
  <w:style w:type="character" w:customStyle="1" w:styleId="DefaultParagraphFont1">
    <w:name w:val="Default Paragraph Font1"/>
    <w:rsid w:val="002A742F"/>
  </w:style>
  <w:style w:type="character" w:styleId="Hyperlink">
    <w:name w:val="Hyperlink"/>
    <w:rsid w:val="002A742F"/>
    <w:rPr>
      <w:color w:val="0000FF"/>
      <w:u w:val="single"/>
    </w:rPr>
  </w:style>
  <w:style w:type="character" w:styleId="Emphasis">
    <w:name w:val="Emphasis"/>
    <w:qFormat/>
    <w:rsid w:val="002A742F"/>
    <w:rPr>
      <w:i/>
      <w:iCs/>
    </w:rPr>
  </w:style>
  <w:style w:type="paragraph" w:customStyle="1" w:styleId="Heading">
    <w:name w:val="Heading"/>
    <w:basedOn w:val="Normal"/>
    <w:next w:val="BodyText"/>
    <w:rsid w:val="002A742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A742F"/>
    <w:pPr>
      <w:spacing w:after="120"/>
    </w:pPr>
  </w:style>
  <w:style w:type="paragraph" w:styleId="List">
    <w:name w:val="List"/>
    <w:basedOn w:val="BodyText"/>
    <w:rsid w:val="002A742F"/>
  </w:style>
  <w:style w:type="paragraph" w:styleId="Caption">
    <w:name w:val="caption"/>
    <w:basedOn w:val="Normal"/>
    <w:qFormat/>
    <w:rsid w:val="002A74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2A742F"/>
    <w:pPr>
      <w:suppressLineNumbers/>
    </w:pPr>
  </w:style>
  <w:style w:type="paragraph" w:styleId="ListParagraph">
    <w:name w:val="List Paragraph"/>
    <w:basedOn w:val="Normal"/>
    <w:qFormat/>
    <w:rsid w:val="002A742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CC20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pple-tab-span">
    <w:name w:val="apple-tab-span"/>
    <w:rsid w:val="00CC208E"/>
  </w:style>
  <w:style w:type="character" w:customStyle="1" w:styleId="apple-converted-space">
    <w:name w:val="apple-converted-space"/>
    <w:rsid w:val="00330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Links>
    <vt:vector size="6" baseType="variant">
      <vt:variant>
        <vt:i4>6881373</vt:i4>
      </vt:variant>
      <vt:variant>
        <vt:i4>0</vt:i4>
      </vt:variant>
      <vt:variant>
        <vt:i4>0</vt:i4>
      </vt:variant>
      <vt:variant>
        <vt:i4>5</vt:i4>
      </vt:variant>
      <vt:variant>
        <vt:lpwstr>mailto:corporate@gulfjobseeker.com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George</dc:creator>
  <cp:lastModifiedBy>Visitor_pc</cp:lastModifiedBy>
  <cp:revision>4</cp:revision>
  <cp:lastPrinted>2013-09-30T18:24:00Z</cp:lastPrinted>
  <dcterms:created xsi:type="dcterms:W3CDTF">2013-10-20T08:41:00Z</dcterms:created>
  <dcterms:modified xsi:type="dcterms:W3CDTF">2015-08-24T07:58:00Z</dcterms:modified>
</cp:coreProperties>
</file>