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9" w:rsidRDefault="00863C39" w:rsidP="00863C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63C39">
        <w:t xml:space="preserve"> </w:t>
      </w:r>
      <w:r w:rsidRPr="00863C3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1290870</w:t>
      </w:r>
      <w:bookmarkStart w:id="0" w:name="_GoBack"/>
      <w:bookmarkEnd w:id="0"/>
    </w:p>
    <w:p w:rsidR="00863C39" w:rsidRDefault="00863C39" w:rsidP="00863C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63C39" w:rsidRDefault="00863C39" w:rsidP="00863C3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63C39" w:rsidRDefault="00863C39" w:rsidP="00863C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63C39" w:rsidRDefault="00863C39" w:rsidP="00863C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D21A3" w:rsidRDefault="00863C39" w:rsidP="00863C39">
      <w:pPr>
        <w:pStyle w:val="PlainText"/>
        <w:pBdr>
          <w:bottom w:val="single" w:sz="18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63C39" w:rsidRPr="00684497" w:rsidRDefault="00863C39" w:rsidP="00863C39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2D1A6F" w:rsidRDefault="002D1A6F" w:rsidP="002D1A6F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</w:rPr>
      </w:pPr>
    </w:p>
    <w:p w:rsidR="002D1A6F" w:rsidRPr="00CF6319" w:rsidRDefault="002D1A6F" w:rsidP="007A727F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2"/>
          <w:szCs w:val="22"/>
        </w:rPr>
      </w:pPr>
      <w:r w:rsidRPr="00CF6319">
        <w:rPr>
          <w:rFonts w:ascii="Verdana" w:eastAsia="MS Mincho" w:hAnsi="Verdana" w:cs="Tahoma"/>
          <w:b/>
          <w:bCs/>
          <w:spacing w:val="16"/>
          <w:sz w:val="22"/>
          <w:szCs w:val="22"/>
        </w:rPr>
        <w:t>Marketing Communications &amp; Sales Management</w:t>
      </w:r>
    </w:p>
    <w:p w:rsidR="002D1A6F" w:rsidRPr="005851A5" w:rsidRDefault="002D1A6F" w:rsidP="002D1A6F">
      <w:pPr>
        <w:pStyle w:val="PlainText"/>
        <w:numPr>
          <w:ilvl w:val="0"/>
          <w:numId w:val="29"/>
        </w:numPr>
        <w:spacing w:before="120"/>
        <w:rPr>
          <w:rFonts w:ascii="Verdana" w:eastAsia="MS Mincho" w:hAnsi="Verdana" w:cs="Tahoma"/>
          <w:bCs/>
          <w:iCs/>
        </w:rPr>
      </w:pPr>
      <w:r w:rsidRPr="005851A5">
        <w:rPr>
          <w:rFonts w:ascii="Verdana" w:eastAsia="MS Mincho" w:hAnsi="Verdana" w:cs="Tahoma"/>
          <w:bCs/>
          <w:iCs/>
        </w:rPr>
        <w:t>A marcom professional with 6 years of experience leading corporate marketing B2B and internal communications for Media and Entertainment Industries i</w:t>
      </w:r>
      <w:r w:rsidR="00BD7AE3">
        <w:rPr>
          <w:rFonts w:ascii="Verdana" w:eastAsia="MS Mincho" w:hAnsi="Verdana" w:cs="Tahoma"/>
          <w:bCs/>
          <w:iCs/>
        </w:rPr>
        <w:t xml:space="preserve">n Publishing/Advertising &amp; </w:t>
      </w:r>
      <w:r w:rsidR="004F049B">
        <w:rPr>
          <w:rFonts w:ascii="Verdana" w:eastAsia="MS Mincho" w:hAnsi="Verdana" w:cs="Tahoma"/>
          <w:bCs/>
          <w:iCs/>
        </w:rPr>
        <w:t xml:space="preserve">Direct </w:t>
      </w:r>
      <w:r w:rsidRPr="005851A5">
        <w:rPr>
          <w:rFonts w:ascii="Verdana" w:eastAsia="MS Mincho" w:hAnsi="Verdana" w:cs="Tahoma"/>
          <w:bCs/>
          <w:iCs/>
        </w:rPr>
        <w:t xml:space="preserve">marketing companies. </w:t>
      </w:r>
    </w:p>
    <w:p w:rsidR="005851A5" w:rsidRPr="005851A5" w:rsidRDefault="005851A5" w:rsidP="005851A5">
      <w:pPr>
        <w:pStyle w:val="PlainText"/>
        <w:numPr>
          <w:ilvl w:val="0"/>
          <w:numId w:val="29"/>
        </w:numPr>
        <w:spacing w:before="120"/>
        <w:rPr>
          <w:rFonts w:ascii="Verdana" w:eastAsia="MS Mincho" w:hAnsi="Verdana" w:cs="Tahoma"/>
          <w:bCs/>
          <w:iCs/>
        </w:rPr>
      </w:pPr>
      <w:r w:rsidRPr="005851A5">
        <w:rPr>
          <w:rFonts w:ascii="Verdana" w:eastAsia="MS Mincho" w:hAnsi="Verdana" w:cs="Tahoma"/>
          <w:bCs/>
          <w:iCs/>
        </w:rPr>
        <w:t xml:space="preserve">Accomplished and agile Market Strategy in identifying, analyzing and exploiting market opportunities within a variety of organizational structures and corporate development stages. </w:t>
      </w:r>
    </w:p>
    <w:p w:rsidR="005851A5" w:rsidRPr="005851A5" w:rsidRDefault="005851A5" w:rsidP="005851A5">
      <w:pPr>
        <w:pStyle w:val="PlainText"/>
        <w:numPr>
          <w:ilvl w:val="0"/>
          <w:numId w:val="29"/>
        </w:numPr>
        <w:spacing w:before="120"/>
        <w:rPr>
          <w:rFonts w:ascii="Verdana" w:eastAsia="MS Mincho" w:hAnsi="Verdana" w:cs="Tahoma"/>
          <w:bCs/>
          <w:iCs/>
        </w:rPr>
      </w:pPr>
      <w:r w:rsidRPr="005851A5">
        <w:rPr>
          <w:rFonts w:ascii="Verdana" w:hAnsi="Verdana"/>
        </w:rPr>
        <w:t>Project management, strategic planning, integrated marketing communication within the sales and marketing team to enhance the r</w:t>
      </w:r>
      <w:r w:rsidR="00BD7AE3">
        <w:rPr>
          <w:rFonts w:ascii="Verdana" w:hAnsi="Verdana"/>
        </w:rPr>
        <w:t>evenue and also generate</w:t>
      </w:r>
      <w:r w:rsidRPr="005851A5">
        <w:rPr>
          <w:rFonts w:ascii="Verdana" w:hAnsi="Verdana"/>
        </w:rPr>
        <w:t xml:space="preserve"> new customer base. </w:t>
      </w:r>
      <w:proofErr w:type="gramStart"/>
      <w:r w:rsidRPr="005851A5">
        <w:rPr>
          <w:rFonts w:ascii="Verdana" w:eastAsia="MS Mincho" w:hAnsi="Verdana" w:cs="Tahoma"/>
          <w:bCs/>
          <w:iCs/>
        </w:rPr>
        <w:t>marketing</w:t>
      </w:r>
      <w:proofErr w:type="gramEnd"/>
      <w:r w:rsidRPr="005851A5">
        <w:rPr>
          <w:rFonts w:ascii="Verdana" w:eastAsia="MS Mincho" w:hAnsi="Verdana" w:cs="Tahoma"/>
          <w:bCs/>
          <w:iCs/>
        </w:rPr>
        <w:t xml:space="preserve"> campaigns that effectively reinforce and build brand images</w:t>
      </w:r>
      <w:r w:rsidR="00BD7AE3">
        <w:rPr>
          <w:rFonts w:ascii="Verdana" w:eastAsia="MS Mincho" w:hAnsi="Verdana" w:cs="Tahoma"/>
          <w:bCs/>
          <w:iCs/>
        </w:rPr>
        <w:t xml:space="preserve"> and establish strong relations with the clients. </w:t>
      </w:r>
    </w:p>
    <w:p w:rsidR="005851A5" w:rsidRDefault="005851A5" w:rsidP="005851A5">
      <w:pPr>
        <w:pStyle w:val="PlainText"/>
        <w:ind w:left="360"/>
        <w:jc w:val="both"/>
        <w:rPr>
          <w:rFonts w:ascii="Verdana" w:eastAsia="MS Mincho" w:hAnsi="Verdana" w:cs="Tahoma"/>
          <w:sz w:val="24"/>
        </w:rPr>
      </w:pPr>
    </w:p>
    <w:p w:rsidR="005851A5" w:rsidRPr="00684497" w:rsidRDefault="005851A5" w:rsidP="005851A5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5851A5" w:rsidRPr="00CF6319" w:rsidRDefault="005851A5" w:rsidP="005851A5">
      <w:pPr>
        <w:pStyle w:val="PlainText"/>
        <w:jc w:val="center"/>
        <w:rPr>
          <w:rFonts w:ascii="Verdana" w:eastAsia="MS Mincho" w:hAnsi="Verdana" w:cs="Tahoma"/>
          <w:b/>
          <w:bCs/>
          <w:sz w:val="22"/>
          <w:szCs w:val="22"/>
        </w:rPr>
      </w:pPr>
      <w:r w:rsidRPr="00CF6319">
        <w:rPr>
          <w:rFonts w:ascii="Verdana" w:eastAsia="MS Mincho" w:hAnsi="Verdana" w:cs="Tahoma"/>
          <w:b/>
          <w:bCs/>
          <w:sz w:val="22"/>
          <w:szCs w:val="22"/>
        </w:rPr>
        <w:t>Skills</w:t>
      </w:r>
    </w:p>
    <w:p w:rsidR="005851A5" w:rsidRPr="00601E65" w:rsidRDefault="005851A5" w:rsidP="005851A5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B0" w:firstRow="1" w:lastRow="0" w:firstColumn="1" w:lastColumn="0" w:noHBand="0" w:noVBand="0"/>
      </w:tblPr>
      <w:tblGrid>
        <w:gridCol w:w="4320"/>
        <w:gridCol w:w="3960"/>
      </w:tblGrid>
      <w:tr w:rsidR="005851A5" w:rsidTr="000D5AF7">
        <w:tc>
          <w:tcPr>
            <w:tcW w:w="4320" w:type="dxa"/>
          </w:tcPr>
          <w:p w:rsidR="005851A5" w:rsidRPr="00862E2D" w:rsidRDefault="008E509C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 xml:space="preserve">Sales Driven </w:t>
            </w:r>
            <w:r w:rsidR="005851A5" w:rsidRPr="00862E2D">
              <w:rPr>
                <w:rFonts w:ascii="Verdana" w:eastAsia="MS Mincho" w:hAnsi="Verdana" w:cs="Tahoma"/>
              </w:rPr>
              <w:t>Marketing &amp; Product Strategies &amp; Campaigns</w:t>
            </w:r>
            <w:r w:rsidRPr="00862E2D">
              <w:rPr>
                <w:rFonts w:ascii="Verdana" w:eastAsia="MS Mincho" w:hAnsi="Verdana" w:cs="Tahoma"/>
              </w:rPr>
              <w:t xml:space="preserve"> </w:t>
            </w:r>
          </w:p>
          <w:p w:rsidR="005851A5" w:rsidRPr="00862E2D" w:rsidRDefault="005851A5" w:rsidP="008E509C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 xml:space="preserve">Corporate Communications 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>Product Positioning &amp; Branding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 xml:space="preserve">Business Trend Identification &amp; Forecasting </w:t>
            </w:r>
          </w:p>
        </w:tc>
        <w:tc>
          <w:tcPr>
            <w:tcW w:w="3960" w:type="dxa"/>
          </w:tcPr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>Focus Group &amp; Market Research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>Sales Collateral &amp; Support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>Public &amp; Media Relations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>New Product Launch</w:t>
            </w:r>
          </w:p>
          <w:p w:rsidR="005851A5" w:rsidRPr="00862E2D" w:rsidRDefault="005851A5" w:rsidP="005851A5">
            <w:pPr>
              <w:pStyle w:val="PlainText"/>
              <w:numPr>
                <w:ilvl w:val="0"/>
                <w:numId w:val="29"/>
              </w:numPr>
              <w:rPr>
                <w:rFonts w:ascii="Verdana" w:eastAsia="MS Mincho" w:hAnsi="Verdana" w:cs="Tahoma"/>
              </w:rPr>
            </w:pPr>
            <w:r w:rsidRPr="00862E2D">
              <w:rPr>
                <w:rFonts w:ascii="Verdana" w:eastAsia="MS Mincho" w:hAnsi="Verdana" w:cs="Tahoma"/>
              </w:rPr>
              <w:t xml:space="preserve">Plan Formulation &amp; Results-Generating Execution </w:t>
            </w:r>
          </w:p>
        </w:tc>
      </w:tr>
    </w:tbl>
    <w:p w:rsidR="005851A5" w:rsidRDefault="005851A5" w:rsidP="005851A5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</w:rPr>
      </w:pPr>
    </w:p>
    <w:p w:rsidR="008E509C" w:rsidRPr="00684497" w:rsidRDefault="008E509C" w:rsidP="008E509C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8E509C" w:rsidRDefault="008E509C" w:rsidP="008E509C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</w:rPr>
      </w:pPr>
    </w:p>
    <w:p w:rsidR="008E509C" w:rsidRPr="00CF6319" w:rsidRDefault="008E509C" w:rsidP="008E509C">
      <w:pPr>
        <w:pStyle w:val="PlainText"/>
        <w:jc w:val="center"/>
        <w:rPr>
          <w:rFonts w:ascii="Verdana" w:eastAsia="MS Mincho" w:hAnsi="Verdana" w:cs="Tahoma"/>
          <w:b/>
          <w:bCs/>
          <w:sz w:val="22"/>
          <w:szCs w:val="22"/>
        </w:rPr>
      </w:pPr>
      <w:r w:rsidRPr="00CF6319">
        <w:rPr>
          <w:rFonts w:ascii="Verdana" w:eastAsia="MS Mincho" w:hAnsi="Verdana" w:cs="Tahoma"/>
          <w:b/>
          <w:bCs/>
          <w:sz w:val="22"/>
          <w:szCs w:val="22"/>
        </w:rPr>
        <w:t>Professional Experience</w:t>
      </w:r>
    </w:p>
    <w:p w:rsidR="005F32F5" w:rsidRDefault="005F32F5" w:rsidP="009F30C9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5F32F5" w:rsidRDefault="00304121" w:rsidP="009F30C9">
      <w:pPr>
        <w:spacing w:line="276" w:lineRule="auto"/>
        <w:rPr>
          <w:bCs/>
          <w:sz w:val="22"/>
          <w:szCs w:val="22"/>
        </w:rPr>
      </w:pPr>
      <w:r w:rsidRPr="00857F79">
        <w:rPr>
          <w:rFonts w:ascii="Verdana" w:hAnsi="Verdana"/>
          <w:bCs/>
          <w:sz w:val="20"/>
          <w:szCs w:val="20"/>
        </w:rPr>
        <w:t xml:space="preserve">Big Sea </w:t>
      </w:r>
      <w:proofErr w:type="spellStart"/>
      <w:r w:rsidRPr="00857F79">
        <w:rPr>
          <w:rFonts w:ascii="Verdana" w:hAnsi="Verdana"/>
          <w:bCs/>
          <w:sz w:val="20"/>
          <w:szCs w:val="20"/>
        </w:rPr>
        <w:t>Marcom</w:t>
      </w:r>
      <w:proofErr w:type="spellEnd"/>
      <w:r w:rsidRPr="00857F79">
        <w:rPr>
          <w:rFonts w:ascii="Verdana" w:hAnsi="Verdana"/>
          <w:bCs/>
          <w:sz w:val="20"/>
          <w:szCs w:val="20"/>
        </w:rPr>
        <w:t xml:space="preserve"> </w:t>
      </w:r>
      <w:r w:rsidR="005F32F5">
        <w:rPr>
          <w:rFonts w:ascii="Verdana" w:hAnsi="Verdana"/>
          <w:bCs/>
          <w:sz w:val="20"/>
          <w:szCs w:val="20"/>
        </w:rPr>
        <w:t xml:space="preserve">India </w:t>
      </w:r>
      <w:proofErr w:type="spellStart"/>
      <w:r w:rsidRPr="00857F79">
        <w:rPr>
          <w:rFonts w:ascii="Verdana" w:hAnsi="Verdana"/>
          <w:bCs/>
          <w:sz w:val="20"/>
          <w:szCs w:val="20"/>
        </w:rPr>
        <w:t>Pvt</w:t>
      </w:r>
      <w:proofErr w:type="spellEnd"/>
      <w:r w:rsidRPr="00857F79">
        <w:rPr>
          <w:rFonts w:ascii="Verdana" w:hAnsi="Verdana"/>
          <w:bCs/>
          <w:sz w:val="20"/>
          <w:szCs w:val="20"/>
        </w:rPr>
        <w:t xml:space="preserve"> Ltd</w:t>
      </w:r>
      <w:r w:rsidR="004F049B">
        <w:rPr>
          <w:rFonts w:ascii="Verdana" w:hAnsi="Verdana"/>
          <w:bCs/>
          <w:sz w:val="20"/>
          <w:szCs w:val="20"/>
        </w:rPr>
        <w:t>, New</w:t>
      </w:r>
      <w:r w:rsidR="005F32F5">
        <w:rPr>
          <w:rFonts w:ascii="Verdana" w:hAnsi="Verdana"/>
          <w:bCs/>
          <w:sz w:val="20"/>
          <w:szCs w:val="20"/>
        </w:rPr>
        <w:t xml:space="preserve"> Delhi </w:t>
      </w:r>
      <w:r w:rsidR="00FD2B87" w:rsidRPr="00857F79">
        <w:rPr>
          <w:rFonts w:ascii="Verdana" w:hAnsi="Verdana"/>
          <w:bCs/>
          <w:sz w:val="20"/>
          <w:szCs w:val="20"/>
        </w:rPr>
        <w:t>(</w:t>
      </w:r>
      <w:r w:rsidR="005F32F5">
        <w:rPr>
          <w:rFonts w:ascii="Verdana" w:hAnsi="Verdana"/>
          <w:bCs/>
          <w:sz w:val="20"/>
          <w:szCs w:val="20"/>
        </w:rPr>
        <w:t>A group of companies involved in Publication/Web/Digital Media &amp; Advertising</w:t>
      </w:r>
      <w:r w:rsidRPr="00857F79">
        <w:rPr>
          <w:rFonts w:ascii="Verdana" w:hAnsi="Verdana"/>
          <w:bCs/>
          <w:sz w:val="20"/>
          <w:szCs w:val="20"/>
        </w:rPr>
        <w:t>)</w:t>
      </w:r>
      <w:r w:rsidRPr="00BF1716">
        <w:rPr>
          <w:bCs/>
          <w:sz w:val="22"/>
          <w:szCs w:val="22"/>
        </w:rPr>
        <w:t xml:space="preserve"> </w:t>
      </w:r>
    </w:p>
    <w:p w:rsidR="00B42B2E" w:rsidRDefault="005F32F5" w:rsidP="005F32F5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Marketing Communications Manager, </w:t>
      </w:r>
      <w:r>
        <w:rPr>
          <w:rFonts w:ascii="Verdana" w:eastAsia="MS Mincho" w:hAnsi="Verdana" w:cs="Tahoma"/>
          <w:bCs/>
          <w:sz w:val="19"/>
          <w:szCs w:val="19"/>
        </w:rPr>
        <w:t>8</w:t>
      </w:r>
      <w:r w:rsidRPr="00250214">
        <w:rPr>
          <w:rFonts w:ascii="Verdana" w:eastAsia="MS Mincho" w:hAnsi="Verdana" w:cs="Tahoma"/>
          <w:bCs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 xml:space="preserve">2010 </w:t>
      </w:r>
      <w:r w:rsidR="0075208B">
        <w:rPr>
          <w:rFonts w:ascii="Verdana" w:eastAsia="MS Mincho" w:hAnsi="Verdana" w:cs="Tahoma"/>
          <w:sz w:val="19"/>
          <w:szCs w:val="19"/>
        </w:rPr>
        <w:t>till Date</w:t>
      </w:r>
    </w:p>
    <w:p w:rsidR="005F32F5" w:rsidRDefault="005F32F5" w:rsidP="005F32F5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 w:rsidRPr="002C0E5E">
        <w:rPr>
          <w:rFonts w:ascii="Verdana" w:eastAsia="MS Mincho" w:hAnsi="Verdana" w:cs="Tahoma"/>
          <w:sz w:val="19"/>
          <w:szCs w:val="19"/>
        </w:rPr>
        <w:t>Manage corporate marketing and communications functions</w:t>
      </w:r>
      <w:r w:rsidR="000E11FE">
        <w:rPr>
          <w:rFonts w:ascii="Verdana" w:eastAsia="MS Mincho" w:hAnsi="Verdana" w:cs="Tahoma"/>
          <w:sz w:val="19"/>
          <w:szCs w:val="19"/>
        </w:rPr>
        <w:t xml:space="preserve"> for a publication merely starting</w:t>
      </w:r>
      <w:r>
        <w:rPr>
          <w:rFonts w:ascii="Verdana" w:eastAsia="MS Mincho" w:hAnsi="Verdana" w:cs="Tahoma"/>
          <w:sz w:val="19"/>
          <w:szCs w:val="19"/>
        </w:rPr>
        <w:t xml:space="preserve"> from a scratch </w:t>
      </w:r>
      <w:r w:rsidR="00E92EE0">
        <w:rPr>
          <w:rFonts w:ascii="Verdana" w:eastAsia="MS Mincho" w:hAnsi="Verdana" w:cs="Tahoma"/>
          <w:sz w:val="19"/>
          <w:szCs w:val="19"/>
        </w:rPr>
        <w:t xml:space="preserve">&amp; 4 in team </w:t>
      </w:r>
      <w:r>
        <w:rPr>
          <w:rFonts w:ascii="Verdana" w:eastAsia="MS Mincho" w:hAnsi="Verdana" w:cs="Tahoma"/>
          <w:sz w:val="19"/>
          <w:szCs w:val="19"/>
        </w:rPr>
        <w:t xml:space="preserve">to 1.5 Cr </w:t>
      </w:r>
      <w:r w:rsidR="00E92EE0">
        <w:rPr>
          <w:rFonts w:ascii="Verdana" w:eastAsia="MS Mincho" w:hAnsi="Verdana" w:cs="Tahoma"/>
          <w:sz w:val="19"/>
          <w:szCs w:val="19"/>
        </w:rPr>
        <w:t xml:space="preserve">Turnover </w:t>
      </w:r>
      <w:r w:rsidR="005728C4">
        <w:rPr>
          <w:rFonts w:ascii="Verdana" w:eastAsia="MS Mincho" w:hAnsi="Verdana" w:cs="Tahoma"/>
          <w:sz w:val="19"/>
          <w:szCs w:val="19"/>
        </w:rPr>
        <w:t>&amp; 23</w:t>
      </w:r>
      <w:r w:rsidR="00841010">
        <w:rPr>
          <w:rFonts w:ascii="Verdana" w:eastAsia="MS Mincho" w:hAnsi="Verdana" w:cs="Tahoma"/>
          <w:sz w:val="19"/>
          <w:szCs w:val="19"/>
        </w:rPr>
        <w:t>+</w:t>
      </w:r>
      <w:r w:rsidR="000E11FE">
        <w:rPr>
          <w:rFonts w:ascii="Verdana" w:eastAsia="MS Mincho" w:hAnsi="Verdana" w:cs="Tahoma"/>
          <w:sz w:val="19"/>
          <w:szCs w:val="19"/>
        </w:rPr>
        <w:t xml:space="preserve"> member team. Managing</w:t>
      </w:r>
      <w:r>
        <w:rPr>
          <w:rFonts w:ascii="Verdana" w:eastAsia="MS Mincho" w:hAnsi="Verdana" w:cs="Tahoma"/>
          <w:sz w:val="19"/>
          <w:szCs w:val="19"/>
        </w:rPr>
        <w:t xml:space="preserve"> Direct </w:t>
      </w:r>
      <w:r w:rsidRPr="002C0E5E">
        <w:rPr>
          <w:rFonts w:ascii="Verdana" w:eastAsia="MS Mincho" w:hAnsi="Verdana" w:cs="Tahoma"/>
          <w:sz w:val="19"/>
          <w:szCs w:val="19"/>
        </w:rPr>
        <w:t xml:space="preserve">brand management, PR, media relations, corporate positioning, </w:t>
      </w:r>
      <w:r w:rsidR="000E11FE">
        <w:rPr>
          <w:rFonts w:ascii="Verdana" w:eastAsia="MS Mincho" w:hAnsi="Verdana" w:cs="Tahoma"/>
          <w:sz w:val="19"/>
          <w:szCs w:val="19"/>
        </w:rPr>
        <w:t>Market Research and Customer identification, Sales opportunities and Targets planning and executions.</w:t>
      </w:r>
    </w:p>
    <w:p w:rsidR="000E11FE" w:rsidRDefault="000E11FE" w:rsidP="005F32F5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</w:p>
    <w:p w:rsidR="000E11FE" w:rsidRDefault="000E11FE" w:rsidP="005F32F5">
      <w:pPr>
        <w:pStyle w:val="PlainText"/>
        <w:spacing w:before="60" w:after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Selected</w:t>
      </w:r>
      <w:r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Accomplishments:</w:t>
      </w:r>
    </w:p>
    <w:p w:rsidR="000E11FE" w:rsidRPr="00BD7AE3" w:rsidRDefault="000E11FE" w:rsidP="000E11FE">
      <w:pPr>
        <w:pStyle w:val="PlainText"/>
        <w:numPr>
          <w:ilvl w:val="0"/>
          <w:numId w:val="30"/>
        </w:numPr>
        <w:spacing w:before="160"/>
        <w:rPr>
          <w:rFonts w:ascii="Verdana" w:eastAsia="MS Mincho" w:hAnsi="Verdana" w:cs="Tahoma"/>
          <w:bCs/>
        </w:rPr>
      </w:pPr>
      <w:r w:rsidRPr="00BD7AE3">
        <w:rPr>
          <w:rFonts w:ascii="Verdana" w:eastAsia="MS Mincho" w:hAnsi="Verdana" w:cs="Tahoma"/>
          <w:bCs/>
        </w:rPr>
        <w:t xml:space="preserve">Developed </w:t>
      </w:r>
      <w:r w:rsidR="002D7E25" w:rsidRPr="00BD7AE3">
        <w:rPr>
          <w:rFonts w:ascii="Verdana" w:eastAsia="MS Mincho" w:hAnsi="Verdana" w:cs="Tahoma"/>
          <w:bCs/>
        </w:rPr>
        <w:t>totally</w:t>
      </w:r>
      <w:r w:rsidRPr="00BD7AE3">
        <w:rPr>
          <w:rFonts w:ascii="Verdana" w:eastAsia="MS Mincho" w:hAnsi="Verdana" w:cs="Tahoma"/>
          <w:bCs/>
        </w:rPr>
        <w:t xml:space="preserve"> sales driven Marketing strategies and campaigns with Sales Team </w:t>
      </w:r>
      <w:r w:rsidR="002D7E25" w:rsidRPr="00BD7AE3">
        <w:rPr>
          <w:rFonts w:ascii="Verdana" w:eastAsia="MS Mincho" w:hAnsi="Verdana" w:cs="Tahoma"/>
          <w:bCs/>
        </w:rPr>
        <w:t xml:space="preserve">to reach to 1.5 Cr Turnover in short spans of 2 years only. </w:t>
      </w:r>
    </w:p>
    <w:p w:rsidR="00BD7AE3" w:rsidRPr="00BD7AE3" w:rsidRDefault="00BD7AE3" w:rsidP="00BD7AE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color w:val="333333"/>
          <w:sz w:val="20"/>
          <w:szCs w:val="20"/>
        </w:rPr>
      </w:pPr>
      <w:r w:rsidRPr="00BD7AE3">
        <w:rPr>
          <w:rFonts w:ascii="Verdana" w:hAnsi="Verdana" w:cs="Arial"/>
          <w:color w:val="333333"/>
          <w:sz w:val="20"/>
          <w:szCs w:val="20"/>
        </w:rPr>
        <w:t>Development of highly effective marketing plan strategies, which resulted in a substantial increase of brand recognition in less than one year.</w:t>
      </w:r>
    </w:p>
    <w:p w:rsidR="0085659A" w:rsidRPr="00BD7AE3" w:rsidRDefault="002D7E25" w:rsidP="000E11FE">
      <w:pPr>
        <w:pStyle w:val="PlainText"/>
        <w:numPr>
          <w:ilvl w:val="0"/>
          <w:numId w:val="30"/>
        </w:numPr>
        <w:spacing w:before="120"/>
        <w:rPr>
          <w:rFonts w:ascii="Verdana" w:eastAsia="MS Mincho" w:hAnsi="Verdana" w:cs="Tahoma"/>
          <w:bCs/>
          <w:caps/>
        </w:rPr>
      </w:pPr>
      <w:r w:rsidRPr="00BD7AE3">
        <w:rPr>
          <w:rFonts w:ascii="Verdana" w:eastAsia="MS Mincho" w:hAnsi="Verdana" w:cs="Tahoma"/>
          <w:bCs/>
        </w:rPr>
        <w:t xml:space="preserve">Led market research to Identify </w:t>
      </w:r>
      <w:r w:rsidR="000E11FE" w:rsidRPr="00BD7AE3">
        <w:rPr>
          <w:rFonts w:ascii="Verdana" w:eastAsia="MS Mincho" w:hAnsi="Verdana" w:cs="Tahoma"/>
          <w:bCs/>
        </w:rPr>
        <w:t>opportunities</w:t>
      </w:r>
      <w:r w:rsidRPr="00BD7AE3">
        <w:rPr>
          <w:rFonts w:ascii="Verdana" w:eastAsia="MS Mincho" w:hAnsi="Verdana" w:cs="Tahoma"/>
          <w:bCs/>
        </w:rPr>
        <w:t xml:space="preserve"> and possibilities for the Publication for the future strength in the content and presentation among the competitors</w:t>
      </w:r>
      <w:r w:rsidR="0085659A" w:rsidRPr="00BD7AE3">
        <w:rPr>
          <w:rFonts w:ascii="Verdana" w:eastAsia="MS Mincho" w:hAnsi="Verdana" w:cs="Tahoma"/>
          <w:bCs/>
        </w:rPr>
        <w:t xml:space="preserve"> to make it a Brand. </w:t>
      </w:r>
    </w:p>
    <w:p w:rsidR="000E11FE" w:rsidRPr="00BD7AE3" w:rsidRDefault="0085659A" w:rsidP="000E11FE">
      <w:pPr>
        <w:pStyle w:val="PlainText"/>
        <w:numPr>
          <w:ilvl w:val="0"/>
          <w:numId w:val="30"/>
        </w:numPr>
        <w:spacing w:before="120"/>
        <w:rPr>
          <w:rFonts w:ascii="Verdana" w:eastAsia="MS Mincho" w:hAnsi="Verdana" w:cs="Tahoma"/>
          <w:bCs/>
          <w:caps/>
        </w:rPr>
      </w:pPr>
      <w:r w:rsidRPr="00BD7AE3">
        <w:rPr>
          <w:rFonts w:ascii="Verdana" w:eastAsia="MS Mincho" w:hAnsi="Verdana" w:cs="Tahoma"/>
          <w:bCs/>
        </w:rPr>
        <w:t xml:space="preserve">Channelized the sales and </w:t>
      </w:r>
      <w:r w:rsidR="007A727F">
        <w:rPr>
          <w:rFonts w:ascii="Verdana" w:eastAsia="MS Mincho" w:hAnsi="Verdana" w:cs="Tahoma"/>
          <w:bCs/>
        </w:rPr>
        <w:t>marketing team with the creative department to make an effective sales tool for the Publication .</w:t>
      </w:r>
      <w:r w:rsidRPr="00BD7AE3">
        <w:rPr>
          <w:rFonts w:ascii="Verdana" w:eastAsia="MS Mincho" w:hAnsi="Verdana" w:cs="Tahoma"/>
          <w:bCs/>
        </w:rPr>
        <w:t xml:space="preserve">Web portal &amp; Digital </w:t>
      </w:r>
      <w:r w:rsidR="007A727F">
        <w:rPr>
          <w:rFonts w:ascii="Verdana" w:eastAsia="MS Mincho" w:hAnsi="Verdana" w:cs="Tahoma"/>
          <w:bCs/>
        </w:rPr>
        <w:t xml:space="preserve">format of the publication </w:t>
      </w:r>
      <w:r w:rsidRPr="00BD7AE3">
        <w:rPr>
          <w:rFonts w:ascii="Verdana" w:eastAsia="MS Mincho" w:hAnsi="Verdana" w:cs="Tahoma"/>
          <w:bCs/>
        </w:rPr>
        <w:t>ensure</w:t>
      </w:r>
      <w:r w:rsidR="007A727F">
        <w:rPr>
          <w:rFonts w:ascii="Verdana" w:eastAsia="MS Mincho" w:hAnsi="Verdana" w:cs="Tahoma"/>
          <w:bCs/>
        </w:rPr>
        <w:t>d</w:t>
      </w:r>
      <w:r w:rsidRPr="00BD7AE3">
        <w:rPr>
          <w:rFonts w:ascii="Verdana" w:eastAsia="MS Mincho" w:hAnsi="Verdana" w:cs="Tahoma"/>
          <w:bCs/>
        </w:rPr>
        <w:t xml:space="preserve"> the diversification of the new business </w:t>
      </w:r>
      <w:r w:rsidR="007A727F">
        <w:rPr>
          <w:rFonts w:ascii="Verdana" w:eastAsia="MS Mincho" w:hAnsi="Verdana" w:cs="Tahoma"/>
          <w:bCs/>
        </w:rPr>
        <w:t xml:space="preserve">and </w:t>
      </w:r>
      <w:r w:rsidR="00B54E28" w:rsidRPr="00BD7AE3">
        <w:rPr>
          <w:rFonts w:ascii="Verdana" w:eastAsia="MS Mincho" w:hAnsi="Verdana" w:cs="Tahoma"/>
          <w:bCs/>
        </w:rPr>
        <w:t>create</w:t>
      </w:r>
      <w:r w:rsidR="007A727F">
        <w:rPr>
          <w:rFonts w:ascii="Verdana" w:eastAsia="MS Mincho" w:hAnsi="Verdana" w:cs="Tahoma"/>
          <w:bCs/>
        </w:rPr>
        <w:t>d</w:t>
      </w:r>
      <w:r w:rsidRPr="00BD7AE3">
        <w:rPr>
          <w:rFonts w:ascii="Verdana" w:eastAsia="MS Mincho" w:hAnsi="Verdana" w:cs="Tahoma"/>
          <w:bCs/>
        </w:rPr>
        <w:t xml:space="preserve"> a </w:t>
      </w:r>
      <w:r w:rsidR="000E11FE" w:rsidRPr="00BD7AE3">
        <w:rPr>
          <w:rFonts w:ascii="Verdana" w:eastAsia="MS Mincho" w:hAnsi="Verdana" w:cs="Tahoma"/>
        </w:rPr>
        <w:t xml:space="preserve">dynamic </w:t>
      </w:r>
      <w:r w:rsidRPr="00BD7AE3">
        <w:rPr>
          <w:rFonts w:ascii="Verdana" w:eastAsia="MS Mincho" w:hAnsi="Verdana" w:cs="Tahoma"/>
        </w:rPr>
        <w:t>co</w:t>
      </w:r>
      <w:r w:rsidR="000E11FE" w:rsidRPr="00BD7AE3">
        <w:rPr>
          <w:rFonts w:ascii="Verdana" w:eastAsia="MS Mincho" w:hAnsi="Verdana" w:cs="Tahoma"/>
        </w:rPr>
        <w:t xml:space="preserve">mmunication flow </w:t>
      </w:r>
      <w:r w:rsidR="007A727F">
        <w:rPr>
          <w:rFonts w:ascii="Verdana" w:eastAsia="MS Mincho" w:hAnsi="Verdana" w:cs="Tahoma"/>
        </w:rPr>
        <w:t>with the readers and Targets</w:t>
      </w:r>
      <w:r w:rsidR="00E92EE0">
        <w:rPr>
          <w:rFonts w:ascii="Verdana" w:eastAsia="MS Mincho" w:hAnsi="Verdana" w:cs="Tahoma"/>
        </w:rPr>
        <w:t xml:space="preserve"> for the long run.</w:t>
      </w:r>
    </w:p>
    <w:p w:rsidR="000934C2" w:rsidRPr="00E92EE0" w:rsidRDefault="000E11FE" w:rsidP="00E92EE0">
      <w:pPr>
        <w:pStyle w:val="PlainText"/>
        <w:numPr>
          <w:ilvl w:val="0"/>
          <w:numId w:val="30"/>
        </w:numPr>
        <w:spacing w:before="120"/>
        <w:rPr>
          <w:rFonts w:ascii="Verdana" w:eastAsia="MS Mincho" w:hAnsi="Verdana" w:cs="Tahoma"/>
          <w:bCs/>
        </w:rPr>
      </w:pPr>
      <w:r w:rsidRPr="00BD7AE3">
        <w:rPr>
          <w:rFonts w:ascii="Verdana" w:eastAsia="MS Mincho" w:hAnsi="Verdana" w:cs="Tahoma"/>
          <w:bCs/>
        </w:rPr>
        <w:lastRenderedPageBreak/>
        <w:t xml:space="preserve">Performed ongoing customer/market research and demographic profiling to identify and </w:t>
      </w:r>
      <w:r w:rsidR="0085659A" w:rsidRPr="00BD7AE3">
        <w:rPr>
          <w:rFonts w:ascii="Verdana" w:eastAsia="MS Mincho" w:hAnsi="Verdana" w:cs="Tahoma"/>
          <w:bCs/>
        </w:rPr>
        <w:t>capitalize</w:t>
      </w:r>
      <w:r w:rsidRPr="00BD7AE3">
        <w:rPr>
          <w:rFonts w:ascii="Verdana" w:eastAsia="MS Mincho" w:hAnsi="Verdana" w:cs="Tahoma"/>
          <w:bCs/>
        </w:rPr>
        <w:t xml:space="preserve"> on unmet market needs ahead of the curve.</w:t>
      </w:r>
    </w:p>
    <w:p w:rsidR="0085659A" w:rsidRPr="00862E2D" w:rsidRDefault="0085659A" w:rsidP="0085659A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Cs/>
          <w:sz w:val="20"/>
          <w:szCs w:val="20"/>
        </w:rPr>
        <w:t xml:space="preserve">Big Sea </w:t>
      </w:r>
      <w:proofErr w:type="spellStart"/>
      <w:r w:rsidRPr="00862E2D">
        <w:rPr>
          <w:rFonts w:ascii="Verdana" w:hAnsi="Verdana"/>
          <w:bCs/>
          <w:sz w:val="20"/>
          <w:szCs w:val="20"/>
        </w:rPr>
        <w:t>Marcom</w:t>
      </w:r>
      <w:proofErr w:type="spellEnd"/>
      <w:r w:rsidRPr="00862E2D">
        <w:rPr>
          <w:rFonts w:ascii="Verdana" w:hAnsi="Verdana"/>
          <w:bCs/>
          <w:sz w:val="20"/>
          <w:szCs w:val="20"/>
        </w:rPr>
        <w:t xml:space="preserve"> India </w:t>
      </w:r>
      <w:proofErr w:type="spellStart"/>
      <w:r w:rsidRPr="00862E2D">
        <w:rPr>
          <w:rFonts w:ascii="Verdana" w:hAnsi="Verdana"/>
          <w:bCs/>
          <w:sz w:val="20"/>
          <w:szCs w:val="20"/>
        </w:rPr>
        <w:t>Pvt</w:t>
      </w:r>
      <w:proofErr w:type="spellEnd"/>
      <w:r w:rsidRPr="00862E2D">
        <w:rPr>
          <w:rFonts w:ascii="Verdana" w:hAnsi="Verdana"/>
          <w:bCs/>
          <w:sz w:val="20"/>
          <w:szCs w:val="20"/>
        </w:rPr>
        <w:t xml:space="preserve"> Ltd,</w:t>
      </w:r>
      <w:r w:rsidR="00841010" w:rsidRPr="00862E2D">
        <w:rPr>
          <w:rFonts w:ascii="Verdana" w:hAnsi="Verdana"/>
          <w:bCs/>
          <w:sz w:val="20"/>
          <w:szCs w:val="20"/>
        </w:rPr>
        <w:t xml:space="preserve"> </w:t>
      </w:r>
      <w:r w:rsidRPr="00862E2D">
        <w:rPr>
          <w:rFonts w:ascii="Verdana" w:hAnsi="Verdana"/>
          <w:bCs/>
          <w:sz w:val="20"/>
          <w:szCs w:val="20"/>
        </w:rPr>
        <w:t xml:space="preserve">(EYE Q Advertising) New Delhi (A group of companies involved in Publication/Web/Digital Media &amp; Advertising) </w:t>
      </w:r>
    </w:p>
    <w:p w:rsidR="0085659A" w:rsidRPr="00862E2D" w:rsidRDefault="0085659A" w:rsidP="0085659A">
      <w:pPr>
        <w:pStyle w:val="PlainText"/>
        <w:spacing w:before="60" w:after="60"/>
        <w:rPr>
          <w:rFonts w:ascii="Verdana" w:eastAsia="MS Mincho" w:hAnsi="Verdana" w:cs="Tahoma"/>
        </w:rPr>
      </w:pPr>
      <w:r w:rsidRPr="00862E2D">
        <w:rPr>
          <w:rFonts w:ascii="Verdana" w:eastAsia="MS Mincho" w:hAnsi="Verdana" w:cs="Tahoma"/>
          <w:b/>
          <w:bCs/>
        </w:rPr>
        <w:t xml:space="preserve">Marketing </w:t>
      </w:r>
      <w:r w:rsidR="004A0461" w:rsidRPr="00862E2D">
        <w:rPr>
          <w:rFonts w:ascii="Verdana" w:eastAsia="MS Mincho" w:hAnsi="Verdana" w:cs="Tahoma"/>
          <w:b/>
          <w:bCs/>
        </w:rPr>
        <w:t xml:space="preserve">Executive </w:t>
      </w:r>
      <w:r w:rsidR="00716E0B" w:rsidRPr="00862E2D">
        <w:rPr>
          <w:rFonts w:ascii="Verdana" w:eastAsia="MS Mincho" w:hAnsi="Verdana" w:cs="Tahoma"/>
          <w:bCs/>
        </w:rPr>
        <w:t>6</w:t>
      </w:r>
      <w:r w:rsidRPr="00862E2D">
        <w:rPr>
          <w:rFonts w:ascii="Verdana" w:eastAsia="MS Mincho" w:hAnsi="Verdana" w:cs="Tahoma"/>
          <w:bCs/>
        </w:rPr>
        <w:t>/</w:t>
      </w:r>
      <w:r w:rsidRPr="00862E2D">
        <w:rPr>
          <w:rFonts w:ascii="Verdana" w:eastAsia="MS Mincho" w:hAnsi="Verdana" w:cs="Tahoma"/>
        </w:rPr>
        <w:t xml:space="preserve">2009 to 8/2010 </w:t>
      </w:r>
    </w:p>
    <w:p w:rsidR="004A0461" w:rsidRPr="00862E2D" w:rsidRDefault="004A0461" w:rsidP="004A0461">
      <w:pPr>
        <w:pStyle w:val="PlainText"/>
        <w:spacing w:before="60" w:after="60"/>
        <w:rPr>
          <w:rFonts w:ascii="Verdana" w:eastAsia="MS Mincho" w:hAnsi="Verdana" w:cs="Tahoma"/>
        </w:rPr>
      </w:pPr>
      <w:r w:rsidRPr="00862E2D">
        <w:rPr>
          <w:rFonts w:ascii="Verdana" w:eastAsia="MS Mincho" w:hAnsi="Verdana" w:cs="Tahoma"/>
        </w:rPr>
        <w:t xml:space="preserve">Manage Different verticals of the group involved in </w:t>
      </w:r>
      <w:r w:rsidRPr="00862E2D">
        <w:rPr>
          <w:rFonts w:ascii="Verdana" w:hAnsi="Verdana"/>
        </w:rPr>
        <w:t xml:space="preserve">three different projects (E-Magazine, Web Portal, and Advertising). Worked on different market research and identification of consumers in different demographics to launch a new B2B Portal for the specific trade.   </w:t>
      </w:r>
    </w:p>
    <w:p w:rsidR="00141A2A" w:rsidRPr="00862E2D" w:rsidRDefault="00141A2A" w:rsidP="009F30C9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4A0461" w:rsidRPr="00862E2D" w:rsidRDefault="004A0461" w:rsidP="004A0461">
      <w:pPr>
        <w:pStyle w:val="PlainText"/>
        <w:spacing w:before="60" w:after="60"/>
        <w:rPr>
          <w:rFonts w:ascii="Verdana" w:eastAsia="MS Mincho" w:hAnsi="Verdana" w:cs="Tahoma"/>
          <w:b/>
          <w:bCs/>
          <w:i/>
          <w:iCs/>
        </w:rPr>
      </w:pPr>
      <w:r w:rsidRPr="00862E2D">
        <w:rPr>
          <w:rFonts w:ascii="Verdana" w:eastAsia="MS Mincho" w:hAnsi="Verdana" w:cs="Tahoma"/>
          <w:b/>
          <w:bCs/>
          <w:i/>
          <w:iCs/>
        </w:rPr>
        <w:t>Selected Accomplishments:</w:t>
      </w:r>
    </w:p>
    <w:p w:rsidR="00097F0B" w:rsidRPr="00862E2D" w:rsidRDefault="00097F0B" w:rsidP="009F30C9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="00FD6B63" w:rsidRPr="00862E2D" w:rsidRDefault="00097F0B" w:rsidP="009F30C9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Handled Space selling and Marketing for a</w:t>
      </w:r>
      <w:r w:rsidR="00FD6B63" w:rsidRPr="00862E2D">
        <w:rPr>
          <w:rFonts w:ascii="Verdana" w:hAnsi="Verdana"/>
          <w:sz w:val="20"/>
          <w:szCs w:val="20"/>
        </w:rPr>
        <w:t xml:space="preserve"> New Web Portal Woodpanelindia.com launch with a Prior Information of just 30 days. </w:t>
      </w:r>
      <w:r w:rsidRPr="00862E2D">
        <w:rPr>
          <w:rFonts w:ascii="Verdana" w:hAnsi="Verdana"/>
          <w:sz w:val="20"/>
          <w:szCs w:val="20"/>
        </w:rPr>
        <w:t>Biggest challenge was to</w:t>
      </w:r>
      <w:r w:rsidR="00FD6B63" w:rsidRPr="00862E2D">
        <w:rPr>
          <w:rFonts w:ascii="Verdana" w:hAnsi="Verdana"/>
          <w:sz w:val="20"/>
          <w:szCs w:val="20"/>
        </w:rPr>
        <w:t xml:space="preserve"> promote and raise revenue in the market where even no awareness of Internet and Web was identified. Woodpanelindia.com a </w:t>
      </w:r>
      <w:r w:rsidRPr="00862E2D">
        <w:rPr>
          <w:rFonts w:ascii="Verdana" w:hAnsi="Verdana"/>
          <w:sz w:val="20"/>
          <w:szCs w:val="20"/>
        </w:rPr>
        <w:t xml:space="preserve">B2B </w:t>
      </w:r>
      <w:r w:rsidR="00FD6B63" w:rsidRPr="00862E2D">
        <w:rPr>
          <w:rFonts w:ascii="Verdana" w:hAnsi="Verdana"/>
          <w:sz w:val="20"/>
          <w:szCs w:val="20"/>
        </w:rPr>
        <w:t xml:space="preserve">portal dedicated to </w:t>
      </w:r>
      <w:r w:rsidRPr="00862E2D">
        <w:rPr>
          <w:rFonts w:ascii="Verdana" w:hAnsi="Verdana"/>
          <w:sz w:val="20"/>
          <w:szCs w:val="20"/>
        </w:rPr>
        <w:t xml:space="preserve">the Wood &amp; Panel trade of India, which connects the buyers and company. </w:t>
      </w:r>
    </w:p>
    <w:p w:rsidR="00467634" w:rsidRPr="00862E2D" w:rsidRDefault="00467634" w:rsidP="00467634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The Portal in just 3 month had 60+  members of more than 18 Lakh sales with just 4 members in the team</w:t>
      </w:r>
    </w:p>
    <w:p w:rsidR="00FD6B63" w:rsidRPr="00862E2D" w:rsidRDefault="00FD6B63" w:rsidP="009F30C9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716E0B" w:rsidRPr="00862E2D" w:rsidRDefault="00304121" w:rsidP="009F30C9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Cs/>
          <w:sz w:val="20"/>
          <w:szCs w:val="20"/>
        </w:rPr>
        <w:t xml:space="preserve">Global Communication (Media </w:t>
      </w:r>
      <w:r w:rsidR="00716E0B" w:rsidRPr="00862E2D">
        <w:rPr>
          <w:rFonts w:ascii="Verdana" w:hAnsi="Verdana"/>
          <w:bCs/>
          <w:sz w:val="20"/>
          <w:szCs w:val="20"/>
        </w:rPr>
        <w:t xml:space="preserve">Buying &amp; Direct </w:t>
      </w:r>
      <w:r w:rsidRPr="00862E2D">
        <w:rPr>
          <w:rFonts w:ascii="Verdana" w:hAnsi="Verdana"/>
          <w:bCs/>
          <w:sz w:val="20"/>
          <w:szCs w:val="20"/>
        </w:rPr>
        <w:t>Marketing Co</w:t>
      </w:r>
      <w:r w:rsidR="00716E0B" w:rsidRPr="00862E2D">
        <w:rPr>
          <w:rFonts w:ascii="Verdana" w:hAnsi="Verdana"/>
          <w:bCs/>
          <w:sz w:val="20"/>
          <w:szCs w:val="20"/>
        </w:rPr>
        <w:t xml:space="preserve">mpany) New Delhi </w:t>
      </w:r>
    </w:p>
    <w:p w:rsidR="00716E0B" w:rsidRPr="00862E2D" w:rsidRDefault="00857F79" w:rsidP="00716E0B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/>
          <w:bCs/>
          <w:sz w:val="20"/>
          <w:szCs w:val="20"/>
        </w:rPr>
        <w:t>Business Development &amp; Client servicing</w:t>
      </w:r>
      <w:r w:rsidRPr="00862E2D">
        <w:rPr>
          <w:rFonts w:ascii="Verdana" w:hAnsi="Verdana"/>
          <w:bCs/>
          <w:sz w:val="20"/>
          <w:szCs w:val="20"/>
        </w:rPr>
        <w:t xml:space="preserve"> </w:t>
      </w:r>
      <w:r w:rsidR="00716E0B" w:rsidRPr="00862E2D">
        <w:rPr>
          <w:rFonts w:ascii="Verdana" w:hAnsi="Verdana"/>
          <w:bCs/>
          <w:sz w:val="20"/>
          <w:szCs w:val="20"/>
        </w:rPr>
        <w:t>-7/ 2008 to 6/2009</w:t>
      </w:r>
    </w:p>
    <w:p w:rsidR="00857F79" w:rsidRPr="00862E2D" w:rsidRDefault="00857F79" w:rsidP="009F30C9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0F6410" w:rsidRPr="00862E2D" w:rsidRDefault="00B138FA" w:rsidP="00291AFC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The primary function was</w:t>
      </w:r>
      <w:r w:rsidR="000F6410" w:rsidRPr="00862E2D">
        <w:rPr>
          <w:rFonts w:ascii="Verdana" w:hAnsi="Verdana"/>
          <w:sz w:val="20"/>
          <w:szCs w:val="20"/>
        </w:rPr>
        <w:t xml:space="preserve"> to interact with clients f</w:t>
      </w:r>
      <w:r w:rsidRPr="00862E2D">
        <w:rPr>
          <w:rFonts w:ascii="Verdana" w:hAnsi="Verdana"/>
          <w:sz w:val="20"/>
          <w:szCs w:val="20"/>
        </w:rPr>
        <w:t>or</w:t>
      </w:r>
      <w:r w:rsidR="000F6410" w:rsidRPr="00862E2D">
        <w:rPr>
          <w:rFonts w:ascii="Verdana" w:hAnsi="Verdana"/>
          <w:sz w:val="20"/>
          <w:szCs w:val="20"/>
        </w:rPr>
        <w:t xml:space="preserve"> communication strategy, promotional inputs, advertising plan and production of advertisement for various media.</w:t>
      </w:r>
      <w:r w:rsidR="00C95CC7" w:rsidRPr="00862E2D">
        <w:rPr>
          <w:rFonts w:ascii="Verdana" w:hAnsi="Verdana"/>
          <w:sz w:val="20"/>
          <w:szCs w:val="20"/>
        </w:rPr>
        <w:t xml:space="preserve"> Briefing to the creative agency about the client requirements along with the timelines. Get the approval for the creative and post approval manage the accounts.</w:t>
      </w:r>
    </w:p>
    <w:p w:rsidR="00291AFC" w:rsidRPr="00862E2D" w:rsidRDefault="00291AFC" w:rsidP="00291AFC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Making presentations alon</w:t>
      </w:r>
      <w:r w:rsidR="00511F7E">
        <w:rPr>
          <w:rFonts w:ascii="Verdana" w:hAnsi="Verdana"/>
          <w:sz w:val="20"/>
          <w:szCs w:val="20"/>
        </w:rPr>
        <w:t xml:space="preserve">g </w:t>
      </w:r>
      <w:r w:rsidRPr="00862E2D">
        <w:rPr>
          <w:rFonts w:ascii="Verdana" w:hAnsi="Verdana"/>
          <w:sz w:val="20"/>
          <w:szCs w:val="20"/>
        </w:rPr>
        <w:t xml:space="preserve">with the concepts and the impact of the concept after research on the consumer behavior and product positioning in all the specific age group /Demographic and viewers targets.  </w:t>
      </w:r>
    </w:p>
    <w:p w:rsidR="00C639BE" w:rsidRPr="00862E2D" w:rsidRDefault="00C639BE" w:rsidP="009F30C9">
      <w:pPr>
        <w:spacing w:line="276" w:lineRule="auto"/>
        <w:rPr>
          <w:rFonts w:ascii="Verdana" w:hAnsi="Verdana"/>
          <w:sz w:val="20"/>
          <w:szCs w:val="20"/>
        </w:rPr>
      </w:pPr>
    </w:p>
    <w:p w:rsidR="00730E14" w:rsidRPr="00862E2D" w:rsidRDefault="00C95CC7" w:rsidP="009F30C9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Cs/>
          <w:sz w:val="20"/>
          <w:szCs w:val="20"/>
        </w:rPr>
        <w:t>Insight Vision (Advertising &amp; Marketing Co</w:t>
      </w:r>
      <w:r w:rsidR="00730E14" w:rsidRPr="00862E2D">
        <w:rPr>
          <w:rFonts w:ascii="Verdana" w:hAnsi="Verdana"/>
          <w:bCs/>
          <w:sz w:val="20"/>
          <w:szCs w:val="20"/>
        </w:rPr>
        <w:t>mpany</w:t>
      </w:r>
      <w:r w:rsidRPr="00862E2D">
        <w:rPr>
          <w:rFonts w:ascii="Verdana" w:hAnsi="Verdana"/>
          <w:bCs/>
          <w:sz w:val="20"/>
          <w:szCs w:val="20"/>
        </w:rPr>
        <w:t>)</w:t>
      </w:r>
      <w:r w:rsidR="00730E14" w:rsidRPr="00862E2D">
        <w:rPr>
          <w:rFonts w:ascii="Verdana" w:hAnsi="Verdana"/>
          <w:bCs/>
          <w:sz w:val="20"/>
          <w:szCs w:val="20"/>
        </w:rPr>
        <w:t xml:space="preserve"> New Delhi </w:t>
      </w:r>
    </w:p>
    <w:p w:rsidR="00C95CC7" w:rsidRPr="00862E2D" w:rsidRDefault="00781E7C" w:rsidP="009F30C9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/>
          <w:bCs/>
          <w:sz w:val="20"/>
          <w:szCs w:val="20"/>
        </w:rPr>
        <w:t>Client servicing</w:t>
      </w:r>
      <w:r w:rsidR="00730E14" w:rsidRPr="00862E2D">
        <w:rPr>
          <w:rFonts w:ascii="Verdana" w:hAnsi="Verdana"/>
          <w:b/>
          <w:bCs/>
          <w:sz w:val="20"/>
          <w:szCs w:val="20"/>
        </w:rPr>
        <w:t xml:space="preserve"> Executive </w:t>
      </w:r>
      <w:r w:rsidR="00E92EE0" w:rsidRPr="00862E2D">
        <w:rPr>
          <w:rFonts w:ascii="Verdana" w:hAnsi="Verdana"/>
          <w:b/>
          <w:bCs/>
          <w:sz w:val="20"/>
          <w:szCs w:val="20"/>
        </w:rPr>
        <w:t xml:space="preserve">- </w:t>
      </w:r>
      <w:r w:rsidR="00730E14" w:rsidRPr="00862E2D">
        <w:rPr>
          <w:rFonts w:ascii="Verdana" w:hAnsi="Verdana"/>
          <w:bCs/>
          <w:sz w:val="20"/>
          <w:szCs w:val="20"/>
        </w:rPr>
        <w:t>10</w:t>
      </w:r>
      <w:r w:rsidR="00730E14" w:rsidRPr="00862E2D">
        <w:rPr>
          <w:rFonts w:ascii="Verdana" w:hAnsi="Verdana"/>
          <w:bCs/>
          <w:sz w:val="20"/>
          <w:szCs w:val="20"/>
          <w:vertAlign w:val="superscript"/>
        </w:rPr>
        <w:t>/</w:t>
      </w:r>
      <w:r w:rsidR="00730E14" w:rsidRPr="00862E2D">
        <w:rPr>
          <w:rFonts w:ascii="Verdana" w:hAnsi="Verdana"/>
          <w:bCs/>
          <w:sz w:val="20"/>
          <w:szCs w:val="20"/>
        </w:rPr>
        <w:t xml:space="preserve"> 2007 to 6/ 2008</w:t>
      </w:r>
    </w:p>
    <w:p w:rsidR="00730E14" w:rsidRPr="00862E2D" w:rsidRDefault="00730E14" w:rsidP="009F30C9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0F6410" w:rsidRPr="00862E2D" w:rsidRDefault="00C95CC7" w:rsidP="00730E14">
      <w:p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bCs/>
          <w:sz w:val="20"/>
          <w:szCs w:val="20"/>
        </w:rPr>
        <w:t xml:space="preserve">To make the presentation for the agency with the concept, follow up with the production team and creative </w:t>
      </w:r>
      <w:r w:rsidR="00C44040" w:rsidRPr="00862E2D">
        <w:rPr>
          <w:rFonts w:ascii="Verdana" w:hAnsi="Verdana"/>
          <w:bCs/>
          <w:sz w:val="20"/>
          <w:szCs w:val="20"/>
        </w:rPr>
        <w:t>team,</w:t>
      </w:r>
      <w:r w:rsidR="00C44040" w:rsidRPr="00862E2D">
        <w:rPr>
          <w:rFonts w:ascii="Verdana" w:hAnsi="Verdana"/>
          <w:sz w:val="20"/>
          <w:szCs w:val="20"/>
        </w:rPr>
        <w:t xml:space="preserve"> Quality</w:t>
      </w:r>
      <w:r w:rsidR="000F6410" w:rsidRPr="00862E2D">
        <w:rPr>
          <w:rFonts w:ascii="Verdana" w:hAnsi="Verdana"/>
          <w:sz w:val="20"/>
          <w:szCs w:val="20"/>
        </w:rPr>
        <w:t xml:space="preserve"> and </w:t>
      </w:r>
      <w:r w:rsidR="00C44040" w:rsidRPr="00862E2D">
        <w:rPr>
          <w:rFonts w:ascii="Verdana" w:hAnsi="Verdana"/>
          <w:sz w:val="20"/>
          <w:szCs w:val="20"/>
        </w:rPr>
        <w:t>proof checking before the creative is</w:t>
      </w:r>
      <w:r w:rsidR="000F6410" w:rsidRPr="00862E2D">
        <w:rPr>
          <w:rFonts w:ascii="Verdana" w:hAnsi="Verdana"/>
          <w:sz w:val="20"/>
          <w:szCs w:val="20"/>
        </w:rPr>
        <w:t xml:space="preserve"> passed on for approvals to the client. Make sure that all parameters specified by the client are met with. </w:t>
      </w:r>
    </w:p>
    <w:p w:rsidR="00C95CC7" w:rsidRPr="00862E2D" w:rsidRDefault="00C95CC7" w:rsidP="009F30C9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C95CC7" w:rsidRPr="00862E2D" w:rsidRDefault="00C95CC7" w:rsidP="009F30C9">
      <w:pPr>
        <w:spacing w:line="276" w:lineRule="auto"/>
        <w:rPr>
          <w:rFonts w:ascii="Verdana" w:hAnsi="Verdana"/>
          <w:bCs/>
          <w:sz w:val="20"/>
          <w:szCs w:val="20"/>
        </w:rPr>
      </w:pPr>
      <w:proofErr w:type="spellStart"/>
      <w:r w:rsidRPr="00862E2D">
        <w:rPr>
          <w:rFonts w:ascii="Verdana" w:hAnsi="Verdana"/>
          <w:bCs/>
          <w:sz w:val="20"/>
          <w:szCs w:val="20"/>
        </w:rPr>
        <w:t>Seap</w:t>
      </w:r>
      <w:proofErr w:type="spellEnd"/>
      <w:r w:rsidRPr="00862E2D">
        <w:rPr>
          <w:rFonts w:ascii="Verdana" w:hAnsi="Verdana"/>
          <w:bCs/>
          <w:sz w:val="20"/>
          <w:szCs w:val="20"/>
        </w:rPr>
        <w:t xml:space="preserve"> Films (Advertising &amp; Marketing Co</w:t>
      </w:r>
      <w:r w:rsidR="00730E14" w:rsidRPr="00862E2D">
        <w:rPr>
          <w:rFonts w:ascii="Verdana" w:hAnsi="Verdana"/>
          <w:bCs/>
          <w:sz w:val="20"/>
          <w:szCs w:val="20"/>
        </w:rPr>
        <w:t>mpany</w:t>
      </w:r>
      <w:r w:rsidRPr="00862E2D">
        <w:rPr>
          <w:rFonts w:ascii="Verdana" w:hAnsi="Verdana"/>
          <w:bCs/>
          <w:sz w:val="20"/>
          <w:szCs w:val="20"/>
        </w:rPr>
        <w:t>)</w:t>
      </w:r>
      <w:r w:rsidR="00730E14" w:rsidRPr="00862E2D">
        <w:rPr>
          <w:rFonts w:ascii="Verdana" w:hAnsi="Verdana"/>
          <w:bCs/>
          <w:sz w:val="20"/>
          <w:szCs w:val="20"/>
        </w:rPr>
        <w:t xml:space="preserve"> New Delhi </w:t>
      </w:r>
    </w:p>
    <w:p w:rsidR="00C95CC7" w:rsidRPr="0075208B" w:rsidRDefault="00781E7C" w:rsidP="009F30C9">
      <w:pPr>
        <w:spacing w:line="276" w:lineRule="auto"/>
        <w:rPr>
          <w:rFonts w:ascii="Verdana" w:hAnsi="Verdana"/>
          <w:bCs/>
          <w:sz w:val="20"/>
          <w:szCs w:val="20"/>
        </w:rPr>
      </w:pPr>
      <w:r w:rsidRPr="00862E2D">
        <w:rPr>
          <w:rFonts w:ascii="Verdana" w:hAnsi="Verdana"/>
          <w:b/>
          <w:bCs/>
          <w:sz w:val="20"/>
          <w:szCs w:val="20"/>
        </w:rPr>
        <w:t>Client servicing</w:t>
      </w:r>
      <w:r w:rsidR="00730E14" w:rsidRPr="00862E2D">
        <w:rPr>
          <w:rFonts w:ascii="Verdana" w:hAnsi="Verdana"/>
          <w:b/>
          <w:bCs/>
          <w:sz w:val="20"/>
          <w:szCs w:val="20"/>
        </w:rPr>
        <w:t xml:space="preserve"> Executive 5/2007 to 9/ 2007</w:t>
      </w:r>
    </w:p>
    <w:p w:rsidR="00730E14" w:rsidRPr="00862E2D" w:rsidRDefault="00730E14" w:rsidP="00730E14">
      <w:pPr>
        <w:spacing w:line="276" w:lineRule="auto"/>
        <w:rPr>
          <w:rFonts w:ascii="Verdana" w:hAnsi="Verdana"/>
          <w:sz w:val="20"/>
          <w:szCs w:val="20"/>
        </w:rPr>
      </w:pPr>
    </w:p>
    <w:p w:rsidR="00304121" w:rsidRPr="00862E2D" w:rsidRDefault="00C95CC7" w:rsidP="00730E14">
      <w:p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To assist the director and creative team in all phase of production (Pre-Production, Production &amp; Post Production</w:t>
      </w:r>
      <w:r w:rsidR="00C44040" w:rsidRPr="00862E2D">
        <w:rPr>
          <w:rFonts w:ascii="Verdana" w:hAnsi="Verdana"/>
          <w:sz w:val="20"/>
          <w:szCs w:val="20"/>
        </w:rPr>
        <w:t>), Arranging</w:t>
      </w:r>
      <w:r w:rsidR="000F6410" w:rsidRPr="00862E2D">
        <w:rPr>
          <w:rFonts w:ascii="Verdana" w:hAnsi="Verdana"/>
          <w:sz w:val="20"/>
          <w:szCs w:val="20"/>
        </w:rPr>
        <w:t xml:space="preserve"> for the necessary data and assets required by the resources fo</w:t>
      </w:r>
      <w:r w:rsidR="00291AFC" w:rsidRPr="00862E2D">
        <w:rPr>
          <w:rFonts w:ascii="Verdana" w:hAnsi="Verdana"/>
          <w:sz w:val="20"/>
          <w:szCs w:val="20"/>
        </w:rPr>
        <w:t xml:space="preserve">r the respective work. </w:t>
      </w:r>
    </w:p>
    <w:p w:rsidR="00E46A14" w:rsidRPr="00862E2D" w:rsidRDefault="00E46A14" w:rsidP="009F30C9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730E14" w:rsidRDefault="00730E14" w:rsidP="009F30C9">
      <w:pPr>
        <w:spacing w:line="276" w:lineRule="auto"/>
        <w:rPr>
          <w:b/>
          <w:bCs/>
          <w:sz w:val="22"/>
          <w:szCs w:val="22"/>
          <w:u w:val="single"/>
        </w:rPr>
      </w:pPr>
    </w:p>
    <w:p w:rsidR="00E92EE0" w:rsidRDefault="00E92EE0" w:rsidP="009F30C9">
      <w:pPr>
        <w:spacing w:line="276" w:lineRule="auto"/>
        <w:rPr>
          <w:b/>
          <w:bCs/>
          <w:sz w:val="22"/>
          <w:szCs w:val="22"/>
          <w:u w:val="single"/>
        </w:rPr>
      </w:pPr>
    </w:p>
    <w:p w:rsidR="00E92EE0" w:rsidRDefault="00E92EE0" w:rsidP="009F30C9">
      <w:pPr>
        <w:spacing w:line="276" w:lineRule="auto"/>
        <w:rPr>
          <w:b/>
          <w:bCs/>
          <w:sz w:val="22"/>
          <w:szCs w:val="22"/>
          <w:u w:val="single"/>
        </w:rPr>
      </w:pPr>
    </w:p>
    <w:p w:rsidR="00730E14" w:rsidRDefault="00730E14" w:rsidP="009F30C9">
      <w:pPr>
        <w:spacing w:line="276" w:lineRule="auto"/>
        <w:rPr>
          <w:b/>
          <w:bCs/>
          <w:sz w:val="22"/>
          <w:szCs w:val="22"/>
          <w:u w:val="single"/>
        </w:rPr>
      </w:pPr>
    </w:p>
    <w:p w:rsidR="0055754D" w:rsidRDefault="00863C39" w:rsidP="0055754D">
      <w:pPr>
        <w:pStyle w:val="PlainText"/>
        <w:spacing w:after="100"/>
        <w:ind w:left="360"/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</w:pPr>
      <w:r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  <w:t xml:space="preserve">  </w:t>
      </w:r>
    </w:p>
    <w:p w:rsidR="0055754D" w:rsidRPr="00CF6319" w:rsidRDefault="0055754D" w:rsidP="0055754D">
      <w:pPr>
        <w:pStyle w:val="PlainText"/>
        <w:spacing w:after="100"/>
        <w:ind w:left="360"/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</w:pPr>
      <w:r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  <w:t xml:space="preserve">                  </w:t>
      </w:r>
      <w:r w:rsidR="00863C39"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  <w:t xml:space="preserve"> </w:t>
      </w:r>
      <w:r w:rsidRPr="00CF6319"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  <w:t xml:space="preserve">Academic Qualification </w:t>
      </w:r>
    </w:p>
    <w:p w:rsidR="0055754D" w:rsidRPr="00684497" w:rsidRDefault="0055754D" w:rsidP="0055754D">
      <w:pPr>
        <w:pStyle w:val="PlainText"/>
        <w:numPr>
          <w:ilvl w:val="0"/>
          <w:numId w:val="25"/>
        </w:numPr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964DDB" w:rsidRDefault="00964DDB" w:rsidP="009F30C9">
      <w:pPr>
        <w:spacing w:line="276" w:lineRule="auto"/>
        <w:rPr>
          <w:b/>
          <w:bCs/>
          <w:sz w:val="22"/>
          <w:szCs w:val="22"/>
          <w:u w:val="single"/>
        </w:rPr>
      </w:pPr>
    </w:p>
    <w:p w:rsidR="00964DDB" w:rsidRPr="00862E2D" w:rsidRDefault="00964DDB" w:rsidP="009F30C9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Bachelor’s of Journalism and Mass communication from JIMS (</w:t>
      </w:r>
      <w:proofErr w:type="spellStart"/>
      <w:r w:rsidRPr="00862E2D">
        <w:rPr>
          <w:rFonts w:ascii="Verdana" w:hAnsi="Verdana"/>
          <w:sz w:val="20"/>
          <w:szCs w:val="20"/>
        </w:rPr>
        <w:t>Jagannath</w:t>
      </w:r>
      <w:proofErr w:type="spellEnd"/>
      <w:r w:rsidRPr="00862E2D">
        <w:rPr>
          <w:rFonts w:ascii="Verdana" w:hAnsi="Verdana"/>
          <w:sz w:val="20"/>
          <w:szCs w:val="20"/>
        </w:rPr>
        <w:t xml:space="preserve"> Institute of Management Studies) Affiliated to </w:t>
      </w:r>
      <w:proofErr w:type="spellStart"/>
      <w:r w:rsidRPr="00862E2D">
        <w:rPr>
          <w:rFonts w:ascii="Verdana" w:hAnsi="Verdana"/>
          <w:sz w:val="20"/>
          <w:szCs w:val="20"/>
        </w:rPr>
        <w:t>Indraprastha</w:t>
      </w:r>
      <w:proofErr w:type="spellEnd"/>
      <w:r w:rsidRPr="00862E2D">
        <w:rPr>
          <w:rFonts w:ascii="Verdana" w:hAnsi="Verdana"/>
          <w:sz w:val="20"/>
          <w:szCs w:val="20"/>
        </w:rPr>
        <w:t xml:space="preserve"> University, New Delhi (2004-07).</w:t>
      </w:r>
    </w:p>
    <w:p w:rsidR="00964DDB" w:rsidRPr="005728C4" w:rsidRDefault="00964DDB" w:rsidP="005728C4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862E2D">
        <w:rPr>
          <w:rFonts w:ascii="Verdana" w:hAnsi="Verdana"/>
          <w:sz w:val="20"/>
          <w:szCs w:val="20"/>
        </w:rPr>
        <w:t>B.A. from Delhi University in History and Political Science.</w:t>
      </w:r>
    </w:p>
    <w:p w:rsidR="009F30C9" w:rsidRDefault="009F30C9" w:rsidP="009F30C9">
      <w:pPr>
        <w:tabs>
          <w:tab w:val="left" w:pos="1710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7A727F" w:rsidRPr="00CF6319" w:rsidRDefault="00862E2D" w:rsidP="00862E2D">
      <w:pPr>
        <w:pStyle w:val="PlainText"/>
        <w:spacing w:after="100"/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</w:pPr>
      <w:r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  <w:t xml:space="preserve">                           </w:t>
      </w:r>
      <w:r w:rsidR="007A727F" w:rsidRPr="00CF6319"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  <w:t>Personal Attributes</w:t>
      </w:r>
    </w:p>
    <w:p w:rsidR="007A727F" w:rsidRPr="00684497" w:rsidRDefault="007A727F" w:rsidP="007A727F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7A727F" w:rsidRDefault="007A727F" w:rsidP="007A727F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</w:rPr>
      </w:pPr>
    </w:p>
    <w:p w:rsidR="007A727F" w:rsidRPr="00862E2D" w:rsidRDefault="007A727F" w:rsidP="007A727F">
      <w:pPr>
        <w:shd w:val="clear" w:color="auto" w:fill="FFFFFF"/>
        <w:spacing w:line="253" w:lineRule="atLeast"/>
        <w:rPr>
          <w:rFonts w:ascii="Verdana" w:hAnsi="Verdana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>Thrives in a changing and challenging role. Combines a focus on achieving goals with thoughtful analysis and judgment. Results driven; champion at delivering to deadlines. Focused; yet flexible at accommodating unforeseen changes. Well-suited for environments where clarity of thinking and fluency of communication are critical.</w:t>
      </w:r>
    </w:p>
    <w:p w:rsidR="007A727F" w:rsidRPr="00862E2D" w:rsidRDefault="007A727F" w:rsidP="007A72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>Extremely well organized, efficient, and detail oriented. Effective in planning, organizing, and executing multiple assignments simultaneously and taking a proactive role in anticipating and implementing the needs of the organization.</w:t>
      </w:r>
    </w:p>
    <w:p w:rsidR="007A727F" w:rsidRPr="00862E2D" w:rsidRDefault="007A727F" w:rsidP="007A72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>An outstanding contributor whether working independently or in team settings. Ability to deal tactfully and effectively with people. Independently resolves administrative issues quickly and professionally</w:t>
      </w:r>
    </w:p>
    <w:p w:rsidR="007A727F" w:rsidRPr="00862E2D" w:rsidRDefault="007A727F" w:rsidP="007A72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 xml:space="preserve">Strong communication skills in projecting a strong positive image. Adept at communicating with management, vendors, and internal departments to coordinate overall sales </w:t>
      </w:r>
      <w:r w:rsidR="006B2ABB">
        <w:rPr>
          <w:rFonts w:ascii="Verdana" w:hAnsi="Verdana" w:cs="Arial"/>
          <w:color w:val="333333"/>
          <w:sz w:val="20"/>
          <w:szCs w:val="20"/>
        </w:rPr>
        <w:t xml:space="preserve">&amp; Marketing/Marketing &amp; communication </w:t>
      </w:r>
      <w:r w:rsidRPr="00862E2D">
        <w:rPr>
          <w:rFonts w:ascii="Verdana" w:hAnsi="Verdana" w:cs="Arial"/>
          <w:color w:val="333333"/>
          <w:sz w:val="20"/>
          <w:szCs w:val="20"/>
        </w:rPr>
        <w:t>efforts</w:t>
      </w:r>
    </w:p>
    <w:p w:rsidR="007A727F" w:rsidRPr="00862E2D" w:rsidRDefault="007A727F" w:rsidP="007A72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>Consistently exceeds objectives with accomplishments in developing and executing a variety of creative and operational projects, managing data, and learning new technology</w:t>
      </w:r>
      <w:r w:rsidR="006B2ABB">
        <w:rPr>
          <w:rFonts w:ascii="Verdana" w:hAnsi="Verdana" w:cs="Arial"/>
          <w:color w:val="333333"/>
          <w:sz w:val="20"/>
          <w:szCs w:val="20"/>
        </w:rPr>
        <w:t xml:space="preserve"> for marketing and communication. </w:t>
      </w:r>
    </w:p>
    <w:p w:rsidR="007A727F" w:rsidRPr="00862E2D" w:rsidRDefault="007A727F" w:rsidP="00862E2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333333"/>
          <w:sz w:val="20"/>
          <w:szCs w:val="20"/>
        </w:rPr>
      </w:pPr>
      <w:r w:rsidRPr="00862E2D">
        <w:rPr>
          <w:rFonts w:ascii="Verdana" w:hAnsi="Verdana" w:cs="Arial"/>
          <w:color w:val="333333"/>
          <w:sz w:val="20"/>
          <w:szCs w:val="20"/>
        </w:rPr>
        <w:t xml:space="preserve">Expertly skilled at identifying and documenting new procedures, such as recommending and developing solutions that can be implemented to address issues and improve sales </w:t>
      </w:r>
      <w:r w:rsidR="006B2ABB">
        <w:rPr>
          <w:rFonts w:ascii="Verdana" w:hAnsi="Verdana" w:cs="Arial"/>
          <w:color w:val="333333"/>
          <w:sz w:val="20"/>
          <w:szCs w:val="20"/>
        </w:rPr>
        <w:t xml:space="preserve">&amp; Marketing </w:t>
      </w:r>
      <w:r w:rsidRPr="00862E2D">
        <w:rPr>
          <w:rFonts w:ascii="Verdana" w:hAnsi="Verdana" w:cs="Arial"/>
          <w:color w:val="333333"/>
          <w:sz w:val="20"/>
          <w:szCs w:val="20"/>
        </w:rPr>
        <w:t>process and efficiency, resulting in exceeding objectives.</w:t>
      </w:r>
    </w:p>
    <w:p w:rsidR="0055754D" w:rsidRPr="00CF6319" w:rsidRDefault="00862E2D" w:rsidP="0055754D">
      <w:pPr>
        <w:pStyle w:val="PlainText"/>
        <w:spacing w:after="100"/>
        <w:ind w:left="360"/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</w:pPr>
      <w:r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  <w:t xml:space="preserve">                   </w:t>
      </w:r>
      <w:r w:rsidR="0055754D"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  <w:t xml:space="preserve">     </w:t>
      </w:r>
      <w:r w:rsidR="0055754D" w:rsidRPr="00CF6319">
        <w:rPr>
          <w:rFonts w:ascii="Verdana" w:eastAsia="MS Mincho" w:hAnsi="Verdana" w:cs="Tahoma"/>
          <w:b/>
          <w:bCs/>
          <w:shadow/>
          <w:spacing w:val="20"/>
          <w:sz w:val="22"/>
          <w:szCs w:val="22"/>
        </w:rPr>
        <w:t xml:space="preserve">Personal Profile </w:t>
      </w:r>
    </w:p>
    <w:p w:rsidR="0055754D" w:rsidRPr="00684497" w:rsidRDefault="0055754D" w:rsidP="0055754D">
      <w:pPr>
        <w:pStyle w:val="PlainText"/>
        <w:numPr>
          <w:ilvl w:val="0"/>
          <w:numId w:val="25"/>
        </w:numPr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55754D" w:rsidRDefault="0055754D" w:rsidP="009F30C9">
      <w:pPr>
        <w:tabs>
          <w:tab w:val="left" w:pos="1710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964DDB" w:rsidRPr="00ED6893" w:rsidRDefault="00964DDB" w:rsidP="009F30C9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D6893">
        <w:rPr>
          <w:sz w:val="22"/>
          <w:szCs w:val="22"/>
        </w:rPr>
        <w:t xml:space="preserve">Date of birth   </w:t>
      </w:r>
      <w:r w:rsidRPr="00ED6893">
        <w:rPr>
          <w:sz w:val="22"/>
          <w:szCs w:val="22"/>
        </w:rPr>
        <w:tab/>
      </w:r>
      <w:r w:rsidRPr="00ED6893">
        <w:rPr>
          <w:sz w:val="22"/>
          <w:szCs w:val="22"/>
        </w:rPr>
        <w:tab/>
        <w:t xml:space="preserve"> October 2,1983</w:t>
      </w:r>
    </w:p>
    <w:p w:rsidR="00964DDB" w:rsidRPr="00ED6893" w:rsidRDefault="00964DDB" w:rsidP="009F30C9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D6893">
        <w:rPr>
          <w:sz w:val="22"/>
          <w:szCs w:val="22"/>
        </w:rPr>
        <w:t>Languages Known</w:t>
      </w:r>
      <w:r w:rsidRPr="00ED6893">
        <w:rPr>
          <w:sz w:val="22"/>
          <w:szCs w:val="22"/>
        </w:rPr>
        <w:tab/>
        <w:t xml:space="preserve"> English, Hindi</w:t>
      </w:r>
    </w:p>
    <w:p w:rsidR="00964DDB" w:rsidRDefault="00964DDB" w:rsidP="009F30C9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D6893">
        <w:rPr>
          <w:sz w:val="22"/>
          <w:szCs w:val="22"/>
        </w:rPr>
        <w:t xml:space="preserve">Nationality      </w:t>
      </w:r>
      <w:r w:rsidRPr="00ED6893">
        <w:rPr>
          <w:sz w:val="22"/>
          <w:szCs w:val="22"/>
        </w:rPr>
        <w:tab/>
      </w:r>
      <w:r w:rsidRPr="00ED6893">
        <w:rPr>
          <w:sz w:val="22"/>
          <w:szCs w:val="22"/>
        </w:rPr>
        <w:tab/>
        <w:t xml:space="preserve"> Indian</w:t>
      </w:r>
    </w:p>
    <w:p w:rsidR="00964DDB" w:rsidRPr="00ED6893" w:rsidRDefault="00964DDB" w:rsidP="009F30C9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D6893">
        <w:rPr>
          <w:sz w:val="22"/>
          <w:szCs w:val="22"/>
        </w:rPr>
        <w:t xml:space="preserve">Strength           </w:t>
      </w:r>
      <w:r w:rsidRPr="00ED6893">
        <w:rPr>
          <w:sz w:val="22"/>
          <w:szCs w:val="22"/>
        </w:rPr>
        <w:tab/>
      </w:r>
      <w:r w:rsidRPr="00ED6893">
        <w:rPr>
          <w:sz w:val="22"/>
          <w:szCs w:val="22"/>
        </w:rPr>
        <w:tab/>
        <w:t xml:space="preserve"> Good </w:t>
      </w:r>
      <w:proofErr w:type="spellStart"/>
      <w:r w:rsidRPr="00ED6893">
        <w:rPr>
          <w:sz w:val="22"/>
          <w:szCs w:val="22"/>
        </w:rPr>
        <w:t>communication,extrovert,positive</w:t>
      </w:r>
      <w:proofErr w:type="spellEnd"/>
    </w:p>
    <w:p w:rsidR="00964DDB" w:rsidRDefault="00964DDB" w:rsidP="009F30C9">
      <w:pPr>
        <w:spacing w:line="276" w:lineRule="auto"/>
        <w:ind w:left="1740"/>
        <w:rPr>
          <w:sz w:val="22"/>
          <w:szCs w:val="22"/>
        </w:rPr>
      </w:pPr>
      <w:r w:rsidRPr="00ED6893">
        <w:rPr>
          <w:sz w:val="22"/>
          <w:szCs w:val="22"/>
        </w:rPr>
        <w:t xml:space="preserve">                                                Attitude, Dedicated</w:t>
      </w:r>
      <w:r>
        <w:rPr>
          <w:sz w:val="22"/>
          <w:szCs w:val="22"/>
        </w:rPr>
        <w:t xml:space="preserve"> and hardworking.</w:t>
      </w:r>
    </w:p>
    <w:p w:rsidR="00964DDB" w:rsidRPr="00862E2D" w:rsidRDefault="00964DDB" w:rsidP="009F30C9">
      <w:pPr>
        <w:spacing w:line="276" w:lineRule="auto"/>
        <w:rPr>
          <w:sz w:val="22"/>
          <w:szCs w:val="22"/>
        </w:rPr>
      </w:pPr>
    </w:p>
    <w:sectPr w:rsidR="00964DDB" w:rsidRPr="00862E2D" w:rsidSect="00D43D1B">
      <w:pgSz w:w="11907" w:h="16839" w:code="9"/>
      <w:pgMar w:top="1440" w:right="1260" w:bottom="144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48"/>
    <w:multiLevelType w:val="multilevel"/>
    <w:tmpl w:val="D3D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26AFE"/>
    <w:multiLevelType w:val="multilevel"/>
    <w:tmpl w:val="C27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4742"/>
    <w:multiLevelType w:val="multilevel"/>
    <w:tmpl w:val="D34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6593D"/>
    <w:multiLevelType w:val="hybridMultilevel"/>
    <w:tmpl w:val="7FAC8E3E"/>
    <w:lvl w:ilvl="0" w:tplc="FFFFFFFF">
      <w:start w:val="1"/>
      <w:numFmt w:val="bullet"/>
      <w:lvlText w:val=""/>
      <w:lvlJc w:val="left"/>
      <w:pPr>
        <w:tabs>
          <w:tab w:val="num" w:pos="2000"/>
        </w:tabs>
        <w:ind w:left="200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cs="Wingdings" w:hint="default"/>
      </w:rPr>
    </w:lvl>
  </w:abstractNum>
  <w:abstractNum w:abstractNumId="4">
    <w:nsid w:val="0AEC36E8"/>
    <w:multiLevelType w:val="multilevel"/>
    <w:tmpl w:val="300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92113"/>
    <w:multiLevelType w:val="hybridMultilevel"/>
    <w:tmpl w:val="3722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C7915"/>
    <w:multiLevelType w:val="multilevel"/>
    <w:tmpl w:val="C4C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36B94"/>
    <w:multiLevelType w:val="multilevel"/>
    <w:tmpl w:val="B79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76BE2"/>
    <w:multiLevelType w:val="multilevel"/>
    <w:tmpl w:val="F62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16839"/>
    <w:multiLevelType w:val="hybridMultilevel"/>
    <w:tmpl w:val="25EA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125B"/>
    <w:multiLevelType w:val="multilevel"/>
    <w:tmpl w:val="BF3C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A74A2"/>
    <w:multiLevelType w:val="hybridMultilevel"/>
    <w:tmpl w:val="52E8F6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872F9F"/>
    <w:multiLevelType w:val="hybridMultilevel"/>
    <w:tmpl w:val="33DAC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D6B4B"/>
    <w:multiLevelType w:val="multilevel"/>
    <w:tmpl w:val="E6B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82FA5"/>
    <w:multiLevelType w:val="multilevel"/>
    <w:tmpl w:val="380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647B3"/>
    <w:multiLevelType w:val="multilevel"/>
    <w:tmpl w:val="E40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B73AA"/>
    <w:multiLevelType w:val="hybridMultilevel"/>
    <w:tmpl w:val="1816795A"/>
    <w:lvl w:ilvl="0" w:tplc="FFFFFFFF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</w:abstractNum>
  <w:abstractNum w:abstractNumId="18">
    <w:nsid w:val="33D5342E"/>
    <w:multiLevelType w:val="hybridMultilevel"/>
    <w:tmpl w:val="0BFAB1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70770D"/>
    <w:multiLevelType w:val="multilevel"/>
    <w:tmpl w:val="030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C2468"/>
    <w:multiLevelType w:val="multilevel"/>
    <w:tmpl w:val="C91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7332C"/>
    <w:multiLevelType w:val="hybridMultilevel"/>
    <w:tmpl w:val="A3569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9175D"/>
    <w:multiLevelType w:val="multilevel"/>
    <w:tmpl w:val="FD7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91709"/>
    <w:multiLevelType w:val="multilevel"/>
    <w:tmpl w:val="F6E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600EC"/>
    <w:multiLevelType w:val="multilevel"/>
    <w:tmpl w:val="1E0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E36AE"/>
    <w:multiLevelType w:val="multilevel"/>
    <w:tmpl w:val="D44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26755"/>
    <w:multiLevelType w:val="multilevel"/>
    <w:tmpl w:val="E3D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714D9"/>
    <w:multiLevelType w:val="multilevel"/>
    <w:tmpl w:val="E70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4145A"/>
    <w:multiLevelType w:val="multilevel"/>
    <w:tmpl w:val="D2B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8106C"/>
    <w:multiLevelType w:val="multilevel"/>
    <w:tmpl w:val="621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C4608"/>
    <w:multiLevelType w:val="hybridMultilevel"/>
    <w:tmpl w:val="A80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63547"/>
    <w:multiLevelType w:val="hybridMultilevel"/>
    <w:tmpl w:val="36664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13"/>
  </w:num>
  <w:num w:numId="8">
    <w:abstractNumId w:val="20"/>
  </w:num>
  <w:num w:numId="9">
    <w:abstractNumId w:val="29"/>
  </w:num>
  <w:num w:numId="10">
    <w:abstractNumId w:val="19"/>
  </w:num>
  <w:num w:numId="11">
    <w:abstractNumId w:val="23"/>
  </w:num>
  <w:num w:numId="12">
    <w:abstractNumId w:val="16"/>
  </w:num>
  <w:num w:numId="13">
    <w:abstractNumId w:val="26"/>
  </w:num>
  <w:num w:numId="14">
    <w:abstractNumId w:val="2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21"/>
  </w:num>
  <w:num w:numId="24">
    <w:abstractNumId w:val="10"/>
  </w:num>
  <w:num w:numId="25">
    <w:abstractNumId w:val="32"/>
  </w:num>
  <w:num w:numId="26">
    <w:abstractNumId w:val="17"/>
  </w:num>
  <w:num w:numId="27">
    <w:abstractNumId w:val="12"/>
  </w:num>
  <w:num w:numId="28">
    <w:abstractNumId w:val="31"/>
  </w:num>
  <w:num w:numId="29">
    <w:abstractNumId w:val="30"/>
  </w:num>
  <w:num w:numId="30">
    <w:abstractNumId w:val="8"/>
  </w:num>
  <w:num w:numId="31">
    <w:abstractNumId w:val="5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B64"/>
    <w:rsid w:val="000875C6"/>
    <w:rsid w:val="00090FCE"/>
    <w:rsid w:val="000934C2"/>
    <w:rsid w:val="00097F0B"/>
    <w:rsid w:val="000E11FE"/>
    <w:rsid w:val="000F6410"/>
    <w:rsid w:val="00117EAB"/>
    <w:rsid w:val="00141A2A"/>
    <w:rsid w:val="00175234"/>
    <w:rsid w:val="00193AAD"/>
    <w:rsid w:val="00210A3B"/>
    <w:rsid w:val="0021331F"/>
    <w:rsid w:val="00277653"/>
    <w:rsid w:val="00291AFC"/>
    <w:rsid w:val="002B280A"/>
    <w:rsid w:val="002C7BD8"/>
    <w:rsid w:val="002D1A6F"/>
    <w:rsid w:val="002D7E25"/>
    <w:rsid w:val="00304121"/>
    <w:rsid w:val="00337BD2"/>
    <w:rsid w:val="00391A23"/>
    <w:rsid w:val="003D51E7"/>
    <w:rsid w:val="003F14EB"/>
    <w:rsid w:val="003F5440"/>
    <w:rsid w:val="00406002"/>
    <w:rsid w:val="004308A5"/>
    <w:rsid w:val="00444200"/>
    <w:rsid w:val="00467634"/>
    <w:rsid w:val="004A0461"/>
    <w:rsid w:val="004B772E"/>
    <w:rsid w:val="004D27E0"/>
    <w:rsid w:val="004E59EC"/>
    <w:rsid w:val="004F049B"/>
    <w:rsid w:val="004F09DB"/>
    <w:rsid w:val="00511F7E"/>
    <w:rsid w:val="0055754D"/>
    <w:rsid w:val="005728C4"/>
    <w:rsid w:val="005851A5"/>
    <w:rsid w:val="005C5DBE"/>
    <w:rsid w:val="005D02C3"/>
    <w:rsid w:val="005F32F5"/>
    <w:rsid w:val="006B0511"/>
    <w:rsid w:val="006B23AD"/>
    <w:rsid w:val="006B2ABB"/>
    <w:rsid w:val="006E1C22"/>
    <w:rsid w:val="006E72FB"/>
    <w:rsid w:val="0070727D"/>
    <w:rsid w:val="00716E0B"/>
    <w:rsid w:val="00730E14"/>
    <w:rsid w:val="00735DB2"/>
    <w:rsid w:val="0075208B"/>
    <w:rsid w:val="007525C1"/>
    <w:rsid w:val="0076662C"/>
    <w:rsid w:val="00781E7C"/>
    <w:rsid w:val="00793FE1"/>
    <w:rsid w:val="007A4F8E"/>
    <w:rsid w:val="007A727F"/>
    <w:rsid w:val="007A7EFF"/>
    <w:rsid w:val="007D6A5D"/>
    <w:rsid w:val="007D7EBA"/>
    <w:rsid w:val="007E7831"/>
    <w:rsid w:val="00841010"/>
    <w:rsid w:val="0085659A"/>
    <w:rsid w:val="00857F79"/>
    <w:rsid w:val="00862E2D"/>
    <w:rsid w:val="00863C39"/>
    <w:rsid w:val="00883455"/>
    <w:rsid w:val="008E35C9"/>
    <w:rsid w:val="008E509C"/>
    <w:rsid w:val="00964DDB"/>
    <w:rsid w:val="00965A3D"/>
    <w:rsid w:val="00991A48"/>
    <w:rsid w:val="009F30C9"/>
    <w:rsid w:val="00A46735"/>
    <w:rsid w:val="00B138FA"/>
    <w:rsid w:val="00B41B29"/>
    <w:rsid w:val="00B42B2E"/>
    <w:rsid w:val="00B46F8A"/>
    <w:rsid w:val="00B54E28"/>
    <w:rsid w:val="00B71BCA"/>
    <w:rsid w:val="00BD7AE3"/>
    <w:rsid w:val="00BF1716"/>
    <w:rsid w:val="00BF3B64"/>
    <w:rsid w:val="00BF608D"/>
    <w:rsid w:val="00C44040"/>
    <w:rsid w:val="00C639BE"/>
    <w:rsid w:val="00C9243A"/>
    <w:rsid w:val="00C95CC7"/>
    <w:rsid w:val="00CA0241"/>
    <w:rsid w:val="00CA2577"/>
    <w:rsid w:val="00CC367E"/>
    <w:rsid w:val="00CD21A3"/>
    <w:rsid w:val="00CF6319"/>
    <w:rsid w:val="00D31CE8"/>
    <w:rsid w:val="00D43D1B"/>
    <w:rsid w:val="00D87A7F"/>
    <w:rsid w:val="00DF45FF"/>
    <w:rsid w:val="00E41178"/>
    <w:rsid w:val="00E46A14"/>
    <w:rsid w:val="00E92EE0"/>
    <w:rsid w:val="00E94744"/>
    <w:rsid w:val="00EE0D8A"/>
    <w:rsid w:val="00F54861"/>
    <w:rsid w:val="00F7533B"/>
    <w:rsid w:val="00FD2B87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BF3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BF3B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3B6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5486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B772E"/>
  </w:style>
  <w:style w:type="character" w:styleId="Strong">
    <w:name w:val="Strong"/>
    <w:basedOn w:val="DefaultParagraphFont"/>
    <w:uiPriority w:val="22"/>
    <w:qFormat/>
    <w:rsid w:val="004B772E"/>
    <w:rPr>
      <w:b/>
      <w:bCs/>
    </w:rPr>
  </w:style>
  <w:style w:type="character" w:customStyle="1" w:styleId="apple-converted-space">
    <w:name w:val="apple-converted-space"/>
    <w:basedOn w:val="DefaultParagraphFont"/>
    <w:rsid w:val="004B772E"/>
  </w:style>
  <w:style w:type="character" w:styleId="Emphasis">
    <w:name w:val="Emphasis"/>
    <w:basedOn w:val="DefaultParagraphFont"/>
    <w:qFormat/>
    <w:rsid w:val="004B772E"/>
    <w:rPr>
      <w:i/>
      <w:iCs/>
    </w:rPr>
  </w:style>
  <w:style w:type="paragraph" w:styleId="ListParagraph">
    <w:name w:val="List Paragraph"/>
    <w:basedOn w:val="Normal"/>
    <w:uiPriority w:val="34"/>
    <w:qFormat/>
    <w:rsid w:val="00097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CD21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21A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38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8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6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5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QUALIFICATIONS</vt:lpstr>
    </vt:vector>
  </TitlesOfParts>
  <Company>TSPS</Company>
  <LinksUpToDate>false</LinksUpToDate>
  <CharactersWithSpaces>7124</CharactersWithSpaces>
  <SharedDoc>false</SharedDoc>
  <HLinks>
    <vt:vector size="6" baseType="variant"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mailto:prsd.atul@gmail.com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QUALIFICATIONS</dc:title>
  <dc:creator>Nand Kishore</dc:creator>
  <cp:lastModifiedBy>Reception</cp:lastModifiedBy>
  <cp:revision>28</cp:revision>
  <cp:lastPrinted>2013-11-08T14:09:00Z</cp:lastPrinted>
  <dcterms:created xsi:type="dcterms:W3CDTF">2013-12-18T08:10:00Z</dcterms:created>
  <dcterms:modified xsi:type="dcterms:W3CDTF">2015-07-06T12:14:00Z</dcterms:modified>
</cp:coreProperties>
</file>