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D2E" w:rsidRDefault="001E1D2E" w:rsidP="001E1D2E">
      <w:pPr>
        <w:autoSpaceDE w:val="0"/>
        <w:autoSpaceDN w:val="0"/>
        <w:adjustRightInd w:val="0"/>
        <w:rPr>
          <w:rFonts w:ascii="Tahoma" w:hAnsi="Tahoma" w:cs="Tahoma"/>
          <w:b/>
          <w:bCs/>
          <w:sz w:val="18"/>
          <w:szCs w:val="18"/>
        </w:rPr>
      </w:pPr>
      <w:r>
        <w:rPr>
          <w:rFonts w:ascii="Tahoma" w:hAnsi="Tahoma" w:cs="Tahoma"/>
          <w:b/>
          <w:bCs/>
          <w:sz w:val="18"/>
          <w:szCs w:val="18"/>
        </w:rPr>
        <w:t>Gulfjobseeker.com CV No:</w:t>
      </w:r>
      <w:r w:rsidRPr="001E1D2E">
        <w:t xml:space="preserve"> </w:t>
      </w:r>
      <w:r w:rsidRPr="001E1D2E">
        <w:rPr>
          <w:rFonts w:ascii="Tahoma" w:hAnsi="Tahoma" w:cs="Tahoma"/>
          <w:b/>
          <w:bCs/>
          <w:sz w:val="18"/>
          <w:szCs w:val="18"/>
        </w:rPr>
        <w:t>1312764</w:t>
      </w:r>
      <w:bookmarkStart w:id="0" w:name="_GoBack"/>
      <w:bookmarkEnd w:id="0"/>
    </w:p>
    <w:p w:rsidR="001E1D2E" w:rsidRDefault="001E1D2E" w:rsidP="001E1D2E">
      <w:pPr>
        <w:autoSpaceDE w:val="0"/>
        <w:autoSpaceDN w:val="0"/>
        <w:adjustRightInd w:val="0"/>
        <w:rPr>
          <w:rFonts w:ascii="Tahoma" w:hAnsi="Tahoma" w:cs="Tahoma"/>
          <w:b/>
          <w:bCs/>
          <w:sz w:val="18"/>
          <w:szCs w:val="18"/>
          <w:lang w:val="en-US" w:eastAsia="en-US"/>
        </w:rPr>
      </w:pPr>
      <w:r>
        <w:rPr>
          <w:rFonts w:ascii="Tahoma" w:hAnsi="Tahoma" w:cs="Tahoma"/>
          <w:b/>
          <w:bCs/>
          <w:sz w:val="18"/>
          <w:szCs w:val="18"/>
        </w:rPr>
        <w:t>Mobile +</w:t>
      </w:r>
      <w:r>
        <w:rPr>
          <w:rFonts w:ascii="Tahoma" w:hAnsi="Tahoma" w:cs="Tahoma"/>
          <w:bCs/>
          <w:sz w:val="18"/>
          <w:szCs w:val="18"/>
        </w:rPr>
        <w:t>971505905010 / +971504753686</w:t>
      </w:r>
      <w:r>
        <w:rPr>
          <w:rFonts w:ascii="Tahoma" w:hAnsi="Tahoma" w:cs="Tahoma"/>
          <w:b/>
          <w:bCs/>
          <w:sz w:val="18"/>
          <w:szCs w:val="18"/>
        </w:rPr>
        <w:t xml:space="preserve"> </w:t>
      </w:r>
    </w:p>
    <w:p w:rsidR="001E1D2E" w:rsidRDefault="001E1D2E" w:rsidP="001E1D2E">
      <w:pPr>
        <w:autoSpaceDE w:val="0"/>
        <w:autoSpaceDN w:val="0"/>
        <w:adjustRightInd w:val="0"/>
        <w:ind w:left="1080"/>
        <w:rPr>
          <w:rFonts w:ascii="Tahoma" w:hAnsi="Tahoma" w:cs="Tahoma"/>
          <w:bCs/>
          <w:sz w:val="18"/>
          <w:szCs w:val="18"/>
        </w:rPr>
      </w:pPr>
    </w:p>
    <w:p w:rsidR="001E1D2E" w:rsidRDefault="001E1D2E" w:rsidP="001E1D2E">
      <w:pPr>
        <w:autoSpaceDE w:val="0"/>
        <w:autoSpaceDN w:val="0"/>
        <w:adjustRightInd w:val="0"/>
        <w:rPr>
          <w:rFonts w:ascii="Tahoma" w:hAnsi="Tahoma" w:cs="Tahoma"/>
          <w:bCs/>
          <w:sz w:val="18"/>
          <w:szCs w:val="18"/>
        </w:rPr>
      </w:pPr>
      <w:r>
        <w:rPr>
          <w:rFonts w:ascii="Tahoma" w:hAnsi="Tahoma" w:cs="Tahoma"/>
          <w:bCs/>
          <w:sz w:val="18"/>
          <w:szCs w:val="18"/>
        </w:rPr>
        <w:t>To get contact details of this candidates</w:t>
      </w:r>
    </w:p>
    <w:p w:rsidR="001E1D2E" w:rsidRDefault="001E1D2E" w:rsidP="001E1D2E">
      <w:pPr>
        <w:autoSpaceDE w:val="0"/>
        <w:autoSpaceDN w:val="0"/>
        <w:adjustRightInd w:val="0"/>
        <w:rPr>
          <w:rFonts w:ascii="Tahoma" w:hAnsi="Tahoma" w:cs="Tahoma"/>
          <w:bCs/>
          <w:sz w:val="18"/>
          <w:szCs w:val="18"/>
        </w:rPr>
      </w:pPr>
      <w:r>
        <w:rPr>
          <w:rFonts w:ascii="Tahoma" w:hAnsi="Tahoma" w:cs="Tahoma"/>
          <w:bCs/>
          <w:sz w:val="18"/>
          <w:szCs w:val="18"/>
        </w:rPr>
        <w:t>Submit request through Feedback Link</w:t>
      </w:r>
    </w:p>
    <w:p w:rsidR="00B011B4" w:rsidRPr="002557A5" w:rsidRDefault="001E1D2E" w:rsidP="001E1D2E">
      <w:pPr>
        <w:spacing w:line="276" w:lineRule="auto"/>
        <w:rPr>
          <w:rFonts w:asciiTheme="majorHAnsi" w:eastAsia="Times New Roman" w:hAnsiTheme="majorHAnsi"/>
          <w:sz w:val="20"/>
          <w:szCs w:val="20"/>
        </w:rPr>
      </w:pPr>
      <w:hyperlink r:id="rId6" w:history="1">
        <w:r>
          <w:rPr>
            <w:rStyle w:val="Hyperlink"/>
            <w:rFonts w:ascii="Tahoma" w:hAnsi="Tahoma" w:cs="Tahoma"/>
            <w:bCs/>
            <w:sz w:val="18"/>
            <w:szCs w:val="18"/>
          </w:rPr>
          <w:t>http://www.gulfjobseeker.com/feedback/submit_fb.php</w:t>
        </w:r>
      </w:hyperlink>
      <w:r>
        <w:rPr>
          <w:rFonts w:asciiTheme="majorHAnsi" w:eastAsia="Times New Roman" w:hAnsiTheme="majorHAnsi"/>
          <w:sz w:val="20"/>
          <w:szCs w:val="20"/>
        </w:rPr>
        <w:pict>
          <v:rect id="_x0000_i1025" style="width:.05pt;height:1.5pt" o:hralign="center" o:hrstd="t" o:hrnoshade="t" o:hr="t" fillcolor="#a0a0a0" stroked="f"/>
        </w:pict>
      </w:r>
    </w:p>
    <w:p w:rsidR="003C3FDE" w:rsidRPr="002557A5" w:rsidRDefault="003C3FDE" w:rsidP="007B54FE">
      <w:pPr>
        <w:shd w:val="clear" w:color="auto" w:fill="E0E0E0"/>
        <w:spacing w:before="40" w:after="40" w:line="276" w:lineRule="auto"/>
        <w:jc w:val="both"/>
        <w:rPr>
          <w:rFonts w:asciiTheme="majorHAnsi" w:hAnsiTheme="majorHAnsi"/>
          <w:b/>
        </w:rPr>
      </w:pPr>
      <w:r w:rsidRPr="002557A5">
        <w:rPr>
          <w:rFonts w:asciiTheme="majorHAnsi" w:hAnsiTheme="majorHAnsi"/>
          <w:b/>
        </w:rPr>
        <w:t>JOB OBJECTIVE</w:t>
      </w:r>
    </w:p>
    <w:p w:rsidR="0063353D" w:rsidRPr="002557A5" w:rsidRDefault="004A5BF8" w:rsidP="007B54FE">
      <w:pPr>
        <w:spacing w:before="40" w:after="40" w:line="276" w:lineRule="auto"/>
        <w:ind w:left="288"/>
        <w:jc w:val="both"/>
        <w:rPr>
          <w:rFonts w:asciiTheme="minorHAnsi" w:hAnsiTheme="minorHAnsi"/>
          <w:sz w:val="22"/>
          <w:szCs w:val="22"/>
        </w:rPr>
      </w:pPr>
      <w:r w:rsidRPr="002557A5">
        <w:rPr>
          <w:rFonts w:asciiTheme="minorHAnsi" w:hAnsiTheme="minorHAnsi"/>
          <w:sz w:val="22"/>
          <w:szCs w:val="22"/>
        </w:rPr>
        <w:t xml:space="preserve">To create individual worth that will add tremendous value to any global corporate through professional skills and constantly keep moving up the value chain as a dedicated team player who can bring to your organization excellent skills like analytical, planning, organizing, time management and communication.     </w:t>
      </w:r>
    </w:p>
    <w:p w:rsidR="00D65065" w:rsidRPr="002557A5" w:rsidRDefault="00D65065" w:rsidP="007B54FE">
      <w:pPr>
        <w:spacing w:before="40" w:after="40" w:line="276" w:lineRule="auto"/>
        <w:ind w:left="288"/>
        <w:jc w:val="both"/>
        <w:rPr>
          <w:rFonts w:asciiTheme="minorHAnsi" w:hAnsiTheme="minorHAnsi"/>
          <w:sz w:val="20"/>
          <w:szCs w:val="20"/>
        </w:rPr>
      </w:pPr>
    </w:p>
    <w:p w:rsidR="00D65065" w:rsidRPr="002557A5" w:rsidRDefault="005F2E37" w:rsidP="007B54FE">
      <w:pPr>
        <w:shd w:val="clear" w:color="auto" w:fill="E0E0E0"/>
        <w:spacing w:before="40" w:after="40" w:line="276" w:lineRule="auto"/>
        <w:jc w:val="both"/>
        <w:rPr>
          <w:rFonts w:asciiTheme="majorHAnsi" w:hAnsiTheme="majorHAnsi"/>
          <w:b/>
        </w:rPr>
      </w:pPr>
      <w:r w:rsidRPr="002557A5">
        <w:rPr>
          <w:rFonts w:asciiTheme="majorHAnsi" w:hAnsiTheme="majorHAnsi"/>
          <w:b/>
        </w:rPr>
        <w:t>PROFESSIONAL EXPERIENCE</w:t>
      </w:r>
    </w:p>
    <w:p w:rsidR="00D65065" w:rsidRPr="00BC1070" w:rsidRDefault="00046439" w:rsidP="007B54FE">
      <w:pPr>
        <w:spacing w:before="40" w:after="40" w:line="276" w:lineRule="auto"/>
        <w:ind w:left="288"/>
        <w:jc w:val="both"/>
        <w:rPr>
          <w:rFonts w:asciiTheme="minorHAnsi" w:hAnsiTheme="minorHAnsi"/>
          <w:b/>
          <w:sz w:val="22"/>
          <w:szCs w:val="22"/>
        </w:rPr>
      </w:pPr>
      <w:r w:rsidRPr="00BC1070">
        <w:rPr>
          <w:rFonts w:asciiTheme="minorHAnsi" w:hAnsiTheme="minorHAnsi"/>
          <w:b/>
          <w:sz w:val="22"/>
          <w:szCs w:val="22"/>
        </w:rPr>
        <w:t>Key Account Manager</w:t>
      </w:r>
      <w:r w:rsidRPr="00BC1070">
        <w:rPr>
          <w:rFonts w:asciiTheme="minorHAnsi" w:hAnsiTheme="minorHAnsi"/>
          <w:b/>
          <w:sz w:val="22"/>
          <w:szCs w:val="22"/>
        </w:rPr>
        <w:tab/>
      </w:r>
      <w:r w:rsidRPr="00BC1070">
        <w:rPr>
          <w:rFonts w:asciiTheme="minorHAnsi" w:hAnsiTheme="minorHAnsi"/>
          <w:b/>
          <w:sz w:val="22"/>
          <w:szCs w:val="22"/>
        </w:rPr>
        <w:tab/>
      </w:r>
      <w:r w:rsidRPr="00BC1070">
        <w:rPr>
          <w:rFonts w:asciiTheme="minorHAnsi" w:hAnsiTheme="minorHAnsi"/>
          <w:b/>
          <w:sz w:val="22"/>
          <w:szCs w:val="22"/>
        </w:rPr>
        <w:tab/>
      </w:r>
      <w:r w:rsidRPr="00BC1070">
        <w:rPr>
          <w:rFonts w:asciiTheme="minorHAnsi" w:hAnsiTheme="minorHAnsi"/>
          <w:b/>
          <w:sz w:val="22"/>
          <w:szCs w:val="22"/>
        </w:rPr>
        <w:tab/>
      </w:r>
      <w:r w:rsidRPr="00BC1070">
        <w:rPr>
          <w:rFonts w:asciiTheme="minorHAnsi" w:hAnsiTheme="minorHAnsi"/>
          <w:b/>
          <w:sz w:val="22"/>
          <w:szCs w:val="22"/>
        </w:rPr>
        <w:tab/>
      </w:r>
      <w:r w:rsidRPr="00BC1070">
        <w:rPr>
          <w:rFonts w:asciiTheme="minorHAnsi" w:hAnsiTheme="minorHAnsi"/>
          <w:b/>
          <w:sz w:val="22"/>
          <w:szCs w:val="22"/>
        </w:rPr>
        <w:tab/>
      </w:r>
      <w:r w:rsidRPr="00BC1070">
        <w:rPr>
          <w:rFonts w:asciiTheme="minorHAnsi" w:hAnsiTheme="minorHAnsi"/>
          <w:b/>
          <w:sz w:val="22"/>
          <w:szCs w:val="22"/>
        </w:rPr>
        <w:tab/>
      </w:r>
      <w:r w:rsidRPr="00BC1070">
        <w:rPr>
          <w:rFonts w:asciiTheme="minorHAnsi" w:hAnsiTheme="minorHAnsi"/>
          <w:b/>
          <w:sz w:val="22"/>
          <w:szCs w:val="22"/>
        </w:rPr>
        <w:tab/>
        <w:t>April 14</w:t>
      </w:r>
      <w:r w:rsidRPr="00BC1070">
        <w:rPr>
          <w:rFonts w:asciiTheme="minorHAnsi" w:hAnsiTheme="minorHAnsi"/>
          <w:b/>
          <w:sz w:val="22"/>
          <w:szCs w:val="22"/>
          <w:vertAlign w:val="superscript"/>
        </w:rPr>
        <w:t>th</w:t>
      </w:r>
      <w:r w:rsidRPr="00BC1070">
        <w:rPr>
          <w:rFonts w:asciiTheme="minorHAnsi" w:hAnsiTheme="minorHAnsi"/>
          <w:b/>
          <w:sz w:val="22"/>
          <w:szCs w:val="22"/>
        </w:rPr>
        <w:t xml:space="preserve"> 2014—Till Date</w:t>
      </w:r>
    </w:p>
    <w:p w:rsidR="00046439" w:rsidRPr="00BC1070" w:rsidRDefault="00046439" w:rsidP="007B54FE">
      <w:pPr>
        <w:spacing w:before="40" w:after="40" w:line="276" w:lineRule="auto"/>
        <w:ind w:left="288"/>
        <w:jc w:val="both"/>
        <w:rPr>
          <w:rFonts w:asciiTheme="minorHAnsi" w:hAnsiTheme="minorHAnsi"/>
          <w:b/>
          <w:sz w:val="22"/>
          <w:szCs w:val="22"/>
        </w:rPr>
      </w:pPr>
      <w:r w:rsidRPr="00BC1070">
        <w:rPr>
          <w:rFonts w:asciiTheme="minorHAnsi" w:hAnsiTheme="minorHAnsi"/>
          <w:b/>
          <w:sz w:val="22"/>
          <w:szCs w:val="22"/>
        </w:rPr>
        <w:t>Locuz Enterprise Solutions Limited</w:t>
      </w:r>
    </w:p>
    <w:p w:rsidR="00046439" w:rsidRPr="00BC1070" w:rsidRDefault="00046439" w:rsidP="007B54FE">
      <w:pPr>
        <w:spacing w:before="40" w:after="40" w:line="276" w:lineRule="auto"/>
        <w:ind w:left="288"/>
        <w:jc w:val="both"/>
        <w:rPr>
          <w:rFonts w:asciiTheme="minorHAnsi" w:hAnsiTheme="minorHAnsi"/>
          <w:i/>
          <w:sz w:val="22"/>
          <w:szCs w:val="22"/>
        </w:rPr>
      </w:pPr>
      <w:r w:rsidRPr="00BC1070">
        <w:rPr>
          <w:rFonts w:asciiTheme="minorHAnsi" w:hAnsiTheme="minorHAnsi"/>
          <w:i/>
          <w:sz w:val="22"/>
          <w:szCs w:val="22"/>
        </w:rPr>
        <w:t>Locuz is an IT infrastructure solutions and service provider for various clients such as UB group, NSC Honda, Indian Navy and the DRDO Labs.</w:t>
      </w:r>
      <w:r w:rsidR="002557A5" w:rsidRPr="00BC1070">
        <w:rPr>
          <w:rFonts w:asciiTheme="minorHAnsi" w:hAnsiTheme="minorHAnsi"/>
          <w:i/>
          <w:sz w:val="22"/>
          <w:szCs w:val="22"/>
        </w:rPr>
        <w:t xml:space="preserve"> Partners with Cisco</w:t>
      </w:r>
      <w:r w:rsidR="00222D41" w:rsidRPr="00BC1070">
        <w:rPr>
          <w:rFonts w:asciiTheme="minorHAnsi" w:hAnsiTheme="minorHAnsi"/>
          <w:i/>
          <w:sz w:val="22"/>
          <w:szCs w:val="22"/>
        </w:rPr>
        <w:t xml:space="preserve">, </w:t>
      </w:r>
      <w:proofErr w:type="spellStart"/>
      <w:r w:rsidR="00222D41" w:rsidRPr="00BC1070">
        <w:rPr>
          <w:rFonts w:asciiTheme="minorHAnsi" w:hAnsiTheme="minorHAnsi"/>
          <w:i/>
          <w:sz w:val="22"/>
          <w:szCs w:val="22"/>
        </w:rPr>
        <w:t>Vmware</w:t>
      </w:r>
      <w:proofErr w:type="spellEnd"/>
      <w:r w:rsidR="007B54FE" w:rsidRPr="00BC1070">
        <w:rPr>
          <w:rFonts w:asciiTheme="minorHAnsi" w:hAnsiTheme="minorHAnsi"/>
          <w:i/>
          <w:sz w:val="22"/>
          <w:szCs w:val="22"/>
        </w:rPr>
        <w:t xml:space="preserve">, </w:t>
      </w:r>
      <w:proofErr w:type="spellStart"/>
      <w:r w:rsidR="007B54FE" w:rsidRPr="00BC1070">
        <w:rPr>
          <w:rFonts w:asciiTheme="minorHAnsi" w:hAnsiTheme="minorHAnsi"/>
          <w:i/>
          <w:sz w:val="22"/>
          <w:szCs w:val="22"/>
        </w:rPr>
        <w:t>Cetrix</w:t>
      </w:r>
      <w:proofErr w:type="spellEnd"/>
      <w:r w:rsidR="007B54FE" w:rsidRPr="00BC1070">
        <w:rPr>
          <w:rFonts w:asciiTheme="minorHAnsi" w:hAnsiTheme="minorHAnsi"/>
          <w:i/>
          <w:sz w:val="22"/>
          <w:szCs w:val="22"/>
        </w:rPr>
        <w:t xml:space="preserve">, </w:t>
      </w:r>
      <w:proofErr w:type="spellStart"/>
      <w:r w:rsidR="007B54FE" w:rsidRPr="00BC1070">
        <w:rPr>
          <w:rFonts w:asciiTheme="minorHAnsi" w:hAnsiTheme="minorHAnsi"/>
          <w:i/>
          <w:sz w:val="22"/>
          <w:szCs w:val="22"/>
        </w:rPr>
        <w:t>Ne</w:t>
      </w:r>
      <w:r w:rsidR="00471A14">
        <w:rPr>
          <w:rFonts w:asciiTheme="minorHAnsi" w:hAnsiTheme="minorHAnsi"/>
          <w:i/>
          <w:sz w:val="22"/>
          <w:szCs w:val="22"/>
        </w:rPr>
        <w:t>tapp,Emc,</w:t>
      </w:r>
      <w:r w:rsidR="007B54FE" w:rsidRPr="00BC1070">
        <w:rPr>
          <w:rFonts w:asciiTheme="minorHAnsi" w:hAnsiTheme="minorHAnsi"/>
          <w:i/>
          <w:sz w:val="22"/>
          <w:szCs w:val="22"/>
        </w:rPr>
        <w:t>etc</w:t>
      </w:r>
      <w:proofErr w:type="spellEnd"/>
      <w:r w:rsidR="002557A5" w:rsidRPr="00BC1070">
        <w:rPr>
          <w:rFonts w:asciiTheme="minorHAnsi" w:hAnsiTheme="minorHAnsi"/>
          <w:i/>
          <w:sz w:val="22"/>
          <w:szCs w:val="22"/>
        </w:rPr>
        <w:t>..</w:t>
      </w:r>
    </w:p>
    <w:p w:rsidR="00D76771" w:rsidRPr="00BC1070" w:rsidRDefault="00D76771" w:rsidP="007B54FE">
      <w:pPr>
        <w:spacing w:before="40" w:after="40" w:line="276" w:lineRule="auto"/>
        <w:ind w:left="288"/>
        <w:jc w:val="both"/>
        <w:rPr>
          <w:rFonts w:asciiTheme="minorHAnsi" w:hAnsiTheme="minorHAnsi"/>
          <w:b/>
          <w:sz w:val="22"/>
          <w:szCs w:val="22"/>
          <w:u w:val="single"/>
        </w:rPr>
      </w:pPr>
      <w:r w:rsidRPr="00BC1070">
        <w:rPr>
          <w:rFonts w:asciiTheme="minorHAnsi" w:hAnsiTheme="minorHAnsi"/>
          <w:b/>
          <w:sz w:val="22"/>
          <w:szCs w:val="22"/>
          <w:u w:val="single"/>
        </w:rPr>
        <w:t>Duties:</w:t>
      </w:r>
    </w:p>
    <w:p w:rsidR="00D76771" w:rsidRPr="00BC1070" w:rsidRDefault="007B54FE" w:rsidP="007B54FE">
      <w:pPr>
        <w:pStyle w:val="ListParagraph"/>
        <w:numPr>
          <w:ilvl w:val="0"/>
          <w:numId w:val="6"/>
        </w:numPr>
        <w:spacing w:before="40" w:after="40" w:line="276" w:lineRule="auto"/>
        <w:jc w:val="both"/>
        <w:rPr>
          <w:rFonts w:asciiTheme="minorHAnsi" w:hAnsiTheme="minorHAnsi"/>
          <w:b/>
          <w:sz w:val="22"/>
          <w:szCs w:val="22"/>
          <w:u w:val="single"/>
        </w:rPr>
      </w:pPr>
      <w:r>
        <w:rPr>
          <w:rFonts w:asciiTheme="minorHAnsi" w:eastAsiaTheme="minorEastAsia" w:hAnsiTheme="minorHAnsi"/>
          <w:color w:val="000000"/>
          <w:sz w:val="22"/>
          <w:szCs w:val="22"/>
          <w:lang w:val="en-IN" w:eastAsia="en-IN"/>
        </w:rPr>
        <w:t>Handling</w:t>
      </w:r>
      <w:r w:rsidR="00D76771" w:rsidRPr="00BC1070">
        <w:rPr>
          <w:rFonts w:asciiTheme="minorHAnsi" w:eastAsiaTheme="minorEastAsia" w:hAnsiTheme="minorHAnsi"/>
          <w:color w:val="000000"/>
          <w:sz w:val="22"/>
          <w:szCs w:val="22"/>
          <w:lang w:val="en-IN" w:eastAsia="en-IN"/>
        </w:rPr>
        <w:t xml:space="preserve"> accounts Like: </w:t>
      </w:r>
      <w:proofErr w:type="spellStart"/>
      <w:r w:rsidR="00D76771" w:rsidRPr="00BC1070">
        <w:rPr>
          <w:rFonts w:asciiTheme="minorHAnsi" w:eastAsiaTheme="minorEastAsia" w:hAnsiTheme="minorHAnsi"/>
          <w:color w:val="000000"/>
          <w:sz w:val="22"/>
          <w:szCs w:val="22"/>
          <w:lang w:val="en-IN" w:eastAsia="en-IN"/>
        </w:rPr>
        <w:t>Randstad</w:t>
      </w:r>
      <w:proofErr w:type="spellEnd"/>
      <w:r w:rsidR="00D76771" w:rsidRPr="00BC1070">
        <w:rPr>
          <w:rFonts w:asciiTheme="minorHAnsi" w:eastAsiaTheme="minorEastAsia" w:hAnsiTheme="minorHAnsi"/>
          <w:color w:val="000000"/>
          <w:sz w:val="22"/>
          <w:szCs w:val="22"/>
          <w:lang w:val="en-IN" w:eastAsia="en-IN"/>
        </w:rPr>
        <w:t xml:space="preserve"> India Limited, </w:t>
      </w:r>
      <w:proofErr w:type="spellStart"/>
      <w:r w:rsidR="00D76771" w:rsidRPr="00BC1070">
        <w:rPr>
          <w:rFonts w:asciiTheme="minorHAnsi" w:eastAsiaTheme="minorEastAsia" w:hAnsiTheme="minorHAnsi"/>
          <w:color w:val="000000"/>
          <w:sz w:val="22"/>
          <w:szCs w:val="22"/>
          <w:lang w:val="en-IN" w:eastAsia="en-IN"/>
        </w:rPr>
        <w:t>Vivimed</w:t>
      </w:r>
      <w:proofErr w:type="spellEnd"/>
      <w:r w:rsidR="00D76771" w:rsidRPr="00BC1070">
        <w:rPr>
          <w:rFonts w:asciiTheme="minorHAnsi" w:hAnsiTheme="minorHAnsi"/>
          <w:color w:val="222222"/>
          <w:sz w:val="22"/>
          <w:szCs w:val="22"/>
          <w:shd w:val="clear" w:color="auto" w:fill="EEEEEE"/>
        </w:rPr>
        <w:t xml:space="preserve"> </w:t>
      </w:r>
      <w:r w:rsidR="00D76771" w:rsidRPr="00BC1070">
        <w:rPr>
          <w:rFonts w:asciiTheme="minorHAnsi" w:eastAsiaTheme="minorEastAsia" w:hAnsiTheme="minorHAnsi"/>
          <w:color w:val="000000"/>
          <w:sz w:val="22"/>
          <w:szCs w:val="22"/>
          <w:lang w:val="en-IN" w:eastAsia="en-IN"/>
        </w:rPr>
        <w:t>Labs, Signode</w:t>
      </w:r>
      <w:r w:rsidR="006C7580" w:rsidRPr="00BC1070">
        <w:rPr>
          <w:rFonts w:asciiTheme="minorHAnsi" w:eastAsiaTheme="minorEastAsia" w:hAnsiTheme="minorHAnsi"/>
          <w:color w:val="000000"/>
          <w:sz w:val="22"/>
          <w:szCs w:val="22"/>
          <w:lang w:val="en-IN" w:eastAsia="en-IN"/>
        </w:rPr>
        <w:t>.</w:t>
      </w:r>
    </w:p>
    <w:p w:rsidR="00D76771" w:rsidRPr="00BC1070" w:rsidRDefault="00D76771" w:rsidP="007B54FE">
      <w:pPr>
        <w:pStyle w:val="ListParagraph"/>
        <w:numPr>
          <w:ilvl w:val="0"/>
          <w:numId w:val="6"/>
        </w:numPr>
        <w:spacing w:before="40" w:after="40" w:line="276" w:lineRule="auto"/>
        <w:jc w:val="both"/>
        <w:rPr>
          <w:rFonts w:asciiTheme="minorHAnsi" w:eastAsiaTheme="minorEastAsia" w:hAnsiTheme="minorHAnsi"/>
          <w:color w:val="000000"/>
          <w:sz w:val="22"/>
          <w:szCs w:val="22"/>
          <w:lang w:val="en-IN" w:eastAsia="en-IN"/>
        </w:rPr>
      </w:pPr>
      <w:r w:rsidRPr="00BC1070">
        <w:rPr>
          <w:rFonts w:asciiTheme="minorHAnsi" w:eastAsiaTheme="minorEastAsia" w:hAnsiTheme="minorHAnsi"/>
          <w:color w:val="000000"/>
          <w:sz w:val="22"/>
          <w:szCs w:val="22"/>
          <w:lang w:val="en-IN" w:eastAsia="en-IN"/>
        </w:rPr>
        <w:t xml:space="preserve">Visiting various customers </w:t>
      </w:r>
      <w:r w:rsidR="006C7580" w:rsidRPr="00BC1070">
        <w:rPr>
          <w:rFonts w:asciiTheme="minorHAnsi" w:eastAsiaTheme="minorEastAsia" w:hAnsiTheme="minorHAnsi"/>
          <w:color w:val="000000"/>
          <w:sz w:val="22"/>
          <w:szCs w:val="22"/>
          <w:lang w:val="en-IN" w:eastAsia="en-IN"/>
        </w:rPr>
        <w:t>with</w:t>
      </w:r>
      <w:r w:rsidRPr="00BC1070">
        <w:rPr>
          <w:rFonts w:asciiTheme="minorHAnsi" w:eastAsiaTheme="minorEastAsia" w:hAnsiTheme="minorHAnsi"/>
          <w:color w:val="000000"/>
          <w:sz w:val="22"/>
          <w:szCs w:val="22"/>
          <w:lang w:val="en-IN" w:eastAsia="en-IN"/>
        </w:rPr>
        <w:t xml:space="preserve"> OEMs introducing range of products.</w:t>
      </w:r>
    </w:p>
    <w:p w:rsidR="00D76771" w:rsidRPr="00BC1070" w:rsidRDefault="00D76771" w:rsidP="007B54FE">
      <w:pPr>
        <w:pStyle w:val="ListParagraph"/>
        <w:numPr>
          <w:ilvl w:val="0"/>
          <w:numId w:val="6"/>
        </w:numPr>
        <w:spacing w:before="40" w:after="40" w:line="276" w:lineRule="auto"/>
        <w:jc w:val="both"/>
        <w:rPr>
          <w:rFonts w:asciiTheme="minorHAnsi" w:eastAsiaTheme="minorEastAsia" w:hAnsiTheme="minorHAnsi"/>
          <w:color w:val="000000"/>
          <w:sz w:val="22"/>
          <w:szCs w:val="22"/>
          <w:lang w:val="en-IN" w:eastAsia="en-IN"/>
        </w:rPr>
      </w:pPr>
      <w:r w:rsidRPr="00BC1070">
        <w:rPr>
          <w:rFonts w:asciiTheme="minorHAnsi" w:eastAsiaTheme="minorEastAsia" w:hAnsiTheme="minorHAnsi"/>
          <w:color w:val="000000"/>
          <w:sz w:val="22"/>
          <w:szCs w:val="22"/>
          <w:lang w:val="en-IN" w:eastAsia="en-IN"/>
        </w:rPr>
        <w:t>Maintain</w:t>
      </w:r>
      <w:r w:rsidR="007B54FE">
        <w:rPr>
          <w:rFonts w:asciiTheme="minorHAnsi" w:eastAsiaTheme="minorEastAsia" w:hAnsiTheme="minorHAnsi"/>
          <w:color w:val="000000"/>
          <w:sz w:val="22"/>
          <w:szCs w:val="22"/>
          <w:lang w:val="en-IN" w:eastAsia="en-IN"/>
        </w:rPr>
        <w:t>ing</w:t>
      </w:r>
      <w:r w:rsidRPr="00BC1070">
        <w:rPr>
          <w:rFonts w:asciiTheme="minorHAnsi" w:eastAsiaTheme="minorEastAsia" w:hAnsiTheme="minorHAnsi"/>
          <w:color w:val="000000"/>
          <w:sz w:val="22"/>
          <w:szCs w:val="22"/>
          <w:lang w:val="en-IN" w:eastAsia="en-IN"/>
        </w:rPr>
        <w:t xml:space="preserve"> good relationships with the OEM’s and existing clients.</w:t>
      </w:r>
    </w:p>
    <w:p w:rsidR="00D76771" w:rsidRPr="00BC1070" w:rsidRDefault="00D76771" w:rsidP="007B54FE">
      <w:pPr>
        <w:pStyle w:val="ListParagraph"/>
        <w:numPr>
          <w:ilvl w:val="0"/>
          <w:numId w:val="6"/>
        </w:numPr>
        <w:spacing w:before="40" w:after="40" w:line="276" w:lineRule="auto"/>
        <w:jc w:val="both"/>
        <w:rPr>
          <w:rFonts w:asciiTheme="minorHAnsi" w:eastAsiaTheme="minorEastAsia" w:hAnsiTheme="minorHAnsi"/>
          <w:color w:val="000000"/>
          <w:sz w:val="22"/>
          <w:szCs w:val="22"/>
          <w:lang w:val="en-IN" w:eastAsia="en-IN"/>
        </w:rPr>
      </w:pPr>
      <w:r w:rsidRPr="00BC1070">
        <w:rPr>
          <w:rFonts w:asciiTheme="minorHAnsi" w:eastAsiaTheme="minorEastAsia" w:hAnsiTheme="minorHAnsi"/>
          <w:color w:val="000000"/>
          <w:sz w:val="22"/>
          <w:szCs w:val="22"/>
          <w:lang w:val="en-IN" w:eastAsia="en-IN"/>
        </w:rPr>
        <w:t>Responsible for generation of business from existing accounts and generation of new accounts.</w:t>
      </w:r>
    </w:p>
    <w:p w:rsidR="00D76771" w:rsidRDefault="00D76771" w:rsidP="007B54FE">
      <w:pPr>
        <w:pStyle w:val="ListParagraph"/>
        <w:numPr>
          <w:ilvl w:val="0"/>
          <w:numId w:val="6"/>
        </w:numPr>
        <w:spacing w:before="40" w:after="40" w:line="276" w:lineRule="auto"/>
        <w:jc w:val="both"/>
        <w:rPr>
          <w:rFonts w:asciiTheme="minorHAnsi" w:eastAsiaTheme="minorEastAsia" w:hAnsiTheme="minorHAnsi"/>
          <w:color w:val="000000"/>
          <w:sz w:val="22"/>
          <w:szCs w:val="22"/>
          <w:lang w:val="en-IN" w:eastAsia="en-IN"/>
        </w:rPr>
      </w:pPr>
      <w:r w:rsidRPr="00BC1070">
        <w:rPr>
          <w:rFonts w:asciiTheme="minorHAnsi" w:eastAsiaTheme="minorEastAsia" w:hAnsiTheme="minorHAnsi"/>
          <w:color w:val="000000"/>
          <w:sz w:val="22"/>
          <w:szCs w:val="22"/>
          <w:lang w:val="en-IN" w:eastAsia="en-IN"/>
        </w:rPr>
        <w:t>Prepare documentation of pricing for all the solution offerings</w:t>
      </w:r>
      <w:r w:rsidR="006C7580" w:rsidRPr="00BC1070">
        <w:rPr>
          <w:rFonts w:asciiTheme="minorHAnsi" w:eastAsiaTheme="minorEastAsia" w:hAnsiTheme="minorHAnsi"/>
          <w:color w:val="000000"/>
          <w:sz w:val="22"/>
          <w:szCs w:val="22"/>
          <w:lang w:val="en-IN" w:eastAsia="en-IN"/>
        </w:rPr>
        <w:t>.</w:t>
      </w:r>
    </w:p>
    <w:p w:rsidR="007B54FE" w:rsidRDefault="007B54FE" w:rsidP="007B54FE">
      <w:pPr>
        <w:pStyle w:val="ListParagraph"/>
        <w:spacing w:before="40" w:after="40" w:line="276" w:lineRule="auto"/>
        <w:ind w:left="1008"/>
        <w:jc w:val="both"/>
        <w:rPr>
          <w:rFonts w:asciiTheme="minorHAnsi" w:eastAsiaTheme="minorEastAsia" w:hAnsiTheme="minorHAnsi"/>
          <w:color w:val="000000"/>
          <w:sz w:val="22"/>
          <w:szCs w:val="22"/>
          <w:lang w:val="en-IN" w:eastAsia="en-IN"/>
        </w:rPr>
      </w:pPr>
    </w:p>
    <w:p w:rsidR="00B011B4" w:rsidRPr="002557A5" w:rsidRDefault="00B011B4" w:rsidP="007B54FE">
      <w:pPr>
        <w:shd w:val="clear" w:color="auto" w:fill="E0E0E0"/>
        <w:spacing w:before="40" w:after="40" w:line="276" w:lineRule="auto"/>
        <w:jc w:val="both"/>
        <w:rPr>
          <w:b/>
          <w:bCs/>
        </w:rPr>
      </w:pPr>
      <w:r w:rsidRPr="002557A5">
        <w:rPr>
          <w:rFonts w:asciiTheme="majorHAnsi" w:hAnsiTheme="majorHAnsi"/>
          <w:b/>
        </w:rPr>
        <w:t>PROJECTS UNDERTAKEN</w:t>
      </w:r>
      <w:r w:rsidR="00287DA6" w:rsidRPr="002557A5">
        <w:rPr>
          <w:rFonts w:ascii="Cambria" w:hAnsi="Cambria"/>
          <w:b/>
        </w:rPr>
        <w:t>:</w:t>
      </w:r>
    </w:p>
    <w:p w:rsidR="00B011B4" w:rsidRPr="002557A5" w:rsidRDefault="00B011B4" w:rsidP="007B54FE">
      <w:pPr>
        <w:pStyle w:val="NormalWeb"/>
        <w:spacing w:line="276" w:lineRule="auto"/>
        <w:rPr>
          <w:rFonts w:asciiTheme="minorHAnsi" w:hAnsiTheme="minorHAnsi"/>
          <w:b/>
          <w:bCs/>
          <w:sz w:val="22"/>
          <w:szCs w:val="22"/>
        </w:rPr>
      </w:pPr>
      <w:r w:rsidRPr="002557A5">
        <w:rPr>
          <w:rFonts w:asciiTheme="minorHAnsi" w:hAnsiTheme="minorHAnsi"/>
          <w:b/>
          <w:bCs/>
          <w:sz w:val="22"/>
          <w:szCs w:val="22"/>
        </w:rPr>
        <w:t>S</w:t>
      </w:r>
      <w:r w:rsidR="0092605B" w:rsidRPr="002557A5">
        <w:rPr>
          <w:rFonts w:asciiTheme="minorHAnsi" w:hAnsiTheme="minorHAnsi"/>
          <w:b/>
          <w:bCs/>
          <w:sz w:val="22"/>
          <w:szCs w:val="22"/>
        </w:rPr>
        <w:t xml:space="preserve">ummer Internship </w:t>
      </w:r>
      <w:r w:rsidR="00287DA6" w:rsidRPr="002557A5">
        <w:rPr>
          <w:rFonts w:asciiTheme="minorHAnsi" w:hAnsiTheme="minorHAnsi"/>
          <w:b/>
          <w:bCs/>
          <w:sz w:val="22"/>
          <w:szCs w:val="22"/>
        </w:rPr>
        <w:t>Project (MBA)</w:t>
      </w:r>
      <w:r w:rsidR="0092605B" w:rsidRPr="002557A5">
        <w:rPr>
          <w:rFonts w:asciiTheme="minorHAnsi" w:hAnsiTheme="minorHAnsi"/>
          <w:b/>
          <w:bCs/>
          <w:sz w:val="22"/>
          <w:szCs w:val="22"/>
        </w:rPr>
        <w:t>:</w:t>
      </w:r>
    </w:p>
    <w:p w:rsidR="0092605B" w:rsidRDefault="0092605B" w:rsidP="007B54FE">
      <w:pPr>
        <w:spacing w:line="276" w:lineRule="auto"/>
        <w:jc w:val="both"/>
        <w:rPr>
          <w:rFonts w:asciiTheme="minorHAnsi" w:hAnsiTheme="minorHAnsi"/>
          <w:b/>
          <w:sz w:val="22"/>
          <w:szCs w:val="22"/>
        </w:rPr>
      </w:pPr>
      <w:proofErr w:type="spellStart"/>
      <w:r w:rsidRPr="002557A5">
        <w:rPr>
          <w:rFonts w:asciiTheme="minorHAnsi" w:hAnsiTheme="minorHAnsi"/>
          <w:b/>
          <w:sz w:val="22"/>
          <w:szCs w:val="22"/>
        </w:rPr>
        <w:t>Bharti</w:t>
      </w:r>
      <w:proofErr w:type="spellEnd"/>
      <w:r w:rsidRPr="002557A5">
        <w:rPr>
          <w:rFonts w:asciiTheme="minorHAnsi" w:hAnsiTheme="minorHAnsi"/>
          <w:b/>
          <w:sz w:val="22"/>
          <w:szCs w:val="22"/>
        </w:rPr>
        <w:t xml:space="preserve"> </w:t>
      </w:r>
      <w:proofErr w:type="spellStart"/>
      <w:r w:rsidRPr="002557A5">
        <w:rPr>
          <w:rFonts w:asciiTheme="minorHAnsi" w:hAnsiTheme="minorHAnsi"/>
          <w:b/>
          <w:sz w:val="22"/>
          <w:szCs w:val="22"/>
        </w:rPr>
        <w:t>Airtel</w:t>
      </w:r>
      <w:proofErr w:type="spellEnd"/>
      <w:r w:rsidRPr="002557A5">
        <w:rPr>
          <w:rFonts w:asciiTheme="minorHAnsi" w:hAnsiTheme="minorHAnsi"/>
          <w:b/>
          <w:sz w:val="22"/>
          <w:szCs w:val="22"/>
        </w:rPr>
        <w:t>, Hyderabad</w:t>
      </w:r>
    </w:p>
    <w:p w:rsidR="007B54FE" w:rsidRDefault="007B54FE" w:rsidP="007B54FE">
      <w:pPr>
        <w:spacing w:line="276" w:lineRule="auto"/>
        <w:jc w:val="both"/>
        <w:rPr>
          <w:rFonts w:asciiTheme="minorHAnsi" w:hAnsiTheme="minorHAnsi"/>
          <w:b/>
          <w:sz w:val="22"/>
          <w:szCs w:val="22"/>
        </w:rPr>
      </w:pPr>
    </w:p>
    <w:p w:rsidR="0092605B" w:rsidRDefault="007B54FE" w:rsidP="007B54FE">
      <w:pPr>
        <w:spacing w:line="276" w:lineRule="auto"/>
        <w:jc w:val="both"/>
        <w:rPr>
          <w:rFonts w:ascii="Calibri" w:eastAsiaTheme="minorHAnsi" w:hAnsi="Calibri" w:cs="Calibri"/>
          <w:i/>
          <w:iCs/>
          <w:sz w:val="22"/>
          <w:szCs w:val="22"/>
          <w:lang w:eastAsia="en-US"/>
        </w:rPr>
      </w:pPr>
      <w:r w:rsidRPr="007B54FE">
        <w:rPr>
          <w:rFonts w:ascii="Calibri" w:eastAsiaTheme="minorHAnsi" w:hAnsi="Calibri" w:cs="Calibri"/>
          <w:lang w:eastAsia="en-US"/>
        </w:rPr>
        <w:t xml:space="preserve"> </w:t>
      </w:r>
      <w:r>
        <w:rPr>
          <w:rFonts w:ascii="Calibri" w:eastAsiaTheme="minorHAnsi" w:hAnsi="Calibri" w:cs="Calibri"/>
          <w:i/>
          <w:iCs/>
          <w:sz w:val="22"/>
          <w:szCs w:val="22"/>
          <w:lang w:eastAsia="en-US"/>
        </w:rPr>
        <w:t>Airtel, is a</w:t>
      </w:r>
      <w:r w:rsidRPr="007B54FE">
        <w:rPr>
          <w:rFonts w:ascii="Calibri" w:eastAsiaTheme="minorHAnsi" w:hAnsi="Calibri" w:cs="Calibri"/>
          <w:i/>
          <w:iCs/>
          <w:sz w:val="22"/>
          <w:szCs w:val="22"/>
          <w:lang w:eastAsia="en-US"/>
        </w:rPr>
        <w:t xml:space="preserve"> multinational telecommunications services company headquartered in New Delhi, India. Airtel is the world's fourth largest mobile telecommunications company by subscribers, with over 275 million subscribers across 20 countries as of July 2013. It is the largest cellular service provider in India, with 192.22 million subscribers as of August 2013</w:t>
      </w:r>
      <w:r>
        <w:rPr>
          <w:rFonts w:ascii="Calibri" w:eastAsiaTheme="minorHAnsi" w:hAnsi="Calibri" w:cs="Calibri"/>
          <w:i/>
          <w:iCs/>
          <w:sz w:val="22"/>
          <w:szCs w:val="22"/>
          <w:lang w:eastAsia="en-US"/>
        </w:rPr>
        <w:t>.</w:t>
      </w:r>
    </w:p>
    <w:p w:rsidR="007B54FE" w:rsidRPr="002557A5" w:rsidRDefault="007B54FE" w:rsidP="007B54FE">
      <w:pPr>
        <w:spacing w:line="276" w:lineRule="auto"/>
        <w:jc w:val="both"/>
        <w:rPr>
          <w:rFonts w:asciiTheme="minorHAnsi" w:hAnsiTheme="minorHAnsi"/>
          <w:b/>
          <w:sz w:val="22"/>
          <w:szCs w:val="22"/>
        </w:rPr>
      </w:pPr>
    </w:p>
    <w:p w:rsidR="0092605B" w:rsidRPr="002557A5" w:rsidRDefault="0092605B" w:rsidP="007B54FE">
      <w:pPr>
        <w:pStyle w:val="Default"/>
        <w:spacing w:line="276" w:lineRule="auto"/>
        <w:rPr>
          <w:rFonts w:asciiTheme="minorHAnsi" w:hAnsiTheme="minorHAnsi" w:cs="Times New Roman"/>
          <w:sz w:val="22"/>
          <w:szCs w:val="22"/>
        </w:rPr>
      </w:pPr>
      <w:r w:rsidRPr="002557A5">
        <w:rPr>
          <w:rFonts w:asciiTheme="minorHAnsi" w:hAnsiTheme="minorHAnsi" w:cs="Times New Roman"/>
          <w:sz w:val="22"/>
          <w:szCs w:val="22"/>
        </w:rPr>
        <w:t>Title:</w:t>
      </w:r>
      <w:r w:rsidRPr="002557A5">
        <w:rPr>
          <w:rFonts w:asciiTheme="minorHAnsi" w:hAnsiTheme="minorHAnsi" w:cs="Times New Roman"/>
          <w:sz w:val="22"/>
          <w:szCs w:val="22"/>
        </w:rPr>
        <w:tab/>
      </w:r>
      <w:r w:rsidRPr="002557A5">
        <w:rPr>
          <w:rFonts w:asciiTheme="minorHAnsi" w:hAnsiTheme="minorHAnsi" w:cs="Times New Roman"/>
          <w:sz w:val="22"/>
          <w:szCs w:val="22"/>
        </w:rPr>
        <w:tab/>
        <w:t xml:space="preserve"> Competitive Analysis of Airtel &amp; A Survey on Consumer Preferences</w:t>
      </w:r>
      <w:r w:rsidRPr="002557A5">
        <w:rPr>
          <w:rFonts w:asciiTheme="minorHAnsi" w:hAnsiTheme="minorHAnsi" w:cs="Times New Roman"/>
          <w:color w:val="0000FF"/>
          <w:sz w:val="22"/>
          <w:szCs w:val="22"/>
        </w:rPr>
        <w:tab/>
      </w:r>
    </w:p>
    <w:p w:rsidR="0092605B" w:rsidRPr="002557A5" w:rsidRDefault="0092605B" w:rsidP="007B54FE">
      <w:pPr>
        <w:spacing w:line="276" w:lineRule="auto"/>
        <w:jc w:val="both"/>
        <w:rPr>
          <w:rFonts w:asciiTheme="minorHAnsi" w:hAnsiTheme="minorHAnsi"/>
          <w:sz w:val="22"/>
          <w:szCs w:val="22"/>
        </w:rPr>
      </w:pPr>
      <w:r w:rsidRPr="002557A5">
        <w:rPr>
          <w:rFonts w:asciiTheme="minorHAnsi" w:hAnsiTheme="minorHAnsi"/>
          <w:sz w:val="22"/>
          <w:szCs w:val="22"/>
        </w:rPr>
        <w:t>Duration:</w:t>
      </w:r>
      <w:r w:rsidRPr="002557A5">
        <w:rPr>
          <w:rFonts w:asciiTheme="minorHAnsi" w:hAnsiTheme="minorHAnsi"/>
          <w:sz w:val="22"/>
          <w:szCs w:val="22"/>
        </w:rPr>
        <w:tab/>
        <w:t xml:space="preserve">10 weeks </w:t>
      </w:r>
    </w:p>
    <w:p w:rsidR="005F2E37" w:rsidRDefault="005F2E37" w:rsidP="007B54FE">
      <w:pPr>
        <w:spacing w:line="276" w:lineRule="auto"/>
        <w:ind w:left="1440" w:hanging="1440"/>
        <w:rPr>
          <w:rFonts w:asciiTheme="minorHAnsi" w:hAnsiTheme="minorHAnsi"/>
          <w:sz w:val="22"/>
          <w:szCs w:val="22"/>
        </w:rPr>
      </w:pPr>
      <w:r>
        <w:rPr>
          <w:rFonts w:asciiTheme="minorHAnsi" w:hAnsiTheme="minorHAnsi"/>
          <w:sz w:val="22"/>
          <w:szCs w:val="22"/>
        </w:rPr>
        <w:t>Project</w:t>
      </w:r>
      <w:r>
        <w:rPr>
          <w:rFonts w:asciiTheme="minorHAnsi" w:hAnsiTheme="minorHAnsi"/>
          <w:sz w:val="22"/>
          <w:szCs w:val="22"/>
        </w:rPr>
        <w:tab/>
      </w:r>
    </w:p>
    <w:p w:rsidR="0092605B" w:rsidRPr="002557A5" w:rsidRDefault="0092605B" w:rsidP="007B54FE">
      <w:pPr>
        <w:spacing w:line="276" w:lineRule="auto"/>
        <w:ind w:left="1440" w:hanging="1440"/>
        <w:rPr>
          <w:rFonts w:asciiTheme="majorHAnsi" w:eastAsia="Calibri" w:hAnsiTheme="majorHAnsi"/>
        </w:rPr>
      </w:pPr>
      <w:r w:rsidRPr="002557A5">
        <w:rPr>
          <w:rFonts w:asciiTheme="minorHAnsi" w:hAnsiTheme="minorHAnsi"/>
          <w:sz w:val="22"/>
          <w:szCs w:val="22"/>
        </w:rPr>
        <w:t>Details:</w:t>
      </w:r>
      <w:r w:rsidRPr="002557A5">
        <w:rPr>
          <w:rFonts w:asciiTheme="minorHAnsi" w:hAnsiTheme="minorHAnsi"/>
          <w:sz w:val="22"/>
          <w:szCs w:val="22"/>
        </w:rPr>
        <w:tab/>
      </w:r>
      <w:r w:rsidR="005F2E37">
        <w:rPr>
          <w:rFonts w:asciiTheme="minorHAnsi" w:eastAsia="Calibri" w:hAnsiTheme="minorHAnsi"/>
          <w:sz w:val="22"/>
          <w:szCs w:val="22"/>
        </w:rPr>
        <w:t>Analyzing consumer preference for</w:t>
      </w:r>
      <w:r w:rsidRPr="002557A5">
        <w:rPr>
          <w:rFonts w:asciiTheme="minorHAnsi" w:eastAsia="Calibri" w:hAnsiTheme="minorHAnsi"/>
          <w:sz w:val="22"/>
          <w:szCs w:val="22"/>
        </w:rPr>
        <w:t xml:space="preserve"> which factor consumer rates the most before purchasing any product.</w:t>
      </w:r>
      <w:r w:rsidR="005F2E37">
        <w:rPr>
          <w:rFonts w:asciiTheme="minorHAnsi" w:eastAsia="Calibri" w:hAnsiTheme="minorHAnsi"/>
          <w:sz w:val="22"/>
          <w:szCs w:val="22"/>
        </w:rPr>
        <w:t xml:space="preserve"> Generating and handling leads with Territory Sales Manager on the basis of specific requirement.</w:t>
      </w:r>
    </w:p>
    <w:p w:rsidR="0092605B" w:rsidRPr="002557A5" w:rsidRDefault="0092605B" w:rsidP="007B54FE">
      <w:pPr>
        <w:spacing w:line="276" w:lineRule="auto"/>
        <w:ind w:left="1440" w:hanging="1440"/>
        <w:rPr>
          <w:rFonts w:asciiTheme="majorHAnsi" w:eastAsia="Calibri" w:hAnsiTheme="majorHAnsi"/>
        </w:rPr>
      </w:pPr>
    </w:p>
    <w:tbl>
      <w:tblPr>
        <w:tblW w:w="3750" w:type="dxa"/>
        <w:jc w:val="center"/>
        <w:tblCellSpacing w:w="0" w:type="dxa"/>
        <w:tblLook w:val="04A0" w:firstRow="1" w:lastRow="0" w:firstColumn="1" w:lastColumn="0" w:noHBand="0" w:noVBand="1"/>
      </w:tblPr>
      <w:tblGrid>
        <w:gridCol w:w="3750"/>
      </w:tblGrid>
      <w:tr w:rsidR="006D7806" w:rsidRPr="002557A5" w:rsidTr="006D7806">
        <w:trPr>
          <w:tblCellSpacing w:w="0" w:type="dxa"/>
          <w:jc w:val="center"/>
        </w:trPr>
        <w:tc>
          <w:tcPr>
            <w:tcW w:w="0" w:type="auto"/>
            <w:tcMar>
              <w:top w:w="15" w:type="dxa"/>
              <w:left w:w="15" w:type="dxa"/>
              <w:bottom w:w="15" w:type="dxa"/>
              <w:right w:w="15" w:type="dxa"/>
            </w:tcMar>
            <w:vAlign w:val="center"/>
            <w:hideMark/>
          </w:tcPr>
          <w:p w:rsidR="006D7806" w:rsidRPr="002557A5" w:rsidRDefault="006D7806" w:rsidP="007B54FE">
            <w:pPr>
              <w:spacing w:line="276" w:lineRule="auto"/>
              <w:rPr>
                <w:rFonts w:asciiTheme="majorHAnsi" w:eastAsia="Times New Roman" w:hAnsiTheme="majorHAnsi"/>
                <w:color w:val="auto"/>
              </w:rPr>
            </w:pPr>
          </w:p>
        </w:tc>
      </w:tr>
    </w:tbl>
    <w:p w:rsidR="00D65065" w:rsidRPr="002557A5" w:rsidRDefault="00D65065" w:rsidP="007B54FE">
      <w:pPr>
        <w:shd w:val="clear" w:color="auto" w:fill="E0E0E0"/>
        <w:spacing w:before="40" w:after="40" w:line="276" w:lineRule="auto"/>
        <w:jc w:val="both"/>
        <w:rPr>
          <w:rFonts w:asciiTheme="majorHAnsi" w:hAnsiTheme="majorHAnsi"/>
          <w:b/>
        </w:rPr>
      </w:pPr>
      <w:r w:rsidRPr="002557A5">
        <w:rPr>
          <w:rFonts w:asciiTheme="majorHAnsi" w:hAnsiTheme="majorHAnsi"/>
          <w:b/>
        </w:rPr>
        <w:t xml:space="preserve">EXTRA-CURRICULAR INTERESTS:  </w:t>
      </w:r>
    </w:p>
    <w:p w:rsidR="002557A5" w:rsidRDefault="002557A5" w:rsidP="007B54FE">
      <w:pPr>
        <w:pStyle w:val="ListParagraph"/>
        <w:spacing w:line="276" w:lineRule="auto"/>
        <w:jc w:val="both"/>
        <w:rPr>
          <w:rFonts w:asciiTheme="minorHAnsi" w:hAnsiTheme="minorHAnsi"/>
          <w:spacing w:val="-2"/>
          <w:sz w:val="22"/>
          <w:szCs w:val="22"/>
        </w:rPr>
      </w:pPr>
    </w:p>
    <w:p w:rsidR="006D7806" w:rsidRPr="002557A5" w:rsidRDefault="005F2E37" w:rsidP="007B54FE">
      <w:pPr>
        <w:pStyle w:val="ListParagraph"/>
        <w:numPr>
          <w:ilvl w:val="0"/>
          <w:numId w:val="1"/>
        </w:numPr>
        <w:spacing w:line="276" w:lineRule="auto"/>
        <w:jc w:val="both"/>
        <w:rPr>
          <w:rFonts w:asciiTheme="minorHAnsi" w:hAnsiTheme="minorHAnsi"/>
          <w:spacing w:val="-2"/>
          <w:sz w:val="22"/>
          <w:szCs w:val="22"/>
        </w:rPr>
      </w:pPr>
      <w:r>
        <w:rPr>
          <w:rFonts w:asciiTheme="minorHAnsi" w:hAnsiTheme="minorHAnsi"/>
          <w:spacing w:val="-2"/>
          <w:sz w:val="22"/>
          <w:szCs w:val="22"/>
        </w:rPr>
        <w:t xml:space="preserve">Won appreciation award for  designing  &amp; developing  Model </w:t>
      </w:r>
      <w:r w:rsidR="006D7806" w:rsidRPr="002557A5">
        <w:rPr>
          <w:rFonts w:asciiTheme="minorHAnsi" w:hAnsiTheme="minorHAnsi"/>
          <w:spacing w:val="-2"/>
          <w:sz w:val="22"/>
          <w:szCs w:val="22"/>
        </w:rPr>
        <w:t>Robot for the Robotics Camp in the Science Exhibition in Techno college Tech fest</w:t>
      </w:r>
    </w:p>
    <w:p w:rsidR="006D7806" w:rsidRPr="002557A5" w:rsidRDefault="006D7806" w:rsidP="007B54FE">
      <w:pPr>
        <w:pStyle w:val="ListParagraph"/>
        <w:numPr>
          <w:ilvl w:val="0"/>
          <w:numId w:val="1"/>
        </w:numPr>
        <w:spacing w:line="276" w:lineRule="auto"/>
        <w:jc w:val="both"/>
        <w:rPr>
          <w:rFonts w:asciiTheme="minorHAnsi" w:hAnsiTheme="minorHAnsi"/>
          <w:sz w:val="22"/>
          <w:szCs w:val="22"/>
        </w:rPr>
      </w:pPr>
      <w:r w:rsidRPr="002557A5">
        <w:rPr>
          <w:rFonts w:asciiTheme="minorHAnsi" w:hAnsiTheme="minorHAnsi"/>
          <w:sz w:val="22"/>
          <w:szCs w:val="22"/>
        </w:rPr>
        <w:t>Efficiently played Football &amp; Cricket Matches in various College tournaments</w:t>
      </w:r>
    </w:p>
    <w:p w:rsidR="006D7806" w:rsidRPr="002557A5" w:rsidRDefault="005F2E37" w:rsidP="007B54FE">
      <w:pPr>
        <w:pStyle w:val="ListParagraph"/>
        <w:numPr>
          <w:ilvl w:val="0"/>
          <w:numId w:val="1"/>
        </w:numPr>
        <w:spacing w:line="276" w:lineRule="auto"/>
        <w:jc w:val="both"/>
        <w:rPr>
          <w:rFonts w:asciiTheme="minorHAnsi" w:hAnsiTheme="minorHAnsi"/>
          <w:sz w:val="22"/>
          <w:szCs w:val="22"/>
        </w:rPr>
      </w:pPr>
      <w:r>
        <w:rPr>
          <w:rFonts w:asciiTheme="minorHAnsi" w:hAnsiTheme="minorHAnsi"/>
          <w:sz w:val="22"/>
          <w:szCs w:val="22"/>
        </w:rPr>
        <w:t>Organized and Lead a team of 20 members in</w:t>
      </w:r>
      <w:r w:rsidR="006D7806" w:rsidRPr="002557A5">
        <w:rPr>
          <w:rFonts w:asciiTheme="minorHAnsi" w:hAnsiTheme="minorHAnsi"/>
          <w:sz w:val="22"/>
          <w:szCs w:val="22"/>
        </w:rPr>
        <w:t xml:space="preserve"> various Marketing Events at College Level</w:t>
      </w:r>
    </w:p>
    <w:p w:rsidR="00D65065" w:rsidRPr="00D65065" w:rsidRDefault="005F2E37" w:rsidP="007B54FE">
      <w:pPr>
        <w:pStyle w:val="ListParagraph"/>
        <w:numPr>
          <w:ilvl w:val="0"/>
          <w:numId w:val="1"/>
        </w:numPr>
        <w:spacing w:line="276" w:lineRule="auto"/>
        <w:jc w:val="both"/>
        <w:rPr>
          <w:sz w:val="20"/>
          <w:szCs w:val="20"/>
        </w:rPr>
      </w:pPr>
      <w:r>
        <w:rPr>
          <w:rFonts w:asciiTheme="minorHAnsi" w:hAnsiTheme="minorHAnsi"/>
          <w:sz w:val="22"/>
          <w:szCs w:val="22"/>
        </w:rPr>
        <w:t>Served as an e</w:t>
      </w:r>
      <w:r w:rsidR="00D65065" w:rsidRPr="002557A5">
        <w:rPr>
          <w:rFonts w:asciiTheme="minorHAnsi" w:hAnsiTheme="minorHAnsi"/>
          <w:sz w:val="22"/>
          <w:szCs w:val="22"/>
        </w:rPr>
        <w:t>xecutive member of Operations Club</w:t>
      </w:r>
      <w:r w:rsidR="00D65065" w:rsidRPr="006C7580">
        <w:rPr>
          <w:sz w:val="20"/>
          <w:szCs w:val="20"/>
        </w:rPr>
        <w:t>.</w:t>
      </w:r>
    </w:p>
    <w:p w:rsidR="00D65065" w:rsidRDefault="00D65065" w:rsidP="007B54FE">
      <w:pPr>
        <w:spacing w:line="276" w:lineRule="auto"/>
        <w:jc w:val="both"/>
        <w:rPr>
          <w:sz w:val="20"/>
          <w:szCs w:val="20"/>
        </w:rPr>
      </w:pPr>
    </w:p>
    <w:p w:rsidR="001E1D2E" w:rsidRDefault="001E1D2E" w:rsidP="007B54FE">
      <w:pPr>
        <w:spacing w:line="276" w:lineRule="auto"/>
        <w:jc w:val="both"/>
        <w:rPr>
          <w:sz w:val="20"/>
          <w:szCs w:val="20"/>
        </w:rPr>
      </w:pPr>
    </w:p>
    <w:p w:rsidR="001E1D2E" w:rsidRDefault="001E1D2E" w:rsidP="007B54FE">
      <w:pPr>
        <w:spacing w:line="276" w:lineRule="auto"/>
        <w:jc w:val="both"/>
        <w:rPr>
          <w:sz w:val="20"/>
          <w:szCs w:val="20"/>
        </w:rPr>
      </w:pPr>
    </w:p>
    <w:p w:rsidR="00D65065" w:rsidRPr="002557A5" w:rsidRDefault="00D65065" w:rsidP="007B54FE">
      <w:pPr>
        <w:pStyle w:val="ListParagraph"/>
        <w:numPr>
          <w:ilvl w:val="0"/>
          <w:numId w:val="1"/>
        </w:numPr>
        <w:shd w:val="clear" w:color="auto" w:fill="E0E0E0"/>
        <w:spacing w:before="40" w:after="40" w:line="276" w:lineRule="auto"/>
        <w:jc w:val="both"/>
        <w:rPr>
          <w:rFonts w:asciiTheme="majorHAnsi" w:hAnsiTheme="majorHAnsi"/>
        </w:rPr>
      </w:pPr>
      <w:r w:rsidRPr="002557A5">
        <w:rPr>
          <w:rFonts w:asciiTheme="majorHAnsi" w:hAnsiTheme="majorHAnsi"/>
          <w:b/>
        </w:rPr>
        <w:lastRenderedPageBreak/>
        <w:t>EDUCATION</w:t>
      </w:r>
      <w:r w:rsidRPr="002557A5">
        <w:rPr>
          <w:rFonts w:asciiTheme="majorHAnsi" w:hAnsiTheme="majorHAnsi"/>
        </w:rPr>
        <w:t xml:space="preserve"> </w:t>
      </w:r>
    </w:p>
    <w:tbl>
      <w:tblPr>
        <w:tblW w:w="0" w:type="auto"/>
        <w:tblInd w:w="303" w:type="dxa"/>
        <w:tblLayout w:type="fixed"/>
        <w:tblLook w:val="0000" w:firstRow="0" w:lastRow="0" w:firstColumn="0" w:lastColumn="0" w:noHBand="0" w:noVBand="0"/>
      </w:tblPr>
      <w:tblGrid>
        <w:gridCol w:w="2098"/>
        <w:gridCol w:w="2385"/>
        <w:gridCol w:w="3501"/>
        <w:gridCol w:w="1101"/>
        <w:gridCol w:w="1244"/>
      </w:tblGrid>
      <w:tr w:rsidR="00D65065" w:rsidRPr="00287DA6" w:rsidTr="002557A5">
        <w:trPr>
          <w:trHeight w:val="628"/>
        </w:trPr>
        <w:tc>
          <w:tcPr>
            <w:tcW w:w="2098" w:type="dxa"/>
            <w:tcBorders>
              <w:top w:val="single" w:sz="8" w:space="0" w:color="808080"/>
              <w:left w:val="single" w:sz="8" w:space="0" w:color="808080"/>
              <w:bottom w:val="single" w:sz="8" w:space="0" w:color="808080"/>
            </w:tcBorders>
            <w:shd w:val="clear" w:color="auto" w:fill="auto"/>
            <w:vAlign w:val="center"/>
          </w:tcPr>
          <w:p w:rsidR="00D65065" w:rsidRPr="00287DA6" w:rsidRDefault="00D65065" w:rsidP="007B54FE">
            <w:pPr>
              <w:pStyle w:val="NormalTimesNewRoman"/>
              <w:snapToGrid w:val="0"/>
              <w:spacing w:line="276" w:lineRule="auto"/>
              <w:jc w:val="center"/>
              <w:rPr>
                <w:sz w:val="20"/>
                <w:szCs w:val="20"/>
              </w:rPr>
            </w:pPr>
            <w:r w:rsidRPr="00287DA6">
              <w:rPr>
                <w:sz w:val="20"/>
                <w:szCs w:val="20"/>
              </w:rPr>
              <w:t>Examination</w:t>
            </w:r>
          </w:p>
        </w:tc>
        <w:tc>
          <w:tcPr>
            <w:tcW w:w="2385" w:type="dxa"/>
            <w:tcBorders>
              <w:top w:val="single" w:sz="8" w:space="0" w:color="808080"/>
              <w:left w:val="single" w:sz="8" w:space="0" w:color="808080"/>
              <w:bottom w:val="single" w:sz="8" w:space="0" w:color="808080"/>
            </w:tcBorders>
            <w:shd w:val="clear" w:color="auto" w:fill="auto"/>
            <w:vAlign w:val="center"/>
          </w:tcPr>
          <w:p w:rsidR="00D65065" w:rsidRPr="00287DA6" w:rsidRDefault="00D65065" w:rsidP="007B54FE">
            <w:pPr>
              <w:pStyle w:val="NormalTimesNewRoman"/>
              <w:snapToGrid w:val="0"/>
              <w:spacing w:line="276" w:lineRule="auto"/>
              <w:jc w:val="center"/>
              <w:rPr>
                <w:sz w:val="20"/>
                <w:szCs w:val="20"/>
              </w:rPr>
            </w:pPr>
            <w:r w:rsidRPr="00287DA6">
              <w:rPr>
                <w:sz w:val="20"/>
                <w:szCs w:val="20"/>
              </w:rPr>
              <w:t>University/Board</w:t>
            </w:r>
          </w:p>
        </w:tc>
        <w:tc>
          <w:tcPr>
            <w:tcW w:w="3501" w:type="dxa"/>
            <w:tcBorders>
              <w:top w:val="single" w:sz="8" w:space="0" w:color="808080"/>
              <w:left w:val="single" w:sz="8" w:space="0" w:color="808080"/>
              <w:bottom w:val="single" w:sz="8" w:space="0" w:color="808080"/>
            </w:tcBorders>
            <w:shd w:val="clear" w:color="auto" w:fill="auto"/>
            <w:vAlign w:val="center"/>
          </w:tcPr>
          <w:p w:rsidR="00D65065" w:rsidRPr="00287DA6" w:rsidRDefault="00D65065" w:rsidP="007B54FE">
            <w:pPr>
              <w:pStyle w:val="NormalTimesNewRoman"/>
              <w:snapToGrid w:val="0"/>
              <w:spacing w:line="276" w:lineRule="auto"/>
              <w:jc w:val="center"/>
              <w:rPr>
                <w:sz w:val="20"/>
                <w:szCs w:val="20"/>
              </w:rPr>
            </w:pPr>
            <w:r w:rsidRPr="00287DA6">
              <w:rPr>
                <w:sz w:val="20"/>
                <w:szCs w:val="20"/>
              </w:rPr>
              <w:t>Institute</w:t>
            </w:r>
          </w:p>
        </w:tc>
        <w:tc>
          <w:tcPr>
            <w:tcW w:w="1101" w:type="dxa"/>
            <w:tcBorders>
              <w:top w:val="single" w:sz="8" w:space="0" w:color="808080"/>
              <w:left w:val="single" w:sz="8" w:space="0" w:color="808080"/>
              <w:bottom w:val="single" w:sz="8" w:space="0" w:color="808080"/>
            </w:tcBorders>
            <w:shd w:val="clear" w:color="auto" w:fill="auto"/>
            <w:vAlign w:val="center"/>
          </w:tcPr>
          <w:p w:rsidR="00D65065" w:rsidRPr="00287DA6" w:rsidRDefault="00D65065" w:rsidP="007B54FE">
            <w:pPr>
              <w:pStyle w:val="NormalTimesNewRoman"/>
              <w:snapToGrid w:val="0"/>
              <w:spacing w:line="276" w:lineRule="auto"/>
              <w:jc w:val="center"/>
              <w:rPr>
                <w:sz w:val="20"/>
                <w:szCs w:val="20"/>
              </w:rPr>
            </w:pPr>
            <w:r w:rsidRPr="00287DA6">
              <w:rPr>
                <w:sz w:val="20"/>
                <w:szCs w:val="20"/>
              </w:rPr>
              <w:t>Year Of Passing</w:t>
            </w:r>
          </w:p>
        </w:tc>
        <w:tc>
          <w:tcPr>
            <w:tcW w:w="1244" w:type="dxa"/>
            <w:tcBorders>
              <w:top w:val="single" w:sz="8" w:space="0" w:color="808080"/>
              <w:left w:val="single" w:sz="8" w:space="0" w:color="808080"/>
              <w:bottom w:val="single" w:sz="8" w:space="0" w:color="808080"/>
              <w:right w:val="single" w:sz="8" w:space="0" w:color="808080"/>
            </w:tcBorders>
            <w:shd w:val="clear" w:color="auto" w:fill="auto"/>
            <w:vAlign w:val="center"/>
          </w:tcPr>
          <w:p w:rsidR="00D65065" w:rsidRPr="00287DA6" w:rsidRDefault="005F2E37" w:rsidP="007B54FE">
            <w:pPr>
              <w:pStyle w:val="NormalTimesNewRoman"/>
              <w:snapToGrid w:val="0"/>
              <w:spacing w:line="276" w:lineRule="auto"/>
              <w:jc w:val="center"/>
              <w:rPr>
                <w:sz w:val="20"/>
                <w:szCs w:val="20"/>
              </w:rPr>
            </w:pPr>
            <w:r>
              <w:rPr>
                <w:sz w:val="20"/>
                <w:szCs w:val="20"/>
              </w:rPr>
              <w:t>Percentage/CGPA</w:t>
            </w:r>
          </w:p>
        </w:tc>
      </w:tr>
      <w:tr w:rsidR="00D65065" w:rsidRPr="00287DA6" w:rsidTr="002557A5">
        <w:trPr>
          <w:trHeight w:val="60"/>
        </w:trPr>
        <w:tc>
          <w:tcPr>
            <w:tcW w:w="2098" w:type="dxa"/>
            <w:tcBorders>
              <w:top w:val="single" w:sz="8" w:space="0" w:color="808080"/>
              <w:left w:val="single" w:sz="8" w:space="0" w:color="808080"/>
              <w:bottom w:val="single" w:sz="8" w:space="0" w:color="808080"/>
            </w:tcBorders>
            <w:shd w:val="clear" w:color="auto" w:fill="auto"/>
            <w:vAlign w:val="center"/>
          </w:tcPr>
          <w:p w:rsidR="00D65065" w:rsidRPr="00287DA6" w:rsidRDefault="00D65065" w:rsidP="007B54FE">
            <w:pPr>
              <w:pStyle w:val="NormalTimesNewRoman"/>
              <w:snapToGrid w:val="0"/>
              <w:spacing w:line="276" w:lineRule="auto"/>
              <w:jc w:val="center"/>
              <w:rPr>
                <w:b w:val="0"/>
                <w:sz w:val="20"/>
                <w:szCs w:val="20"/>
              </w:rPr>
            </w:pPr>
            <w:r w:rsidRPr="00287DA6">
              <w:rPr>
                <w:b w:val="0"/>
                <w:sz w:val="20"/>
                <w:szCs w:val="20"/>
              </w:rPr>
              <w:t>MBA</w:t>
            </w:r>
            <w:r>
              <w:rPr>
                <w:b w:val="0"/>
                <w:sz w:val="20"/>
                <w:szCs w:val="20"/>
              </w:rPr>
              <w:t>(Marketing)</w:t>
            </w:r>
          </w:p>
        </w:tc>
        <w:tc>
          <w:tcPr>
            <w:tcW w:w="2385" w:type="dxa"/>
            <w:tcBorders>
              <w:top w:val="single" w:sz="8" w:space="0" w:color="808080"/>
              <w:left w:val="single" w:sz="8" w:space="0" w:color="808080"/>
              <w:bottom w:val="single" w:sz="8" w:space="0" w:color="808080"/>
            </w:tcBorders>
            <w:shd w:val="clear" w:color="auto" w:fill="auto"/>
            <w:vAlign w:val="center"/>
          </w:tcPr>
          <w:p w:rsidR="00D65065" w:rsidRPr="00287DA6" w:rsidRDefault="00D65065" w:rsidP="007B54FE">
            <w:pPr>
              <w:pStyle w:val="NormalTimesNewRoman"/>
              <w:snapToGrid w:val="0"/>
              <w:spacing w:line="276" w:lineRule="auto"/>
              <w:jc w:val="center"/>
              <w:rPr>
                <w:b w:val="0"/>
                <w:sz w:val="20"/>
                <w:szCs w:val="20"/>
              </w:rPr>
            </w:pPr>
            <w:r w:rsidRPr="00287DA6">
              <w:rPr>
                <w:b w:val="0"/>
                <w:sz w:val="20"/>
                <w:szCs w:val="20"/>
              </w:rPr>
              <w:t>ICFAI Foundation for Higher Education</w:t>
            </w:r>
          </w:p>
        </w:tc>
        <w:tc>
          <w:tcPr>
            <w:tcW w:w="3501" w:type="dxa"/>
            <w:tcBorders>
              <w:top w:val="single" w:sz="8" w:space="0" w:color="808080"/>
              <w:left w:val="single" w:sz="8" w:space="0" w:color="808080"/>
              <w:bottom w:val="single" w:sz="8" w:space="0" w:color="808080"/>
            </w:tcBorders>
            <w:shd w:val="clear" w:color="auto" w:fill="auto"/>
            <w:vAlign w:val="center"/>
          </w:tcPr>
          <w:p w:rsidR="00D65065" w:rsidRPr="00287DA6" w:rsidRDefault="00D65065" w:rsidP="007B54FE">
            <w:pPr>
              <w:pStyle w:val="NormalTimesNewRoman"/>
              <w:snapToGrid w:val="0"/>
              <w:spacing w:line="276" w:lineRule="auto"/>
              <w:jc w:val="center"/>
              <w:rPr>
                <w:b w:val="0"/>
                <w:sz w:val="20"/>
                <w:szCs w:val="20"/>
              </w:rPr>
            </w:pPr>
            <w:r w:rsidRPr="00287DA6">
              <w:rPr>
                <w:b w:val="0"/>
                <w:sz w:val="20"/>
                <w:szCs w:val="20"/>
              </w:rPr>
              <w:t>IBS Hyderabad</w:t>
            </w:r>
          </w:p>
        </w:tc>
        <w:tc>
          <w:tcPr>
            <w:tcW w:w="1101" w:type="dxa"/>
            <w:tcBorders>
              <w:top w:val="single" w:sz="8" w:space="0" w:color="808080"/>
              <w:left w:val="single" w:sz="8" w:space="0" w:color="808080"/>
              <w:bottom w:val="single" w:sz="8" w:space="0" w:color="808080"/>
            </w:tcBorders>
            <w:shd w:val="clear" w:color="auto" w:fill="auto"/>
            <w:vAlign w:val="center"/>
          </w:tcPr>
          <w:p w:rsidR="00D65065" w:rsidRPr="00287DA6" w:rsidRDefault="00D65065" w:rsidP="007B54FE">
            <w:pPr>
              <w:pStyle w:val="NormalTimesNewRoman"/>
              <w:snapToGrid w:val="0"/>
              <w:spacing w:line="276" w:lineRule="auto"/>
              <w:jc w:val="center"/>
              <w:rPr>
                <w:b w:val="0"/>
                <w:sz w:val="20"/>
                <w:szCs w:val="20"/>
              </w:rPr>
            </w:pPr>
            <w:r w:rsidRPr="00287DA6">
              <w:rPr>
                <w:b w:val="0"/>
                <w:sz w:val="20"/>
                <w:szCs w:val="20"/>
              </w:rPr>
              <w:t>2014</w:t>
            </w:r>
          </w:p>
        </w:tc>
        <w:tc>
          <w:tcPr>
            <w:tcW w:w="1244" w:type="dxa"/>
            <w:tcBorders>
              <w:top w:val="single" w:sz="8" w:space="0" w:color="808080"/>
              <w:left w:val="single" w:sz="8" w:space="0" w:color="808080"/>
              <w:bottom w:val="single" w:sz="8" w:space="0" w:color="808080"/>
              <w:right w:val="single" w:sz="8" w:space="0" w:color="808080"/>
            </w:tcBorders>
            <w:shd w:val="clear" w:color="auto" w:fill="auto"/>
            <w:vAlign w:val="center"/>
          </w:tcPr>
          <w:p w:rsidR="00D65065" w:rsidRPr="00287DA6" w:rsidRDefault="00D65065" w:rsidP="005F2E37">
            <w:pPr>
              <w:pStyle w:val="NormalTimesNewRoman"/>
              <w:snapToGrid w:val="0"/>
              <w:spacing w:line="276" w:lineRule="auto"/>
              <w:jc w:val="center"/>
              <w:rPr>
                <w:b w:val="0"/>
                <w:sz w:val="20"/>
                <w:szCs w:val="20"/>
              </w:rPr>
            </w:pPr>
            <w:r w:rsidRPr="00287DA6">
              <w:rPr>
                <w:b w:val="0"/>
                <w:sz w:val="20"/>
                <w:szCs w:val="20"/>
              </w:rPr>
              <w:t>6.</w:t>
            </w:r>
            <w:r w:rsidR="0046329C">
              <w:rPr>
                <w:b w:val="0"/>
                <w:sz w:val="20"/>
                <w:szCs w:val="20"/>
              </w:rPr>
              <w:t>41</w:t>
            </w:r>
          </w:p>
        </w:tc>
      </w:tr>
      <w:tr w:rsidR="00D65065" w:rsidRPr="00287DA6" w:rsidTr="002557A5">
        <w:trPr>
          <w:trHeight w:val="412"/>
        </w:trPr>
        <w:tc>
          <w:tcPr>
            <w:tcW w:w="2098" w:type="dxa"/>
            <w:tcBorders>
              <w:top w:val="single" w:sz="8" w:space="0" w:color="808080"/>
              <w:left w:val="single" w:sz="8" w:space="0" w:color="808080"/>
              <w:bottom w:val="single" w:sz="8" w:space="0" w:color="808080"/>
            </w:tcBorders>
            <w:shd w:val="clear" w:color="auto" w:fill="auto"/>
            <w:vAlign w:val="center"/>
          </w:tcPr>
          <w:p w:rsidR="00D65065" w:rsidRPr="00287DA6" w:rsidRDefault="00D65065" w:rsidP="007B54FE">
            <w:pPr>
              <w:pStyle w:val="NormalTimesNewRoman"/>
              <w:snapToGrid w:val="0"/>
              <w:spacing w:line="276" w:lineRule="auto"/>
              <w:jc w:val="center"/>
              <w:rPr>
                <w:b w:val="0"/>
                <w:sz w:val="20"/>
                <w:szCs w:val="20"/>
              </w:rPr>
            </w:pPr>
            <w:r w:rsidRPr="00287DA6">
              <w:rPr>
                <w:b w:val="0"/>
                <w:sz w:val="20"/>
                <w:szCs w:val="20"/>
              </w:rPr>
              <w:t>B Tech(Electrical)</w:t>
            </w:r>
          </w:p>
        </w:tc>
        <w:tc>
          <w:tcPr>
            <w:tcW w:w="2385" w:type="dxa"/>
            <w:tcBorders>
              <w:top w:val="single" w:sz="8" w:space="0" w:color="808080"/>
              <w:left w:val="single" w:sz="8" w:space="0" w:color="808080"/>
              <w:bottom w:val="single" w:sz="8" w:space="0" w:color="808080"/>
            </w:tcBorders>
            <w:shd w:val="clear" w:color="auto" w:fill="auto"/>
            <w:vAlign w:val="center"/>
          </w:tcPr>
          <w:p w:rsidR="00D65065" w:rsidRPr="00287DA6" w:rsidRDefault="00D65065" w:rsidP="007B54FE">
            <w:pPr>
              <w:pStyle w:val="NormalTimesNewRoman"/>
              <w:snapToGrid w:val="0"/>
              <w:spacing w:line="276" w:lineRule="auto"/>
              <w:jc w:val="center"/>
              <w:rPr>
                <w:b w:val="0"/>
                <w:sz w:val="20"/>
                <w:szCs w:val="20"/>
              </w:rPr>
            </w:pPr>
            <w:r w:rsidRPr="00287DA6">
              <w:rPr>
                <w:b w:val="0"/>
                <w:sz w:val="20"/>
                <w:szCs w:val="20"/>
              </w:rPr>
              <w:t>WBUT</w:t>
            </w:r>
          </w:p>
        </w:tc>
        <w:tc>
          <w:tcPr>
            <w:tcW w:w="3501" w:type="dxa"/>
            <w:tcBorders>
              <w:top w:val="single" w:sz="8" w:space="0" w:color="808080"/>
              <w:left w:val="single" w:sz="8" w:space="0" w:color="808080"/>
              <w:bottom w:val="single" w:sz="8" w:space="0" w:color="808080"/>
            </w:tcBorders>
            <w:shd w:val="clear" w:color="auto" w:fill="auto"/>
            <w:vAlign w:val="center"/>
          </w:tcPr>
          <w:p w:rsidR="00D65065" w:rsidRPr="00287DA6" w:rsidRDefault="00D65065" w:rsidP="007B54FE">
            <w:pPr>
              <w:pStyle w:val="NormalTimesNewRoman"/>
              <w:snapToGrid w:val="0"/>
              <w:spacing w:line="276" w:lineRule="auto"/>
              <w:jc w:val="center"/>
              <w:rPr>
                <w:b w:val="0"/>
                <w:sz w:val="20"/>
                <w:szCs w:val="20"/>
              </w:rPr>
            </w:pPr>
            <w:r w:rsidRPr="00287DA6">
              <w:rPr>
                <w:b w:val="0"/>
                <w:sz w:val="20"/>
                <w:szCs w:val="20"/>
              </w:rPr>
              <w:t>Techno India College Of Technology</w:t>
            </w:r>
          </w:p>
        </w:tc>
        <w:tc>
          <w:tcPr>
            <w:tcW w:w="1101" w:type="dxa"/>
            <w:tcBorders>
              <w:top w:val="single" w:sz="8" w:space="0" w:color="808080"/>
              <w:left w:val="single" w:sz="8" w:space="0" w:color="808080"/>
              <w:bottom w:val="single" w:sz="8" w:space="0" w:color="808080"/>
            </w:tcBorders>
            <w:shd w:val="clear" w:color="auto" w:fill="auto"/>
            <w:vAlign w:val="center"/>
          </w:tcPr>
          <w:p w:rsidR="00D65065" w:rsidRPr="00287DA6" w:rsidRDefault="00D65065" w:rsidP="007B54FE">
            <w:pPr>
              <w:pStyle w:val="NormalTimesNewRoman"/>
              <w:snapToGrid w:val="0"/>
              <w:spacing w:line="276" w:lineRule="auto"/>
              <w:jc w:val="center"/>
              <w:rPr>
                <w:b w:val="0"/>
                <w:sz w:val="20"/>
                <w:szCs w:val="20"/>
              </w:rPr>
            </w:pPr>
            <w:r w:rsidRPr="00287DA6">
              <w:rPr>
                <w:b w:val="0"/>
                <w:sz w:val="20"/>
                <w:szCs w:val="20"/>
              </w:rPr>
              <w:t>2012</w:t>
            </w:r>
          </w:p>
        </w:tc>
        <w:tc>
          <w:tcPr>
            <w:tcW w:w="1244" w:type="dxa"/>
            <w:tcBorders>
              <w:top w:val="single" w:sz="8" w:space="0" w:color="808080"/>
              <w:left w:val="single" w:sz="8" w:space="0" w:color="808080"/>
              <w:bottom w:val="single" w:sz="8" w:space="0" w:color="808080"/>
              <w:right w:val="single" w:sz="8" w:space="0" w:color="808080"/>
            </w:tcBorders>
            <w:shd w:val="clear" w:color="auto" w:fill="auto"/>
            <w:vAlign w:val="center"/>
          </w:tcPr>
          <w:p w:rsidR="00D65065" w:rsidRPr="00287DA6" w:rsidRDefault="00D65065" w:rsidP="007B54FE">
            <w:pPr>
              <w:pStyle w:val="NormalTimesNewRoman"/>
              <w:snapToGrid w:val="0"/>
              <w:spacing w:line="276" w:lineRule="auto"/>
              <w:jc w:val="center"/>
              <w:rPr>
                <w:b w:val="0"/>
                <w:sz w:val="20"/>
                <w:szCs w:val="20"/>
              </w:rPr>
            </w:pPr>
            <w:r>
              <w:rPr>
                <w:b w:val="0"/>
                <w:sz w:val="20"/>
                <w:szCs w:val="20"/>
              </w:rPr>
              <w:t>7.68</w:t>
            </w:r>
          </w:p>
        </w:tc>
      </w:tr>
      <w:tr w:rsidR="00D65065" w:rsidRPr="00287DA6" w:rsidTr="002557A5">
        <w:trPr>
          <w:trHeight w:val="790"/>
        </w:trPr>
        <w:tc>
          <w:tcPr>
            <w:tcW w:w="2098" w:type="dxa"/>
            <w:tcBorders>
              <w:top w:val="single" w:sz="8" w:space="0" w:color="808080"/>
              <w:left w:val="single" w:sz="8" w:space="0" w:color="808080"/>
              <w:bottom w:val="single" w:sz="8" w:space="0" w:color="808080"/>
            </w:tcBorders>
            <w:shd w:val="clear" w:color="auto" w:fill="auto"/>
            <w:vAlign w:val="center"/>
          </w:tcPr>
          <w:p w:rsidR="00D65065" w:rsidRPr="00287DA6" w:rsidRDefault="00D65065" w:rsidP="007B54FE">
            <w:pPr>
              <w:pStyle w:val="NormalTimesNewRoman"/>
              <w:snapToGrid w:val="0"/>
              <w:spacing w:line="276" w:lineRule="auto"/>
              <w:jc w:val="center"/>
              <w:rPr>
                <w:b w:val="0"/>
                <w:sz w:val="20"/>
                <w:szCs w:val="20"/>
              </w:rPr>
            </w:pPr>
            <w:r w:rsidRPr="00287DA6">
              <w:rPr>
                <w:b w:val="0"/>
                <w:sz w:val="20"/>
                <w:szCs w:val="20"/>
              </w:rPr>
              <w:t xml:space="preserve">Higher Secondary </w:t>
            </w:r>
          </w:p>
          <w:p w:rsidR="00D65065" w:rsidRPr="00287DA6" w:rsidRDefault="00D65065" w:rsidP="007B54FE">
            <w:pPr>
              <w:pStyle w:val="NormalTimesNewRoman"/>
              <w:snapToGrid w:val="0"/>
              <w:spacing w:line="276" w:lineRule="auto"/>
              <w:jc w:val="center"/>
              <w:rPr>
                <w:b w:val="0"/>
                <w:sz w:val="20"/>
                <w:szCs w:val="20"/>
              </w:rPr>
            </w:pPr>
            <w:r w:rsidRPr="00287DA6">
              <w:rPr>
                <w:b w:val="0"/>
                <w:sz w:val="20"/>
                <w:szCs w:val="20"/>
              </w:rPr>
              <w:t>(</w:t>
            </w:r>
            <w:proofErr w:type="spellStart"/>
            <w:r w:rsidRPr="00287DA6">
              <w:rPr>
                <w:b w:val="0"/>
                <w:sz w:val="20"/>
                <w:szCs w:val="20"/>
              </w:rPr>
              <w:t>XIIth</w:t>
            </w:r>
            <w:proofErr w:type="spellEnd"/>
            <w:r w:rsidRPr="00287DA6">
              <w:rPr>
                <w:b w:val="0"/>
                <w:sz w:val="20"/>
                <w:szCs w:val="20"/>
              </w:rPr>
              <w:t>)</w:t>
            </w:r>
          </w:p>
          <w:p w:rsidR="00D65065" w:rsidRPr="00287DA6" w:rsidRDefault="00D65065" w:rsidP="007B54FE">
            <w:pPr>
              <w:pStyle w:val="NormalTimesNewRoman"/>
              <w:snapToGrid w:val="0"/>
              <w:spacing w:line="276" w:lineRule="auto"/>
              <w:jc w:val="center"/>
              <w:rPr>
                <w:b w:val="0"/>
                <w:color w:val="FF0000"/>
                <w:sz w:val="20"/>
                <w:szCs w:val="20"/>
              </w:rPr>
            </w:pPr>
          </w:p>
        </w:tc>
        <w:tc>
          <w:tcPr>
            <w:tcW w:w="2385" w:type="dxa"/>
            <w:tcBorders>
              <w:top w:val="single" w:sz="8" w:space="0" w:color="808080"/>
              <w:left w:val="single" w:sz="8" w:space="0" w:color="808080"/>
              <w:bottom w:val="single" w:sz="8" w:space="0" w:color="808080"/>
            </w:tcBorders>
            <w:shd w:val="clear" w:color="auto" w:fill="auto"/>
            <w:vAlign w:val="center"/>
          </w:tcPr>
          <w:p w:rsidR="00D65065" w:rsidRPr="00287DA6" w:rsidRDefault="00D65065" w:rsidP="007B54FE">
            <w:pPr>
              <w:pStyle w:val="NormalTimesNewRoman"/>
              <w:snapToGrid w:val="0"/>
              <w:spacing w:line="276" w:lineRule="auto"/>
              <w:jc w:val="center"/>
              <w:rPr>
                <w:b w:val="0"/>
                <w:sz w:val="20"/>
                <w:szCs w:val="20"/>
              </w:rPr>
            </w:pPr>
            <w:r w:rsidRPr="00287DA6">
              <w:rPr>
                <w:b w:val="0"/>
                <w:sz w:val="20"/>
                <w:szCs w:val="20"/>
              </w:rPr>
              <w:t>Central Board Of Secondary Education</w:t>
            </w:r>
          </w:p>
        </w:tc>
        <w:tc>
          <w:tcPr>
            <w:tcW w:w="3501" w:type="dxa"/>
            <w:tcBorders>
              <w:top w:val="single" w:sz="8" w:space="0" w:color="808080"/>
              <w:left w:val="single" w:sz="8" w:space="0" w:color="808080"/>
              <w:bottom w:val="single" w:sz="8" w:space="0" w:color="808080"/>
            </w:tcBorders>
            <w:shd w:val="clear" w:color="auto" w:fill="auto"/>
            <w:vAlign w:val="center"/>
          </w:tcPr>
          <w:p w:rsidR="00D65065" w:rsidRPr="00287DA6" w:rsidRDefault="00D65065" w:rsidP="007B54FE">
            <w:pPr>
              <w:pStyle w:val="NormalTimesNewRoman"/>
              <w:snapToGrid w:val="0"/>
              <w:spacing w:line="276" w:lineRule="auto"/>
              <w:jc w:val="center"/>
              <w:rPr>
                <w:b w:val="0"/>
                <w:sz w:val="20"/>
                <w:szCs w:val="20"/>
              </w:rPr>
            </w:pPr>
            <w:proofErr w:type="spellStart"/>
            <w:r w:rsidRPr="00287DA6">
              <w:rPr>
                <w:b w:val="0"/>
                <w:sz w:val="20"/>
                <w:szCs w:val="20"/>
              </w:rPr>
              <w:t>Hariyana</w:t>
            </w:r>
            <w:proofErr w:type="spellEnd"/>
            <w:r w:rsidRPr="00287DA6">
              <w:rPr>
                <w:b w:val="0"/>
                <w:sz w:val="20"/>
                <w:szCs w:val="20"/>
              </w:rPr>
              <w:t xml:space="preserve"> </w:t>
            </w:r>
            <w:proofErr w:type="spellStart"/>
            <w:r w:rsidRPr="00287DA6">
              <w:rPr>
                <w:b w:val="0"/>
                <w:sz w:val="20"/>
                <w:szCs w:val="20"/>
              </w:rPr>
              <w:t>Vidya</w:t>
            </w:r>
            <w:proofErr w:type="spellEnd"/>
            <w:r w:rsidRPr="00287DA6">
              <w:rPr>
                <w:b w:val="0"/>
                <w:sz w:val="20"/>
                <w:szCs w:val="20"/>
              </w:rPr>
              <w:t xml:space="preserve"> </w:t>
            </w:r>
            <w:proofErr w:type="spellStart"/>
            <w:r w:rsidRPr="00287DA6">
              <w:rPr>
                <w:b w:val="0"/>
                <w:sz w:val="20"/>
                <w:szCs w:val="20"/>
              </w:rPr>
              <w:t>Mandir,Kolkata</w:t>
            </w:r>
            <w:proofErr w:type="spellEnd"/>
          </w:p>
        </w:tc>
        <w:tc>
          <w:tcPr>
            <w:tcW w:w="1101" w:type="dxa"/>
            <w:tcBorders>
              <w:top w:val="single" w:sz="8" w:space="0" w:color="808080"/>
              <w:left w:val="single" w:sz="8" w:space="0" w:color="808080"/>
              <w:bottom w:val="single" w:sz="8" w:space="0" w:color="808080"/>
            </w:tcBorders>
            <w:shd w:val="clear" w:color="auto" w:fill="auto"/>
            <w:vAlign w:val="center"/>
          </w:tcPr>
          <w:p w:rsidR="00D65065" w:rsidRPr="00287DA6" w:rsidRDefault="00D65065" w:rsidP="007B54FE">
            <w:pPr>
              <w:pStyle w:val="NormalTimesNewRoman"/>
              <w:snapToGrid w:val="0"/>
              <w:spacing w:line="276" w:lineRule="auto"/>
              <w:jc w:val="center"/>
              <w:rPr>
                <w:b w:val="0"/>
                <w:sz w:val="20"/>
                <w:szCs w:val="20"/>
              </w:rPr>
            </w:pPr>
            <w:r w:rsidRPr="00287DA6">
              <w:rPr>
                <w:b w:val="0"/>
                <w:sz w:val="20"/>
                <w:szCs w:val="20"/>
              </w:rPr>
              <w:t>200</w:t>
            </w:r>
            <w:r>
              <w:rPr>
                <w:b w:val="0"/>
                <w:sz w:val="20"/>
                <w:szCs w:val="20"/>
              </w:rPr>
              <w:t>8</w:t>
            </w:r>
          </w:p>
        </w:tc>
        <w:tc>
          <w:tcPr>
            <w:tcW w:w="1244" w:type="dxa"/>
            <w:tcBorders>
              <w:top w:val="single" w:sz="8" w:space="0" w:color="808080"/>
              <w:left w:val="single" w:sz="8" w:space="0" w:color="808080"/>
              <w:bottom w:val="single" w:sz="8" w:space="0" w:color="808080"/>
              <w:right w:val="single" w:sz="8" w:space="0" w:color="808080"/>
            </w:tcBorders>
            <w:shd w:val="clear" w:color="auto" w:fill="auto"/>
            <w:vAlign w:val="center"/>
          </w:tcPr>
          <w:p w:rsidR="00D65065" w:rsidRPr="00287DA6" w:rsidRDefault="00D65065" w:rsidP="007B54FE">
            <w:pPr>
              <w:pStyle w:val="NormalTimesNewRoman"/>
              <w:snapToGrid w:val="0"/>
              <w:spacing w:line="276" w:lineRule="auto"/>
              <w:jc w:val="center"/>
              <w:rPr>
                <w:b w:val="0"/>
                <w:sz w:val="20"/>
                <w:szCs w:val="20"/>
              </w:rPr>
            </w:pPr>
            <w:r w:rsidRPr="00287DA6">
              <w:rPr>
                <w:b w:val="0"/>
                <w:sz w:val="20"/>
                <w:szCs w:val="20"/>
              </w:rPr>
              <w:t>60.4</w:t>
            </w:r>
            <w:r w:rsidR="005F2E37">
              <w:rPr>
                <w:b w:val="0"/>
                <w:sz w:val="20"/>
                <w:szCs w:val="20"/>
              </w:rPr>
              <w:t>%</w:t>
            </w:r>
          </w:p>
        </w:tc>
      </w:tr>
      <w:tr w:rsidR="00D65065" w:rsidRPr="00287DA6" w:rsidTr="002557A5">
        <w:trPr>
          <w:trHeight w:val="520"/>
        </w:trPr>
        <w:tc>
          <w:tcPr>
            <w:tcW w:w="2098" w:type="dxa"/>
            <w:tcBorders>
              <w:top w:val="single" w:sz="8" w:space="0" w:color="808080"/>
              <w:left w:val="single" w:sz="8" w:space="0" w:color="808080"/>
              <w:bottom w:val="single" w:sz="8" w:space="0" w:color="808080"/>
            </w:tcBorders>
            <w:shd w:val="clear" w:color="auto" w:fill="auto"/>
            <w:vAlign w:val="center"/>
          </w:tcPr>
          <w:p w:rsidR="00D65065" w:rsidRPr="00287DA6" w:rsidRDefault="00D65065" w:rsidP="007B54FE">
            <w:pPr>
              <w:pStyle w:val="NormalTimesNewRoman"/>
              <w:snapToGrid w:val="0"/>
              <w:spacing w:line="276" w:lineRule="auto"/>
              <w:jc w:val="center"/>
              <w:rPr>
                <w:b w:val="0"/>
                <w:sz w:val="20"/>
                <w:szCs w:val="20"/>
              </w:rPr>
            </w:pPr>
            <w:r w:rsidRPr="00287DA6">
              <w:rPr>
                <w:b w:val="0"/>
                <w:sz w:val="20"/>
                <w:szCs w:val="20"/>
              </w:rPr>
              <w:t>Secondary</w:t>
            </w:r>
          </w:p>
          <w:p w:rsidR="00D65065" w:rsidRPr="00287DA6" w:rsidRDefault="00D65065" w:rsidP="007B54FE">
            <w:pPr>
              <w:pStyle w:val="NormalTimesNewRoman"/>
              <w:snapToGrid w:val="0"/>
              <w:spacing w:line="276" w:lineRule="auto"/>
              <w:jc w:val="center"/>
              <w:rPr>
                <w:b w:val="0"/>
                <w:sz w:val="20"/>
                <w:szCs w:val="20"/>
              </w:rPr>
            </w:pPr>
            <w:r w:rsidRPr="00287DA6">
              <w:rPr>
                <w:b w:val="0"/>
                <w:sz w:val="20"/>
                <w:szCs w:val="20"/>
              </w:rPr>
              <w:t>(</w:t>
            </w:r>
            <w:proofErr w:type="spellStart"/>
            <w:r w:rsidRPr="00287DA6">
              <w:rPr>
                <w:b w:val="0"/>
                <w:sz w:val="20"/>
                <w:szCs w:val="20"/>
              </w:rPr>
              <w:t>Xth</w:t>
            </w:r>
            <w:proofErr w:type="spellEnd"/>
            <w:r w:rsidRPr="00287DA6">
              <w:rPr>
                <w:b w:val="0"/>
                <w:sz w:val="20"/>
                <w:szCs w:val="20"/>
              </w:rPr>
              <w:t>)</w:t>
            </w:r>
          </w:p>
        </w:tc>
        <w:tc>
          <w:tcPr>
            <w:tcW w:w="2385" w:type="dxa"/>
            <w:tcBorders>
              <w:top w:val="single" w:sz="8" w:space="0" w:color="808080"/>
              <w:left w:val="single" w:sz="8" w:space="0" w:color="808080"/>
              <w:bottom w:val="single" w:sz="8" w:space="0" w:color="808080"/>
            </w:tcBorders>
            <w:shd w:val="clear" w:color="auto" w:fill="auto"/>
            <w:vAlign w:val="center"/>
          </w:tcPr>
          <w:p w:rsidR="00D65065" w:rsidRPr="00287DA6" w:rsidRDefault="00D65065" w:rsidP="007B54FE">
            <w:pPr>
              <w:pStyle w:val="NormalTimesNewRoman"/>
              <w:snapToGrid w:val="0"/>
              <w:spacing w:line="276" w:lineRule="auto"/>
              <w:jc w:val="center"/>
              <w:rPr>
                <w:b w:val="0"/>
                <w:sz w:val="20"/>
                <w:szCs w:val="20"/>
              </w:rPr>
            </w:pPr>
            <w:r w:rsidRPr="00287DA6">
              <w:rPr>
                <w:b w:val="0"/>
                <w:sz w:val="20"/>
                <w:szCs w:val="20"/>
              </w:rPr>
              <w:t>Central Board Of Secondary Education</w:t>
            </w:r>
          </w:p>
        </w:tc>
        <w:tc>
          <w:tcPr>
            <w:tcW w:w="3501" w:type="dxa"/>
            <w:tcBorders>
              <w:top w:val="single" w:sz="8" w:space="0" w:color="808080"/>
              <w:left w:val="single" w:sz="8" w:space="0" w:color="808080"/>
              <w:bottom w:val="single" w:sz="8" w:space="0" w:color="808080"/>
            </w:tcBorders>
            <w:shd w:val="clear" w:color="auto" w:fill="auto"/>
            <w:vAlign w:val="center"/>
          </w:tcPr>
          <w:p w:rsidR="00D65065" w:rsidRPr="00287DA6" w:rsidRDefault="00D65065" w:rsidP="007B54FE">
            <w:pPr>
              <w:pStyle w:val="NormalTimesNewRoman"/>
              <w:snapToGrid w:val="0"/>
              <w:spacing w:line="276" w:lineRule="auto"/>
              <w:jc w:val="center"/>
              <w:rPr>
                <w:b w:val="0"/>
                <w:sz w:val="20"/>
                <w:szCs w:val="20"/>
              </w:rPr>
            </w:pPr>
            <w:proofErr w:type="spellStart"/>
            <w:r w:rsidRPr="00287DA6">
              <w:rPr>
                <w:b w:val="0"/>
                <w:sz w:val="20"/>
                <w:szCs w:val="20"/>
              </w:rPr>
              <w:t>Hariyana</w:t>
            </w:r>
            <w:proofErr w:type="spellEnd"/>
            <w:r w:rsidRPr="00287DA6">
              <w:rPr>
                <w:b w:val="0"/>
                <w:sz w:val="20"/>
                <w:szCs w:val="20"/>
              </w:rPr>
              <w:t xml:space="preserve"> </w:t>
            </w:r>
            <w:proofErr w:type="spellStart"/>
            <w:r w:rsidRPr="00287DA6">
              <w:rPr>
                <w:b w:val="0"/>
                <w:sz w:val="20"/>
                <w:szCs w:val="20"/>
              </w:rPr>
              <w:t>Vidya</w:t>
            </w:r>
            <w:proofErr w:type="spellEnd"/>
            <w:r w:rsidRPr="00287DA6">
              <w:rPr>
                <w:b w:val="0"/>
                <w:sz w:val="20"/>
                <w:szCs w:val="20"/>
              </w:rPr>
              <w:t xml:space="preserve"> </w:t>
            </w:r>
            <w:proofErr w:type="spellStart"/>
            <w:r w:rsidRPr="00287DA6">
              <w:rPr>
                <w:b w:val="0"/>
                <w:sz w:val="20"/>
                <w:szCs w:val="20"/>
              </w:rPr>
              <w:t>Mandir,Kolkata</w:t>
            </w:r>
            <w:proofErr w:type="spellEnd"/>
          </w:p>
        </w:tc>
        <w:tc>
          <w:tcPr>
            <w:tcW w:w="1101" w:type="dxa"/>
            <w:tcBorders>
              <w:top w:val="single" w:sz="8" w:space="0" w:color="808080"/>
              <w:left w:val="single" w:sz="8" w:space="0" w:color="808080"/>
              <w:bottom w:val="single" w:sz="8" w:space="0" w:color="808080"/>
            </w:tcBorders>
            <w:shd w:val="clear" w:color="auto" w:fill="auto"/>
            <w:vAlign w:val="center"/>
          </w:tcPr>
          <w:p w:rsidR="00D65065" w:rsidRPr="00287DA6" w:rsidRDefault="00D65065" w:rsidP="007B54FE">
            <w:pPr>
              <w:pStyle w:val="NormalTimesNewRoman"/>
              <w:snapToGrid w:val="0"/>
              <w:spacing w:line="276" w:lineRule="auto"/>
              <w:jc w:val="center"/>
              <w:rPr>
                <w:b w:val="0"/>
                <w:sz w:val="20"/>
                <w:szCs w:val="20"/>
              </w:rPr>
            </w:pPr>
            <w:r w:rsidRPr="00287DA6">
              <w:rPr>
                <w:b w:val="0"/>
                <w:sz w:val="20"/>
                <w:szCs w:val="20"/>
              </w:rPr>
              <w:t>200</w:t>
            </w:r>
            <w:r>
              <w:rPr>
                <w:b w:val="0"/>
                <w:sz w:val="20"/>
                <w:szCs w:val="20"/>
              </w:rPr>
              <w:t>6</w:t>
            </w:r>
          </w:p>
        </w:tc>
        <w:tc>
          <w:tcPr>
            <w:tcW w:w="1244" w:type="dxa"/>
            <w:tcBorders>
              <w:top w:val="single" w:sz="8" w:space="0" w:color="808080"/>
              <w:left w:val="single" w:sz="8" w:space="0" w:color="808080"/>
              <w:bottom w:val="single" w:sz="8" w:space="0" w:color="808080"/>
              <w:right w:val="single" w:sz="8" w:space="0" w:color="808080"/>
            </w:tcBorders>
            <w:shd w:val="clear" w:color="auto" w:fill="auto"/>
            <w:vAlign w:val="center"/>
          </w:tcPr>
          <w:p w:rsidR="00D65065" w:rsidRPr="00287DA6" w:rsidRDefault="00D65065" w:rsidP="007B54FE">
            <w:pPr>
              <w:pStyle w:val="NormalTimesNewRoman"/>
              <w:snapToGrid w:val="0"/>
              <w:spacing w:line="276" w:lineRule="auto"/>
              <w:jc w:val="center"/>
              <w:rPr>
                <w:b w:val="0"/>
                <w:sz w:val="20"/>
                <w:szCs w:val="20"/>
              </w:rPr>
            </w:pPr>
            <w:r w:rsidRPr="00287DA6">
              <w:rPr>
                <w:b w:val="0"/>
                <w:sz w:val="20"/>
                <w:szCs w:val="20"/>
              </w:rPr>
              <w:t>72.8</w:t>
            </w:r>
            <w:r w:rsidR="005F2E37">
              <w:rPr>
                <w:b w:val="0"/>
                <w:sz w:val="20"/>
                <w:szCs w:val="20"/>
              </w:rPr>
              <w:t>%</w:t>
            </w:r>
          </w:p>
        </w:tc>
      </w:tr>
    </w:tbl>
    <w:p w:rsidR="003C3FDE" w:rsidRPr="00287DA6" w:rsidRDefault="003C3FDE" w:rsidP="007B54FE">
      <w:pPr>
        <w:pStyle w:val="ListParagraph"/>
        <w:spacing w:line="276" w:lineRule="auto"/>
        <w:jc w:val="both"/>
        <w:rPr>
          <w:sz w:val="20"/>
          <w:szCs w:val="20"/>
        </w:rPr>
      </w:pPr>
    </w:p>
    <w:tbl>
      <w:tblPr>
        <w:tblW w:w="9780" w:type="dxa"/>
        <w:jc w:val="center"/>
        <w:tblCellSpacing w:w="0" w:type="dxa"/>
        <w:tblLook w:val="04A0" w:firstRow="1" w:lastRow="0" w:firstColumn="1" w:lastColumn="0" w:noHBand="0" w:noVBand="1"/>
      </w:tblPr>
      <w:tblGrid>
        <w:gridCol w:w="9"/>
        <w:gridCol w:w="270"/>
        <w:gridCol w:w="101"/>
        <w:gridCol w:w="9400"/>
      </w:tblGrid>
      <w:tr w:rsidR="00B011B4" w:rsidRPr="00287DA6" w:rsidTr="00D65065">
        <w:trPr>
          <w:gridBefore w:val="1"/>
          <w:wBefore w:w="9" w:type="dxa"/>
          <w:tblCellSpacing w:w="0" w:type="dxa"/>
          <w:jc w:val="center"/>
        </w:trPr>
        <w:tc>
          <w:tcPr>
            <w:tcW w:w="371" w:type="dxa"/>
            <w:gridSpan w:val="2"/>
            <w:tcMar>
              <w:top w:w="15" w:type="dxa"/>
              <w:left w:w="15" w:type="dxa"/>
              <w:bottom w:w="15" w:type="dxa"/>
              <w:right w:w="15" w:type="dxa"/>
            </w:tcMar>
            <w:hideMark/>
          </w:tcPr>
          <w:p w:rsidR="00B011B4" w:rsidRPr="00287DA6" w:rsidRDefault="00B011B4" w:rsidP="007B54FE">
            <w:pPr>
              <w:spacing w:line="276" w:lineRule="auto"/>
              <w:rPr>
                <w:rFonts w:eastAsia="Times New Roman"/>
                <w:color w:val="auto"/>
                <w:sz w:val="20"/>
                <w:szCs w:val="20"/>
              </w:rPr>
            </w:pPr>
          </w:p>
        </w:tc>
        <w:tc>
          <w:tcPr>
            <w:tcW w:w="9400" w:type="dxa"/>
            <w:tcMar>
              <w:top w:w="15" w:type="dxa"/>
              <w:left w:w="15" w:type="dxa"/>
              <w:bottom w:w="15" w:type="dxa"/>
              <w:right w:w="15" w:type="dxa"/>
            </w:tcMar>
            <w:vAlign w:val="center"/>
            <w:hideMark/>
          </w:tcPr>
          <w:p w:rsidR="00B011B4" w:rsidRPr="00287DA6" w:rsidRDefault="00B011B4" w:rsidP="007B54FE">
            <w:pPr>
              <w:spacing w:line="276" w:lineRule="auto"/>
              <w:rPr>
                <w:rFonts w:eastAsia="Times New Roman"/>
                <w:color w:val="auto"/>
                <w:sz w:val="20"/>
                <w:szCs w:val="20"/>
              </w:rPr>
            </w:pPr>
          </w:p>
        </w:tc>
      </w:tr>
      <w:tr w:rsidR="00B011B4" w:rsidRPr="00287DA6" w:rsidTr="00D65065">
        <w:trPr>
          <w:gridBefore w:val="1"/>
          <w:wBefore w:w="9" w:type="dxa"/>
          <w:tblCellSpacing w:w="0" w:type="dxa"/>
          <w:jc w:val="center"/>
        </w:trPr>
        <w:tc>
          <w:tcPr>
            <w:tcW w:w="371" w:type="dxa"/>
            <w:gridSpan w:val="2"/>
            <w:tcMar>
              <w:top w:w="15" w:type="dxa"/>
              <w:left w:w="15" w:type="dxa"/>
              <w:bottom w:w="15" w:type="dxa"/>
              <w:right w:w="15" w:type="dxa"/>
            </w:tcMar>
            <w:hideMark/>
          </w:tcPr>
          <w:p w:rsidR="00B011B4" w:rsidRPr="00287DA6" w:rsidRDefault="00B011B4" w:rsidP="007B54FE">
            <w:pPr>
              <w:spacing w:line="276" w:lineRule="auto"/>
              <w:rPr>
                <w:rFonts w:eastAsia="Times New Roman"/>
                <w:color w:val="auto"/>
                <w:sz w:val="20"/>
                <w:szCs w:val="20"/>
              </w:rPr>
            </w:pPr>
          </w:p>
        </w:tc>
        <w:tc>
          <w:tcPr>
            <w:tcW w:w="9400" w:type="dxa"/>
            <w:tcMar>
              <w:top w:w="15" w:type="dxa"/>
              <w:left w:w="15" w:type="dxa"/>
              <w:bottom w:w="15" w:type="dxa"/>
              <w:right w:w="15" w:type="dxa"/>
            </w:tcMar>
            <w:vAlign w:val="center"/>
            <w:hideMark/>
          </w:tcPr>
          <w:p w:rsidR="00B011B4" w:rsidRPr="00287DA6" w:rsidRDefault="00B011B4" w:rsidP="007B54FE">
            <w:pPr>
              <w:spacing w:line="276" w:lineRule="auto"/>
              <w:rPr>
                <w:rFonts w:eastAsia="Times New Roman"/>
                <w:color w:val="auto"/>
                <w:sz w:val="20"/>
                <w:szCs w:val="20"/>
              </w:rPr>
            </w:pPr>
          </w:p>
        </w:tc>
      </w:tr>
      <w:tr w:rsidR="00B011B4" w:rsidRPr="002557A5" w:rsidTr="00D65065">
        <w:trPr>
          <w:tblCellSpacing w:w="0" w:type="dxa"/>
          <w:jc w:val="center"/>
        </w:trPr>
        <w:tc>
          <w:tcPr>
            <w:tcW w:w="279" w:type="dxa"/>
            <w:gridSpan w:val="2"/>
            <w:tcMar>
              <w:top w:w="15" w:type="dxa"/>
              <w:left w:w="15" w:type="dxa"/>
              <w:bottom w:w="15" w:type="dxa"/>
              <w:right w:w="15" w:type="dxa"/>
            </w:tcMar>
          </w:tcPr>
          <w:p w:rsidR="00B011B4" w:rsidRPr="002557A5" w:rsidRDefault="00B011B4" w:rsidP="007B54FE">
            <w:pPr>
              <w:spacing w:line="276" w:lineRule="auto"/>
              <w:rPr>
                <w:rFonts w:asciiTheme="majorHAnsi" w:eastAsia="Times New Roman" w:hAnsiTheme="majorHAnsi"/>
                <w:sz w:val="20"/>
                <w:szCs w:val="20"/>
              </w:rPr>
            </w:pPr>
          </w:p>
        </w:tc>
        <w:tc>
          <w:tcPr>
            <w:tcW w:w="9501" w:type="dxa"/>
            <w:gridSpan w:val="2"/>
            <w:tcMar>
              <w:top w:w="15" w:type="dxa"/>
              <w:left w:w="15" w:type="dxa"/>
              <w:bottom w:w="15" w:type="dxa"/>
              <w:right w:w="15" w:type="dxa"/>
            </w:tcMar>
            <w:vAlign w:val="center"/>
            <w:hideMark/>
          </w:tcPr>
          <w:p w:rsidR="00B011B4" w:rsidRPr="002557A5" w:rsidRDefault="00B011B4" w:rsidP="007B54FE">
            <w:pPr>
              <w:spacing w:line="276" w:lineRule="auto"/>
              <w:rPr>
                <w:rFonts w:asciiTheme="majorHAnsi" w:eastAsia="Times New Roman" w:hAnsiTheme="majorHAnsi"/>
                <w:color w:val="auto"/>
                <w:sz w:val="20"/>
                <w:szCs w:val="20"/>
              </w:rPr>
            </w:pPr>
          </w:p>
        </w:tc>
      </w:tr>
    </w:tbl>
    <w:p w:rsidR="00287DA6" w:rsidRPr="002557A5" w:rsidRDefault="00287DA6" w:rsidP="007B54FE">
      <w:pPr>
        <w:shd w:val="clear" w:color="auto" w:fill="E0E0E0"/>
        <w:spacing w:before="40" w:after="40" w:line="276" w:lineRule="auto"/>
        <w:jc w:val="both"/>
        <w:rPr>
          <w:rFonts w:asciiTheme="majorHAnsi" w:hAnsiTheme="majorHAnsi"/>
          <w:b/>
        </w:rPr>
      </w:pPr>
      <w:r w:rsidRPr="002557A5">
        <w:rPr>
          <w:rFonts w:asciiTheme="majorHAnsi" w:hAnsiTheme="majorHAnsi"/>
          <w:b/>
        </w:rPr>
        <w:t>PERSONAL DETAILS:</w:t>
      </w:r>
    </w:p>
    <w:p w:rsidR="00287DA6" w:rsidRPr="00287DA6" w:rsidRDefault="00287DA6" w:rsidP="007B54FE">
      <w:pPr>
        <w:spacing w:line="276" w:lineRule="auto"/>
        <w:jc w:val="both"/>
        <w:rPr>
          <w:sz w:val="20"/>
          <w:szCs w:val="20"/>
        </w:rPr>
      </w:pPr>
    </w:p>
    <w:p w:rsidR="00287DA6" w:rsidRPr="002557A5" w:rsidRDefault="00287DA6" w:rsidP="001E1D2E">
      <w:pPr>
        <w:spacing w:line="276" w:lineRule="auto"/>
        <w:jc w:val="both"/>
        <w:rPr>
          <w:rFonts w:asciiTheme="minorHAnsi" w:hAnsiTheme="minorHAnsi"/>
          <w:sz w:val="22"/>
          <w:szCs w:val="22"/>
        </w:rPr>
      </w:pPr>
      <w:r w:rsidRPr="002557A5">
        <w:rPr>
          <w:rFonts w:asciiTheme="minorHAnsi" w:hAnsiTheme="minorHAnsi"/>
          <w:sz w:val="22"/>
          <w:szCs w:val="22"/>
        </w:rPr>
        <w:t>Date of Birth</w:t>
      </w:r>
      <w:r w:rsidRPr="002557A5">
        <w:rPr>
          <w:rFonts w:asciiTheme="minorHAnsi" w:hAnsiTheme="minorHAnsi"/>
          <w:sz w:val="22"/>
          <w:szCs w:val="22"/>
        </w:rPr>
        <w:tab/>
      </w:r>
      <w:r w:rsidRPr="002557A5">
        <w:rPr>
          <w:rFonts w:asciiTheme="minorHAnsi" w:hAnsiTheme="minorHAnsi"/>
          <w:sz w:val="22"/>
          <w:szCs w:val="22"/>
        </w:rPr>
        <w:tab/>
        <w:t>:</w:t>
      </w:r>
      <w:r w:rsidRPr="002557A5">
        <w:rPr>
          <w:rFonts w:asciiTheme="minorHAnsi" w:hAnsiTheme="minorHAnsi"/>
          <w:sz w:val="22"/>
          <w:szCs w:val="22"/>
        </w:rPr>
        <w:tab/>
        <w:t>18</w:t>
      </w:r>
      <w:r w:rsidRPr="002557A5">
        <w:rPr>
          <w:rFonts w:asciiTheme="minorHAnsi" w:hAnsiTheme="minorHAnsi"/>
          <w:sz w:val="22"/>
          <w:szCs w:val="22"/>
          <w:vertAlign w:val="superscript"/>
        </w:rPr>
        <w:t>th</w:t>
      </w:r>
      <w:r w:rsidRPr="002557A5">
        <w:rPr>
          <w:rFonts w:asciiTheme="minorHAnsi" w:hAnsiTheme="minorHAnsi"/>
          <w:sz w:val="22"/>
          <w:szCs w:val="22"/>
        </w:rPr>
        <w:t xml:space="preserve"> November, 1989</w:t>
      </w:r>
    </w:p>
    <w:p w:rsidR="00287DA6" w:rsidRPr="002557A5" w:rsidRDefault="00287DA6" w:rsidP="007B54FE">
      <w:pPr>
        <w:spacing w:line="276" w:lineRule="auto"/>
        <w:jc w:val="both"/>
        <w:rPr>
          <w:rFonts w:asciiTheme="minorHAnsi" w:hAnsiTheme="minorHAnsi"/>
          <w:sz w:val="22"/>
          <w:szCs w:val="22"/>
        </w:rPr>
      </w:pPr>
      <w:r w:rsidRPr="002557A5">
        <w:rPr>
          <w:rFonts w:asciiTheme="minorHAnsi" w:hAnsiTheme="minorHAnsi"/>
          <w:sz w:val="22"/>
          <w:szCs w:val="22"/>
        </w:rPr>
        <w:t>Languages Known</w:t>
      </w:r>
      <w:r w:rsidRPr="002557A5">
        <w:rPr>
          <w:rFonts w:asciiTheme="minorHAnsi" w:hAnsiTheme="minorHAnsi"/>
          <w:sz w:val="22"/>
          <w:szCs w:val="22"/>
        </w:rPr>
        <w:tab/>
        <w:t>:</w:t>
      </w:r>
      <w:r w:rsidRPr="002557A5">
        <w:rPr>
          <w:rFonts w:asciiTheme="minorHAnsi" w:hAnsiTheme="minorHAnsi"/>
          <w:sz w:val="22"/>
          <w:szCs w:val="22"/>
        </w:rPr>
        <w:tab/>
        <w:t xml:space="preserve">English, Hindi and Bengali </w:t>
      </w:r>
    </w:p>
    <w:p w:rsidR="00287DA6" w:rsidRPr="00287DA6" w:rsidRDefault="00287DA6" w:rsidP="007B54FE">
      <w:pPr>
        <w:spacing w:line="276" w:lineRule="auto"/>
        <w:jc w:val="both"/>
        <w:rPr>
          <w:sz w:val="20"/>
          <w:szCs w:val="20"/>
        </w:rPr>
      </w:pPr>
    </w:p>
    <w:p w:rsidR="00287DA6" w:rsidRPr="00287DA6" w:rsidRDefault="00287DA6" w:rsidP="007B54FE">
      <w:pPr>
        <w:spacing w:line="276" w:lineRule="auto"/>
        <w:jc w:val="both"/>
        <w:rPr>
          <w:sz w:val="20"/>
          <w:szCs w:val="20"/>
        </w:rPr>
      </w:pPr>
      <w:r w:rsidRPr="00287DA6">
        <w:rPr>
          <w:sz w:val="20"/>
          <w:szCs w:val="20"/>
        </w:rPr>
        <w:t xml:space="preserve"> </w:t>
      </w:r>
    </w:p>
    <w:sectPr w:rsidR="00287DA6" w:rsidRPr="00287DA6" w:rsidSect="00BA330F">
      <w:pgSz w:w="11909" w:h="16834"/>
      <w:pgMar w:top="720" w:right="432" w:bottom="432" w:left="72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E6975"/>
    <w:multiLevelType w:val="hybridMultilevel"/>
    <w:tmpl w:val="D3EE078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6AA3E87"/>
    <w:multiLevelType w:val="hybridMultilevel"/>
    <w:tmpl w:val="21120EF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32C152FB"/>
    <w:multiLevelType w:val="hybridMultilevel"/>
    <w:tmpl w:val="829C3718"/>
    <w:lvl w:ilvl="0" w:tplc="ED7AF154">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E057609"/>
    <w:multiLevelType w:val="hybridMultilevel"/>
    <w:tmpl w:val="DCE4B02A"/>
    <w:lvl w:ilvl="0" w:tplc="4009000D">
      <w:start w:val="1"/>
      <w:numFmt w:val="bullet"/>
      <w:lvlText w:val=""/>
      <w:lvlJc w:val="left"/>
      <w:pPr>
        <w:ind w:left="1008" w:hanging="360"/>
      </w:pPr>
      <w:rPr>
        <w:rFonts w:ascii="Wingdings" w:hAnsi="Wingdings" w:hint="default"/>
      </w:rPr>
    </w:lvl>
    <w:lvl w:ilvl="1" w:tplc="40090003" w:tentative="1">
      <w:start w:val="1"/>
      <w:numFmt w:val="bullet"/>
      <w:lvlText w:val="o"/>
      <w:lvlJc w:val="left"/>
      <w:pPr>
        <w:ind w:left="1728" w:hanging="360"/>
      </w:pPr>
      <w:rPr>
        <w:rFonts w:ascii="Courier New" w:hAnsi="Courier New" w:cs="Courier New" w:hint="default"/>
      </w:rPr>
    </w:lvl>
    <w:lvl w:ilvl="2" w:tplc="40090005" w:tentative="1">
      <w:start w:val="1"/>
      <w:numFmt w:val="bullet"/>
      <w:lvlText w:val=""/>
      <w:lvlJc w:val="left"/>
      <w:pPr>
        <w:ind w:left="2448" w:hanging="360"/>
      </w:pPr>
      <w:rPr>
        <w:rFonts w:ascii="Wingdings" w:hAnsi="Wingdings" w:hint="default"/>
      </w:rPr>
    </w:lvl>
    <w:lvl w:ilvl="3" w:tplc="40090001" w:tentative="1">
      <w:start w:val="1"/>
      <w:numFmt w:val="bullet"/>
      <w:lvlText w:val=""/>
      <w:lvlJc w:val="left"/>
      <w:pPr>
        <w:ind w:left="3168" w:hanging="360"/>
      </w:pPr>
      <w:rPr>
        <w:rFonts w:ascii="Symbol" w:hAnsi="Symbol" w:hint="default"/>
      </w:rPr>
    </w:lvl>
    <w:lvl w:ilvl="4" w:tplc="40090003" w:tentative="1">
      <w:start w:val="1"/>
      <w:numFmt w:val="bullet"/>
      <w:lvlText w:val="o"/>
      <w:lvlJc w:val="left"/>
      <w:pPr>
        <w:ind w:left="3888" w:hanging="360"/>
      </w:pPr>
      <w:rPr>
        <w:rFonts w:ascii="Courier New" w:hAnsi="Courier New" w:cs="Courier New" w:hint="default"/>
      </w:rPr>
    </w:lvl>
    <w:lvl w:ilvl="5" w:tplc="40090005" w:tentative="1">
      <w:start w:val="1"/>
      <w:numFmt w:val="bullet"/>
      <w:lvlText w:val=""/>
      <w:lvlJc w:val="left"/>
      <w:pPr>
        <w:ind w:left="4608" w:hanging="360"/>
      </w:pPr>
      <w:rPr>
        <w:rFonts w:ascii="Wingdings" w:hAnsi="Wingdings" w:hint="default"/>
      </w:rPr>
    </w:lvl>
    <w:lvl w:ilvl="6" w:tplc="40090001" w:tentative="1">
      <w:start w:val="1"/>
      <w:numFmt w:val="bullet"/>
      <w:lvlText w:val=""/>
      <w:lvlJc w:val="left"/>
      <w:pPr>
        <w:ind w:left="5328" w:hanging="360"/>
      </w:pPr>
      <w:rPr>
        <w:rFonts w:ascii="Symbol" w:hAnsi="Symbol" w:hint="default"/>
      </w:rPr>
    </w:lvl>
    <w:lvl w:ilvl="7" w:tplc="40090003" w:tentative="1">
      <w:start w:val="1"/>
      <w:numFmt w:val="bullet"/>
      <w:lvlText w:val="o"/>
      <w:lvlJc w:val="left"/>
      <w:pPr>
        <w:ind w:left="6048" w:hanging="360"/>
      </w:pPr>
      <w:rPr>
        <w:rFonts w:ascii="Courier New" w:hAnsi="Courier New" w:cs="Courier New" w:hint="default"/>
      </w:rPr>
    </w:lvl>
    <w:lvl w:ilvl="8" w:tplc="40090005" w:tentative="1">
      <w:start w:val="1"/>
      <w:numFmt w:val="bullet"/>
      <w:lvlText w:val=""/>
      <w:lvlJc w:val="left"/>
      <w:pPr>
        <w:ind w:left="6768" w:hanging="360"/>
      </w:pPr>
      <w:rPr>
        <w:rFonts w:ascii="Wingdings" w:hAnsi="Wingdings" w:hint="default"/>
      </w:rPr>
    </w:lvl>
  </w:abstractNum>
  <w:abstractNum w:abstractNumId="4">
    <w:nsid w:val="425D1A94"/>
    <w:multiLevelType w:val="hybridMultilevel"/>
    <w:tmpl w:val="CB226C22"/>
    <w:lvl w:ilvl="0" w:tplc="DB78269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C52268D"/>
    <w:multiLevelType w:val="hybridMultilevel"/>
    <w:tmpl w:val="395E42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B011B4"/>
    <w:rsid w:val="000416C2"/>
    <w:rsid w:val="00046439"/>
    <w:rsid w:val="001051DE"/>
    <w:rsid w:val="001E1D2E"/>
    <w:rsid w:val="001E7ECF"/>
    <w:rsid w:val="00222D41"/>
    <w:rsid w:val="002557A5"/>
    <w:rsid w:val="002559E7"/>
    <w:rsid w:val="00287DA6"/>
    <w:rsid w:val="002A4FCB"/>
    <w:rsid w:val="002C6CD9"/>
    <w:rsid w:val="002F1B4B"/>
    <w:rsid w:val="003A16A4"/>
    <w:rsid w:val="003C2D2B"/>
    <w:rsid w:val="003C3FDE"/>
    <w:rsid w:val="0046329C"/>
    <w:rsid w:val="00471A14"/>
    <w:rsid w:val="004A5BF8"/>
    <w:rsid w:val="005A3ECC"/>
    <w:rsid w:val="005F2E37"/>
    <w:rsid w:val="00602D77"/>
    <w:rsid w:val="00604517"/>
    <w:rsid w:val="0063353D"/>
    <w:rsid w:val="00690E70"/>
    <w:rsid w:val="006C7580"/>
    <w:rsid w:val="006D7806"/>
    <w:rsid w:val="00781230"/>
    <w:rsid w:val="007B54FE"/>
    <w:rsid w:val="0088537B"/>
    <w:rsid w:val="008E25F8"/>
    <w:rsid w:val="0090759C"/>
    <w:rsid w:val="0091604E"/>
    <w:rsid w:val="0092605B"/>
    <w:rsid w:val="00AA75B3"/>
    <w:rsid w:val="00AB3B89"/>
    <w:rsid w:val="00B011B4"/>
    <w:rsid w:val="00BA330F"/>
    <w:rsid w:val="00BC1070"/>
    <w:rsid w:val="00D03B40"/>
    <w:rsid w:val="00D65065"/>
    <w:rsid w:val="00D76771"/>
    <w:rsid w:val="00E02F93"/>
    <w:rsid w:val="00EA2056"/>
    <w:rsid w:val="00EE0843"/>
    <w:rsid w:val="00F56A94"/>
    <w:rsid w:val="00F65D4F"/>
    <w:rsid w:val="00FC65D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1B4"/>
    <w:pPr>
      <w:spacing w:after="0" w:line="240" w:lineRule="auto"/>
    </w:pPr>
    <w:rPr>
      <w:rFonts w:ascii="Times New Roman" w:eastAsiaTheme="minorEastAsia" w:hAnsi="Times New Roman" w:cs="Times New Roman"/>
      <w:color w:val="000000"/>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011B4"/>
    <w:pPr>
      <w:spacing w:before="100" w:beforeAutospacing="1" w:after="100" w:afterAutospacing="1"/>
    </w:pPr>
  </w:style>
  <w:style w:type="character" w:styleId="Hyperlink">
    <w:name w:val="Hyperlink"/>
    <w:basedOn w:val="DefaultParagraphFont"/>
    <w:uiPriority w:val="99"/>
    <w:unhideWhenUsed/>
    <w:rsid w:val="00B011B4"/>
    <w:rPr>
      <w:color w:val="0000FF" w:themeColor="hyperlink"/>
      <w:u w:val="single"/>
    </w:rPr>
  </w:style>
  <w:style w:type="paragraph" w:customStyle="1" w:styleId="NormalTimesNewRoman">
    <w:name w:val="Normal + Times New Roman"/>
    <w:basedOn w:val="Normal"/>
    <w:rsid w:val="00B011B4"/>
    <w:pPr>
      <w:suppressAutoHyphens/>
    </w:pPr>
    <w:rPr>
      <w:rFonts w:eastAsia="SimSun"/>
      <w:b/>
      <w:color w:val="auto"/>
      <w:lang w:val="en-US" w:eastAsia="ar-SA"/>
    </w:rPr>
  </w:style>
  <w:style w:type="paragraph" w:customStyle="1" w:styleId="Default">
    <w:name w:val="Default"/>
    <w:rsid w:val="0092605B"/>
    <w:pPr>
      <w:autoSpaceDE w:val="0"/>
      <w:autoSpaceDN w:val="0"/>
      <w:adjustRightInd w:val="0"/>
      <w:spacing w:after="0" w:line="240" w:lineRule="auto"/>
    </w:pPr>
    <w:rPr>
      <w:rFonts w:ascii="Calibri" w:eastAsia="Calibri" w:hAnsi="Calibri" w:cs="Calibri"/>
      <w:color w:val="000000"/>
      <w:sz w:val="24"/>
      <w:szCs w:val="24"/>
      <w:lang w:eastAsia="en-IN"/>
    </w:rPr>
  </w:style>
  <w:style w:type="paragraph" w:styleId="ListParagraph">
    <w:name w:val="List Paragraph"/>
    <w:basedOn w:val="Normal"/>
    <w:uiPriority w:val="34"/>
    <w:qFormat/>
    <w:rsid w:val="006D7806"/>
    <w:pPr>
      <w:ind w:left="720"/>
      <w:contextualSpacing/>
    </w:pPr>
    <w:rPr>
      <w:rFonts w:eastAsia="Times New Roman"/>
      <w:color w:val="auto"/>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708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fjobseeker.com/feedback/submit_fb.ph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2</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Jeet</dc:creator>
  <cp:lastModifiedBy>Reception</cp:lastModifiedBy>
  <cp:revision>23</cp:revision>
  <cp:lastPrinted>2014-06-20T17:35:00Z</cp:lastPrinted>
  <dcterms:created xsi:type="dcterms:W3CDTF">2013-08-31T05:53:00Z</dcterms:created>
  <dcterms:modified xsi:type="dcterms:W3CDTF">2015-07-03T07:13:00Z</dcterms:modified>
</cp:coreProperties>
</file>