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F7" w:rsidRDefault="008554F7" w:rsidP="008554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8554F7">
        <w:t xml:space="preserve"> </w:t>
      </w:r>
      <w:r w:rsidRPr="008554F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1313778</w:t>
      </w:r>
    </w:p>
    <w:p w:rsidR="008554F7" w:rsidRDefault="008554F7" w:rsidP="008554F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8554F7" w:rsidRDefault="008554F7" w:rsidP="008554F7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8554F7" w:rsidRDefault="008554F7" w:rsidP="008554F7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8554F7" w:rsidRDefault="008554F7" w:rsidP="008554F7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525B49" w:rsidRPr="00E721F6" w:rsidRDefault="008554F7" w:rsidP="008554F7">
      <w:pPr>
        <w:pStyle w:val="NoSpacing"/>
        <w:ind w:right="-180"/>
        <w:rPr>
          <w:rFonts w:ascii="Cambria" w:hAnsi="Cambria" w:cs="Arial"/>
          <w:sz w:val="20"/>
          <w:lang w:val="fr-FR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7A0C57" w:rsidRPr="00294E43" w:rsidRDefault="007A0C57" w:rsidP="007A0C57">
      <w:pPr>
        <w:pStyle w:val="NoSpacing"/>
        <w:ind w:right="-180"/>
        <w:rPr>
          <w:rFonts w:ascii="Cambria" w:hAnsi="Cambria"/>
          <w:b/>
          <w:sz w:val="20"/>
          <w:szCs w:val="20"/>
        </w:rPr>
      </w:pPr>
      <w:r w:rsidRPr="00294E43">
        <w:rPr>
          <w:rFonts w:ascii="Cambria" w:hAnsi="Cambria"/>
          <w:b/>
          <w:sz w:val="20"/>
          <w:szCs w:val="20"/>
        </w:rPr>
        <w:tab/>
      </w:r>
      <w:r w:rsidRPr="00294E43">
        <w:rPr>
          <w:rFonts w:ascii="Cambria" w:hAnsi="Cambria"/>
          <w:b/>
          <w:sz w:val="20"/>
          <w:szCs w:val="20"/>
        </w:rPr>
        <w:tab/>
      </w:r>
      <w:r w:rsidRPr="00294E43">
        <w:rPr>
          <w:rFonts w:ascii="Cambria" w:hAnsi="Cambria"/>
          <w:b/>
          <w:sz w:val="20"/>
          <w:szCs w:val="20"/>
        </w:rPr>
        <w:tab/>
      </w:r>
      <w:r w:rsidRPr="00294E43">
        <w:rPr>
          <w:rFonts w:ascii="Cambria" w:hAnsi="Cambria"/>
          <w:b/>
          <w:sz w:val="20"/>
          <w:szCs w:val="20"/>
        </w:rPr>
        <w:tab/>
      </w:r>
    </w:p>
    <w:p w:rsidR="007A0C57" w:rsidRPr="00294E43" w:rsidRDefault="008554F7" w:rsidP="007A0C57">
      <w:pPr>
        <w:jc w:val="both"/>
        <w:rPr>
          <w:rFonts w:ascii="Cambria" w:hAnsi="Cambria"/>
          <w:b/>
          <w:bCs/>
          <w:sz w:val="20"/>
          <w:szCs w:val="20"/>
          <w:u w:val="single"/>
        </w:rPr>
      </w:pPr>
      <w:r>
        <w:rPr>
          <w:rFonts w:ascii="Cambria" w:hAnsi="Cambria"/>
          <w:noProof/>
          <w:sz w:val="20"/>
          <w:szCs w:val="20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5" o:spid="_x0000_s1026" type="#_x0000_t32" style="position:absolute;left:0;text-align:left;margin-left:.7pt;margin-top:3.55pt;width:474.1pt;height:.0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" strokeweight="1.5pt"/>
        </w:pict>
      </w:r>
    </w:p>
    <w:p w:rsidR="007A0C57" w:rsidRPr="00294E43" w:rsidRDefault="007A0C57" w:rsidP="007A0C57">
      <w:pPr>
        <w:jc w:val="both"/>
        <w:rPr>
          <w:rFonts w:ascii="Cambria" w:hAnsi="Cambria"/>
          <w:b/>
          <w:bCs/>
          <w:sz w:val="20"/>
          <w:szCs w:val="20"/>
          <w:u w:val="single"/>
        </w:rPr>
      </w:pPr>
    </w:p>
    <w:p w:rsidR="007A0C57" w:rsidRPr="00704484" w:rsidRDefault="007A0C57" w:rsidP="007A0C57">
      <w:pPr>
        <w:jc w:val="both"/>
        <w:rPr>
          <w:rFonts w:ascii="Cambria" w:hAnsi="Cambria"/>
          <w:b/>
          <w:bCs/>
          <w:sz w:val="22"/>
          <w:szCs w:val="22"/>
        </w:rPr>
      </w:pPr>
      <w:r w:rsidRPr="00704484">
        <w:rPr>
          <w:rFonts w:ascii="Cambria" w:hAnsi="Cambria"/>
          <w:b/>
          <w:bCs/>
          <w:sz w:val="22"/>
          <w:szCs w:val="22"/>
          <w:u w:val="single"/>
        </w:rPr>
        <w:t>Objective</w:t>
      </w:r>
      <w:r w:rsidRPr="00704484">
        <w:rPr>
          <w:rFonts w:ascii="Cambria" w:hAnsi="Cambria"/>
          <w:b/>
          <w:bCs/>
          <w:sz w:val="22"/>
          <w:szCs w:val="22"/>
        </w:rPr>
        <w:t xml:space="preserve">: </w:t>
      </w:r>
    </w:p>
    <w:p w:rsidR="007A0C57" w:rsidRPr="00294E43" w:rsidRDefault="007A0C57" w:rsidP="007A0C57">
      <w:pPr>
        <w:jc w:val="both"/>
        <w:rPr>
          <w:rFonts w:ascii="Cambria" w:hAnsi="Cambria"/>
          <w:b/>
          <w:bCs/>
          <w:sz w:val="20"/>
          <w:szCs w:val="20"/>
        </w:rPr>
      </w:pPr>
    </w:p>
    <w:p w:rsidR="007A0C57" w:rsidRPr="00294E43" w:rsidRDefault="007A0C57" w:rsidP="007A0C57">
      <w:pPr>
        <w:jc w:val="both"/>
        <w:rPr>
          <w:rFonts w:ascii="Cambria" w:hAnsi="Cambria"/>
          <w:sz w:val="20"/>
          <w:szCs w:val="20"/>
        </w:rPr>
      </w:pPr>
      <w:r w:rsidRPr="00294E43">
        <w:rPr>
          <w:rFonts w:ascii="Cambria" w:hAnsi="Cambria"/>
          <w:sz w:val="20"/>
          <w:szCs w:val="20"/>
        </w:rPr>
        <w:t>To b</w:t>
      </w:r>
      <w:r>
        <w:rPr>
          <w:rFonts w:ascii="Cambria" w:hAnsi="Cambria"/>
          <w:sz w:val="20"/>
          <w:szCs w:val="20"/>
        </w:rPr>
        <w:t xml:space="preserve">e part of an organization which </w:t>
      </w:r>
      <w:r w:rsidRPr="00294E43">
        <w:rPr>
          <w:rFonts w:ascii="Cambria" w:hAnsi="Cambria"/>
          <w:sz w:val="20"/>
          <w:szCs w:val="20"/>
        </w:rPr>
        <w:t>believes in providing opportunity to ascend along with learning &amp; improvising one’s skills to cont</w:t>
      </w:r>
      <w:r>
        <w:rPr>
          <w:rFonts w:ascii="Cambria" w:hAnsi="Cambria"/>
          <w:sz w:val="20"/>
          <w:szCs w:val="20"/>
        </w:rPr>
        <w:t>ribute for self &amp; organization’s</w:t>
      </w:r>
      <w:r w:rsidRPr="00294E43">
        <w:rPr>
          <w:rFonts w:ascii="Cambria" w:hAnsi="Cambria"/>
          <w:sz w:val="20"/>
          <w:szCs w:val="20"/>
        </w:rPr>
        <w:t xml:space="preserve"> benefit.</w:t>
      </w:r>
    </w:p>
    <w:p w:rsidR="007A0C57" w:rsidRPr="00294E43" w:rsidRDefault="007A0C57" w:rsidP="007A0C57">
      <w:pPr>
        <w:pStyle w:val="Heading1"/>
        <w:jc w:val="both"/>
        <w:rPr>
          <w:rFonts w:ascii="Cambria" w:hAnsi="Cambria"/>
          <w:sz w:val="20"/>
          <w:szCs w:val="20"/>
        </w:rPr>
      </w:pPr>
    </w:p>
    <w:p w:rsidR="007A0C57" w:rsidRPr="00704484" w:rsidRDefault="007A0C57" w:rsidP="007A0C57">
      <w:pPr>
        <w:pStyle w:val="Heading1"/>
        <w:jc w:val="both"/>
        <w:rPr>
          <w:rFonts w:ascii="Cambria" w:hAnsi="Cambria"/>
          <w:sz w:val="22"/>
          <w:szCs w:val="22"/>
          <w:u w:val="none"/>
        </w:rPr>
      </w:pPr>
      <w:r w:rsidRPr="00704484">
        <w:rPr>
          <w:rFonts w:ascii="Cambria" w:hAnsi="Cambria"/>
          <w:sz w:val="22"/>
          <w:szCs w:val="22"/>
        </w:rPr>
        <w:t>Career Profile</w:t>
      </w:r>
      <w:r w:rsidRPr="00704484">
        <w:rPr>
          <w:rFonts w:ascii="Cambria" w:hAnsi="Cambria"/>
          <w:sz w:val="22"/>
          <w:szCs w:val="22"/>
          <w:u w:val="none"/>
        </w:rPr>
        <w:t>:</w:t>
      </w:r>
    </w:p>
    <w:p w:rsidR="007A0C57" w:rsidRDefault="007A0C57" w:rsidP="007A0C57"/>
    <w:p w:rsidR="007A0C57" w:rsidRPr="00ED2F87" w:rsidRDefault="007A0C57" w:rsidP="007A0C57">
      <w:pPr>
        <w:rPr>
          <w:sz w:val="20"/>
          <w:szCs w:val="20"/>
        </w:rPr>
      </w:pPr>
      <w:r w:rsidRPr="00704484">
        <w:rPr>
          <w:b/>
          <w:sz w:val="20"/>
          <w:szCs w:val="20"/>
        </w:rPr>
        <w:t>Work Experience</w:t>
      </w:r>
      <w:r w:rsidR="00233271">
        <w:rPr>
          <w:b/>
          <w:sz w:val="20"/>
          <w:szCs w:val="20"/>
        </w:rPr>
        <w:t xml:space="preserve">                                                        </w:t>
      </w:r>
      <w:r w:rsidRPr="00704484">
        <w:rPr>
          <w:b/>
          <w:sz w:val="20"/>
          <w:szCs w:val="20"/>
        </w:rPr>
        <w:t xml:space="preserve">: </w:t>
      </w:r>
      <w:r w:rsidR="00BA79ED">
        <w:rPr>
          <w:sz w:val="20"/>
          <w:szCs w:val="20"/>
        </w:rPr>
        <w:t>6.9</w:t>
      </w:r>
      <w:r w:rsidRPr="00ED2F87">
        <w:rPr>
          <w:sz w:val="20"/>
          <w:szCs w:val="20"/>
        </w:rPr>
        <w:t xml:space="preserve"> years</w:t>
      </w:r>
    </w:p>
    <w:p w:rsidR="007A0C57" w:rsidRDefault="007A0C57" w:rsidP="007A0C57">
      <w:pPr>
        <w:rPr>
          <w:b/>
          <w:sz w:val="20"/>
          <w:szCs w:val="20"/>
        </w:rPr>
      </w:pPr>
    </w:p>
    <w:p w:rsidR="007A0C57" w:rsidRDefault="007A0C57" w:rsidP="007A0C57">
      <w:pPr>
        <w:jc w:val="both"/>
        <w:rPr>
          <w:rFonts w:ascii="Cambria" w:hAnsi="Cambria"/>
          <w:i/>
          <w:sz w:val="20"/>
          <w:szCs w:val="20"/>
        </w:rPr>
      </w:pPr>
      <w:r w:rsidRPr="00294E43">
        <w:rPr>
          <w:rFonts w:ascii="Cambria" w:hAnsi="Cambria"/>
          <w:b/>
          <w:sz w:val="20"/>
          <w:szCs w:val="20"/>
        </w:rPr>
        <w:t>Company</w:t>
      </w:r>
      <w:r w:rsidRPr="00294E43">
        <w:rPr>
          <w:rFonts w:ascii="Cambria" w:hAnsi="Cambria"/>
          <w:b/>
          <w:sz w:val="20"/>
          <w:szCs w:val="20"/>
        </w:rPr>
        <w:tab/>
      </w:r>
      <w:r w:rsidRPr="00294E43">
        <w:rPr>
          <w:rFonts w:ascii="Cambria" w:hAnsi="Cambria"/>
          <w:b/>
          <w:sz w:val="20"/>
          <w:szCs w:val="20"/>
        </w:rPr>
        <w:tab/>
      </w:r>
      <w:r w:rsidRPr="00294E43">
        <w:rPr>
          <w:rFonts w:ascii="Cambria" w:hAnsi="Cambria"/>
          <w:b/>
          <w:sz w:val="20"/>
          <w:szCs w:val="20"/>
        </w:rPr>
        <w:tab/>
      </w:r>
      <w:r w:rsidRPr="00294E43">
        <w:rPr>
          <w:rFonts w:ascii="Cambria" w:hAnsi="Cambria"/>
          <w:b/>
          <w:sz w:val="20"/>
          <w:szCs w:val="20"/>
        </w:rPr>
        <w:tab/>
      </w:r>
      <w:r w:rsidRPr="00294E43">
        <w:rPr>
          <w:rFonts w:ascii="Cambria" w:hAnsi="Cambria"/>
          <w:b/>
          <w:sz w:val="20"/>
          <w:szCs w:val="20"/>
        </w:rPr>
        <w:tab/>
        <w:t xml:space="preserve">: </w:t>
      </w:r>
      <w:r w:rsidR="00DC799D" w:rsidRPr="00D4412C">
        <w:rPr>
          <w:rFonts w:ascii="Cambria" w:hAnsi="Cambria"/>
          <w:b/>
          <w:i/>
          <w:sz w:val="20"/>
          <w:szCs w:val="20"/>
        </w:rPr>
        <w:t>HP</w:t>
      </w:r>
      <w:r w:rsidR="00DC799D">
        <w:rPr>
          <w:rFonts w:ascii="Cambria" w:hAnsi="Cambria"/>
          <w:b/>
          <w:sz w:val="20"/>
          <w:szCs w:val="20"/>
        </w:rPr>
        <w:t xml:space="preserve">- </w:t>
      </w:r>
      <w:r w:rsidRPr="00294E43">
        <w:rPr>
          <w:rFonts w:ascii="Cambria" w:hAnsi="Cambria"/>
          <w:i/>
          <w:sz w:val="20"/>
          <w:szCs w:val="20"/>
        </w:rPr>
        <w:t>Hewlett Pac</w:t>
      </w:r>
      <w:r w:rsidR="00DC799D">
        <w:rPr>
          <w:rFonts w:ascii="Cambria" w:hAnsi="Cambria"/>
          <w:i/>
          <w:sz w:val="20"/>
          <w:szCs w:val="20"/>
        </w:rPr>
        <w:t xml:space="preserve">kard </w:t>
      </w:r>
    </w:p>
    <w:p w:rsidR="002523A2" w:rsidRPr="00294E43" w:rsidRDefault="002523A2" w:rsidP="007A0C57">
      <w:pPr>
        <w:jc w:val="both"/>
        <w:rPr>
          <w:rFonts w:ascii="Cambria" w:hAnsi="Cambria"/>
          <w:b/>
          <w:i/>
          <w:sz w:val="20"/>
          <w:szCs w:val="20"/>
        </w:rPr>
      </w:pPr>
    </w:p>
    <w:p w:rsidR="007A0C57" w:rsidRDefault="007A0C57" w:rsidP="007A0C57">
      <w:pPr>
        <w:jc w:val="both"/>
        <w:rPr>
          <w:rFonts w:ascii="Cambria" w:hAnsi="Cambria"/>
          <w:bCs/>
          <w:i/>
          <w:iCs/>
          <w:sz w:val="20"/>
          <w:szCs w:val="20"/>
        </w:rPr>
      </w:pPr>
      <w:r w:rsidRPr="00294E43">
        <w:rPr>
          <w:rFonts w:ascii="Cambria" w:hAnsi="Cambria"/>
          <w:b/>
          <w:sz w:val="20"/>
          <w:szCs w:val="20"/>
        </w:rPr>
        <w:t xml:space="preserve">Period of work </w:t>
      </w:r>
      <w:r w:rsidRPr="00294E43">
        <w:rPr>
          <w:rFonts w:ascii="Cambria" w:hAnsi="Cambria"/>
          <w:b/>
          <w:sz w:val="20"/>
          <w:szCs w:val="20"/>
        </w:rPr>
        <w:tab/>
      </w:r>
      <w:r w:rsidRPr="00294E43">
        <w:rPr>
          <w:rFonts w:ascii="Cambria" w:hAnsi="Cambria"/>
          <w:b/>
          <w:sz w:val="20"/>
          <w:szCs w:val="20"/>
        </w:rPr>
        <w:tab/>
      </w:r>
      <w:r w:rsidRPr="00294E43">
        <w:rPr>
          <w:rFonts w:ascii="Cambria" w:hAnsi="Cambria"/>
          <w:b/>
          <w:sz w:val="20"/>
          <w:szCs w:val="20"/>
        </w:rPr>
        <w:tab/>
      </w:r>
      <w:r w:rsidRPr="00294E43">
        <w:rPr>
          <w:rFonts w:ascii="Cambria" w:hAnsi="Cambria"/>
          <w:b/>
          <w:sz w:val="20"/>
          <w:szCs w:val="20"/>
        </w:rPr>
        <w:tab/>
      </w:r>
      <w:r w:rsidRPr="00294E43">
        <w:rPr>
          <w:rFonts w:ascii="Cambria" w:hAnsi="Cambria"/>
          <w:b/>
          <w:sz w:val="20"/>
          <w:szCs w:val="20"/>
        </w:rPr>
        <w:tab/>
        <w:t xml:space="preserve">: </w:t>
      </w:r>
      <w:r w:rsidR="00BA79ED">
        <w:rPr>
          <w:rFonts w:ascii="Cambria" w:hAnsi="Cambria"/>
          <w:bCs/>
          <w:i/>
          <w:iCs/>
          <w:sz w:val="20"/>
          <w:szCs w:val="20"/>
        </w:rPr>
        <w:t>Aug 2007</w:t>
      </w:r>
      <w:r w:rsidR="00746DDD">
        <w:rPr>
          <w:rFonts w:ascii="Cambria" w:hAnsi="Cambria"/>
          <w:bCs/>
          <w:i/>
          <w:iCs/>
          <w:sz w:val="20"/>
          <w:szCs w:val="20"/>
        </w:rPr>
        <w:t>– May 2014</w:t>
      </w:r>
    </w:p>
    <w:p w:rsidR="002523A2" w:rsidRPr="00294E43" w:rsidRDefault="002523A2" w:rsidP="007A0C57">
      <w:pPr>
        <w:jc w:val="both"/>
        <w:rPr>
          <w:rFonts w:ascii="Cambria" w:hAnsi="Cambria"/>
          <w:b/>
          <w:sz w:val="20"/>
          <w:szCs w:val="20"/>
          <w:u w:val="single"/>
        </w:rPr>
      </w:pPr>
    </w:p>
    <w:p w:rsidR="007A0C57" w:rsidRPr="00372B98" w:rsidRDefault="007A0C57" w:rsidP="007A0C57">
      <w:pPr>
        <w:pStyle w:val="NoSpacing"/>
        <w:rPr>
          <w:rFonts w:ascii="Cambria" w:hAnsi="Cambria"/>
          <w:i/>
          <w:sz w:val="20"/>
          <w:szCs w:val="20"/>
        </w:rPr>
      </w:pPr>
      <w:r w:rsidRPr="00294E43">
        <w:rPr>
          <w:rFonts w:ascii="Cambria" w:hAnsi="Cambria"/>
          <w:b/>
          <w:bCs/>
          <w:sz w:val="20"/>
          <w:szCs w:val="20"/>
        </w:rPr>
        <w:t xml:space="preserve">Current Designation </w:t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 w:rsidRPr="00294E43">
        <w:rPr>
          <w:rFonts w:ascii="Cambria" w:hAnsi="Cambria"/>
          <w:sz w:val="20"/>
          <w:szCs w:val="20"/>
        </w:rPr>
        <w:tab/>
      </w:r>
      <w:r w:rsidR="00702015">
        <w:rPr>
          <w:rFonts w:ascii="Cambria" w:hAnsi="Cambria"/>
          <w:sz w:val="20"/>
          <w:szCs w:val="20"/>
        </w:rPr>
        <w:t xml:space="preserve">                </w:t>
      </w:r>
      <w:r w:rsidRPr="00372B98">
        <w:rPr>
          <w:rFonts w:ascii="Cambria" w:hAnsi="Cambria"/>
          <w:sz w:val="20"/>
          <w:szCs w:val="20"/>
        </w:rPr>
        <w:t xml:space="preserve">:  </w:t>
      </w:r>
      <w:r w:rsidR="00611444">
        <w:rPr>
          <w:rFonts w:ascii="Cambria" w:hAnsi="Cambria"/>
          <w:i/>
          <w:sz w:val="20"/>
          <w:szCs w:val="20"/>
        </w:rPr>
        <w:t xml:space="preserve">Finance Analyst </w:t>
      </w:r>
    </w:p>
    <w:p w:rsidR="007A0C57" w:rsidRDefault="007A0C57" w:rsidP="007A0C57">
      <w:pPr>
        <w:tabs>
          <w:tab w:val="left" w:pos="1185"/>
        </w:tabs>
        <w:suppressAutoHyphens w:val="0"/>
        <w:rPr>
          <w:rFonts w:ascii="Cambria" w:hAnsi="Cambria" w:cs="Tahoma"/>
          <w:bCs/>
          <w:sz w:val="20"/>
          <w:szCs w:val="20"/>
        </w:rPr>
      </w:pPr>
      <w:r>
        <w:rPr>
          <w:rFonts w:ascii="Cambria" w:hAnsi="Cambria" w:cs="Tahoma"/>
          <w:bCs/>
          <w:sz w:val="20"/>
          <w:szCs w:val="20"/>
        </w:rPr>
        <w:tab/>
      </w:r>
    </w:p>
    <w:p w:rsidR="00015442" w:rsidRDefault="00015442" w:rsidP="007A0C57">
      <w:pPr>
        <w:tabs>
          <w:tab w:val="left" w:pos="1185"/>
        </w:tabs>
        <w:suppressAutoHyphens w:val="0"/>
        <w:rPr>
          <w:rFonts w:ascii="Cambria" w:hAnsi="Cambria" w:cs="Tahoma"/>
          <w:bCs/>
          <w:sz w:val="20"/>
          <w:szCs w:val="20"/>
        </w:rPr>
      </w:pPr>
    </w:p>
    <w:p w:rsidR="002C561F" w:rsidRPr="00704484" w:rsidRDefault="002C561F" w:rsidP="002C561F">
      <w:pPr>
        <w:pStyle w:val="Heading1"/>
        <w:jc w:val="both"/>
        <w:rPr>
          <w:rFonts w:ascii="Cambria" w:hAnsi="Cambria"/>
          <w:sz w:val="20"/>
          <w:szCs w:val="20"/>
        </w:rPr>
      </w:pPr>
      <w:r w:rsidRPr="00704484">
        <w:rPr>
          <w:rFonts w:ascii="Cambria" w:hAnsi="Cambria"/>
          <w:sz w:val="20"/>
          <w:szCs w:val="20"/>
        </w:rPr>
        <w:t>Career Highlights</w:t>
      </w:r>
      <w:r w:rsidR="00BD4722">
        <w:rPr>
          <w:rFonts w:ascii="Cambria" w:hAnsi="Cambria"/>
          <w:sz w:val="20"/>
          <w:szCs w:val="20"/>
        </w:rPr>
        <w:t xml:space="preserve"> </w:t>
      </w:r>
    </w:p>
    <w:p w:rsidR="002C561F" w:rsidRPr="007D4E45" w:rsidRDefault="002C561F" w:rsidP="002C561F">
      <w:pPr>
        <w:widowControl w:val="0"/>
        <w:tabs>
          <w:tab w:val="left" w:pos="7635"/>
        </w:tabs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  <w:lang w:val="fr-FR"/>
        </w:rPr>
      </w:pPr>
    </w:p>
    <w:p w:rsidR="002C561F" w:rsidRDefault="002C561F" w:rsidP="002C561F">
      <w:pPr>
        <w:widowControl w:val="0"/>
        <w:numPr>
          <w:ilvl w:val="0"/>
          <w:numId w:val="2"/>
        </w:numPr>
        <w:tabs>
          <w:tab w:val="left" w:pos="720"/>
        </w:tabs>
        <w:suppressAutoHyphens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2C561F">
        <w:rPr>
          <w:rFonts w:ascii="Cambria" w:hAnsi="Cambria"/>
          <w:sz w:val="20"/>
          <w:szCs w:val="20"/>
        </w:rPr>
        <w:t xml:space="preserve">Handled activities related to </w:t>
      </w:r>
      <w:r w:rsidRPr="00015442">
        <w:rPr>
          <w:rFonts w:ascii="Cambria" w:hAnsi="Cambria"/>
          <w:b/>
          <w:sz w:val="20"/>
          <w:szCs w:val="20"/>
        </w:rPr>
        <w:t>Accounts Payable</w:t>
      </w:r>
      <w:r w:rsidRPr="002C561F">
        <w:rPr>
          <w:rFonts w:ascii="Cambria" w:hAnsi="Cambria"/>
          <w:sz w:val="20"/>
          <w:szCs w:val="20"/>
        </w:rPr>
        <w:t xml:space="preserve"> for more than 5 years</w:t>
      </w:r>
      <w:r w:rsidR="00015442">
        <w:rPr>
          <w:rFonts w:ascii="Cambria" w:hAnsi="Cambria"/>
          <w:sz w:val="20"/>
          <w:szCs w:val="20"/>
        </w:rPr>
        <w:t xml:space="preserve"> – which includes Invoice processing</w:t>
      </w:r>
      <w:r w:rsidR="00A160A9">
        <w:rPr>
          <w:rFonts w:ascii="Cambria" w:hAnsi="Cambria"/>
          <w:sz w:val="20"/>
          <w:szCs w:val="20"/>
        </w:rPr>
        <w:t xml:space="preserve"> in SAP</w:t>
      </w:r>
      <w:r w:rsidR="00015442">
        <w:rPr>
          <w:rFonts w:ascii="Cambria" w:hAnsi="Cambria"/>
          <w:sz w:val="20"/>
          <w:szCs w:val="20"/>
        </w:rPr>
        <w:t xml:space="preserve">, Vendor/Customer master maintenance, </w:t>
      </w:r>
      <w:r w:rsidR="00BD4722">
        <w:rPr>
          <w:rFonts w:ascii="Cambria" w:hAnsi="Cambria"/>
          <w:sz w:val="20"/>
          <w:szCs w:val="20"/>
        </w:rPr>
        <w:t>Credit control-</w:t>
      </w:r>
      <w:r w:rsidR="00015442">
        <w:rPr>
          <w:rFonts w:ascii="Cambria" w:hAnsi="Cambria"/>
          <w:sz w:val="20"/>
          <w:szCs w:val="20"/>
        </w:rPr>
        <w:t xml:space="preserve"> Debit balance recovery, Ve</w:t>
      </w:r>
      <w:r w:rsidR="00EA5EB8">
        <w:rPr>
          <w:rFonts w:ascii="Cambria" w:hAnsi="Cambria"/>
          <w:sz w:val="20"/>
          <w:szCs w:val="20"/>
        </w:rPr>
        <w:t xml:space="preserve">ndor account reconciliation, </w:t>
      </w:r>
      <w:r w:rsidR="00015442">
        <w:rPr>
          <w:rFonts w:ascii="Cambria" w:hAnsi="Cambria"/>
          <w:sz w:val="20"/>
          <w:szCs w:val="20"/>
        </w:rPr>
        <w:t>Rejected funds reporting</w:t>
      </w:r>
      <w:r w:rsidR="00EA5EB8">
        <w:rPr>
          <w:rFonts w:ascii="Cambria" w:hAnsi="Cambria"/>
          <w:sz w:val="20"/>
          <w:szCs w:val="20"/>
        </w:rPr>
        <w:t>,</w:t>
      </w:r>
      <w:r w:rsidR="00EA5EB8" w:rsidRPr="00EA5EB8">
        <w:rPr>
          <w:rFonts w:ascii="Cambria" w:hAnsi="Cambria"/>
          <w:sz w:val="20"/>
          <w:szCs w:val="20"/>
        </w:rPr>
        <w:t xml:space="preserve"> </w:t>
      </w:r>
      <w:r w:rsidR="00EA5EB8" w:rsidRPr="00DA0F70">
        <w:rPr>
          <w:rFonts w:ascii="Cambria" w:hAnsi="Cambria"/>
          <w:sz w:val="20"/>
          <w:szCs w:val="20"/>
        </w:rPr>
        <w:t>Purchase order tracking</w:t>
      </w:r>
      <w:r w:rsidR="00EA5EB8">
        <w:rPr>
          <w:rFonts w:ascii="Cambria" w:hAnsi="Cambria"/>
          <w:sz w:val="20"/>
          <w:szCs w:val="20"/>
        </w:rPr>
        <w:t>,</w:t>
      </w:r>
      <w:r w:rsidR="00EA5EB8" w:rsidRPr="00DA0F70">
        <w:rPr>
          <w:rFonts w:ascii="Cambria" w:hAnsi="Cambria"/>
          <w:sz w:val="20"/>
          <w:szCs w:val="20"/>
        </w:rPr>
        <w:t xml:space="preserve"> Stock Clearance</w:t>
      </w:r>
      <w:r w:rsidR="00EA5EB8">
        <w:rPr>
          <w:rFonts w:ascii="Cambria" w:hAnsi="Cambria"/>
          <w:sz w:val="20"/>
          <w:szCs w:val="20"/>
        </w:rPr>
        <w:t>,</w:t>
      </w:r>
    </w:p>
    <w:p w:rsidR="00EA5EB8" w:rsidRDefault="00EA5EB8" w:rsidP="00EA5EB8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ind w:left="63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Bank reconciliation and Finalization </w:t>
      </w:r>
      <w:proofErr w:type="gramStart"/>
      <w:r>
        <w:rPr>
          <w:rFonts w:ascii="Cambria" w:hAnsi="Cambria"/>
          <w:sz w:val="20"/>
          <w:szCs w:val="20"/>
        </w:rPr>
        <w:t>of  accounts</w:t>
      </w:r>
      <w:proofErr w:type="gramEnd"/>
    </w:p>
    <w:p w:rsidR="00A11A39" w:rsidRDefault="00A11A39" w:rsidP="00A11A39">
      <w:pPr>
        <w:widowControl w:val="0"/>
        <w:numPr>
          <w:ilvl w:val="0"/>
          <w:numId w:val="2"/>
        </w:numPr>
        <w:tabs>
          <w:tab w:val="left" w:pos="720"/>
        </w:tabs>
        <w:suppressAutoHyphens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2C561F">
        <w:rPr>
          <w:rFonts w:ascii="Cambria" w:hAnsi="Cambria"/>
          <w:sz w:val="20"/>
          <w:szCs w:val="20"/>
        </w:rPr>
        <w:t>Team handling experience for more than 4 years</w:t>
      </w:r>
      <w:r>
        <w:rPr>
          <w:rFonts w:ascii="Cambria" w:hAnsi="Cambria"/>
          <w:sz w:val="20"/>
          <w:szCs w:val="20"/>
        </w:rPr>
        <w:t xml:space="preserve"> -</w:t>
      </w:r>
      <w:r w:rsidRPr="00A11A39">
        <w:rPr>
          <w:rFonts w:ascii="Cambria" w:hAnsi="Cambria" w:cs="Tahoma"/>
          <w:sz w:val="20"/>
          <w:szCs w:val="20"/>
        </w:rPr>
        <w:t xml:space="preserve"> </w:t>
      </w:r>
      <w:r w:rsidRPr="002C561F">
        <w:rPr>
          <w:rFonts w:ascii="Cambria" w:hAnsi="Cambria" w:cs="Tahoma"/>
          <w:sz w:val="20"/>
          <w:szCs w:val="20"/>
        </w:rPr>
        <w:t xml:space="preserve">Managing </w:t>
      </w:r>
      <w:r>
        <w:rPr>
          <w:rFonts w:ascii="Cambria" w:hAnsi="Cambria"/>
          <w:sz w:val="20"/>
          <w:szCs w:val="20"/>
        </w:rPr>
        <w:t>employee</w:t>
      </w:r>
      <w:r w:rsidRPr="002523A2">
        <w:rPr>
          <w:rFonts w:ascii="Cambria" w:hAnsi="Cambria"/>
          <w:sz w:val="20"/>
          <w:szCs w:val="20"/>
        </w:rPr>
        <w:t xml:space="preserve"> performance, </w:t>
      </w:r>
      <w:r>
        <w:rPr>
          <w:rFonts w:ascii="Cambria" w:hAnsi="Cambria"/>
          <w:sz w:val="20"/>
          <w:szCs w:val="20"/>
        </w:rPr>
        <w:t>provide regular</w:t>
      </w:r>
      <w:r w:rsidRPr="002523A2">
        <w:rPr>
          <w:rFonts w:ascii="Cambria" w:hAnsi="Cambria"/>
          <w:sz w:val="20"/>
          <w:szCs w:val="20"/>
        </w:rPr>
        <w:t xml:space="preserve"> feedback and release yearly ratings</w:t>
      </w:r>
      <w:r>
        <w:rPr>
          <w:rFonts w:ascii="Cambria" w:hAnsi="Cambria"/>
          <w:sz w:val="20"/>
          <w:szCs w:val="20"/>
        </w:rPr>
        <w:t xml:space="preserve"> and salary hikes. Define roles and responsibilities for the employees, </w:t>
      </w:r>
      <w:r w:rsidRPr="00A20D04">
        <w:rPr>
          <w:rFonts w:ascii="Cambria" w:hAnsi="Cambria"/>
          <w:sz w:val="20"/>
          <w:szCs w:val="20"/>
        </w:rPr>
        <w:t>Develop people through coaching and mentoring, monitor performance, recognize and reward people</w:t>
      </w:r>
      <w:r w:rsidR="00746DDD">
        <w:rPr>
          <w:rFonts w:ascii="Cambria" w:hAnsi="Cambria"/>
          <w:sz w:val="20"/>
          <w:szCs w:val="20"/>
        </w:rPr>
        <w:t xml:space="preserve">, attendance tracking and  payroll administration </w:t>
      </w:r>
    </w:p>
    <w:p w:rsidR="00A11A39" w:rsidRPr="00107C78" w:rsidRDefault="00A11A39" w:rsidP="00A11A39">
      <w:pPr>
        <w:pStyle w:val="ListParagraph"/>
        <w:numPr>
          <w:ilvl w:val="0"/>
          <w:numId w:val="2"/>
        </w:numPr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/>
          <w:sz w:val="20"/>
          <w:szCs w:val="20"/>
        </w:rPr>
        <w:t>R</w:t>
      </w:r>
      <w:r w:rsidRPr="002523A2">
        <w:rPr>
          <w:rFonts w:ascii="Cambria" w:hAnsi="Cambria"/>
          <w:sz w:val="20"/>
          <w:szCs w:val="20"/>
        </w:rPr>
        <w:t xml:space="preserve">aising </w:t>
      </w:r>
      <w:r>
        <w:rPr>
          <w:rFonts w:ascii="Cambria" w:hAnsi="Cambria"/>
          <w:sz w:val="20"/>
          <w:szCs w:val="20"/>
        </w:rPr>
        <w:t xml:space="preserve">employee </w:t>
      </w:r>
      <w:r w:rsidRPr="002523A2">
        <w:rPr>
          <w:rFonts w:ascii="Cambria" w:hAnsi="Cambria"/>
          <w:sz w:val="20"/>
          <w:szCs w:val="20"/>
        </w:rPr>
        <w:t xml:space="preserve">requisitions </w:t>
      </w:r>
      <w:r>
        <w:rPr>
          <w:rFonts w:ascii="Cambria" w:hAnsi="Cambria"/>
          <w:sz w:val="20"/>
          <w:szCs w:val="20"/>
        </w:rPr>
        <w:t xml:space="preserve">depending on the transitioned process requirement, interview </w:t>
      </w:r>
      <w:r w:rsidRPr="002523A2">
        <w:rPr>
          <w:rFonts w:ascii="Cambria" w:hAnsi="Cambria"/>
          <w:sz w:val="20"/>
          <w:szCs w:val="20"/>
        </w:rPr>
        <w:t>and selection for hiring process</w:t>
      </w:r>
    </w:p>
    <w:p w:rsidR="00DC5628" w:rsidRPr="00A11A39" w:rsidRDefault="006B1668" w:rsidP="00DC5628">
      <w:pPr>
        <w:widowControl w:val="0"/>
        <w:numPr>
          <w:ilvl w:val="0"/>
          <w:numId w:val="2"/>
        </w:numPr>
        <w:tabs>
          <w:tab w:val="left" w:pos="720"/>
        </w:tabs>
        <w:suppressAutoHyphens w:val="0"/>
        <w:autoSpaceDE w:val="0"/>
        <w:autoSpaceDN w:val="0"/>
        <w:adjustRightInd w:val="0"/>
      </w:pPr>
      <w:r>
        <w:rPr>
          <w:rFonts w:ascii="Cambria" w:hAnsi="Cambria"/>
          <w:sz w:val="20"/>
          <w:szCs w:val="20"/>
        </w:rPr>
        <w:t xml:space="preserve">SAP and Microsoft Excel/Word </w:t>
      </w:r>
      <w:r w:rsidR="00DC5628" w:rsidRPr="002C561F">
        <w:rPr>
          <w:rFonts w:ascii="Cambria" w:hAnsi="Cambria"/>
          <w:sz w:val="20"/>
          <w:szCs w:val="20"/>
        </w:rPr>
        <w:t>hands on experience for over 5 years</w:t>
      </w:r>
    </w:p>
    <w:p w:rsidR="00A11A39" w:rsidRPr="002C561F" w:rsidRDefault="00A11A39" w:rsidP="00A11A39">
      <w:pPr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2C561F">
        <w:rPr>
          <w:rFonts w:ascii="Cambria" w:hAnsi="Cambria"/>
          <w:sz w:val="20"/>
          <w:szCs w:val="20"/>
        </w:rPr>
        <w:t xml:space="preserve">Successfully completed </w:t>
      </w:r>
      <w:r w:rsidRPr="00F14A44">
        <w:rPr>
          <w:rFonts w:ascii="Cambria" w:hAnsi="Cambria"/>
          <w:b/>
          <w:sz w:val="20"/>
          <w:szCs w:val="20"/>
        </w:rPr>
        <w:t>PEOPLE GALLERY PROJECT</w:t>
      </w:r>
      <w:r w:rsidRPr="002C561F">
        <w:rPr>
          <w:rFonts w:ascii="Cambria" w:hAnsi="Cambria"/>
          <w:sz w:val="20"/>
          <w:szCs w:val="20"/>
        </w:rPr>
        <w:t xml:space="preserve"> for streamlining and standardizing the job descriptions and roles &amp; responsibilities for various levels within the organization for hiring process </w:t>
      </w:r>
    </w:p>
    <w:p w:rsidR="002C561F" w:rsidRPr="002C561F" w:rsidRDefault="002C561F" w:rsidP="002C561F">
      <w:pPr>
        <w:widowControl w:val="0"/>
        <w:numPr>
          <w:ilvl w:val="0"/>
          <w:numId w:val="2"/>
        </w:numPr>
        <w:tabs>
          <w:tab w:val="left" w:pos="720"/>
        </w:tabs>
        <w:suppressAutoHyphens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2C561F">
        <w:rPr>
          <w:rFonts w:ascii="Cambria" w:hAnsi="Cambria"/>
          <w:sz w:val="20"/>
          <w:szCs w:val="20"/>
        </w:rPr>
        <w:t>As a lead influenced team’s ability to accomplish goals set by the Customers &amp; Management</w:t>
      </w:r>
    </w:p>
    <w:p w:rsidR="002C561F" w:rsidRPr="002C561F" w:rsidRDefault="002C561F" w:rsidP="00A9149E">
      <w:pPr>
        <w:widowControl w:val="0"/>
        <w:numPr>
          <w:ilvl w:val="0"/>
          <w:numId w:val="2"/>
        </w:numPr>
        <w:tabs>
          <w:tab w:val="left" w:pos="720"/>
        </w:tabs>
        <w:suppressAutoHyphens w:val="0"/>
        <w:autoSpaceDE w:val="0"/>
        <w:autoSpaceDN w:val="0"/>
        <w:adjustRightInd w:val="0"/>
      </w:pPr>
      <w:r w:rsidRPr="002C561F">
        <w:rPr>
          <w:rFonts w:ascii="Cambria" w:hAnsi="Cambria"/>
          <w:sz w:val="20"/>
          <w:szCs w:val="20"/>
        </w:rPr>
        <w:t>Excellent interpersonal communication and organizational skills with</w:t>
      </w:r>
      <w:r w:rsidR="00F60191">
        <w:rPr>
          <w:rFonts w:ascii="Cambria" w:hAnsi="Cambria"/>
          <w:sz w:val="20"/>
          <w:szCs w:val="20"/>
        </w:rPr>
        <w:t xml:space="preserve"> demonstrated abilities in team </w:t>
      </w:r>
      <w:r w:rsidRPr="002C561F">
        <w:rPr>
          <w:rFonts w:ascii="Cambria" w:hAnsi="Cambria"/>
          <w:sz w:val="20"/>
          <w:szCs w:val="20"/>
        </w:rPr>
        <w:t>crisis/customer relationship management</w:t>
      </w:r>
    </w:p>
    <w:p w:rsidR="00015442" w:rsidRDefault="00015442" w:rsidP="00015442">
      <w:pPr>
        <w:widowControl w:val="0"/>
        <w:numPr>
          <w:ilvl w:val="0"/>
          <w:numId w:val="2"/>
        </w:numPr>
        <w:tabs>
          <w:tab w:val="left" w:pos="720"/>
        </w:tabs>
        <w:suppressAutoHyphens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2C561F">
        <w:rPr>
          <w:rFonts w:ascii="Cambria" w:hAnsi="Cambria"/>
          <w:sz w:val="20"/>
          <w:szCs w:val="20"/>
        </w:rPr>
        <w:t xml:space="preserve">Certified on Yellow Belt and contributed in Green Belt Projects </w:t>
      </w:r>
    </w:p>
    <w:p w:rsidR="00DC5628" w:rsidRDefault="00DC5628" w:rsidP="00DC5628">
      <w:pPr>
        <w:pStyle w:val="Heading1"/>
        <w:tabs>
          <w:tab w:val="center" w:pos="4680"/>
        </w:tabs>
        <w:jc w:val="both"/>
        <w:rPr>
          <w:rFonts w:ascii="Cambria" w:hAnsi="Cambria"/>
          <w:sz w:val="20"/>
          <w:szCs w:val="20"/>
          <w:u w:val="none"/>
        </w:rPr>
      </w:pPr>
      <w:r w:rsidRPr="00294E43">
        <w:rPr>
          <w:rFonts w:ascii="Cambria" w:hAnsi="Cambria"/>
          <w:sz w:val="20"/>
          <w:szCs w:val="20"/>
        </w:rPr>
        <w:t>Responsibilities towards Accounts Payable</w:t>
      </w:r>
      <w:r w:rsidR="00845C57">
        <w:rPr>
          <w:rFonts w:ascii="Cambria" w:hAnsi="Cambria"/>
          <w:sz w:val="20"/>
          <w:szCs w:val="20"/>
        </w:rPr>
        <w:t>s/Receivables</w:t>
      </w:r>
      <w:r w:rsidRPr="00294E43">
        <w:rPr>
          <w:rFonts w:ascii="Cambria" w:hAnsi="Cambria"/>
          <w:sz w:val="20"/>
          <w:szCs w:val="20"/>
          <w:u w:val="none"/>
        </w:rPr>
        <w:t>:</w:t>
      </w:r>
    </w:p>
    <w:p w:rsidR="006C6133" w:rsidRPr="006C6133" w:rsidRDefault="006C6133" w:rsidP="006C6133"/>
    <w:p w:rsidR="00DC5628" w:rsidRDefault="00DC5628" w:rsidP="00DC5628">
      <w:pPr>
        <w:pStyle w:val="Heading1"/>
        <w:tabs>
          <w:tab w:val="center" w:pos="4680"/>
        </w:tabs>
        <w:jc w:val="both"/>
        <w:rPr>
          <w:rFonts w:ascii="Cambria" w:hAnsi="Cambria"/>
          <w:sz w:val="20"/>
          <w:szCs w:val="20"/>
          <w:u w:val="none"/>
        </w:rPr>
      </w:pPr>
    </w:p>
    <w:p w:rsidR="00C7425F" w:rsidRPr="00C7425F" w:rsidRDefault="00DC5628" w:rsidP="006C6133">
      <w:pPr>
        <w:pStyle w:val="Heading1"/>
        <w:tabs>
          <w:tab w:val="center" w:pos="4680"/>
        </w:tabs>
        <w:jc w:val="both"/>
      </w:pPr>
      <w:r>
        <w:rPr>
          <w:rFonts w:ascii="Cambria" w:hAnsi="Cambria"/>
          <w:sz w:val="20"/>
          <w:szCs w:val="20"/>
          <w:u w:val="none"/>
        </w:rPr>
        <w:t>Invoice Processing in SAP</w:t>
      </w:r>
    </w:p>
    <w:p w:rsidR="006C6133" w:rsidRPr="006C6133" w:rsidRDefault="006C6133" w:rsidP="006C6133">
      <w:pPr>
        <w:numPr>
          <w:ilvl w:val="0"/>
          <w:numId w:val="3"/>
        </w:numPr>
        <w:suppressAutoHyphens w:val="0"/>
        <w:jc w:val="both"/>
        <w:rPr>
          <w:rFonts w:ascii="Cambria" w:hAnsi="Cambria"/>
          <w:sz w:val="20"/>
          <w:szCs w:val="20"/>
        </w:rPr>
      </w:pPr>
      <w:r w:rsidRPr="006C6133">
        <w:rPr>
          <w:rFonts w:ascii="Cambria" w:hAnsi="Cambria"/>
          <w:sz w:val="20"/>
          <w:szCs w:val="20"/>
        </w:rPr>
        <w:t>Verify and process all accounts payable documents/invoices</w:t>
      </w:r>
      <w:r w:rsidR="00EE1C8B">
        <w:rPr>
          <w:rFonts w:ascii="Cambria" w:hAnsi="Cambria"/>
          <w:sz w:val="20"/>
          <w:szCs w:val="20"/>
        </w:rPr>
        <w:t xml:space="preserve"> as per the purchase order</w:t>
      </w:r>
      <w:r w:rsidRPr="006C6133">
        <w:rPr>
          <w:rFonts w:ascii="Cambria" w:hAnsi="Cambria"/>
          <w:sz w:val="20"/>
          <w:szCs w:val="20"/>
        </w:rPr>
        <w:t>, resolve invoice discrepancies, process credit memos, manage vendor issues, guide vendors on the company standard compliance to be followed</w:t>
      </w:r>
      <w:r>
        <w:rPr>
          <w:rFonts w:ascii="Cambria" w:hAnsi="Cambria"/>
          <w:sz w:val="20"/>
          <w:szCs w:val="20"/>
        </w:rPr>
        <w:t xml:space="preserve">, </w:t>
      </w:r>
    </w:p>
    <w:p w:rsidR="006C6133" w:rsidRDefault="006C6133" w:rsidP="006C6133">
      <w:pPr>
        <w:numPr>
          <w:ilvl w:val="0"/>
          <w:numId w:val="3"/>
        </w:numPr>
        <w:suppressAutoHyphens w:val="0"/>
        <w:jc w:val="both"/>
        <w:rPr>
          <w:rFonts w:ascii="Cambria" w:hAnsi="Cambria"/>
          <w:sz w:val="20"/>
          <w:szCs w:val="20"/>
        </w:rPr>
      </w:pPr>
      <w:r w:rsidRPr="006C6133">
        <w:rPr>
          <w:rFonts w:ascii="Cambria" w:hAnsi="Cambria"/>
          <w:sz w:val="20"/>
          <w:szCs w:val="20"/>
        </w:rPr>
        <w:t>Ensure invoice compliance with SL</w:t>
      </w:r>
      <w:r>
        <w:rPr>
          <w:rFonts w:ascii="Cambria" w:hAnsi="Cambria"/>
          <w:sz w:val="20"/>
          <w:szCs w:val="20"/>
        </w:rPr>
        <w:t xml:space="preserve">A, TAT, accountancy, tax </w:t>
      </w:r>
      <w:r w:rsidRPr="006C6133">
        <w:rPr>
          <w:rFonts w:ascii="Cambria" w:hAnsi="Cambria"/>
          <w:sz w:val="20"/>
          <w:szCs w:val="20"/>
        </w:rPr>
        <w:t>legal rules and customer accounting standards</w:t>
      </w:r>
    </w:p>
    <w:p w:rsidR="00DC5628" w:rsidRDefault="00DC5628" w:rsidP="00DC5628">
      <w:pPr>
        <w:rPr>
          <w:rFonts w:ascii="Cambria" w:hAnsi="Cambria"/>
        </w:rPr>
      </w:pPr>
    </w:p>
    <w:p w:rsidR="00DC5628" w:rsidRPr="00027C6B" w:rsidRDefault="00DC5628" w:rsidP="00DC5628">
      <w:pPr>
        <w:rPr>
          <w:rFonts w:ascii="Cambria" w:hAnsi="Cambria"/>
          <w:b/>
          <w:sz w:val="20"/>
          <w:szCs w:val="20"/>
        </w:rPr>
      </w:pPr>
      <w:r w:rsidRPr="00027C6B">
        <w:rPr>
          <w:rFonts w:ascii="Cambria" w:hAnsi="Cambria"/>
          <w:b/>
          <w:sz w:val="20"/>
          <w:szCs w:val="20"/>
        </w:rPr>
        <w:t>Vendor Master Maintenance</w:t>
      </w:r>
    </w:p>
    <w:p w:rsidR="00DC5628" w:rsidRPr="002C561F" w:rsidRDefault="00DC5628" w:rsidP="00DC5628">
      <w:pPr>
        <w:pStyle w:val="ListParagraph"/>
        <w:numPr>
          <w:ilvl w:val="0"/>
          <w:numId w:val="3"/>
        </w:numPr>
        <w:rPr>
          <w:rFonts w:ascii="Cambria" w:hAnsi="Cambria"/>
          <w:sz w:val="20"/>
          <w:szCs w:val="20"/>
        </w:rPr>
      </w:pPr>
      <w:r w:rsidRPr="002C561F">
        <w:rPr>
          <w:rFonts w:ascii="Cambria" w:hAnsi="Cambria"/>
          <w:sz w:val="20"/>
          <w:szCs w:val="20"/>
        </w:rPr>
        <w:t>Creation &amp;</w:t>
      </w:r>
      <w:r w:rsidR="00A24F70">
        <w:rPr>
          <w:rFonts w:ascii="Cambria" w:hAnsi="Cambria"/>
          <w:sz w:val="20"/>
          <w:szCs w:val="20"/>
        </w:rPr>
        <w:t xml:space="preserve"> </w:t>
      </w:r>
      <w:r w:rsidR="00A160A9">
        <w:rPr>
          <w:rFonts w:ascii="Cambria" w:hAnsi="Cambria"/>
          <w:sz w:val="20"/>
          <w:szCs w:val="20"/>
        </w:rPr>
        <w:t>modification</w:t>
      </w:r>
      <w:r w:rsidRPr="002C561F">
        <w:rPr>
          <w:rFonts w:ascii="Cambria" w:hAnsi="Cambria"/>
          <w:sz w:val="20"/>
          <w:szCs w:val="20"/>
        </w:rPr>
        <w:t xml:space="preserve"> of vendor, customer and employee accounts</w:t>
      </w:r>
    </w:p>
    <w:p w:rsidR="00DC5628" w:rsidRPr="002C561F" w:rsidRDefault="00DC5628" w:rsidP="00DC5628">
      <w:pPr>
        <w:pStyle w:val="ListParagraph"/>
        <w:numPr>
          <w:ilvl w:val="0"/>
          <w:numId w:val="3"/>
        </w:numPr>
        <w:rPr>
          <w:rFonts w:ascii="Cambria" w:hAnsi="Cambria"/>
          <w:sz w:val="20"/>
          <w:szCs w:val="20"/>
        </w:rPr>
      </w:pPr>
      <w:r w:rsidRPr="002C561F">
        <w:rPr>
          <w:rFonts w:ascii="Cambria" w:hAnsi="Cambria"/>
          <w:sz w:val="20"/>
          <w:szCs w:val="20"/>
        </w:rPr>
        <w:t>Bank master maintenance</w:t>
      </w:r>
    </w:p>
    <w:p w:rsidR="00DC5628" w:rsidRPr="002C561F" w:rsidRDefault="00DC5628" w:rsidP="00DC5628">
      <w:pPr>
        <w:pStyle w:val="ListParagraph"/>
        <w:numPr>
          <w:ilvl w:val="0"/>
          <w:numId w:val="3"/>
        </w:numPr>
        <w:rPr>
          <w:rFonts w:ascii="Cambria" w:hAnsi="Cambria"/>
          <w:sz w:val="20"/>
          <w:szCs w:val="20"/>
        </w:rPr>
      </w:pPr>
      <w:r w:rsidRPr="002C561F">
        <w:rPr>
          <w:rFonts w:ascii="Cambria" w:hAnsi="Cambria"/>
          <w:sz w:val="20"/>
          <w:szCs w:val="20"/>
        </w:rPr>
        <w:t xml:space="preserve">Analyze issues with reference to supplier payment blocks </w:t>
      </w:r>
    </w:p>
    <w:p w:rsidR="00DC5628" w:rsidRPr="002C561F" w:rsidRDefault="00DC5628" w:rsidP="00DC5628">
      <w:pPr>
        <w:pStyle w:val="ListParagraph"/>
        <w:numPr>
          <w:ilvl w:val="0"/>
          <w:numId w:val="3"/>
        </w:numPr>
        <w:rPr>
          <w:rFonts w:ascii="Cambria" w:hAnsi="Cambria"/>
          <w:sz w:val="20"/>
          <w:szCs w:val="20"/>
        </w:rPr>
      </w:pPr>
      <w:r w:rsidRPr="002C561F">
        <w:rPr>
          <w:rFonts w:ascii="Cambria" w:hAnsi="Cambria"/>
          <w:sz w:val="20"/>
          <w:szCs w:val="20"/>
        </w:rPr>
        <w:lastRenderedPageBreak/>
        <w:t>Identifying and deletion of in-active vendors every quarter</w:t>
      </w:r>
    </w:p>
    <w:p w:rsidR="00DC5628" w:rsidRDefault="00DC5628" w:rsidP="00DC5628">
      <w:pPr>
        <w:rPr>
          <w:rFonts w:ascii="Cambria" w:hAnsi="Cambria"/>
        </w:rPr>
      </w:pPr>
    </w:p>
    <w:p w:rsidR="00DC5628" w:rsidRDefault="002F52EC" w:rsidP="00DC5628">
      <w:pPr>
        <w:rPr>
          <w:rFonts w:ascii="Cambria" w:hAnsi="Cambria"/>
        </w:rPr>
      </w:pPr>
      <w:r>
        <w:rPr>
          <w:rFonts w:ascii="Cambria" w:hAnsi="Cambria"/>
          <w:b/>
          <w:sz w:val="20"/>
          <w:szCs w:val="20"/>
        </w:rPr>
        <w:t xml:space="preserve">Credit control - </w:t>
      </w:r>
      <w:r w:rsidR="00DC5628" w:rsidRPr="00027C6B">
        <w:rPr>
          <w:rFonts w:ascii="Cambria" w:hAnsi="Cambria"/>
          <w:b/>
          <w:sz w:val="20"/>
          <w:szCs w:val="20"/>
        </w:rPr>
        <w:t>Debit balance recovery</w:t>
      </w:r>
    </w:p>
    <w:p w:rsidR="00DC5628" w:rsidRPr="007B7DFC" w:rsidRDefault="00DC5628" w:rsidP="00DC5628">
      <w:pPr>
        <w:pStyle w:val="ListParagraph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7B7DFC">
        <w:rPr>
          <w:rFonts w:ascii="Cambria" w:hAnsi="Cambria"/>
          <w:sz w:val="20"/>
          <w:szCs w:val="20"/>
        </w:rPr>
        <w:t xml:space="preserve">Tracking of vendors in debit balance </w:t>
      </w:r>
    </w:p>
    <w:p w:rsidR="00DC5628" w:rsidRPr="00190CAB" w:rsidRDefault="00DC5628" w:rsidP="005C1AC4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6C6133">
        <w:rPr>
          <w:rFonts w:ascii="Cambria" w:hAnsi="Cambria"/>
          <w:sz w:val="20"/>
          <w:szCs w:val="20"/>
        </w:rPr>
        <w:t>Consistent follow up with the vendors for the refunds</w:t>
      </w:r>
    </w:p>
    <w:p w:rsidR="00DC5628" w:rsidRDefault="00DC5628" w:rsidP="00DC5628">
      <w:pPr>
        <w:rPr>
          <w:rFonts w:ascii="Cambria" w:hAnsi="Cambria"/>
          <w:b/>
          <w:sz w:val="20"/>
          <w:szCs w:val="20"/>
        </w:rPr>
      </w:pPr>
    </w:p>
    <w:p w:rsidR="00DC5628" w:rsidRPr="00027C6B" w:rsidRDefault="00DC5628" w:rsidP="00DC5628">
      <w:pPr>
        <w:rPr>
          <w:rFonts w:ascii="Cambria" w:hAnsi="Cambria"/>
          <w:b/>
          <w:sz w:val="20"/>
          <w:szCs w:val="20"/>
        </w:rPr>
      </w:pPr>
      <w:r w:rsidRPr="00027C6B">
        <w:rPr>
          <w:rFonts w:ascii="Cambria" w:hAnsi="Cambria"/>
          <w:b/>
          <w:sz w:val="20"/>
          <w:szCs w:val="20"/>
        </w:rPr>
        <w:t>Daily reports and activities</w:t>
      </w:r>
    </w:p>
    <w:p w:rsidR="00536D04" w:rsidRPr="007B7DFC" w:rsidRDefault="00536D04" w:rsidP="00536D04">
      <w:pPr>
        <w:pStyle w:val="ListParagraph"/>
        <w:numPr>
          <w:ilvl w:val="0"/>
          <w:numId w:val="5"/>
        </w:numPr>
        <w:rPr>
          <w:rFonts w:ascii="Cambria" w:hAnsi="Cambria"/>
          <w:sz w:val="20"/>
          <w:szCs w:val="20"/>
        </w:rPr>
      </w:pPr>
      <w:r w:rsidRPr="007B7DFC">
        <w:rPr>
          <w:rFonts w:ascii="Cambria" w:hAnsi="Cambria"/>
          <w:sz w:val="20"/>
          <w:szCs w:val="20"/>
        </w:rPr>
        <w:t xml:space="preserve">Vendor account statement reconciliation </w:t>
      </w:r>
    </w:p>
    <w:p w:rsidR="00DC5628" w:rsidRPr="007B7DFC" w:rsidRDefault="00DC5628" w:rsidP="00DC5628">
      <w:pPr>
        <w:pStyle w:val="ListParagraph"/>
        <w:numPr>
          <w:ilvl w:val="0"/>
          <w:numId w:val="5"/>
        </w:numPr>
        <w:rPr>
          <w:rFonts w:ascii="Cambria" w:hAnsi="Cambria"/>
          <w:sz w:val="20"/>
          <w:szCs w:val="20"/>
        </w:rPr>
      </w:pPr>
      <w:r w:rsidRPr="007B7DFC">
        <w:rPr>
          <w:rFonts w:ascii="Cambria" w:hAnsi="Cambria"/>
          <w:sz w:val="20"/>
          <w:szCs w:val="20"/>
        </w:rPr>
        <w:t xml:space="preserve">Accounts payable reconciliation </w:t>
      </w:r>
    </w:p>
    <w:p w:rsidR="00DC5628" w:rsidRPr="007B7DFC" w:rsidRDefault="00DC5628" w:rsidP="00DC5628">
      <w:pPr>
        <w:pStyle w:val="ListParagraph"/>
        <w:numPr>
          <w:ilvl w:val="0"/>
          <w:numId w:val="5"/>
        </w:numPr>
        <w:suppressAutoHyphens w:val="0"/>
        <w:rPr>
          <w:rFonts w:ascii="Cambria" w:hAnsi="Cambria" w:cs="Tahoma"/>
          <w:sz w:val="20"/>
          <w:szCs w:val="20"/>
        </w:rPr>
      </w:pPr>
      <w:r w:rsidRPr="007B7DFC">
        <w:rPr>
          <w:rFonts w:ascii="Cambria" w:hAnsi="Cambria" w:cs="Tahoma"/>
          <w:sz w:val="20"/>
          <w:szCs w:val="20"/>
        </w:rPr>
        <w:t>Investigation of rejected funds from the beneficiary bank</w:t>
      </w:r>
      <w:r w:rsidR="00A160A9">
        <w:rPr>
          <w:rFonts w:ascii="Cambria" w:hAnsi="Cambria" w:cs="Tahoma"/>
          <w:sz w:val="20"/>
          <w:szCs w:val="20"/>
        </w:rPr>
        <w:t xml:space="preserve">, resend the payment after the correction </w:t>
      </w:r>
    </w:p>
    <w:p w:rsidR="00DC5628" w:rsidRPr="00276CC2" w:rsidRDefault="00DC5628" w:rsidP="002523A2">
      <w:pPr>
        <w:suppressAutoHyphens w:val="0"/>
        <w:rPr>
          <w:rFonts w:ascii="Cambria" w:hAnsi="Cambria"/>
          <w:b/>
          <w:bCs/>
          <w:sz w:val="20"/>
          <w:szCs w:val="20"/>
          <w:u w:val="single"/>
        </w:rPr>
      </w:pPr>
    </w:p>
    <w:p w:rsidR="00027C6B" w:rsidRPr="00DC5628" w:rsidRDefault="00DC5628" w:rsidP="00DC5628">
      <w:pPr>
        <w:pStyle w:val="Heading1"/>
        <w:tabs>
          <w:tab w:val="center" w:pos="4680"/>
        </w:tabs>
        <w:jc w:val="both"/>
        <w:rPr>
          <w:rFonts w:ascii="Cambria" w:hAnsi="Cambria"/>
          <w:sz w:val="20"/>
          <w:szCs w:val="20"/>
        </w:rPr>
      </w:pPr>
      <w:r w:rsidRPr="00294E43">
        <w:rPr>
          <w:rFonts w:ascii="Cambria" w:hAnsi="Cambria"/>
          <w:sz w:val="20"/>
          <w:szCs w:val="20"/>
        </w:rPr>
        <w:t>Responsib</w:t>
      </w:r>
      <w:r>
        <w:rPr>
          <w:rFonts w:ascii="Cambria" w:hAnsi="Cambria"/>
          <w:sz w:val="20"/>
          <w:szCs w:val="20"/>
        </w:rPr>
        <w:t>ilities towards People Management</w:t>
      </w:r>
      <w:r w:rsidR="00F96B06">
        <w:rPr>
          <w:rFonts w:ascii="Cambria" w:hAnsi="Cambria"/>
          <w:sz w:val="20"/>
          <w:szCs w:val="20"/>
        </w:rPr>
        <w:t>/Human Resource</w:t>
      </w:r>
      <w:r>
        <w:rPr>
          <w:rFonts w:ascii="Cambria" w:hAnsi="Cambria"/>
          <w:sz w:val="20"/>
          <w:szCs w:val="20"/>
        </w:rPr>
        <w:t xml:space="preserve">: </w:t>
      </w:r>
    </w:p>
    <w:p w:rsidR="005C5A29" w:rsidRPr="00C05DCB" w:rsidRDefault="005C5A29" w:rsidP="002523A2">
      <w:pPr>
        <w:suppressAutoHyphens w:val="0"/>
        <w:rPr>
          <w:rFonts w:ascii="Cambria" w:hAnsi="Cambria" w:cs="Tahoma"/>
          <w:b/>
          <w:sz w:val="20"/>
          <w:szCs w:val="20"/>
          <w:highlight w:val="yellow"/>
        </w:rPr>
      </w:pPr>
    </w:p>
    <w:p w:rsidR="002523A2" w:rsidRPr="002523A2" w:rsidRDefault="002523A2" w:rsidP="002523A2">
      <w:pPr>
        <w:pStyle w:val="ListParagraph"/>
        <w:numPr>
          <w:ilvl w:val="0"/>
          <w:numId w:val="2"/>
        </w:numPr>
        <w:suppressAutoHyphens w:val="0"/>
        <w:rPr>
          <w:rFonts w:ascii="Cambria" w:hAnsi="Cambria"/>
          <w:sz w:val="20"/>
          <w:szCs w:val="20"/>
        </w:rPr>
      </w:pPr>
      <w:r w:rsidRPr="002C561F">
        <w:rPr>
          <w:rFonts w:ascii="Cambria" w:hAnsi="Cambria" w:cs="Tahoma"/>
          <w:sz w:val="20"/>
          <w:szCs w:val="20"/>
        </w:rPr>
        <w:t xml:space="preserve">Managing </w:t>
      </w:r>
      <w:r w:rsidRPr="002523A2">
        <w:rPr>
          <w:rFonts w:ascii="Cambria" w:hAnsi="Cambria"/>
          <w:sz w:val="20"/>
          <w:szCs w:val="20"/>
        </w:rPr>
        <w:t xml:space="preserve">employees performance, </w:t>
      </w:r>
      <w:r w:rsidR="00DC5628">
        <w:rPr>
          <w:rFonts w:ascii="Cambria" w:hAnsi="Cambria"/>
          <w:sz w:val="20"/>
          <w:szCs w:val="20"/>
        </w:rPr>
        <w:t>provide regular</w:t>
      </w:r>
      <w:r w:rsidR="00B25224">
        <w:rPr>
          <w:rFonts w:ascii="Cambria" w:hAnsi="Cambria"/>
          <w:sz w:val="20"/>
          <w:szCs w:val="20"/>
        </w:rPr>
        <w:t xml:space="preserve"> feedback, </w:t>
      </w:r>
      <w:r w:rsidRPr="002523A2">
        <w:rPr>
          <w:rFonts w:ascii="Cambria" w:hAnsi="Cambria"/>
          <w:sz w:val="20"/>
          <w:szCs w:val="20"/>
        </w:rPr>
        <w:t>release yearly ratings</w:t>
      </w:r>
      <w:r w:rsidR="00746DDD">
        <w:rPr>
          <w:rFonts w:ascii="Cambria" w:hAnsi="Cambria"/>
          <w:sz w:val="20"/>
          <w:szCs w:val="20"/>
        </w:rPr>
        <w:t xml:space="preserve">, </w:t>
      </w:r>
      <w:r w:rsidR="00384721">
        <w:rPr>
          <w:rFonts w:ascii="Cambria" w:hAnsi="Cambria"/>
          <w:sz w:val="20"/>
          <w:szCs w:val="20"/>
        </w:rPr>
        <w:t>bonus</w:t>
      </w:r>
      <w:r w:rsidR="00B25224">
        <w:rPr>
          <w:rFonts w:ascii="Cambria" w:hAnsi="Cambria"/>
          <w:sz w:val="20"/>
          <w:szCs w:val="20"/>
        </w:rPr>
        <w:t xml:space="preserve">, </w:t>
      </w:r>
      <w:r w:rsidR="00746DDD">
        <w:rPr>
          <w:rFonts w:ascii="Cambria" w:hAnsi="Cambria"/>
          <w:sz w:val="20"/>
          <w:szCs w:val="20"/>
        </w:rPr>
        <w:t xml:space="preserve">attendance tracking, </w:t>
      </w:r>
      <w:r w:rsidR="00B25224">
        <w:rPr>
          <w:rFonts w:ascii="Cambria" w:hAnsi="Cambria"/>
          <w:sz w:val="20"/>
          <w:szCs w:val="20"/>
        </w:rPr>
        <w:t xml:space="preserve">payroll </w:t>
      </w:r>
      <w:r w:rsidR="00981499">
        <w:rPr>
          <w:rFonts w:ascii="Cambria" w:hAnsi="Cambria"/>
          <w:sz w:val="20"/>
          <w:szCs w:val="20"/>
        </w:rPr>
        <w:t xml:space="preserve">administration </w:t>
      </w:r>
      <w:r w:rsidR="00676AE5">
        <w:rPr>
          <w:rFonts w:ascii="Cambria" w:hAnsi="Cambria"/>
          <w:sz w:val="20"/>
          <w:szCs w:val="20"/>
        </w:rPr>
        <w:t>and salary hikes</w:t>
      </w:r>
    </w:p>
    <w:p w:rsidR="00CD0C34" w:rsidRPr="00A20D04" w:rsidRDefault="00621C25" w:rsidP="00B86B7F">
      <w:pPr>
        <w:widowControl w:val="0"/>
        <w:numPr>
          <w:ilvl w:val="0"/>
          <w:numId w:val="2"/>
        </w:numPr>
        <w:tabs>
          <w:tab w:val="left" w:pos="720"/>
        </w:tabs>
        <w:suppressAutoHyphens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A20D04">
        <w:rPr>
          <w:rFonts w:ascii="Cambria" w:hAnsi="Cambria"/>
          <w:sz w:val="20"/>
          <w:szCs w:val="20"/>
        </w:rPr>
        <w:t>Develop people through coaching and mentoring, monitor performance, recognize and reward people</w:t>
      </w:r>
    </w:p>
    <w:p w:rsidR="00621C25" w:rsidRPr="00642263" w:rsidRDefault="00621C25" w:rsidP="00621C25">
      <w:pPr>
        <w:widowControl w:val="0"/>
        <w:numPr>
          <w:ilvl w:val="0"/>
          <w:numId w:val="2"/>
        </w:numPr>
        <w:tabs>
          <w:tab w:val="left" w:pos="720"/>
        </w:tabs>
        <w:suppressAutoHyphens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642263">
        <w:rPr>
          <w:rFonts w:ascii="Cambria" w:hAnsi="Cambria"/>
          <w:sz w:val="20"/>
          <w:szCs w:val="20"/>
        </w:rPr>
        <w:t xml:space="preserve">Define roles and responsibilities </w:t>
      </w:r>
      <w:r>
        <w:rPr>
          <w:rFonts w:ascii="Cambria" w:hAnsi="Cambria"/>
          <w:sz w:val="20"/>
          <w:szCs w:val="20"/>
        </w:rPr>
        <w:t xml:space="preserve">for employees </w:t>
      </w:r>
      <w:r w:rsidRPr="00642263">
        <w:rPr>
          <w:rFonts w:ascii="Cambria" w:hAnsi="Cambria"/>
          <w:sz w:val="20"/>
          <w:szCs w:val="20"/>
        </w:rPr>
        <w:t>clearly</w:t>
      </w:r>
    </w:p>
    <w:p w:rsidR="002523A2" w:rsidRPr="00107C78" w:rsidRDefault="0014322A" w:rsidP="002523A2">
      <w:pPr>
        <w:pStyle w:val="ListParagraph"/>
        <w:numPr>
          <w:ilvl w:val="0"/>
          <w:numId w:val="2"/>
        </w:numPr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/>
          <w:sz w:val="20"/>
          <w:szCs w:val="20"/>
        </w:rPr>
        <w:t>R</w:t>
      </w:r>
      <w:r w:rsidR="002523A2" w:rsidRPr="002523A2">
        <w:rPr>
          <w:rFonts w:ascii="Cambria" w:hAnsi="Cambria"/>
          <w:sz w:val="20"/>
          <w:szCs w:val="20"/>
        </w:rPr>
        <w:t xml:space="preserve">aising </w:t>
      </w:r>
      <w:r>
        <w:rPr>
          <w:rFonts w:ascii="Cambria" w:hAnsi="Cambria"/>
          <w:sz w:val="20"/>
          <w:szCs w:val="20"/>
        </w:rPr>
        <w:t xml:space="preserve">employee </w:t>
      </w:r>
      <w:r w:rsidR="002523A2" w:rsidRPr="002523A2">
        <w:rPr>
          <w:rFonts w:ascii="Cambria" w:hAnsi="Cambria"/>
          <w:sz w:val="20"/>
          <w:szCs w:val="20"/>
        </w:rPr>
        <w:t xml:space="preserve">requisitions </w:t>
      </w:r>
      <w:r w:rsidR="00107C78">
        <w:rPr>
          <w:rFonts w:ascii="Cambria" w:hAnsi="Cambria"/>
          <w:sz w:val="20"/>
          <w:szCs w:val="20"/>
        </w:rPr>
        <w:t xml:space="preserve">depending on the transitioned process requirement, interview </w:t>
      </w:r>
      <w:r w:rsidR="002523A2" w:rsidRPr="002523A2">
        <w:rPr>
          <w:rFonts w:ascii="Cambria" w:hAnsi="Cambria"/>
          <w:sz w:val="20"/>
          <w:szCs w:val="20"/>
        </w:rPr>
        <w:t>and selection for hiring process</w:t>
      </w:r>
    </w:p>
    <w:p w:rsidR="00621C25" w:rsidRDefault="00621C25" w:rsidP="00621C25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2523A2">
        <w:rPr>
          <w:rFonts w:ascii="Cambria" w:hAnsi="Cambria"/>
          <w:sz w:val="20"/>
          <w:szCs w:val="20"/>
        </w:rPr>
        <w:t>Scheduling operational reviews with the higher management and clients</w:t>
      </w:r>
    </w:p>
    <w:p w:rsidR="005C5A29" w:rsidRDefault="005C5A29" w:rsidP="005C5A29">
      <w:pPr>
        <w:widowControl w:val="0"/>
        <w:numPr>
          <w:ilvl w:val="0"/>
          <w:numId w:val="2"/>
        </w:numPr>
        <w:tabs>
          <w:tab w:val="left" w:pos="720"/>
        </w:tabs>
        <w:suppressAutoHyphens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642263">
        <w:rPr>
          <w:rFonts w:ascii="Cambria" w:hAnsi="Cambria"/>
          <w:sz w:val="20"/>
          <w:szCs w:val="20"/>
        </w:rPr>
        <w:t xml:space="preserve">Drive business and interface with the clients. Build and maintain effective long-term relationships </w:t>
      </w:r>
      <w:r>
        <w:rPr>
          <w:rFonts w:ascii="Cambria" w:hAnsi="Cambria"/>
          <w:sz w:val="20"/>
          <w:szCs w:val="20"/>
        </w:rPr>
        <w:t>with</w:t>
      </w:r>
      <w:r w:rsidRPr="00642263">
        <w:rPr>
          <w:rFonts w:ascii="Cambria" w:hAnsi="Cambria"/>
          <w:sz w:val="20"/>
          <w:szCs w:val="20"/>
        </w:rPr>
        <w:t xml:space="preserve"> key members of the client team. Owns customer operational relationship: develops &amp; nurtures to excellent customer satisfaction</w:t>
      </w:r>
    </w:p>
    <w:p w:rsidR="005C5A29" w:rsidRDefault="005C5A29" w:rsidP="005C5A29">
      <w:pPr>
        <w:widowControl w:val="0"/>
        <w:numPr>
          <w:ilvl w:val="0"/>
          <w:numId w:val="2"/>
        </w:numPr>
        <w:tabs>
          <w:tab w:val="left" w:pos="720"/>
        </w:tabs>
        <w:suppressAutoHyphens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642263">
        <w:rPr>
          <w:rFonts w:ascii="Cambria" w:hAnsi="Cambria"/>
          <w:sz w:val="20"/>
          <w:szCs w:val="20"/>
        </w:rPr>
        <w:t xml:space="preserve">Owns performance metrics &amp; reporting, escalation management &amp; communication plan within the team </w:t>
      </w:r>
    </w:p>
    <w:p w:rsidR="00107C78" w:rsidRPr="00107C78" w:rsidRDefault="00107C78" w:rsidP="00107C78">
      <w:pPr>
        <w:widowControl w:val="0"/>
        <w:numPr>
          <w:ilvl w:val="0"/>
          <w:numId w:val="2"/>
        </w:numPr>
        <w:tabs>
          <w:tab w:val="left" w:pos="720"/>
        </w:tabs>
        <w:suppressAutoHyphens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107C78">
        <w:rPr>
          <w:rFonts w:ascii="Cambria" w:hAnsi="Cambria"/>
          <w:sz w:val="20"/>
          <w:szCs w:val="20"/>
        </w:rPr>
        <w:t>Conduct exit interviews to identify reasons for employee termination</w:t>
      </w:r>
    </w:p>
    <w:p w:rsidR="005C5A29" w:rsidRPr="00642263" w:rsidRDefault="005C5A29" w:rsidP="005C5A29">
      <w:pPr>
        <w:widowControl w:val="0"/>
        <w:numPr>
          <w:ilvl w:val="0"/>
          <w:numId w:val="2"/>
        </w:numPr>
        <w:tabs>
          <w:tab w:val="left" w:pos="720"/>
        </w:tabs>
        <w:suppressAutoHyphens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642263">
        <w:rPr>
          <w:rFonts w:ascii="Cambria" w:hAnsi="Cambria"/>
          <w:sz w:val="20"/>
          <w:szCs w:val="20"/>
        </w:rPr>
        <w:t>Ability to translate customer/internal requirements into relevant solutions</w:t>
      </w:r>
    </w:p>
    <w:p w:rsidR="005C5A29" w:rsidRPr="00DA0F70" w:rsidRDefault="005C5A29" w:rsidP="005C5A29">
      <w:pPr>
        <w:widowControl w:val="0"/>
        <w:numPr>
          <w:ilvl w:val="0"/>
          <w:numId w:val="2"/>
        </w:numPr>
        <w:tabs>
          <w:tab w:val="left" w:pos="720"/>
        </w:tabs>
        <w:suppressAutoHyphens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DA0F70">
        <w:rPr>
          <w:rFonts w:ascii="Cambria" w:hAnsi="Cambria"/>
          <w:sz w:val="20"/>
          <w:szCs w:val="20"/>
        </w:rPr>
        <w:t>Identify areas where staff need formal trainings, engage wi</w:t>
      </w:r>
      <w:r w:rsidR="002C561F" w:rsidRPr="00DA0F70">
        <w:rPr>
          <w:rFonts w:ascii="Cambria" w:hAnsi="Cambria"/>
          <w:sz w:val="20"/>
          <w:szCs w:val="20"/>
        </w:rPr>
        <w:t>th the training team in addressing the training needs</w:t>
      </w:r>
      <w:r w:rsidR="008915BE" w:rsidRPr="00DA0F70">
        <w:rPr>
          <w:rFonts w:ascii="Cambria" w:hAnsi="Cambria"/>
          <w:sz w:val="20"/>
          <w:szCs w:val="20"/>
        </w:rPr>
        <w:t xml:space="preserve">, </w:t>
      </w:r>
      <w:r w:rsidRPr="00DA0F70">
        <w:rPr>
          <w:rFonts w:ascii="Cambria" w:hAnsi="Cambria"/>
          <w:sz w:val="20"/>
          <w:szCs w:val="20"/>
        </w:rPr>
        <w:t>Identify improvement opportunities in team’s efficiency and productivity</w:t>
      </w:r>
    </w:p>
    <w:p w:rsidR="00AF04F9" w:rsidRDefault="00AF04F9" w:rsidP="00AF04F9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:rsidR="00AF04F9" w:rsidRDefault="00AF04F9" w:rsidP="00AF04F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b)   </w:t>
      </w:r>
      <w:r w:rsidRPr="00704484">
        <w:rPr>
          <w:b/>
          <w:sz w:val="20"/>
          <w:szCs w:val="20"/>
        </w:rPr>
        <w:t>Work Experience</w:t>
      </w:r>
      <w:r>
        <w:rPr>
          <w:b/>
          <w:sz w:val="20"/>
          <w:szCs w:val="20"/>
        </w:rPr>
        <w:t xml:space="preserve">                           </w:t>
      </w:r>
      <w:r w:rsidR="00D50C91">
        <w:rPr>
          <w:b/>
          <w:sz w:val="20"/>
          <w:szCs w:val="20"/>
        </w:rPr>
        <w:t xml:space="preserve">                   </w:t>
      </w:r>
      <w:r w:rsidRPr="00704484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 w:rsidR="00D50C91">
        <w:rPr>
          <w:sz w:val="20"/>
          <w:szCs w:val="20"/>
        </w:rPr>
        <w:t>.2</w:t>
      </w:r>
      <w:r w:rsidRPr="00ED2F87">
        <w:rPr>
          <w:sz w:val="20"/>
          <w:szCs w:val="20"/>
        </w:rPr>
        <w:t xml:space="preserve"> years</w:t>
      </w:r>
    </w:p>
    <w:p w:rsidR="00AF04F9" w:rsidRDefault="00AF04F9" w:rsidP="00AF04F9">
      <w:pPr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       </w:t>
      </w:r>
      <w:r w:rsidRPr="00294E43">
        <w:rPr>
          <w:rFonts w:ascii="Cambria" w:hAnsi="Cambria"/>
          <w:b/>
          <w:sz w:val="20"/>
          <w:szCs w:val="20"/>
        </w:rPr>
        <w:t>Company</w:t>
      </w:r>
      <w:r w:rsidRPr="00294E43">
        <w:rPr>
          <w:rFonts w:ascii="Cambria" w:hAnsi="Cambria"/>
          <w:b/>
          <w:sz w:val="20"/>
          <w:szCs w:val="20"/>
        </w:rPr>
        <w:tab/>
      </w:r>
      <w:r w:rsidRPr="00294E43">
        <w:rPr>
          <w:rFonts w:ascii="Cambria" w:hAnsi="Cambria"/>
          <w:b/>
          <w:sz w:val="20"/>
          <w:szCs w:val="20"/>
        </w:rPr>
        <w:tab/>
      </w:r>
      <w:r w:rsidRPr="00294E43">
        <w:rPr>
          <w:rFonts w:ascii="Cambria" w:hAnsi="Cambria"/>
          <w:b/>
          <w:sz w:val="20"/>
          <w:szCs w:val="20"/>
        </w:rPr>
        <w:tab/>
      </w:r>
      <w:r w:rsidRPr="00294E43">
        <w:rPr>
          <w:rFonts w:ascii="Cambria" w:hAnsi="Cambria"/>
          <w:b/>
          <w:sz w:val="20"/>
          <w:szCs w:val="20"/>
        </w:rPr>
        <w:tab/>
      </w:r>
      <w:r w:rsidRPr="00294E43">
        <w:rPr>
          <w:rFonts w:ascii="Cambria" w:hAnsi="Cambria"/>
          <w:b/>
          <w:sz w:val="20"/>
          <w:szCs w:val="20"/>
        </w:rPr>
        <w:tab/>
        <w:t>:</w:t>
      </w:r>
      <w:r>
        <w:rPr>
          <w:rFonts w:ascii="Cambria" w:hAnsi="Cambria"/>
          <w:b/>
          <w:sz w:val="20"/>
          <w:szCs w:val="20"/>
        </w:rPr>
        <w:t xml:space="preserve"> Prime Veneers Ltd</w:t>
      </w:r>
    </w:p>
    <w:p w:rsidR="00AF04F9" w:rsidRDefault="00AF04F9" w:rsidP="00AF04F9">
      <w:pPr>
        <w:jc w:val="both"/>
        <w:rPr>
          <w:rFonts w:ascii="Cambria" w:hAnsi="Cambria"/>
          <w:bCs/>
          <w:i/>
          <w:iCs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       Period of work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Pr="00294E43">
        <w:rPr>
          <w:rFonts w:ascii="Cambria" w:hAnsi="Cambria"/>
          <w:b/>
          <w:sz w:val="20"/>
          <w:szCs w:val="20"/>
        </w:rPr>
        <w:t xml:space="preserve">: </w:t>
      </w:r>
      <w:r w:rsidR="00D50C91">
        <w:rPr>
          <w:rFonts w:ascii="Cambria" w:hAnsi="Cambria"/>
          <w:bCs/>
          <w:i/>
          <w:iCs/>
          <w:sz w:val="20"/>
          <w:szCs w:val="20"/>
        </w:rPr>
        <w:t>June 2005 – July 2007</w:t>
      </w:r>
    </w:p>
    <w:p w:rsidR="00AF04F9" w:rsidRPr="00372B98" w:rsidRDefault="00AF04F9" w:rsidP="00AF04F9">
      <w:pPr>
        <w:pStyle w:val="NoSpacing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           </w:t>
      </w:r>
      <w:r w:rsidR="00BC647D">
        <w:rPr>
          <w:rFonts w:ascii="Cambria" w:hAnsi="Cambria"/>
          <w:b/>
          <w:bCs/>
          <w:sz w:val="20"/>
          <w:szCs w:val="20"/>
        </w:rPr>
        <w:t xml:space="preserve"> </w:t>
      </w:r>
      <w:r w:rsidRPr="00294E43">
        <w:rPr>
          <w:rFonts w:ascii="Cambria" w:hAnsi="Cambria"/>
          <w:b/>
          <w:bCs/>
          <w:sz w:val="20"/>
          <w:szCs w:val="20"/>
        </w:rPr>
        <w:t xml:space="preserve">Designation </w:t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 w:rsidRPr="00294E43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         </w:t>
      </w:r>
      <w:r w:rsidR="00D50C91">
        <w:rPr>
          <w:rFonts w:ascii="Cambria" w:hAnsi="Cambria"/>
          <w:sz w:val="20"/>
          <w:szCs w:val="20"/>
        </w:rPr>
        <w:t xml:space="preserve"> </w:t>
      </w:r>
      <w:r w:rsidRPr="00372B98">
        <w:rPr>
          <w:rFonts w:ascii="Cambria" w:hAnsi="Cambria"/>
          <w:sz w:val="20"/>
          <w:szCs w:val="20"/>
        </w:rPr>
        <w:t xml:space="preserve">:  </w:t>
      </w:r>
      <w:r w:rsidR="00DA0F70">
        <w:rPr>
          <w:rFonts w:ascii="Cambria" w:hAnsi="Cambria"/>
          <w:i/>
          <w:sz w:val="20"/>
          <w:szCs w:val="20"/>
        </w:rPr>
        <w:t>Accounting Assistant</w:t>
      </w:r>
    </w:p>
    <w:p w:rsidR="00AF04F9" w:rsidRDefault="00AF04F9" w:rsidP="00AF04F9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:rsidR="00EC4799" w:rsidRDefault="00EC4799" w:rsidP="00AF04F9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:rsidR="00EC4799" w:rsidRDefault="00EC4799" w:rsidP="00AF04F9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         </w:t>
      </w:r>
      <w:proofErr w:type="spellStart"/>
      <w:r>
        <w:rPr>
          <w:rFonts w:ascii="Cambria" w:hAnsi="Cambria"/>
          <w:b/>
          <w:bCs/>
          <w:sz w:val="20"/>
          <w:szCs w:val="20"/>
        </w:rPr>
        <w:t>Resposnsibilities</w:t>
      </w:r>
      <w:proofErr w:type="spellEnd"/>
      <w:r>
        <w:rPr>
          <w:rFonts w:ascii="Cambria" w:hAnsi="Cambria"/>
          <w:b/>
          <w:bCs/>
          <w:sz w:val="20"/>
          <w:szCs w:val="20"/>
        </w:rPr>
        <w:t>:</w:t>
      </w:r>
    </w:p>
    <w:p w:rsidR="00EC4799" w:rsidRDefault="00EC4799" w:rsidP="00AF04F9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:rsidR="00EC4799" w:rsidRDefault="00DA0F70" w:rsidP="00EC4799">
      <w:pPr>
        <w:widowControl w:val="0"/>
        <w:numPr>
          <w:ilvl w:val="0"/>
          <w:numId w:val="2"/>
        </w:numPr>
        <w:tabs>
          <w:tab w:val="left" w:pos="720"/>
        </w:tabs>
        <w:suppressAutoHyphens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Managed Invoice payable and receivable functions</w:t>
      </w:r>
    </w:p>
    <w:p w:rsidR="00DA0F70" w:rsidRDefault="00DA0F70" w:rsidP="00DA0F70">
      <w:pPr>
        <w:widowControl w:val="0"/>
        <w:numPr>
          <w:ilvl w:val="0"/>
          <w:numId w:val="2"/>
        </w:numPr>
        <w:tabs>
          <w:tab w:val="left" w:pos="720"/>
        </w:tabs>
        <w:suppressAutoHyphens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Preparing Bank reconciliation and Final</w:t>
      </w:r>
      <w:r w:rsidR="003741A7">
        <w:rPr>
          <w:rFonts w:ascii="Cambria" w:hAnsi="Cambria"/>
          <w:sz w:val="20"/>
          <w:szCs w:val="20"/>
        </w:rPr>
        <w:t xml:space="preserve">ization of </w:t>
      </w:r>
      <w:r>
        <w:rPr>
          <w:rFonts w:ascii="Cambria" w:hAnsi="Cambria"/>
          <w:sz w:val="20"/>
          <w:szCs w:val="20"/>
        </w:rPr>
        <w:t xml:space="preserve"> accounts</w:t>
      </w:r>
    </w:p>
    <w:p w:rsidR="00DA0F70" w:rsidRPr="00DA0F70" w:rsidRDefault="00EE1C8B" w:rsidP="00DA0F70">
      <w:pPr>
        <w:widowControl w:val="0"/>
        <w:numPr>
          <w:ilvl w:val="0"/>
          <w:numId w:val="2"/>
        </w:numPr>
        <w:tabs>
          <w:tab w:val="left" w:pos="720"/>
        </w:tabs>
        <w:suppressAutoHyphens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DA0F70">
        <w:rPr>
          <w:rFonts w:ascii="Cambria" w:hAnsi="Cambria"/>
          <w:sz w:val="20"/>
          <w:szCs w:val="20"/>
        </w:rPr>
        <w:t>Purchase order tracking</w:t>
      </w:r>
      <w:r w:rsidR="00DA0F70">
        <w:rPr>
          <w:rFonts w:ascii="Cambria" w:hAnsi="Cambria"/>
          <w:sz w:val="20"/>
          <w:szCs w:val="20"/>
        </w:rPr>
        <w:t>,</w:t>
      </w:r>
      <w:r w:rsidR="00DA0F70" w:rsidRPr="00DA0F70">
        <w:rPr>
          <w:rFonts w:ascii="Cambria" w:hAnsi="Cambria"/>
          <w:sz w:val="20"/>
          <w:szCs w:val="20"/>
        </w:rPr>
        <w:t xml:space="preserve"> Stock Clearance and Credit control</w:t>
      </w:r>
    </w:p>
    <w:p w:rsidR="00DA0F70" w:rsidRDefault="00DA0F70" w:rsidP="00EC4799">
      <w:pPr>
        <w:widowControl w:val="0"/>
        <w:numPr>
          <w:ilvl w:val="0"/>
          <w:numId w:val="2"/>
        </w:numPr>
        <w:tabs>
          <w:tab w:val="left" w:pos="720"/>
        </w:tabs>
        <w:suppressAutoHyphens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Monitored and recorded Company expenses</w:t>
      </w:r>
    </w:p>
    <w:p w:rsidR="00DA0F70" w:rsidRDefault="00DA0F70" w:rsidP="00EC4799">
      <w:pPr>
        <w:widowControl w:val="0"/>
        <w:numPr>
          <w:ilvl w:val="0"/>
          <w:numId w:val="2"/>
        </w:numPr>
        <w:tabs>
          <w:tab w:val="left" w:pos="720"/>
        </w:tabs>
        <w:suppressAutoHyphens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Ensured compliance with accounting deadlines</w:t>
      </w:r>
    </w:p>
    <w:p w:rsidR="00DA0F70" w:rsidRDefault="00DA0F70" w:rsidP="00EC4799">
      <w:pPr>
        <w:widowControl w:val="0"/>
        <w:numPr>
          <w:ilvl w:val="0"/>
          <w:numId w:val="2"/>
        </w:numPr>
        <w:tabs>
          <w:tab w:val="left" w:pos="720"/>
        </w:tabs>
        <w:suppressAutoHyphens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Coordinated monthly payroll functions</w:t>
      </w:r>
    </w:p>
    <w:p w:rsidR="007A0C57" w:rsidRDefault="00EC4799" w:rsidP="00697F21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7A0C57" w:rsidRDefault="007A0C57" w:rsidP="007A0C57">
      <w:pPr>
        <w:rPr>
          <w:rFonts w:ascii="Cambria" w:hAnsi="Cambria" w:cs="Tahoma"/>
          <w:b/>
          <w:sz w:val="20"/>
          <w:szCs w:val="20"/>
          <w:u w:val="single"/>
        </w:rPr>
      </w:pPr>
      <w:r w:rsidRPr="00881942">
        <w:rPr>
          <w:rFonts w:ascii="Cambria" w:hAnsi="Cambria" w:cs="Tahoma"/>
          <w:b/>
          <w:sz w:val="20"/>
          <w:szCs w:val="20"/>
          <w:u w:val="single"/>
        </w:rPr>
        <w:t>Rewards and Recognitions:</w:t>
      </w:r>
    </w:p>
    <w:p w:rsidR="005C5A29" w:rsidRDefault="005C5A29" w:rsidP="007A0C57">
      <w:pPr>
        <w:rPr>
          <w:rFonts w:ascii="Cambria" w:hAnsi="Cambria" w:cs="Tahoma"/>
          <w:b/>
          <w:sz w:val="20"/>
          <w:szCs w:val="20"/>
          <w:u w:val="single"/>
        </w:rPr>
      </w:pPr>
    </w:p>
    <w:p w:rsidR="005C5A29" w:rsidRPr="005C5A29" w:rsidRDefault="005C5A29" w:rsidP="005C5A29">
      <w:pPr>
        <w:suppressAutoHyphens w:val="0"/>
        <w:rPr>
          <w:rFonts w:ascii="Cambria" w:hAnsi="Cambria" w:cs="Tahoma"/>
          <w:sz w:val="20"/>
          <w:szCs w:val="20"/>
        </w:rPr>
      </w:pPr>
      <w:r w:rsidRPr="005C5A29">
        <w:rPr>
          <w:rFonts w:ascii="Cambria" w:hAnsi="Cambria" w:cs="Tahoma"/>
          <w:sz w:val="20"/>
          <w:szCs w:val="20"/>
        </w:rPr>
        <w:t>Awarded Best Production Lead of the Quarter</w:t>
      </w:r>
    </w:p>
    <w:p w:rsidR="005C5A29" w:rsidRDefault="005C5A29" w:rsidP="007A0C57">
      <w:pPr>
        <w:suppressAutoHyphens w:val="0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A</w:t>
      </w:r>
      <w:r w:rsidR="007A0C57" w:rsidRPr="008D5ECB">
        <w:rPr>
          <w:rFonts w:ascii="Cambria" w:hAnsi="Cambria" w:cs="Tahoma"/>
          <w:sz w:val="20"/>
          <w:szCs w:val="20"/>
        </w:rPr>
        <w:t>warded Performer</w:t>
      </w:r>
      <w:r w:rsidR="000F70CC">
        <w:rPr>
          <w:rFonts w:ascii="Cambria" w:hAnsi="Cambria" w:cs="Tahoma"/>
          <w:sz w:val="20"/>
          <w:szCs w:val="20"/>
        </w:rPr>
        <w:t xml:space="preserve"> </w:t>
      </w:r>
      <w:r w:rsidR="007A0C57" w:rsidRPr="008D5ECB">
        <w:rPr>
          <w:rFonts w:ascii="Cambria" w:hAnsi="Cambria" w:cs="Tahoma"/>
          <w:sz w:val="20"/>
          <w:szCs w:val="20"/>
        </w:rPr>
        <w:t>of the month</w:t>
      </w:r>
      <w:r>
        <w:rPr>
          <w:rFonts w:ascii="Cambria" w:hAnsi="Cambria" w:cs="Tahoma"/>
          <w:sz w:val="20"/>
          <w:szCs w:val="20"/>
        </w:rPr>
        <w:t xml:space="preserve">– </w:t>
      </w:r>
      <w:r w:rsidR="00697F21">
        <w:rPr>
          <w:rFonts w:ascii="Cambria" w:hAnsi="Cambria" w:cs="Tahoma"/>
          <w:sz w:val="20"/>
          <w:szCs w:val="20"/>
        </w:rPr>
        <w:t>9</w:t>
      </w:r>
      <w:r>
        <w:rPr>
          <w:rFonts w:ascii="Cambria" w:hAnsi="Cambria" w:cs="Tahoma"/>
          <w:sz w:val="20"/>
          <w:szCs w:val="20"/>
        </w:rPr>
        <w:t xml:space="preserve"> months</w:t>
      </w:r>
    </w:p>
    <w:p w:rsidR="005C5A29" w:rsidRDefault="005C5A29" w:rsidP="007A0C57">
      <w:pPr>
        <w:suppressAutoHyphens w:val="0"/>
        <w:rPr>
          <w:rFonts w:ascii="Cambria" w:hAnsi="Cambria" w:cs="Tahoma"/>
          <w:sz w:val="20"/>
          <w:szCs w:val="20"/>
        </w:rPr>
      </w:pPr>
      <w:r w:rsidRPr="005C5A29">
        <w:rPr>
          <w:rFonts w:ascii="Cambria" w:hAnsi="Cambria" w:cs="Tahoma"/>
          <w:sz w:val="20"/>
          <w:szCs w:val="20"/>
        </w:rPr>
        <w:t>Recipient of ‘You make the Difference’ award from the controller ship</w:t>
      </w:r>
    </w:p>
    <w:p w:rsidR="002C561F" w:rsidRDefault="002C561F" w:rsidP="007A0C57">
      <w:pPr>
        <w:suppressAutoHyphens w:val="0"/>
        <w:rPr>
          <w:rFonts w:ascii="Cambria" w:hAnsi="Cambria" w:cs="Tahoma"/>
          <w:sz w:val="20"/>
          <w:szCs w:val="20"/>
        </w:rPr>
      </w:pPr>
    </w:p>
    <w:p w:rsidR="007A0C57" w:rsidRDefault="007A0C57" w:rsidP="007A0C57">
      <w:pPr>
        <w:suppressAutoHyphens w:val="0"/>
        <w:rPr>
          <w:rFonts w:ascii="Cambria" w:hAnsi="Cambria" w:cs="Tahoma"/>
          <w:sz w:val="20"/>
          <w:szCs w:val="20"/>
        </w:rPr>
      </w:pPr>
    </w:p>
    <w:p w:rsidR="007A0C57" w:rsidRDefault="007A0C57" w:rsidP="007A0C57">
      <w:pPr>
        <w:rPr>
          <w:rFonts w:ascii="Cambria" w:hAnsi="Cambria"/>
          <w:b/>
          <w:bCs/>
          <w:color w:val="000000"/>
          <w:sz w:val="20"/>
          <w:szCs w:val="20"/>
          <w:u w:val="single"/>
        </w:rPr>
      </w:pPr>
      <w:r w:rsidRPr="00294E43">
        <w:rPr>
          <w:rFonts w:ascii="Cambria" w:hAnsi="Cambria"/>
          <w:b/>
          <w:bCs/>
          <w:color w:val="000000"/>
          <w:sz w:val="20"/>
          <w:szCs w:val="20"/>
          <w:u w:val="single"/>
        </w:rPr>
        <w:t>Academic Qualification</w:t>
      </w:r>
      <w:r>
        <w:rPr>
          <w:rFonts w:ascii="Cambria" w:hAnsi="Cambria"/>
          <w:b/>
          <w:bCs/>
          <w:color w:val="000000"/>
          <w:sz w:val="20"/>
          <w:szCs w:val="20"/>
          <w:u w:val="single"/>
        </w:rPr>
        <w:t>:</w:t>
      </w:r>
    </w:p>
    <w:p w:rsidR="00CD0C34" w:rsidRDefault="00CD0C34" w:rsidP="007A0C57">
      <w:pPr>
        <w:rPr>
          <w:rFonts w:ascii="Cambria" w:hAnsi="Cambria"/>
          <w:b/>
          <w:bCs/>
          <w:color w:val="000000"/>
          <w:sz w:val="20"/>
          <w:szCs w:val="20"/>
        </w:rPr>
      </w:pPr>
    </w:p>
    <w:p w:rsidR="007A0C57" w:rsidRDefault="007A0C57" w:rsidP="007A0C57">
      <w:pPr>
        <w:rPr>
          <w:rFonts w:ascii="Cambria" w:hAnsi="Cambria"/>
          <w:b/>
          <w:bCs/>
          <w:color w:val="000000"/>
          <w:sz w:val="20"/>
          <w:szCs w:val="20"/>
        </w:rPr>
      </w:pPr>
    </w:p>
    <w:tbl>
      <w:tblPr>
        <w:tblW w:w="1017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7"/>
        <w:gridCol w:w="3225"/>
        <w:gridCol w:w="3398"/>
      </w:tblGrid>
      <w:tr w:rsidR="007A0C57" w:rsidRPr="00470377" w:rsidTr="00697F21">
        <w:trPr>
          <w:trHeight w:val="375"/>
        </w:trPr>
        <w:tc>
          <w:tcPr>
            <w:tcW w:w="3547" w:type="dxa"/>
          </w:tcPr>
          <w:p w:rsidR="007A0C57" w:rsidRPr="00697F21" w:rsidRDefault="007A0C57" w:rsidP="00384FA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697F21">
              <w:rPr>
                <w:b/>
                <w:i/>
                <w:sz w:val="20"/>
                <w:szCs w:val="20"/>
              </w:rPr>
              <w:t>Qualification</w:t>
            </w:r>
          </w:p>
        </w:tc>
        <w:tc>
          <w:tcPr>
            <w:tcW w:w="3225" w:type="dxa"/>
          </w:tcPr>
          <w:p w:rsidR="007A0C57" w:rsidRPr="00697F21" w:rsidRDefault="007A0C57" w:rsidP="00384FA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697F21">
              <w:rPr>
                <w:b/>
                <w:i/>
                <w:spacing w:val="-22"/>
                <w:sz w:val="20"/>
                <w:szCs w:val="20"/>
              </w:rPr>
              <w:t>Year of Passing</w:t>
            </w:r>
          </w:p>
        </w:tc>
        <w:tc>
          <w:tcPr>
            <w:tcW w:w="3398" w:type="dxa"/>
          </w:tcPr>
          <w:p w:rsidR="007A0C57" w:rsidRPr="00697F21" w:rsidRDefault="007A0C57" w:rsidP="00384FA2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697F21">
              <w:rPr>
                <w:b/>
                <w:i/>
                <w:iCs/>
                <w:spacing w:val="-22"/>
                <w:sz w:val="20"/>
                <w:szCs w:val="20"/>
              </w:rPr>
              <w:t>Board/University</w:t>
            </w:r>
          </w:p>
        </w:tc>
      </w:tr>
      <w:tr w:rsidR="007A0C57" w:rsidRPr="00470377" w:rsidTr="00384FA2">
        <w:trPr>
          <w:trHeight w:val="323"/>
        </w:trPr>
        <w:tc>
          <w:tcPr>
            <w:tcW w:w="3547" w:type="dxa"/>
          </w:tcPr>
          <w:p w:rsidR="007A0C57" w:rsidRPr="00470377" w:rsidRDefault="007A0C57" w:rsidP="00384FA2">
            <w:pPr>
              <w:pStyle w:val="BodyText"/>
              <w:jc w:val="center"/>
              <w:rPr>
                <w:i/>
                <w:sz w:val="18"/>
              </w:rPr>
            </w:pPr>
            <w:r w:rsidRPr="00470377">
              <w:rPr>
                <w:i/>
                <w:sz w:val="18"/>
                <w:szCs w:val="22"/>
              </w:rPr>
              <w:t>Bachelor of Business Management</w:t>
            </w:r>
          </w:p>
          <w:p w:rsidR="007A0C57" w:rsidRPr="00470377" w:rsidRDefault="007A0C57" w:rsidP="00384FA2">
            <w:pPr>
              <w:jc w:val="center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</w:tcPr>
          <w:p w:rsidR="007A0C57" w:rsidRPr="00470377" w:rsidRDefault="007A0C57" w:rsidP="00384FA2">
            <w:pPr>
              <w:jc w:val="center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470377">
              <w:rPr>
                <w:rFonts w:ascii="Cambria" w:hAnsi="Cambria"/>
                <w:bCs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3398" w:type="dxa"/>
          </w:tcPr>
          <w:p w:rsidR="007A0C57" w:rsidRPr="00470377" w:rsidRDefault="007A0C57" w:rsidP="00384FA2">
            <w:pPr>
              <w:jc w:val="center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proofErr w:type="spellStart"/>
            <w:r w:rsidRPr="00470377">
              <w:rPr>
                <w:rFonts w:ascii="Cambria" w:hAnsi="Cambria"/>
                <w:bCs/>
                <w:color w:val="000000"/>
                <w:sz w:val="20"/>
                <w:szCs w:val="20"/>
              </w:rPr>
              <w:t>Bharathiar</w:t>
            </w:r>
            <w:proofErr w:type="spellEnd"/>
            <w:r w:rsidRPr="00470377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 University</w:t>
            </w:r>
          </w:p>
        </w:tc>
      </w:tr>
      <w:tr w:rsidR="007A0C57" w:rsidRPr="00470377" w:rsidTr="00384FA2">
        <w:trPr>
          <w:trHeight w:val="483"/>
        </w:trPr>
        <w:tc>
          <w:tcPr>
            <w:tcW w:w="3547" w:type="dxa"/>
          </w:tcPr>
          <w:p w:rsidR="007A0C57" w:rsidRPr="00470377" w:rsidRDefault="007A0C57" w:rsidP="00384FA2">
            <w:pPr>
              <w:jc w:val="center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470377">
              <w:rPr>
                <w:i/>
                <w:sz w:val="18"/>
                <w:szCs w:val="22"/>
              </w:rPr>
              <w:lastRenderedPageBreak/>
              <w:t>Senior Secondary</w:t>
            </w:r>
          </w:p>
        </w:tc>
        <w:tc>
          <w:tcPr>
            <w:tcW w:w="3225" w:type="dxa"/>
          </w:tcPr>
          <w:p w:rsidR="007A0C57" w:rsidRPr="00470377" w:rsidRDefault="007A0C57" w:rsidP="00384FA2">
            <w:pPr>
              <w:jc w:val="center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470377">
              <w:rPr>
                <w:rFonts w:ascii="Cambria" w:hAnsi="Cambria"/>
                <w:bCs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3398" w:type="dxa"/>
          </w:tcPr>
          <w:p w:rsidR="007A0C57" w:rsidRPr="00470377" w:rsidRDefault="007A0C57" w:rsidP="00384FA2">
            <w:pPr>
              <w:jc w:val="center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470377">
              <w:rPr>
                <w:rFonts w:ascii="Cambria" w:hAnsi="Cambria"/>
                <w:bCs/>
                <w:color w:val="000000"/>
                <w:sz w:val="20"/>
                <w:szCs w:val="20"/>
              </w:rPr>
              <w:t>CBSE</w:t>
            </w:r>
          </w:p>
        </w:tc>
      </w:tr>
      <w:tr w:rsidR="007A0C57" w:rsidRPr="00470377" w:rsidTr="00384FA2">
        <w:trPr>
          <w:trHeight w:val="507"/>
        </w:trPr>
        <w:tc>
          <w:tcPr>
            <w:tcW w:w="3547" w:type="dxa"/>
          </w:tcPr>
          <w:p w:rsidR="007A0C57" w:rsidRPr="00470377" w:rsidRDefault="007A0C57" w:rsidP="00384FA2">
            <w:pPr>
              <w:jc w:val="center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470377">
              <w:rPr>
                <w:i/>
                <w:sz w:val="18"/>
                <w:szCs w:val="22"/>
              </w:rPr>
              <w:t>Secondary</w:t>
            </w:r>
          </w:p>
        </w:tc>
        <w:tc>
          <w:tcPr>
            <w:tcW w:w="3225" w:type="dxa"/>
          </w:tcPr>
          <w:p w:rsidR="007A0C57" w:rsidRPr="00470377" w:rsidRDefault="007A0C57" w:rsidP="00384FA2">
            <w:pPr>
              <w:jc w:val="center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470377">
              <w:rPr>
                <w:rFonts w:ascii="Cambria" w:hAnsi="Cambria"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398" w:type="dxa"/>
          </w:tcPr>
          <w:p w:rsidR="007A0C57" w:rsidRPr="00470377" w:rsidRDefault="007A0C57" w:rsidP="00384FA2">
            <w:pPr>
              <w:jc w:val="center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470377">
              <w:rPr>
                <w:rFonts w:ascii="Cambria" w:hAnsi="Cambria"/>
                <w:bCs/>
                <w:color w:val="000000"/>
                <w:sz w:val="20"/>
                <w:szCs w:val="20"/>
              </w:rPr>
              <w:t>CBSE</w:t>
            </w:r>
          </w:p>
        </w:tc>
      </w:tr>
    </w:tbl>
    <w:p w:rsidR="007A0C57" w:rsidRPr="00294E43" w:rsidRDefault="007A0C57" w:rsidP="007A0C57">
      <w:pPr>
        <w:jc w:val="center"/>
        <w:rPr>
          <w:rFonts w:ascii="Cambria" w:hAnsi="Cambria"/>
          <w:b/>
          <w:bCs/>
          <w:color w:val="000000"/>
          <w:sz w:val="20"/>
          <w:szCs w:val="20"/>
        </w:rPr>
      </w:pPr>
    </w:p>
    <w:p w:rsidR="007A0C57" w:rsidRDefault="007A0C57" w:rsidP="00276CC2">
      <w:pPr>
        <w:rPr>
          <w:rFonts w:ascii="Cambria" w:hAnsi="Cambria"/>
          <w:b/>
          <w:bCs/>
          <w:color w:val="000000"/>
          <w:sz w:val="20"/>
          <w:szCs w:val="20"/>
          <w:u w:val="single"/>
        </w:rPr>
      </w:pPr>
      <w:r w:rsidRPr="00276CC2">
        <w:rPr>
          <w:rFonts w:ascii="Cambria" w:hAnsi="Cambria"/>
          <w:b/>
          <w:bCs/>
          <w:color w:val="000000"/>
          <w:sz w:val="20"/>
          <w:szCs w:val="20"/>
          <w:u w:val="single"/>
        </w:rPr>
        <w:t>Extra Co-Curricular activities:</w:t>
      </w:r>
    </w:p>
    <w:p w:rsidR="00276CC2" w:rsidRPr="00276CC2" w:rsidRDefault="00276CC2" w:rsidP="00276CC2">
      <w:pPr>
        <w:rPr>
          <w:rFonts w:ascii="Cambria" w:hAnsi="Cambria"/>
          <w:b/>
          <w:bCs/>
          <w:color w:val="000000"/>
          <w:sz w:val="20"/>
          <w:szCs w:val="20"/>
          <w:u w:val="single"/>
        </w:rPr>
      </w:pPr>
    </w:p>
    <w:p w:rsidR="007A0C57" w:rsidRDefault="007A0C57" w:rsidP="007A0C57">
      <w:pPr>
        <w:suppressAutoHyphens w:val="0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Member of football and badminton team</w:t>
      </w:r>
    </w:p>
    <w:p w:rsidR="007A0C57" w:rsidRDefault="007A0C57" w:rsidP="007A0C57">
      <w:pPr>
        <w:suppressAutoHyphens w:val="0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Active member of </w:t>
      </w:r>
      <w:r w:rsidR="005C5A29">
        <w:rPr>
          <w:rFonts w:ascii="Cambria" w:hAnsi="Cambria" w:cs="Tahoma"/>
          <w:sz w:val="20"/>
          <w:szCs w:val="20"/>
        </w:rPr>
        <w:t xml:space="preserve">HP </w:t>
      </w:r>
      <w:r>
        <w:rPr>
          <w:rFonts w:ascii="Cambria" w:hAnsi="Cambria" w:cs="Tahoma"/>
          <w:sz w:val="20"/>
          <w:szCs w:val="20"/>
        </w:rPr>
        <w:t xml:space="preserve">fun committee </w:t>
      </w:r>
    </w:p>
    <w:p w:rsidR="007A0C57" w:rsidRDefault="007A0C57" w:rsidP="007A0C57">
      <w:pPr>
        <w:rPr>
          <w:rFonts w:ascii="Cambria" w:hAnsi="Cambria"/>
        </w:rPr>
      </w:pPr>
    </w:p>
    <w:p w:rsidR="007A0C57" w:rsidRPr="00294E43" w:rsidRDefault="007A0C57" w:rsidP="007A0C57">
      <w:pPr>
        <w:rPr>
          <w:rFonts w:ascii="Cambria" w:hAnsi="Cambria"/>
          <w:b/>
          <w:bCs/>
          <w:color w:val="000000"/>
          <w:sz w:val="20"/>
          <w:szCs w:val="20"/>
        </w:rPr>
      </w:pPr>
      <w:r w:rsidRPr="00294E43">
        <w:rPr>
          <w:rFonts w:ascii="Cambria" w:hAnsi="Cambria"/>
          <w:b/>
          <w:bCs/>
          <w:color w:val="000000"/>
          <w:sz w:val="20"/>
          <w:szCs w:val="20"/>
          <w:u w:val="single"/>
        </w:rPr>
        <w:t>Computer Proficiency</w:t>
      </w:r>
      <w:r>
        <w:rPr>
          <w:rFonts w:ascii="Cambria" w:hAnsi="Cambria"/>
          <w:b/>
          <w:bCs/>
          <w:color w:val="000000"/>
          <w:sz w:val="20"/>
          <w:szCs w:val="20"/>
          <w:u w:val="single"/>
        </w:rPr>
        <w:t>:</w:t>
      </w:r>
    </w:p>
    <w:p w:rsidR="007A0C57" w:rsidRPr="00294E43" w:rsidRDefault="007A0C57" w:rsidP="007A0C57">
      <w:pPr>
        <w:ind w:left="720"/>
        <w:rPr>
          <w:rFonts w:ascii="Cambria" w:hAnsi="Cambria"/>
          <w:b/>
          <w:bCs/>
          <w:color w:val="000000"/>
          <w:sz w:val="20"/>
          <w:szCs w:val="20"/>
        </w:rPr>
      </w:pPr>
      <w:r w:rsidRPr="00294E43">
        <w:rPr>
          <w:rFonts w:ascii="Cambria" w:hAnsi="Cambria"/>
          <w:b/>
          <w:bCs/>
          <w:color w:val="000000"/>
          <w:sz w:val="20"/>
          <w:szCs w:val="20"/>
        </w:rPr>
        <w:tab/>
      </w:r>
      <w:r w:rsidRPr="00294E43">
        <w:rPr>
          <w:rFonts w:ascii="Cambria" w:hAnsi="Cambria"/>
          <w:b/>
          <w:bCs/>
          <w:color w:val="000000"/>
          <w:sz w:val="20"/>
          <w:szCs w:val="20"/>
        </w:rPr>
        <w:tab/>
      </w:r>
    </w:p>
    <w:p w:rsidR="007A0C57" w:rsidRPr="00294E43" w:rsidRDefault="007A0C57" w:rsidP="007A0C57">
      <w:pPr>
        <w:numPr>
          <w:ilvl w:val="0"/>
          <w:numId w:val="1"/>
        </w:numPr>
        <w:rPr>
          <w:rFonts w:ascii="Cambria" w:hAnsi="Cambria"/>
          <w:color w:val="000000"/>
          <w:sz w:val="20"/>
          <w:szCs w:val="20"/>
        </w:rPr>
      </w:pPr>
      <w:r w:rsidRPr="00294E43">
        <w:rPr>
          <w:rFonts w:ascii="Cambria" w:hAnsi="Cambria"/>
          <w:color w:val="000000"/>
          <w:sz w:val="20"/>
          <w:szCs w:val="20"/>
        </w:rPr>
        <w:t>Operating system</w:t>
      </w:r>
      <w:r w:rsidRPr="00294E43">
        <w:rPr>
          <w:rFonts w:ascii="Cambria" w:hAnsi="Cambria"/>
          <w:color w:val="000000"/>
          <w:sz w:val="20"/>
          <w:szCs w:val="20"/>
        </w:rPr>
        <w:tab/>
      </w:r>
      <w:r w:rsidRPr="00294E43">
        <w:rPr>
          <w:rFonts w:ascii="Cambria" w:hAnsi="Cambria"/>
          <w:color w:val="000000"/>
          <w:sz w:val="20"/>
          <w:szCs w:val="20"/>
        </w:rPr>
        <w:tab/>
      </w:r>
      <w:r>
        <w:rPr>
          <w:rFonts w:ascii="Cambria" w:hAnsi="Cambria"/>
          <w:color w:val="000000"/>
          <w:sz w:val="20"/>
          <w:szCs w:val="20"/>
        </w:rPr>
        <w:t xml:space="preserve"> :   Windows 95, 98, XP</w:t>
      </w:r>
      <w:r w:rsidR="00AD041B">
        <w:rPr>
          <w:rFonts w:ascii="Cambria" w:hAnsi="Cambria"/>
          <w:color w:val="000000"/>
          <w:sz w:val="20"/>
          <w:szCs w:val="20"/>
        </w:rPr>
        <w:t>, 7</w:t>
      </w:r>
    </w:p>
    <w:p w:rsidR="007A0C57" w:rsidRPr="00294E43" w:rsidRDefault="007A0C57" w:rsidP="007A0C57">
      <w:pPr>
        <w:numPr>
          <w:ilvl w:val="0"/>
          <w:numId w:val="1"/>
        </w:numPr>
        <w:rPr>
          <w:rFonts w:ascii="Cambria" w:hAnsi="Cambria"/>
          <w:color w:val="000000"/>
          <w:sz w:val="20"/>
          <w:szCs w:val="20"/>
        </w:rPr>
      </w:pPr>
      <w:r w:rsidRPr="00294E43">
        <w:rPr>
          <w:rFonts w:ascii="Cambria" w:hAnsi="Cambria"/>
          <w:color w:val="000000"/>
          <w:sz w:val="20"/>
          <w:szCs w:val="20"/>
        </w:rPr>
        <w:t>Programming Languages</w:t>
      </w:r>
      <w:r w:rsidRPr="00294E43">
        <w:rPr>
          <w:rFonts w:ascii="Cambria" w:hAnsi="Cambria"/>
          <w:color w:val="000000"/>
          <w:sz w:val="20"/>
          <w:szCs w:val="20"/>
        </w:rPr>
        <w:tab/>
      </w:r>
      <w:r>
        <w:rPr>
          <w:rFonts w:ascii="Cambria" w:hAnsi="Cambria"/>
          <w:color w:val="000000"/>
          <w:sz w:val="20"/>
          <w:szCs w:val="20"/>
        </w:rPr>
        <w:t xml:space="preserve">                 :   C, C++</w:t>
      </w:r>
    </w:p>
    <w:p w:rsidR="007A0C57" w:rsidRDefault="007A0C57" w:rsidP="007A0C57">
      <w:pPr>
        <w:numPr>
          <w:ilvl w:val="0"/>
          <w:numId w:val="1"/>
        </w:numPr>
        <w:rPr>
          <w:rFonts w:ascii="Cambria" w:hAnsi="Cambria"/>
          <w:color w:val="000000"/>
          <w:sz w:val="20"/>
          <w:szCs w:val="20"/>
        </w:rPr>
      </w:pPr>
      <w:r w:rsidRPr="00294E43">
        <w:rPr>
          <w:rFonts w:ascii="Cambria" w:hAnsi="Cambria"/>
          <w:color w:val="000000"/>
          <w:sz w:val="20"/>
          <w:szCs w:val="20"/>
        </w:rPr>
        <w:t>Packages</w:t>
      </w:r>
      <w:r w:rsidRPr="00294E43">
        <w:rPr>
          <w:rFonts w:ascii="Cambria" w:hAnsi="Cambria"/>
          <w:color w:val="000000"/>
          <w:sz w:val="20"/>
          <w:szCs w:val="20"/>
        </w:rPr>
        <w:tab/>
      </w:r>
      <w:r w:rsidRPr="00294E43">
        <w:rPr>
          <w:rFonts w:ascii="Cambria" w:hAnsi="Cambria"/>
          <w:color w:val="000000"/>
          <w:sz w:val="20"/>
          <w:szCs w:val="20"/>
        </w:rPr>
        <w:tab/>
      </w:r>
      <w:r w:rsidRPr="00294E43">
        <w:rPr>
          <w:rFonts w:ascii="Cambria" w:hAnsi="Cambria"/>
          <w:color w:val="000000"/>
          <w:sz w:val="20"/>
          <w:szCs w:val="20"/>
        </w:rPr>
        <w:tab/>
        <w:t>:   Microsoft Office (MS Word, Excel, Power point)</w:t>
      </w:r>
    </w:p>
    <w:p w:rsidR="0067378C" w:rsidRPr="00294E43" w:rsidRDefault="0067378C" w:rsidP="0008103B">
      <w:pPr>
        <w:ind w:left="720"/>
        <w:rPr>
          <w:rFonts w:ascii="Cambria" w:hAnsi="Cambria"/>
          <w:color w:val="000000"/>
          <w:sz w:val="20"/>
          <w:szCs w:val="20"/>
        </w:rPr>
      </w:pPr>
    </w:p>
    <w:p w:rsidR="007A0C57" w:rsidRPr="00294E43" w:rsidRDefault="007A0C57" w:rsidP="007A0C57">
      <w:pPr>
        <w:jc w:val="both"/>
        <w:rPr>
          <w:rFonts w:ascii="Cambria" w:hAnsi="Cambria"/>
          <w:b/>
          <w:bCs/>
          <w:sz w:val="20"/>
          <w:szCs w:val="20"/>
          <w:u w:val="single"/>
        </w:rPr>
      </w:pPr>
    </w:p>
    <w:p w:rsidR="007A0C57" w:rsidRPr="00294E43" w:rsidRDefault="007A0C57" w:rsidP="007A0C57">
      <w:pPr>
        <w:jc w:val="both"/>
        <w:rPr>
          <w:rFonts w:ascii="Cambria" w:hAnsi="Cambria"/>
          <w:b/>
          <w:bCs/>
          <w:sz w:val="20"/>
          <w:szCs w:val="20"/>
          <w:u w:val="single"/>
        </w:rPr>
      </w:pPr>
      <w:r>
        <w:rPr>
          <w:rFonts w:ascii="Cambria" w:hAnsi="Cambria"/>
          <w:b/>
          <w:bCs/>
          <w:sz w:val="20"/>
          <w:szCs w:val="20"/>
          <w:u w:val="single"/>
        </w:rPr>
        <w:t xml:space="preserve">Personal Details </w:t>
      </w:r>
    </w:p>
    <w:p w:rsidR="007A0C57" w:rsidRPr="00294E43" w:rsidRDefault="007A0C57" w:rsidP="007A0C57">
      <w:pPr>
        <w:jc w:val="both"/>
        <w:rPr>
          <w:rFonts w:ascii="Cambria" w:hAnsi="Cambria"/>
          <w:b/>
          <w:bCs/>
          <w:sz w:val="20"/>
          <w:szCs w:val="20"/>
          <w:u w:val="single"/>
        </w:rPr>
      </w:pPr>
    </w:p>
    <w:p w:rsidR="007A0C57" w:rsidRPr="00294E43" w:rsidRDefault="007A0C57" w:rsidP="007A0C57">
      <w:pPr>
        <w:rPr>
          <w:rFonts w:ascii="Cambria" w:hAnsi="Cambria"/>
          <w:sz w:val="20"/>
          <w:szCs w:val="20"/>
        </w:rPr>
      </w:pPr>
      <w:r w:rsidRPr="00294E43">
        <w:rPr>
          <w:rFonts w:ascii="Cambria" w:hAnsi="Cambria"/>
          <w:sz w:val="20"/>
          <w:szCs w:val="20"/>
        </w:rPr>
        <w:t xml:space="preserve">Languages              </w:t>
      </w:r>
      <w:r w:rsidRPr="00294E43">
        <w:rPr>
          <w:rFonts w:ascii="Cambria" w:hAnsi="Cambria"/>
          <w:sz w:val="20"/>
          <w:szCs w:val="20"/>
        </w:rPr>
        <w:tab/>
      </w:r>
      <w:r w:rsidRPr="00294E43">
        <w:rPr>
          <w:rFonts w:ascii="Cambria" w:hAnsi="Cambria"/>
          <w:sz w:val="20"/>
          <w:szCs w:val="20"/>
        </w:rPr>
        <w:tab/>
        <w:t>:</w:t>
      </w:r>
      <w:r w:rsidRPr="00294E43">
        <w:rPr>
          <w:rFonts w:ascii="Cambria" w:hAnsi="Cambria"/>
          <w:sz w:val="20"/>
          <w:szCs w:val="20"/>
        </w:rPr>
        <w:tab/>
        <w:t xml:space="preserve">English, </w:t>
      </w:r>
      <w:r w:rsidR="005C5A29">
        <w:rPr>
          <w:rFonts w:ascii="Cambria" w:hAnsi="Cambria"/>
          <w:sz w:val="20"/>
          <w:szCs w:val="20"/>
        </w:rPr>
        <w:t xml:space="preserve">Hindi, Malayalam, </w:t>
      </w:r>
      <w:r>
        <w:rPr>
          <w:rFonts w:ascii="Cambria" w:hAnsi="Cambria"/>
          <w:sz w:val="20"/>
          <w:szCs w:val="20"/>
        </w:rPr>
        <w:t>Tamil</w:t>
      </w:r>
      <w:r w:rsidR="005C5A29">
        <w:rPr>
          <w:rFonts w:ascii="Cambria" w:hAnsi="Cambria"/>
          <w:sz w:val="20"/>
          <w:szCs w:val="20"/>
        </w:rPr>
        <w:t xml:space="preserve"> and Spanish</w:t>
      </w:r>
    </w:p>
    <w:p w:rsidR="007A0C57" w:rsidRPr="00294E43" w:rsidRDefault="007A0C57" w:rsidP="007A0C57">
      <w:pPr>
        <w:rPr>
          <w:rFonts w:ascii="Cambria" w:hAnsi="Cambria"/>
          <w:sz w:val="20"/>
          <w:szCs w:val="20"/>
        </w:rPr>
      </w:pPr>
      <w:r w:rsidRPr="00294E43">
        <w:rPr>
          <w:rFonts w:ascii="Cambria" w:hAnsi="Cambria"/>
          <w:sz w:val="20"/>
          <w:szCs w:val="20"/>
        </w:rPr>
        <w:t>Date of birth</w:t>
      </w:r>
      <w:r w:rsidRPr="00294E43">
        <w:rPr>
          <w:rFonts w:ascii="Cambria" w:hAnsi="Cambria"/>
          <w:sz w:val="20"/>
          <w:szCs w:val="20"/>
        </w:rPr>
        <w:tab/>
      </w:r>
      <w:r w:rsidRPr="00294E43">
        <w:rPr>
          <w:rFonts w:ascii="Cambria" w:hAnsi="Cambria"/>
          <w:sz w:val="20"/>
          <w:szCs w:val="20"/>
        </w:rPr>
        <w:tab/>
      </w:r>
      <w:r w:rsidRPr="00294E43">
        <w:rPr>
          <w:rFonts w:ascii="Cambria" w:hAnsi="Cambria"/>
          <w:sz w:val="20"/>
          <w:szCs w:val="20"/>
        </w:rPr>
        <w:tab/>
        <w:t>:</w:t>
      </w:r>
      <w:r w:rsidRPr="00294E43">
        <w:rPr>
          <w:rFonts w:ascii="Cambria" w:hAnsi="Cambria"/>
          <w:sz w:val="20"/>
          <w:szCs w:val="20"/>
        </w:rPr>
        <w:tab/>
        <w:t>25</w:t>
      </w:r>
      <w:r w:rsidRPr="00294E43">
        <w:rPr>
          <w:rFonts w:ascii="Cambria" w:hAnsi="Cambria"/>
          <w:sz w:val="20"/>
          <w:szCs w:val="20"/>
          <w:vertAlign w:val="superscript"/>
        </w:rPr>
        <w:t>th</w:t>
      </w:r>
      <w:r w:rsidRPr="00294E43">
        <w:rPr>
          <w:rFonts w:ascii="Cambria" w:hAnsi="Cambria"/>
          <w:sz w:val="20"/>
          <w:szCs w:val="20"/>
        </w:rPr>
        <w:t xml:space="preserve"> December 1983</w:t>
      </w:r>
    </w:p>
    <w:p w:rsidR="007A0C57" w:rsidRPr="00294E43" w:rsidRDefault="007A0C57" w:rsidP="007A0C57">
      <w:pPr>
        <w:jc w:val="both"/>
        <w:rPr>
          <w:rFonts w:ascii="Cambria" w:hAnsi="Cambria"/>
          <w:sz w:val="20"/>
          <w:szCs w:val="20"/>
        </w:rPr>
      </w:pPr>
      <w:r w:rsidRPr="00294E43">
        <w:rPr>
          <w:rFonts w:ascii="Cambria" w:hAnsi="Cambria"/>
          <w:sz w:val="20"/>
          <w:szCs w:val="20"/>
        </w:rPr>
        <w:t>Nationality</w:t>
      </w:r>
      <w:r w:rsidRPr="00294E43">
        <w:rPr>
          <w:rFonts w:ascii="Cambria" w:hAnsi="Cambria"/>
          <w:sz w:val="20"/>
          <w:szCs w:val="20"/>
        </w:rPr>
        <w:tab/>
      </w:r>
      <w:r w:rsidRPr="00294E43">
        <w:rPr>
          <w:rFonts w:ascii="Cambria" w:hAnsi="Cambria"/>
          <w:sz w:val="20"/>
          <w:szCs w:val="20"/>
        </w:rPr>
        <w:tab/>
      </w:r>
      <w:r w:rsidRPr="00294E43">
        <w:rPr>
          <w:rFonts w:ascii="Cambria" w:hAnsi="Cambria"/>
          <w:sz w:val="20"/>
          <w:szCs w:val="20"/>
        </w:rPr>
        <w:tab/>
        <w:t xml:space="preserve">:  </w:t>
      </w:r>
      <w:r w:rsidRPr="00294E43">
        <w:rPr>
          <w:rFonts w:ascii="Cambria" w:hAnsi="Cambria"/>
          <w:sz w:val="20"/>
          <w:szCs w:val="20"/>
        </w:rPr>
        <w:tab/>
        <w:t>Indian</w:t>
      </w:r>
    </w:p>
    <w:p w:rsidR="002B6DFC" w:rsidRDefault="002B6DFC" w:rsidP="007A0C57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Marital status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:</w:t>
      </w:r>
      <w:r>
        <w:rPr>
          <w:rFonts w:ascii="Cambria" w:hAnsi="Cambria"/>
          <w:sz w:val="20"/>
          <w:szCs w:val="20"/>
        </w:rPr>
        <w:tab/>
        <w:t>Married</w:t>
      </w:r>
    </w:p>
    <w:p w:rsidR="005C5A29" w:rsidRDefault="005C5A29" w:rsidP="005C5A29">
      <w:pPr>
        <w:jc w:val="both"/>
        <w:rPr>
          <w:rFonts w:ascii="Cambria" w:hAnsi="Cambria" w:cs="Arial"/>
          <w:sz w:val="20"/>
          <w:szCs w:val="20"/>
          <w:lang w:val="en-GB"/>
        </w:rPr>
      </w:pPr>
      <w:r>
        <w:rPr>
          <w:rFonts w:ascii="Cambria" w:hAnsi="Cambria"/>
          <w:sz w:val="20"/>
          <w:szCs w:val="20"/>
        </w:rPr>
        <w:t xml:space="preserve">Interests                </w:t>
      </w:r>
      <w:r w:rsidR="00BB2B6F">
        <w:rPr>
          <w:rFonts w:ascii="Cambria" w:hAnsi="Cambria"/>
          <w:sz w:val="20"/>
          <w:szCs w:val="20"/>
        </w:rPr>
        <w:t xml:space="preserve">                          </w:t>
      </w:r>
      <w:r>
        <w:rPr>
          <w:rFonts w:ascii="Cambria" w:hAnsi="Cambria"/>
          <w:sz w:val="20"/>
          <w:szCs w:val="20"/>
        </w:rPr>
        <w:t>:</w:t>
      </w:r>
      <w:r w:rsidR="00BB2B6F">
        <w:rPr>
          <w:rFonts w:ascii="Cambria" w:hAnsi="Cambria"/>
          <w:sz w:val="20"/>
          <w:szCs w:val="20"/>
        </w:rPr>
        <w:t xml:space="preserve">              </w:t>
      </w:r>
      <w:r w:rsidRPr="00294E43">
        <w:rPr>
          <w:rFonts w:ascii="Cambria" w:hAnsi="Cambria" w:cs="Arial"/>
          <w:sz w:val="20"/>
          <w:szCs w:val="20"/>
          <w:lang w:val="en-GB"/>
        </w:rPr>
        <w:t>Photography</w:t>
      </w:r>
      <w:r>
        <w:rPr>
          <w:rFonts w:ascii="Cambria" w:hAnsi="Cambria" w:cs="Arial"/>
          <w:sz w:val="20"/>
          <w:szCs w:val="20"/>
          <w:lang w:val="en-GB"/>
        </w:rPr>
        <w:t>, Football</w:t>
      </w:r>
      <w:r w:rsidR="00C62BCB">
        <w:rPr>
          <w:rFonts w:ascii="Cambria" w:hAnsi="Cambria" w:cs="Arial"/>
          <w:sz w:val="20"/>
          <w:szCs w:val="20"/>
          <w:lang w:val="en-GB"/>
        </w:rPr>
        <w:t>, Cricket</w:t>
      </w:r>
      <w:r>
        <w:rPr>
          <w:rFonts w:ascii="Cambria" w:hAnsi="Cambria" w:cs="Arial"/>
          <w:sz w:val="20"/>
          <w:szCs w:val="20"/>
          <w:lang w:val="en-GB"/>
        </w:rPr>
        <w:t xml:space="preserve"> and Badminton </w:t>
      </w:r>
    </w:p>
    <w:p w:rsidR="00EC12A9" w:rsidRPr="00294E43" w:rsidRDefault="00EC12A9" w:rsidP="005C5A29">
      <w:pPr>
        <w:jc w:val="both"/>
        <w:rPr>
          <w:rFonts w:ascii="Cambria" w:hAnsi="Cambria"/>
          <w:bCs/>
          <w:sz w:val="20"/>
          <w:szCs w:val="20"/>
        </w:rPr>
      </w:pPr>
      <w:bookmarkStart w:id="0" w:name="_GoBack"/>
      <w:bookmarkEnd w:id="0"/>
      <w:r>
        <w:rPr>
          <w:rFonts w:ascii="Cambria" w:hAnsi="Cambria" w:cs="Arial"/>
          <w:sz w:val="20"/>
          <w:szCs w:val="20"/>
          <w:lang w:val="en-GB"/>
        </w:rPr>
        <w:t>Visa Status                                       :              Visit Visa – Expiry 11</w:t>
      </w:r>
      <w:r w:rsidRPr="00EC12A9">
        <w:rPr>
          <w:rFonts w:ascii="Cambria" w:hAnsi="Cambria" w:cs="Arial"/>
          <w:sz w:val="20"/>
          <w:szCs w:val="20"/>
          <w:vertAlign w:val="superscript"/>
          <w:lang w:val="en-GB"/>
        </w:rPr>
        <w:t>th</w:t>
      </w:r>
      <w:r>
        <w:rPr>
          <w:rFonts w:ascii="Cambria" w:hAnsi="Cambria" w:cs="Arial"/>
          <w:sz w:val="20"/>
          <w:szCs w:val="20"/>
          <w:lang w:val="en-GB"/>
        </w:rPr>
        <w:t xml:space="preserve"> Oct 2014</w:t>
      </w:r>
    </w:p>
    <w:p w:rsidR="007A0C57" w:rsidRDefault="007A0C57" w:rsidP="007A0C57">
      <w:pPr>
        <w:jc w:val="both"/>
        <w:rPr>
          <w:rFonts w:ascii="Cambria" w:hAnsi="Cambria"/>
          <w:sz w:val="20"/>
          <w:szCs w:val="20"/>
        </w:rPr>
      </w:pPr>
    </w:p>
    <w:p w:rsidR="007A0C57" w:rsidRDefault="007A0C57" w:rsidP="007A0C57">
      <w:pPr>
        <w:jc w:val="both"/>
        <w:rPr>
          <w:rFonts w:ascii="Cambria" w:hAnsi="Cambria"/>
          <w:sz w:val="20"/>
          <w:szCs w:val="20"/>
        </w:rPr>
      </w:pPr>
    </w:p>
    <w:p w:rsidR="00AD289A" w:rsidRDefault="008554F7"/>
    <w:sectPr w:rsidR="00AD289A" w:rsidSect="00A00A04">
      <w:footnotePr>
        <w:pos w:val="beneathText"/>
      </w:footnotePr>
      <w:pgSz w:w="12240" w:h="15840"/>
      <w:pgMar w:top="900" w:right="1440" w:bottom="1008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98"/>
    <w:multiLevelType w:val="hybridMultilevel"/>
    <w:tmpl w:val="2F484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70E04"/>
    <w:multiLevelType w:val="hybridMultilevel"/>
    <w:tmpl w:val="B90EBE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D050A"/>
    <w:multiLevelType w:val="hybridMultilevel"/>
    <w:tmpl w:val="F77029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62017"/>
    <w:multiLevelType w:val="hybridMultilevel"/>
    <w:tmpl w:val="A78E7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8909EF"/>
    <w:multiLevelType w:val="hybridMultilevel"/>
    <w:tmpl w:val="7B223E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34AD1"/>
    <w:multiLevelType w:val="hybridMultilevel"/>
    <w:tmpl w:val="DE8C5FF2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7A0C57"/>
    <w:rsid w:val="00015442"/>
    <w:rsid w:val="00027C6B"/>
    <w:rsid w:val="0007037B"/>
    <w:rsid w:val="0008103B"/>
    <w:rsid w:val="000A70D9"/>
    <w:rsid w:val="000D193A"/>
    <w:rsid w:val="000F70CC"/>
    <w:rsid w:val="00107C78"/>
    <w:rsid w:val="0014322A"/>
    <w:rsid w:val="00190CAB"/>
    <w:rsid w:val="0019444C"/>
    <w:rsid w:val="0019602A"/>
    <w:rsid w:val="00220E29"/>
    <w:rsid w:val="00233271"/>
    <w:rsid w:val="002523A2"/>
    <w:rsid w:val="00276CC2"/>
    <w:rsid w:val="00286E64"/>
    <w:rsid w:val="002B4DB0"/>
    <w:rsid w:val="002B6DFC"/>
    <w:rsid w:val="002C561F"/>
    <w:rsid w:val="002F52EC"/>
    <w:rsid w:val="00301090"/>
    <w:rsid w:val="00307E19"/>
    <w:rsid w:val="00321B06"/>
    <w:rsid w:val="00324282"/>
    <w:rsid w:val="003253BC"/>
    <w:rsid w:val="00361598"/>
    <w:rsid w:val="003741A7"/>
    <w:rsid w:val="00384721"/>
    <w:rsid w:val="003862B5"/>
    <w:rsid w:val="003C3BFB"/>
    <w:rsid w:val="003F2990"/>
    <w:rsid w:val="004B072A"/>
    <w:rsid w:val="004B7F19"/>
    <w:rsid w:val="004C373F"/>
    <w:rsid w:val="004C4C6E"/>
    <w:rsid w:val="004F569F"/>
    <w:rsid w:val="00500629"/>
    <w:rsid w:val="00525B49"/>
    <w:rsid w:val="00536D04"/>
    <w:rsid w:val="00545AE7"/>
    <w:rsid w:val="00545E91"/>
    <w:rsid w:val="00571126"/>
    <w:rsid w:val="00587723"/>
    <w:rsid w:val="00597B4F"/>
    <w:rsid w:val="005C5A29"/>
    <w:rsid w:val="005E7632"/>
    <w:rsid w:val="00611444"/>
    <w:rsid w:val="00615069"/>
    <w:rsid w:val="00621C25"/>
    <w:rsid w:val="006303F1"/>
    <w:rsid w:val="00666D46"/>
    <w:rsid w:val="0067378C"/>
    <w:rsid w:val="00676AE5"/>
    <w:rsid w:val="00697F21"/>
    <w:rsid w:val="006A2188"/>
    <w:rsid w:val="006A7B1B"/>
    <w:rsid w:val="006B1668"/>
    <w:rsid w:val="006B3102"/>
    <w:rsid w:val="006C6133"/>
    <w:rsid w:val="006D1804"/>
    <w:rsid w:val="006E5381"/>
    <w:rsid w:val="00702015"/>
    <w:rsid w:val="00717F62"/>
    <w:rsid w:val="00742A95"/>
    <w:rsid w:val="00746DDD"/>
    <w:rsid w:val="007722A6"/>
    <w:rsid w:val="007970E9"/>
    <w:rsid w:val="007A0C57"/>
    <w:rsid w:val="007B7DFC"/>
    <w:rsid w:val="00845C57"/>
    <w:rsid w:val="00845D1A"/>
    <w:rsid w:val="008554F7"/>
    <w:rsid w:val="0087279F"/>
    <w:rsid w:val="008829A5"/>
    <w:rsid w:val="00884672"/>
    <w:rsid w:val="008915BE"/>
    <w:rsid w:val="008A5DB4"/>
    <w:rsid w:val="008C3346"/>
    <w:rsid w:val="00930D9B"/>
    <w:rsid w:val="00981499"/>
    <w:rsid w:val="00A11A39"/>
    <w:rsid w:val="00A160A9"/>
    <w:rsid w:val="00A20D04"/>
    <w:rsid w:val="00A24F70"/>
    <w:rsid w:val="00A27F73"/>
    <w:rsid w:val="00A63460"/>
    <w:rsid w:val="00AD041B"/>
    <w:rsid w:val="00AD4637"/>
    <w:rsid w:val="00AF04F9"/>
    <w:rsid w:val="00B25224"/>
    <w:rsid w:val="00B254E7"/>
    <w:rsid w:val="00B52136"/>
    <w:rsid w:val="00BA79ED"/>
    <w:rsid w:val="00BB2B6F"/>
    <w:rsid w:val="00BC647D"/>
    <w:rsid w:val="00BD4722"/>
    <w:rsid w:val="00BE28C9"/>
    <w:rsid w:val="00C05DCB"/>
    <w:rsid w:val="00C2706B"/>
    <w:rsid w:val="00C31F36"/>
    <w:rsid w:val="00C57413"/>
    <w:rsid w:val="00C62BCB"/>
    <w:rsid w:val="00C7425F"/>
    <w:rsid w:val="00CA13D7"/>
    <w:rsid w:val="00CC678D"/>
    <w:rsid w:val="00CC6D46"/>
    <w:rsid w:val="00CD0C34"/>
    <w:rsid w:val="00D02E65"/>
    <w:rsid w:val="00D26649"/>
    <w:rsid w:val="00D4412C"/>
    <w:rsid w:val="00D50C91"/>
    <w:rsid w:val="00D545E0"/>
    <w:rsid w:val="00D81AD1"/>
    <w:rsid w:val="00DA0F70"/>
    <w:rsid w:val="00DC20C0"/>
    <w:rsid w:val="00DC3000"/>
    <w:rsid w:val="00DC5628"/>
    <w:rsid w:val="00DC799D"/>
    <w:rsid w:val="00DE1EC8"/>
    <w:rsid w:val="00DF42CB"/>
    <w:rsid w:val="00E077AC"/>
    <w:rsid w:val="00E37627"/>
    <w:rsid w:val="00E5020F"/>
    <w:rsid w:val="00E6432D"/>
    <w:rsid w:val="00E70975"/>
    <w:rsid w:val="00E721F6"/>
    <w:rsid w:val="00E8344D"/>
    <w:rsid w:val="00EA59A9"/>
    <w:rsid w:val="00EA5EB8"/>
    <w:rsid w:val="00EB0492"/>
    <w:rsid w:val="00EC12A9"/>
    <w:rsid w:val="00EC4799"/>
    <w:rsid w:val="00ED2F87"/>
    <w:rsid w:val="00EE1C8B"/>
    <w:rsid w:val="00F101D6"/>
    <w:rsid w:val="00F14A44"/>
    <w:rsid w:val="00F60191"/>
    <w:rsid w:val="00F96B06"/>
    <w:rsid w:val="00FB4D02"/>
    <w:rsid w:val="00FF6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Straight Arrow Connector 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7A0C57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C57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styleId="Hyperlink">
    <w:name w:val="Hyperlink"/>
    <w:rsid w:val="007A0C57"/>
    <w:rPr>
      <w:color w:val="0000FF"/>
      <w:u w:val="single"/>
    </w:rPr>
  </w:style>
  <w:style w:type="paragraph" w:styleId="BodyText">
    <w:name w:val="Body Text"/>
    <w:basedOn w:val="Normal"/>
    <w:link w:val="BodyTextChar"/>
    <w:rsid w:val="007A0C57"/>
    <w:pPr>
      <w:jc w:val="both"/>
    </w:pPr>
  </w:style>
  <w:style w:type="character" w:customStyle="1" w:styleId="BodyTextChar">
    <w:name w:val="Body Text Char"/>
    <w:basedOn w:val="DefaultParagraphFont"/>
    <w:link w:val="BodyText"/>
    <w:rsid w:val="007A0C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link w:val="NoSpacingChar"/>
    <w:uiPriority w:val="1"/>
    <w:qFormat/>
    <w:rsid w:val="007A0C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7A0C57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523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F2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7A0C57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C57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styleId="Hyperlink">
    <w:name w:val="Hyperlink"/>
    <w:rsid w:val="007A0C57"/>
    <w:rPr>
      <w:color w:val="0000FF"/>
      <w:u w:val="single"/>
    </w:rPr>
  </w:style>
  <w:style w:type="paragraph" w:styleId="BodyText">
    <w:name w:val="Body Text"/>
    <w:basedOn w:val="Normal"/>
    <w:link w:val="BodyTextChar"/>
    <w:rsid w:val="007A0C57"/>
    <w:pPr>
      <w:jc w:val="both"/>
    </w:pPr>
  </w:style>
  <w:style w:type="character" w:customStyle="1" w:styleId="BodyTextChar">
    <w:name w:val="Body Text Char"/>
    <w:basedOn w:val="DefaultParagraphFont"/>
    <w:link w:val="BodyText"/>
    <w:rsid w:val="007A0C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link w:val="NoSpacingChar"/>
    <w:uiPriority w:val="1"/>
    <w:qFormat/>
    <w:rsid w:val="007A0C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7A0C57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523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F2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Remesh, Rasil</dc:creator>
  <cp:lastModifiedBy>Pc6</cp:lastModifiedBy>
  <cp:revision>77</cp:revision>
  <cp:lastPrinted>2014-01-15T11:14:00Z</cp:lastPrinted>
  <dcterms:created xsi:type="dcterms:W3CDTF">2014-01-15T11:56:00Z</dcterms:created>
  <dcterms:modified xsi:type="dcterms:W3CDTF">2015-07-06T07:06:00Z</dcterms:modified>
</cp:coreProperties>
</file>