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36" w:rsidRDefault="00AA4D36">
      <w:pPr>
        <w:rPr>
          <w:rFonts w:ascii="Trebuchet MS" w:hAnsi="Trebuchet MS"/>
          <w:b/>
          <w:spacing w:val="5"/>
          <w:kern w:val="28"/>
          <w:sz w:val="32"/>
          <w:szCs w:val="32"/>
        </w:rPr>
      </w:pPr>
      <w:r>
        <w:rPr>
          <w:rFonts w:ascii="Trebuchet MS" w:hAnsi="Trebuchet MS"/>
          <w:b/>
          <w:noProof/>
          <w:sz w:val="32"/>
          <w:szCs w:val="32"/>
          <w:lang w:val="en-US"/>
        </w:rPr>
        <w:drawing>
          <wp:anchor distT="0" distB="0" distL="114300" distR="114300" simplePos="0" relativeHeight="251661312" behindDoc="0" locked="0" layoutInCell="1" allowOverlap="1">
            <wp:simplePos x="752475" y="733425"/>
            <wp:positionH relativeFrom="margin">
              <wp:align>center</wp:align>
            </wp:positionH>
            <wp:positionV relativeFrom="margin">
              <wp:align>top</wp:align>
            </wp:positionV>
            <wp:extent cx="6096000" cy="8667750"/>
            <wp:effectExtent l="19050" t="0" r="0" b="0"/>
            <wp:wrapSquare wrapText="bothSides"/>
            <wp:docPr id="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stretch>
                      <a:fillRect/>
                    </a:stretch>
                  </pic:blipFill>
                  <pic:spPr>
                    <a:xfrm>
                      <a:off x="0" y="0"/>
                      <a:ext cx="6096000" cy="8667750"/>
                    </a:xfrm>
                    <a:prstGeom prst="rect">
                      <a:avLst/>
                    </a:prstGeom>
                  </pic:spPr>
                </pic:pic>
              </a:graphicData>
            </a:graphic>
          </wp:anchor>
        </w:drawing>
      </w:r>
      <w:r>
        <w:rPr>
          <w:rFonts w:ascii="Trebuchet MS" w:hAnsi="Trebuchet MS"/>
          <w:b/>
          <w:sz w:val="32"/>
          <w:szCs w:val="32"/>
        </w:rPr>
        <w:br w:type="page"/>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170"/>
        <w:gridCol w:w="3953"/>
      </w:tblGrid>
      <w:tr w:rsidR="00826945" w:rsidTr="00AA4D36">
        <w:trPr>
          <w:trHeight w:val="197"/>
        </w:trPr>
        <w:tc>
          <w:tcPr>
            <w:tcW w:w="4170" w:type="dxa"/>
            <w:tcBorders>
              <w:top w:val="single" w:sz="4" w:space="0" w:color="FFFFFF"/>
              <w:left w:val="single" w:sz="4" w:space="0" w:color="FFFFFF"/>
              <w:bottom w:val="single" w:sz="4" w:space="0" w:color="FFFFFF"/>
              <w:right w:val="single" w:sz="4" w:space="0" w:color="FFFFFF"/>
            </w:tcBorders>
            <w:vAlign w:val="center"/>
          </w:tcPr>
          <w:p w:rsidR="00826945" w:rsidRDefault="00826945" w:rsidP="00DF07DB">
            <w:pPr>
              <w:spacing w:after="20"/>
              <w:ind w:left="-108"/>
              <w:rPr>
                <w:rFonts w:ascii="Trebuchet MS" w:hAnsi="Trebuchet MS"/>
                <w:b/>
                <w:sz w:val="20"/>
                <w:szCs w:val="20"/>
              </w:rPr>
            </w:pPr>
          </w:p>
        </w:tc>
        <w:tc>
          <w:tcPr>
            <w:tcW w:w="3953" w:type="dxa"/>
            <w:tcBorders>
              <w:top w:val="single" w:sz="4" w:space="0" w:color="FFFFFF"/>
              <w:left w:val="single" w:sz="4" w:space="0" w:color="FFFFFF"/>
              <w:bottom w:val="single" w:sz="4" w:space="0" w:color="FFFFFF"/>
              <w:right w:val="single" w:sz="4" w:space="0" w:color="FFFFFF"/>
            </w:tcBorders>
            <w:vAlign w:val="center"/>
          </w:tcPr>
          <w:p w:rsidR="00826945" w:rsidRPr="009A4EBA" w:rsidRDefault="00826945" w:rsidP="009A4EBA">
            <w:pPr>
              <w:spacing w:after="20"/>
              <w:jc w:val="right"/>
              <w:rPr>
                <w:rFonts w:ascii="Trebuchet MS" w:hAnsi="Trebuchet MS"/>
                <w:b/>
                <w:sz w:val="20"/>
                <w:szCs w:val="20"/>
              </w:rPr>
            </w:pPr>
          </w:p>
        </w:tc>
      </w:tr>
    </w:tbl>
    <w:p w:rsidR="00826945" w:rsidRDefault="00826945" w:rsidP="00826945">
      <w:pPr>
        <w:rPr>
          <w:rFonts w:ascii="Trebuchet MS" w:hAnsi="Trebuchet MS" w:cs="Arial"/>
          <w:b/>
          <w:sz w:val="20"/>
          <w:szCs w:val="20"/>
        </w:rPr>
      </w:pPr>
    </w:p>
    <w:p w:rsidR="00DF07DB" w:rsidRDefault="00DF07DB" w:rsidP="00826945">
      <w:pPr>
        <w:rPr>
          <w:rFonts w:ascii="Trebuchet MS" w:hAnsi="Trebuchet MS" w:cs="Arial"/>
          <w:b/>
          <w:sz w:val="20"/>
          <w:szCs w:val="20"/>
        </w:rPr>
      </w:pPr>
    </w:p>
    <w:p w:rsidR="00B32EBA" w:rsidRDefault="00B32EBA" w:rsidP="00826945">
      <w:pPr>
        <w:rPr>
          <w:rFonts w:ascii="Trebuchet MS" w:hAnsi="Trebuchet MS" w:cs="Arial"/>
          <w:b/>
          <w:sz w:val="20"/>
          <w:szCs w:val="20"/>
        </w:rPr>
      </w:pPr>
    </w:p>
    <w:p w:rsidR="00826945" w:rsidRDefault="00B32EBA" w:rsidP="00826945">
      <w:pPr>
        <w:rPr>
          <w:rFonts w:ascii="Trebuchet MS" w:hAnsi="Trebuchet MS" w:cs="Arial"/>
          <w:b/>
          <w:sz w:val="20"/>
          <w:szCs w:val="20"/>
        </w:rPr>
      </w:pPr>
      <w:r>
        <w:rPr>
          <w:rFonts w:ascii="Trebuchet MS" w:hAnsi="Trebuchet MS" w:cs="Arial"/>
          <w:b/>
          <w:noProof/>
          <w:sz w:val="20"/>
          <w:szCs w:val="20"/>
          <w:lang w:val="en-US"/>
        </w:rPr>
        <w:drawing>
          <wp:anchor distT="0" distB="0" distL="114300" distR="114300" simplePos="0" relativeHeight="251660288" behindDoc="0" locked="0" layoutInCell="1" allowOverlap="1">
            <wp:simplePos x="0" y="0"/>
            <wp:positionH relativeFrom="column">
              <wp:posOffset>5202555</wp:posOffset>
            </wp:positionH>
            <wp:positionV relativeFrom="paragraph">
              <wp:posOffset>118745</wp:posOffset>
            </wp:positionV>
            <wp:extent cx="115252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ssoc_WinServ2012_Blk.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657225"/>
                    </a:xfrm>
                    <a:prstGeom prst="rect">
                      <a:avLst/>
                    </a:prstGeom>
                  </pic:spPr>
                </pic:pic>
              </a:graphicData>
            </a:graphic>
          </wp:anchor>
        </w:drawing>
      </w:r>
      <w:r w:rsidR="00826945">
        <w:rPr>
          <w:rFonts w:ascii="Trebuchet MS" w:hAnsi="Trebuchet MS" w:cs="Arial"/>
          <w:b/>
          <w:sz w:val="20"/>
          <w:szCs w:val="20"/>
        </w:rPr>
        <w:t>Career Objective</w:t>
      </w:r>
    </w:p>
    <w:p w:rsidR="00826945" w:rsidRDefault="00826945" w:rsidP="00826945">
      <w:pPr>
        <w:pBdr>
          <w:top w:val="thinThickSmallGap" w:sz="12" w:space="1" w:color="auto"/>
        </w:pBdr>
        <w:shd w:val="clear" w:color="auto" w:fill="F2F2F2"/>
        <w:jc w:val="both"/>
        <w:rPr>
          <w:rFonts w:ascii="Trebuchet MS" w:hAnsi="Trebuchet MS"/>
          <w:b/>
          <w:sz w:val="20"/>
          <w:szCs w:val="20"/>
        </w:rPr>
      </w:pPr>
    </w:p>
    <w:p w:rsidR="00826945" w:rsidRPr="00F23D67" w:rsidRDefault="003B0323" w:rsidP="001B0F79">
      <w:pPr>
        <w:pBdr>
          <w:top w:val="thinThickSmallGap" w:sz="12" w:space="1" w:color="auto"/>
        </w:pBdr>
        <w:shd w:val="clear" w:color="auto" w:fill="F2F2F2"/>
        <w:rPr>
          <w:rFonts w:ascii="Trebuchet MS" w:hAnsi="Trebuchet MS"/>
          <w:b/>
          <w:i/>
          <w:sz w:val="20"/>
          <w:szCs w:val="20"/>
        </w:rPr>
      </w:pPr>
      <w:r w:rsidRPr="003B0323">
        <w:rPr>
          <w:rFonts w:ascii="Trebuchet MS" w:hAnsi="Trebuchet MS"/>
          <w:i/>
          <w:sz w:val="20"/>
          <w:szCs w:val="20"/>
        </w:rPr>
        <w:t>Enthusiastic and objective oriented individual seeking growth and satisfaction by being part of a large professional organization that will provide various challenging opportunities to realize my full potential and excel therein.</w:t>
      </w:r>
    </w:p>
    <w:p w:rsidR="003B0323" w:rsidRDefault="003B0323" w:rsidP="001B0F79">
      <w:pPr>
        <w:rPr>
          <w:rFonts w:ascii="Trebuchet MS" w:hAnsi="Trebuchet MS" w:cs="Arial"/>
          <w:b/>
          <w:sz w:val="20"/>
          <w:szCs w:val="20"/>
        </w:rPr>
      </w:pPr>
    </w:p>
    <w:p w:rsidR="00BF39FC" w:rsidRDefault="00BF39FC" w:rsidP="00BF39FC">
      <w:pPr>
        <w:rPr>
          <w:rFonts w:ascii="Trebuchet MS" w:hAnsi="Trebuchet MS" w:cs="Arial"/>
          <w:b/>
          <w:sz w:val="20"/>
          <w:szCs w:val="20"/>
        </w:rPr>
      </w:pPr>
      <w:bookmarkStart w:id="0" w:name="_GoBack"/>
      <w:bookmarkEnd w:id="0"/>
    </w:p>
    <w:p w:rsidR="00BF39FC" w:rsidRDefault="00BF39FC" w:rsidP="00BF39FC">
      <w:pPr>
        <w:rPr>
          <w:rFonts w:ascii="Trebuchet MS" w:hAnsi="Trebuchet MS" w:cs="Arial"/>
          <w:b/>
          <w:sz w:val="20"/>
          <w:szCs w:val="20"/>
        </w:rPr>
      </w:pPr>
      <w:r>
        <w:rPr>
          <w:rFonts w:ascii="Trebuchet MS" w:hAnsi="Trebuchet MS" w:cs="Arial"/>
          <w:b/>
          <w:sz w:val="20"/>
          <w:szCs w:val="20"/>
        </w:rPr>
        <w:t>T</w:t>
      </w:r>
      <w:r w:rsidR="00CB4E02">
        <w:rPr>
          <w:rFonts w:ascii="Trebuchet MS" w:hAnsi="Trebuchet MS" w:cs="Arial"/>
          <w:b/>
          <w:sz w:val="20"/>
          <w:szCs w:val="20"/>
        </w:rPr>
        <w:t>echnical</w:t>
      </w:r>
      <w:r>
        <w:rPr>
          <w:rFonts w:ascii="Trebuchet MS" w:hAnsi="Trebuchet MS" w:cs="Arial"/>
          <w:b/>
          <w:sz w:val="20"/>
          <w:szCs w:val="20"/>
        </w:rPr>
        <w:t xml:space="preserve"> Skill set</w:t>
      </w:r>
    </w:p>
    <w:p w:rsidR="00BF39FC" w:rsidRDefault="00BF39FC" w:rsidP="00BF39FC">
      <w:pPr>
        <w:pBdr>
          <w:top w:val="thinThickSmallGap" w:sz="12" w:space="1" w:color="auto"/>
        </w:pBdr>
        <w:shd w:val="clear" w:color="auto" w:fill="F2F2F2"/>
        <w:jc w:val="both"/>
        <w:rPr>
          <w:rFonts w:ascii="Trebuchet MS" w:hAnsi="Trebuchet MS"/>
          <w:b/>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060"/>
        <w:gridCol w:w="720"/>
        <w:gridCol w:w="5843"/>
      </w:tblGrid>
      <w:tr w:rsidR="00BF39FC" w:rsidTr="002F0FD4">
        <w:trPr>
          <w:trHeight w:val="197"/>
        </w:trPr>
        <w:tc>
          <w:tcPr>
            <w:tcW w:w="3060" w:type="dxa"/>
          </w:tcPr>
          <w:p w:rsidR="00BF39FC" w:rsidRDefault="00CB4E02" w:rsidP="002F0FD4">
            <w:pPr>
              <w:ind w:left="-108"/>
              <w:rPr>
                <w:rFonts w:ascii="Trebuchet MS" w:hAnsi="Trebuchet MS"/>
                <w:sz w:val="20"/>
                <w:szCs w:val="20"/>
              </w:rPr>
            </w:pPr>
            <w:r>
              <w:rPr>
                <w:rFonts w:ascii="Trebuchet MS" w:hAnsi="Trebuchet MS"/>
                <w:b/>
                <w:sz w:val="20"/>
                <w:szCs w:val="20"/>
              </w:rPr>
              <w:t xml:space="preserve">Programming </w:t>
            </w:r>
            <w:r w:rsidR="00BF39FC">
              <w:rPr>
                <w:rFonts w:ascii="Trebuchet MS" w:hAnsi="Trebuchet MS"/>
                <w:b/>
                <w:sz w:val="20"/>
                <w:szCs w:val="20"/>
              </w:rPr>
              <w:t>Languages</w:t>
            </w:r>
          </w:p>
        </w:tc>
        <w:tc>
          <w:tcPr>
            <w:tcW w:w="720" w:type="dxa"/>
          </w:tcPr>
          <w:p w:rsidR="00BF39FC" w:rsidRDefault="00BF39FC" w:rsidP="002F0FD4">
            <w:pPr>
              <w:rPr>
                <w:rFonts w:ascii="Trebuchet MS" w:hAnsi="Trebuchet MS"/>
                <w:sz w:val="20"/>
                <w:szCs w:val="20"/>
              </w:rPr>
            </w:pPr>
            <w:r>
              <w:rPr>
                <w:rFonts w:ascii="Trebuchet MS" w:hAnsi="Trebuchet MS"/>
                <w:sz w:val="20"/>
                <w:szCs w:val="20"/>
              </w:rPr>
              <w:t>:</w:t>
            </w:r>
          </w:p>
        </w:tc>
        <w:tc>
          <w:tcPr>
            <w:tcW w:w="5843" w:type="dxa"/>
          </w:tcPr>
          <w:p w:rsidR="00BF39FC" w:rsidRDefault="00CB4E02" w:rsidP="002F0FD4">
            <w:pPr>
              <w:rPr>
                <w:rFonts w:ascii="Trebuchet MS" w:hAnsi="Trebuchet MS"/>
                <w:sz w:val="20"/>
                <w:szCs w:val="20"/>
              </w:rPr>
            </w:pPr>
            <w:r>
              <w:rPr>
                <w:rFonts w:ascii="Trebuchet MS" w:hAnsi="Trebuchet MS"/>
                <w:sz w:val="20"/>
                <w:szCs w:val="20"/>
              </w:rPr>
              <w:t>C &amp; C++, Java</w:t>
            </w:r>
            <w:r w:rsidR="00F1470D">
              <w:rPr>
                <w:rFonts w:ascii="Trebuchet MS" w:hAnsi="Trebuchet MS"/>
                <w:sz w:val="20"/>
                <w:szCs w:val="20"/>
              </w:rPr>
              <w:t>, HTML, PHP</w:t>
            </w:r>
          </w:p>
        </w:tc>
      </w:tr>
      <w:tr w:rsidR="00BF39FC" w:rsidTr="002F0FD4">
        <w:trPr>
          <w:trHeight w:val="197"/>
        </w:trPr>
        <w:tc>
          <w:tcPr>
            <w:tcW w:w="3060" w:type="dxa"/>
          </w:tcPr>
          <w:p w:rsidR="00BF39FC" w:rsidRDefault="00BF39FC" w:rsidP="002F0FD4">
            <w:pPr>
              <w:ind w:left="-108"/>
              <w:rPr>
                <w:rFonts w:ascii="Trebuchet MS" w:hAnsi="Trebuchet MS"/>
                <w:sz w:val="20"/>
                <w:szCs w:val="20"/>
              </w:rPr>
            </w:pPr>
            <w:r>
              <w:rPr>
                <w:rFonts w:ascii="Trebuchet MS" w:hAnsi="Trebuchet MS"/>
                <w:b/>
                <w:sz w:val="20"/>
                <w:szCs w:val="20"/>
              </w:rPr>
              <w:t>Technical Tools</w:t>
            </w:r>
          </w:p>
        </w:tc>
        <w:tc>
          <w:tcPr>
            <w:tcW w:w="720" w:type="dxa"/>
          </w:tcPr>
          <w:p w:rsidR="00BF39FC" w:rsidRDefault="00BF39FC" w:rsidP="002F0FD4">
            <w:pPr>
              <w:rPr>
                <w:rFonts w:ascii="Trebuchet MS" w:hAnsi="Trebuchet MS"/>
                <w:sz w:val="20"/>
                <w:szCs w:val="20"/>
              </w:rPr>
            </w:pPr>
            <w:r>
              <w:rPr>
                <w:rFonts w:ascii="Trebuchet MS" w:hAnsi="Trebuchet MS"/>
                <w:sz w:val="20"/>
                <w:szCs w:val="20"/>
              </w:rPr>
              <w:t>:</w:t>
            </w:r>
          </w:p>
        </w:tc>
        <w:tc>
          <w:tcPr>
            <w:tcW w:w="5843" w:type="dxa"/>
          </w:tcPr>
          <w:p w:rsidR="00BF39FC" w:rsidRDefault="00BF39FC" w:rsidP="00F1470D">
            <w:pPr>
              <w:rPr>
                <w:rFonts w:ascii="Trebuchet MS" w:hAnsi="Trebuchet MS"/>
                <w:sz w:val="20"/>
                <w:szCs w:val="20"/>
              </w:rPr>
            </w:pPr>
            <w:r>
              <w:rPr>
                <w:rFonts w:ascii="Trebuchet MS" w:hAnsi="Trebuchet MS"/>
                <w:sz w:val="20"/>
                <w:szCs w:val="20"/>
              </w:rPr>
              <w:t xml:space="preserve">Web logic </w:t>
            </w:r>
            <w:r w:rsidR="004D2C75">
              <w:rPr>
                <w:rFonts w:ascii="Trebuchet MS" w:hAnsi="Trebuchet MS"/>
                <w:sz w:val="20"/>
                <w:szCs w:val="20"/>
              </w:rPr>
              <w:t xml:space="preserve">, </w:t>
            </w:r>
            <w:r w:rsidR="00CB4E02">
              <w:rPr>
                <w:rFonts w:ascii="Trebuchet MS" w:hAnsi="Trebuchet MS"/>
                <w:sz w:val="20"/>
                <w:szCs w:val="20"/>
              </w:rPr>
              <w:t>BMC Remedy Application v8.0, Light House, IEX</w:t>
            </w:r>
          </w:p>
        </w:tc>
      </w:tr>
      <w:tr w:rsidR="00F1470D" w:rsidTr="002F0FD4">
        <w:trPr>
          <w:trHeight w:val="197"/>
        </w:trPr>
        <w:tc>
          <w:tcPr>
            <w:tcW w:w="3060" w:type="dxa"/>
          </w:tcPr>
          <w:p w:rsidR="00F1470D" w:rsidRDefault="00F1470D" w:rsidP="007A53DF">
            <w:pPr>
              <w:ind w:left="-108"/>
              <w:rPr>
                <w:rFonts w:ascii="Trebuchet MS" w:hAnsi="Trebuchet MS"/>
                <w:sz w:val="20"/>
                <w:szCs w:val="20"/>
              </w:rPr>
            </w:pPr>
            <w:r>
              <w:rPr>
                <w:rFonts w:ascii="Trebuchet MS" w:hAnsi="Trebuchet MS"/>
                <w:b/>
                <w:sz w:val="20"/>
                <w:szCs w:val="20"/>
              </w:rPr>
              <w:t>Virtualization</w:t>
            </w:r>
          </w:p>
        </w:tc>
        <w:tc>
          <w:tcPr>
            <w:tcW w:w="720" w:type="dxa"/>
          </w:tcPr>
          <w:p w:rsidR="00F1470D" w:rsidRDefault="00F1470D" w:rsidP="007A53DF">
            <w:pPr>
              <w:rPr>
                <w:rFonts w:ascii="Trebuchet MS" w:hAnsi="Trebuchet MS"/>
                <w:sz w:val="20"/>
                <w:szCs w:val="20"/>
              </w:rPr>
            </w:pPr>
            <w:r>
              <w:rPr>
                <w:rFonts w:ascii="Trebuchet MS" w:hAnsi="Trebuchet MS"/>
                <w:sz w:val="20"/>
                <w:szCs w:val="20"/>
              </w:rPr>
              <w:t>:</w:t>
            </w:r>
          </w:p>
        </w:tc>
        <w:tc>
          <w:tcPr>
            <w:tcW w:w="5843" w:type="dxa"/>
          </w:tcPr>
          <w:p w:rsidR="00F1470D" w:rsidRDefault="00F1470D" w:rsidP="003B5655">
            <w:pPr>
              <w:rPr>
                <w:rFonts w:ascii="Trebuchet MS" w:hAnsi="Trebuchet MS"/>
                <w:sz w:val="20"/>
                <w:szCs w:val="20"/>
              </w:rPr>
            </w:pPr>
            <w:r>
              <w:rPr>
                <w:rFonts w:ascii="Trebuchet MS" w:hAnsi="Trebuchet MS"/>
                <w:sz w:val="20"/>
                <w:szCs w:val="20"/>
              </w:rPr>
              <w:t xml:space="preserve">VM Ware,  Citrix </w:t>
            </w:r>
            <w:proofErr w:type="spellStart"/>
            <w:r>
              <w:rPr>
                <w:rFonts w:ascii="Trebuchet MS" w:hAnsi="Trebuchet MS"/>
                <w:sz w:val="20"/>
                <w:szCs w:val="20"/>
              </w:rPr>
              <w:t>XenApp</w:t>
            </w:r>
            <w:proofErr w:type="spellEnd"/>
            <w:r>
              <w:rPr>
                <w:rFonts w:ascii="Trebuchet MS" w:hAnsi="Trebuchet MS"/>
                <w:sz w:val="20"/>
                <w:szCs w:val="20"/>
              </w:rPr>
              <w:t>, Hyper-V</w:t>
            </w:r>
          </w:p>
        </w:tc>
      </w:tr>
      <w:tr w:rsidR="00F1470D" w:rsidTr="002F0FD4">
        <w:trPr>
          <w:trHeight w:val="197"/>
        </w:trPr>
        <w:tc>
          <w:tcPr>
            <w:tcW w:w="3060" w:type="dxa"/>
          </w:tcPr>
          <w:p w:rsidR="00F1470D" w:rsidRDefault="00F1470D" w:rsidP="002F0FD4">
            <w:pPr>
              <w:ind w:left="-108"/>
              <w:rPr>
                <w:rFonts w:ascii="Trebuchet MS" w:hAnsi="Trebuchet MS"/>
                <w:sz w:val="20"/>
                <w:szCs w:val="20"/>
              </w:rPr>
            </w:pPr>
            <w:r>
              <w:rPr>
                <w:rFonts w:ascii="Trebuchet MS" w:hAnsi="Trebuchet MS"/>
                <w:b/>
                <w:sz w:val="20"/>
                <w:szCs w:val="20"/>
              </w:rPr>
              <w:t xml:space="preserve">Database </w:t>
            </w:r>
          </w:p>
        </w:tc>
        <w:tc>
          <w:tcPr>
            <w:tcW w:w="720" w:type="dxa"/>
          </w:tcPr>
          <w:p w:rsidR="00F1470D" w:rsidRDefault="00F1470D" w:rsidP="002F0FD4">
            <w:pPr>
              <w:rPr>
                <w:rFonts w:ascii="Trebuchet MS" w:hAnsi="Trebuchet MS"/>
                <w:sz w:val="20"/>
                <w:szCs w:val="20"/>
              </w:rPr>
            </w:pPr>
            <w:r>
              <w:rPr>
                <w:rFonts w:ascii="Trebuchet MS" w:hAnsi="Trebuchet MS"/>
                <w:sz w:val="20"/>
                <w:szCs w:val="20"/>
              </w:rPr>
              <w:t>:</w:t>
            </w:r>
          </w:p>
        </w:tc>
        <w:tc>
          <w:tcPr>
            <w:tcW w:w="5843" w:type="dxa"/>
          </w:tcPr>
          <w:p w:rsidR="00F1470D" w:rsidRDefault="00F1470D" w:rsidP="00CB4E02">
            <w:pPr>
              <w:rPr>
                <w:rFonts w:ascii="Trebuchet MS" w:hAnsi="Trebuchet MS"/>
                <w:sz w:val="20"/>
                <w:szCs w:val="20"/>
              </w:rPr>
            </w:pPr>
            <w:r>
              <w:rPr>
                <w:rFonts w:ascii="Trebuchet MS" w:hAnsi="Trebuchet MS"/>
                <w:sz w:val="20"/>
                <w:szCs w:val="20"/>
              </w:rPr>
              <w:t>Oracle SQL, MySQL</w:t>
            </w:r>
          </w:p>
        </w:tc>
      </w:tr>
      <w:tr w:rsidR="00F1470D" w:rsidTr="002F0FD4">
        <w:trPr>
          <w:trHeight w:val="197"/>
        </w:trPr>
        <w:tc>
          <w:tcPr>
            <w:tcW w:w="3060" w:type="dxa"/>
          </w:tcPr>
          <w:p w:rsidR="00F1470D" w:rsidRDefault="00F1470D" w:rsidP="002F0FD4">
            <w:pPr>
              <w:ind w:left="-108"/>
              <w:rPr>
                <w:rFonts w:ascii="Trebuchet MS" w:hAnsi="Trebuchet MS"/>
                <w:sz w:val="20"/>
                <w:szCs w:val="20"/>
              </w:rPr>
            </w:pPr>
            <w:r>
              <w:rPr>
                <w:rFonts w:ascii="Trebuchet MS" w:hAnsi="Trebuchet MS"/>
                <w:b/>
                <w:sz w:val="20"/>
                <w:szCs w:val="20"/>
              </w:rPr>
              <w:t>Operating system</w:t>
            </w:r>
          </w:p>
        </w:tc>
        <w:tc>
          <w:tcPr>
            <w:tcW w:w="720" w:type="dxa"/>
          </w:tcPr>
          <w:p w:rsidR="00F1470D" w:rsidRDefault="00F1470D" w:rsidP="002F0FD4">
            <w:pPr>
              <w:rPr>
                <w:rFonts w:ascii="Trebuchet MS" w:hAnsi="Trebuchet MS"/>
                <w:sz w:val="20"/>
                <w:szCs w:val="20"/>
              </w:rPr>
            </w:pPr>
            <w:r>
              <w:rPr>
                <w:rFonts w:ascii="Trebuchet MS" w:hAnsi="Trebuchet MS"/>
                <w:sz w:val="20"/>
                <w:szCs w:val="20"/>
              </w:rPr>
              <w:t>:</w:t>
            </w:r>
          </w:p>
        </w:tc>
        <w:tc>
          <w:tcPr>
            <w:tcW w:w="5843" w:type="dxa"/>
          </w:tcPr>
          <w:p w:rsidR="00F1470D" w:rsidRDefault="00F1470D" w:rsidP="00F1470D">
            <w:pPr>
              <w:rPr>
                <w:rFonts w:ascii="Trebuchet MS" w:hAnsi="Trebuchet MS"/>
                <w:sz w:val="20"/>
                <w:szCs w:val="20"/>
              </w:rPr>
            </w:pPr>
            <w:r>
              <w:rPr>
                <w:rFonts w:ascii="Trebuchet MS" w:hAnsi="Trebuchet MS"/>
                <w:sz w:val="20"/>
                <w:szCs w:val="20"/>
              </w:rPr>
              <w:t>Windows</w:t>
            </w:r>
            <w:r w:rsidR="008B4515">
              <w:rPr>
                <w:rFonts w:ascii="Trebuchet MS" w:hAnsi="Trebuchet MS"/>
                <w:sz w:val="20"/>
                <w:szCs w:val="20"/>
              </w:rPr>
              <w:t xml:space="preserve"> (Vista/7/8), </w:t>
            </w:r>
            <w:r>
              <w:rPr>
                <w:rFonts w:ascii="Trebuchet MS" w:hAnsi="Trebuchet MS"/>
                <w:sz w:val="20"/>
                <w:szCs w:val="20"/>
              </w:rPr>
              <w:t xml:space="preserve">Linux </w:t>
            </w:r>
          </w:p>
        </w:tc>
      </w:tr>
      <w:tr w:rsidR="00F1470D" w:rsidTr="002F0FD4">
        <w:trPr>
          <w:trHeight w:val="197"/>
        </w:trPr>
        <w:tc>
          <w:tcPr>
            <w:tcW w:w="3060" w:type="dxa"/>
          </w:tcPr>
          <w:p w:rsidR="00F1470D" w:rsidRDefault="00F1470D" w:rsidP="007A53DF">
            <w:pPr>
              <w:ind w:left="-108"/>
              <w:rPr>
                <w:rFonts w:ascii="Trebuchet MS" w:hAnsi="Trebuchet MS"/>
                <w:sz w:val="20"/>
                <w:szCs w:val="20"/>
              </w:rPr>
            </w:pPr>
            <w:r>
              <w:rPr>
                <w:rFonts w:ascii="Trebuchet MS" w:hAnsi="Trebuchet MS"/>
                <w:b/>
                <w:sz w:val="20"/>
                <w:szCs w:val="20"/>
              </w:rPr>
              <w:t>Servers</w:t>
            </w:r>
          </w:p>
        </w:tc>
        <w:tc>
          <w:tcPr>
            <w:tcW w:w="720" w:type="dxa"/>
          </w:tcPr>
          <w:p w:rsidR="00F1470D" w:rsidRDefault="00F1470D" w:rsidP="007A53DF">
            <w:pPr>
              <w:rPr>
                <w:rFonts w:ascii="Trebuchet MS" w:hAnsi="Trebuchet MS"/>
                <w:sz w:val="20"/>
                <w:szCs w:val="20"/>
              </w:rPr>
            </w:pPr>
            <w:r>
              <w:rPr>
                <w:rFonts w:ascii="Trebuchet MS" w:hAnsi="Trebuchet MS"/>
                <w:sz w:val="20"/>
                <w:szCs w:val="20"/>
              </w:rPr>
              <w:t>:</w:t>
            </w:r>
          </w:p>
        </w:tc>
        <w:tc>
          <w:tcPr>
            <w:tcW w:w="5843" w:type="dxa"/>
          </w:tcPr>
          <w:p w:rsidR="00F1470D" w:rsidRDefault="00F1470D" w:rsidP="00F1470D">
            <w:pPr>
              <w:rPr>
                <w:rFonts w:ascii="Trebuchet MS" w:hAnsi="Trebuchet MS"/>
                <w:sz w:val="20"/>
                <w:szCs w:val="20"/>
              </w:rPr>
            </w:pPr>
            <w:r>
              <w:rPr>
                <w:rFonts w:ascii="Trebuchet MS" w:hAnsi="Trebuchet MS"/>
                <w:sz w:val="20"/>
                <w:szCs w:val="20"/>
              </w:rPr>
              <w:t>Windows Server 2003/2008 R2</w:t>
            </w:r>
            <w:r w:rsidR="008B4515">
              <w:rPr>
                <w:rFonts w:ascii="Trebuchet MS" w:hAnsi="Trebuchet MS"/>
                <w:sz w:val="20"/>
                <w:szCs w:val="20"/>
              </w:rPr>
              <w:t>, Active Directory, Exchange Server 2007/2010</w:t>
            </w:r>
          </w:p>
        </w:tc>
      </w:tr>
      <w:tr w:rsidR="00F1470D" w:rsidTr="002F0FD4">
        <w:trPr>
          <w:trHeight w:val="197"/>
        </w:trPr>
        <w:tc>
          <w:tcPr>
            <w:tcW w:w="3060" w:type="dxa"/>
          </w:tcPr>
          <w:p w:rsidR="00F1470D" w:rsidRDefault="008B4515" w:rsidP="00F1470D">
            <w:pPr>
              <w:ind w:left="-108"/>
              <w:rPr>
                <w:rFonts w:ascii="Trebuchet MS" w:hAnsi="Trebuchet MS"/>
                <w:sz w:val="20"/>
                <w:szCs w:val="20"/>
              </w:rPr>
            </w:pPr>
            <w:r>
              <w:rPr>
                <w:rFonts w:ascii="Trebuchet MS" w:hAnsi="Trebuchet MS"/>
                <w:b/>
                <w:sz w:val="20"/>
                <w:szCs w:val="20"/>
              </w:rPr>
              <w:t>Desktop</w:t>
            </w:r>
            <w:r w:rsidR="00F1470D">
              <w:rPr>
                <w:rFonts w:ascii="Trebuchet MS" w:hAnsi="Trebuchet MS"/>
                <w:b/>
                <w:sz w:val="20"/>
                <w:szCs w:val="20"/>
              </w:rPr>
              <w:t xml:space="preserve"> Applications</w:t>
            </w:r>
          </w:p>
        </w:tc>
        <w:tc>
          <w:tcPr>
            <w:tcW w:w="720" w:type="dxa"/>
          </w:tcPr>
          <w:p w:rsidR="00F1470D" w:rsidRDefault="00F1470D" w:rsidP="002F0FD4">
            <w:pPr>
              <w:rPr>
                <w:rFonts w:ascii="Trebuchet MS" w:hAnsi="Trebuchet MS"/>
                <w:sz w:val="20"/>
                <w:szCs w:val="20"/>
              </w:rPr>
            </w:pPr>
            <w:r>
              <w:rPr>
                <w:rFonts w:ascii="Trebuchet MS" w:hAnsi="Trebuchet MS"/>
                <w:sz w:val="20"/>
                <w:szCs w:val="20"/>
              </w:rPr>
              <w:t>:</w:t>
            </w:r>
          </w:p>
        </w:tc>
        <w:tc>
          <w:tcPr>
            <w:tcW w:w="5843" w:type="dxa"/>
          </w:tcPr>
          <w:p w:rsidR="00F1470D" w:rsidRDefault="00F1470D" w:rsidP="008B4515">
            <w:pPr>
              <w:rPr>
                <w:rFonts w:ascii="Trebuchet MS" w:hAnsi="Trebuchet MS"/>
                <w:sz w:val="20"/>
                <w:szCs w:val="20"/>
              </w:rPr>
            </w:pPr>
            <w:r>
              <w:rPr>
                <w:rFonts w:ascii="Trebuchet MS" w:hAnsi="Trebuchet MS"/>
                <w:sz w:val="20"/>
                <w:szCs w:val="20"/>
              </w:rPr>
              <w:t>M</w:t>
            </w:r>
            <w:r w:rsidR="008B4515">
              <w:rPr>
                <w:rFonts w:ascii="Trebuchet MS" w:hAnsi="Trebuchet MS"/>
                <w:sz w:val="20"/>
                <w:szCs w:val="20"/>
              </w:rPr>
              <w:t>S</w:t>
            </w:r>
            <w:r>
              <w:rPr>
                <w:rFonts w:ascii="Trebuchet MS" w:hAnsi="Trebuchet MS"/>
                <w:sz w:val="20"/>
                <w:szCs w:val="20"/>
              </w:rPr>
              <w:t xml:space="preserve"> Office ( Word, PowerPoint, Excel, Outlook)</w:t>
            </w:r>
          </w:p>
        </w:tc>
      </w:tr>
      <w:tr w:rsidR="00F1470D" w:rsidTr="002F0FD4">
        <w:trPr>
          <w:trHeight w:val="197"/>
        </w:trPr>
        <w:tc>
          <w:tcPr>
            <w:tcW w:w="3060" w:type="dxa"/>
          </w:tcPr>
          <w:p w:rsidR="00F1470D" w:rsidRDefault="008B4515" w:rsidP="002F0FD4">
            <w:pPr>
              <w:ind w:left="-108"/>
              <w:rPr>
                <w:rFonts w:ascii="Trebuchet MS" w:hAnsi="Trebuchet MS"/>
                <w:sz w:val="20"/>
                <w:szCs w:val="20"/>
              </w:rPr>
            </w:pPr>
            <w:r>
              <w:rPr>
                <w:rFonts w:ascii="Trebuchet MS" w:hAnsi="Trebuchet MS"/>
                <w:b/>
                <w:sz w:val="20"/>
                <w:szCs w:val="20"/>
              </w:rPr>
              <w:t>Networking</w:t>
            </w:r>
          </w:p>
        </w:tc>
        <w:tc>
          <w:tcPr>
            <w:tcW w:w="720" w:type="dxa"/>
          </w:tcPr>
          <w:p w:rsidR="00F1470D" w:rsidRDefault="00F1470D" w:rsidP="002F0FD4">
            <w:pPr>
              <w:rPr>
                <w:rFonts w:ascii="Trebuchet MS" w:hAnsi="Trebuchet MS"/>
                <w:sz w:val="20"/>
                <w:szCs w:val="20"/>
              </w:rPr>
            </w:pPr>
            <w:r>
              <w:rPr>
                <w:rFonts w:ascii="Trebuchet MS" w:hAnsi="Trebuchet MS"/>
                <w:sz w:val="20"/>
                <w:szCs w:val="20"/>
              </w:rPr>
              <w:t>:</w:t>
            </w:r>
          </w:p>
        </w:tc>
        <w:tc>
          <w:tcPr>
            <w:tcW w:w="5843" w:type="dxa"/>
          </w:tcPr>
          <w:p w:rsidR="00F1470D" w:rsidRDefault="008B4515" w:rsidP="00F1470D">
            <w:pPr>
              <w:rPr>
                <w:rFonts w:ascii="Trebuchet MS" w:hAnsi="Trebuchet MS"/>
                <w:sz w:val="20"/>
                <w:szCs w:val="20"/>
              </w:rPr>
            </w:pPr>
            <w:r>
              <w:rPr>
                <w:rFonts w:ascii="Trebuchet MS" w:hAnsi="Trebuchet MS"/>
                <w:sz w:val="20"/>
                <w:szCs w:val="20"/>
              </w:rPr>
              <w:t>Routing &amp; Switching, Cisco Routers/Switches, TCP/IP, DNS, DHCP</w:t>
            </w:r>
          </w:p>
        </w:tc>
      </w:tr>
    </w:tbl>
    <w:p w:rsidR="00BF39FC" w:rsidRDefault="00BF39FC" w:rsidP="00BF39FC">
      <w:pPr>
        <w:rPr>
          <w:rFonts w:ascii="Trebuchet MS" w:hAnsi="Trebuchet MS" w:cs="Trebuchet MS"/>
          <w:sz w:val="20"/>
          <w:szCs w:val="20"/>
        </w:rPr>
      </w:pPr>
    </w:p>
    <w:p w:rsidR="003A314B" w:rsidRDefault="003A314B" w:rsidP="003A314B">
      <w:pPr>
        <w:jc w:val="both"/>
        <w:rPr>
          <w:rFonts w:ascii="Trebuchet MS" w:hAnsi="Trebuchet MS"/>
          <w:b/>
          <w:sz w:val="20"/>
          <w:szCs w:val="20"/>
        </w:rPr>
      </w:pPr>
      <w:r>
        <w:rPr>
          <w:rFonts w:ascii="Trebuchet MS" w:hAnsi="Trebuchet MS"/>
          <w:b/>
          <w:sz w:val="20"/>
          <w:szCs w:val="20"/>
        </w:rPr>
        <w:t>Work Experience</w:t>
      </w:r>
    </w:p>
    <w:p w:rsidR="003A314B" w:rsidRDefault="003A314B" w:rsidP="003A314B">
      <w:pPr>
        <w:pBdr>
          <w:top w:val="thinThickSmallGap" w:sz="12" w:space="1" w:color="auto"/>
        </w:pBdr>
        <w:shd w:val="clear" w:color="auto" w:fill="F2F2F2"/>
        <w:jc w:val="both"/>
        <w:rPr>
          <w:rFonts w:ascii="Trebuchet MS" w:hAnsi="Trebuchet MS"/>
          <w:b/>
          <w:sz w:val="20"/>
          <w:szCs w:val="20"/>
        </w:rPr>
      </w:pPr>
    </w:p>
    <w:p w:rsidR="003A314B" w:rsidRDefault="003A314B" w:rsidP="00826945">
      <w:pPr>
        <w:rPr>
          <w:rFonts w:ascii="Trebuchet MS" w:hAnsi="Trebuchet MS" w:cs="Arial"/>
          <w:b/>
          <w:sz w:val="20"/>
          <w:szCs w:val="20"/>
        </w:rPr>
      </w:pPr>
    </w:p>
    <w:p w:rsidR="003A314B" w:rsidRDefault="003B5655" w:rsidP="00826945">
      <w:pPr>
        <w:rPr>
          <w:rFonts w:ascii="Trebuchet MS" w:hAnsi="Trebuchet MS" w:cs="Arial"/>
          <w:b/>
          <w:sz w:val="20"/>
          <w:szCs w:val="20"/>
        </w:rPr>
      </w:pPr>
      <w:r>
        <w:rPr>
          <w:rFonts w:ascii="Trebuchet MS" w:hAnsi="Trebuchet MS" w:cs="Arial"/>
          <w:b/>
          <w:sz w:val="20"/>
          <w:szCs w:val="20"/>
        </w:rPr>
        <w:t xml:space="preserve">Service Support </w:t>
      </w:r>
      <w:r w:rsidR="000411F7">
        <w:rPr>
          <w:rFonts w:ascii="Trebuchet MS" w:hAnsi="Trebuchet MS" w:cs="Arial"/>
          <w:b/>
          <w:sz w:val="20"/>
          <w:szCs w:val="20"/>
        </w:rPr>
        <w:t>Engineer</w:t>
      </w:r>
      <w:r>
        <w:rPr>
          <w:rFonts w:ascii="Trebuchet MS" w:hAnsi="Trebuchet MS" w:cs="Arial"/>
          <w:b/>
          <w:sz w:val="20"/>
          <w:szCs w:val="20"/>
        </w:rPr>
        <w:t xml:space="preserve"> </w:t>
      </w:r>
      <w:proofErr w:type="gramStart"/>
      <w:r>
        <w:rPr>
          <w:rFonts w:ascii="Trebuchet MS" w:hAnsi="Trebuchet MS" w:cs="Arial"/>
          <w:b/>
          <w:sz w:val="20"/>
          <w:szCs w:val="20"/>
        </w:rPr>
        <w:t>–</w:t>
      </w:r>
      <w:r w:rsidR="003A314B">
        <w:rPr>
          <w:rFonts w:ascii="Trebuchet MS" w:hAnsi="Trebuchet MS" w:cs="Arial"/>
          <w:b/>
          <w:sz w:val="20"/>
          <w:szCs w:val="20"/>
        </w:rPr>
        <w:t>(</w:t>
      </w:r>
      <w:proofErr w:type="gramEnd"/>
      <w:r>
        <w:rPr>
          <w:rFonts w:ascii="Trebuchet MS" w:hAnsi="Trebuchet MS" w:cs="Arial"/>
          <w:b/>
          <w:sz w:val="20"/>
          <w:szCs w:val="20"/>
        </w:rPr>
        <w:t>Aug</w:t>
      </w:r>
      <w:r w:rsidR="003A314B">
        <w:rPr>
          <w:rFonts w:ascii="Trebuchet MS" w:hAnsi="Trebuchet MS" w:cs="Arial"/>
          <w:b/>
          <w:sz w:val="20"/>
          <w:szCs w:val="20"/>
        </w:rPr>
        <w:t xml:space="preserve"> 2012 – </w:t>
      </w:r>
      <w:r w:rsidR="00167981">
        <w:rPr>
          <w:rFonts w:ascii="Trebuchet MS" w:hAnsi="Trebuchet MS" w:cs="Arial"/>
          <w:b/>
          <w:sz w:val="20"/>
          <w:szCs w:val="20"/>
        </w:rPr>
        <w:t>Aug 2014</w:t>
      </w:r>
      <w:r w:rsidR="003A314B">
        <w:rPr>
          <w:rFonts w:ascii="Trebuchet MS" w:hAnsi="Trebuchet MS" w:cs="Arial"/>
          <w:b/>
          <w:sz w:val="20"/>
          <w:szCs w:val="20"/>
        </w:rPr>
        <w:t>)</w:t>
      </w:r>
    </w:p>
    <w:p w:rsidR="003A314B" w:rsidRDefault="003A314B" w:rsidP="00826945">
      <w:pPr>
        <w:rPr>
          <w:rFonts w:ascii="Trebuchet MS" w:hAnsi="Trebuchet MS" w:cs="Arial"/>
          <w:b/>
          <w:sz w:val="20"/>
          <w:szCs w:val="20"/>
        </w:rPr>
      </w:pPr>
    </w:p>
    <w:p w:rsidR="00167981" w:rsidRDefault="00167981" w:rsidP="00826945">
      <w:pPr>
        <w:rPr>
          <w:rFonts w:ascii="Trebuchet MS" w:hAnsi="Trebuchet MS" w:cs="Arial"/>
          <w:b/>
          <w:sz w:val="20"/>
          <w:szCs w:val="20"/>
        </w:rPr>
      </w:pPr>
      <w:r>
        <w:rPr>
          <w:rFonts w:ascii="Trebuchet MS" w:hAnsi="Trebuchet MS" w:cs="Arial"/>
          <w:b/>
          <w:sz w:val="20"/>
          <w:szCs w:val="20"/>
        </w:rPr>
        <w:t>Roles &amp; Responsibilities:</w:t>
      </w:r>
    </w:p>
    <w:p w:rsidR="00167981" w:rsidRDefault="00167981" w:rsidP="00826945">
      <w:pPr>
        <w:rPr>
          <w:rFonts w:ascii="Trebuchet MS" w:hAnsi="Trebuchet MS" w:cs="Arial"/>
          <w:b/>
          <w:sz w:val="20"/>
          <w:szCs w:val="20"/>
        </w:rPr>
      </w:pPr>
    </w:p>
    <w:p w:rsidR="00167981" w:rsidRPr="00661919" w:rsidRDefault="00CB4E02" w:rsidP="00661919">
      <w:pPr>
        <w:numPr>
          <w:ilvl w:val="0"/>
          <w:numId w:val="9"/>
        </w:numPr>
        <w:rPr>
          <w:rFonts w:ascii="Trebuchet MS" w:hAnsi="Trebuchet MS"/>
          <w:sz w:val="20"/>
          <w:szCs w:val="20"/>
        </w:rPr>
      </w:pPr>
      <w:r>
        <w:rPr>
          <w:rFonts w:ascii="Trebuchet MS" w:hAnsi="Trebuchet MS"/>
          <w:sz w:val="20"/>
          <w:szCs w:val="20"/>
        </w:rPr>
        <w:t xml:space="preserve">Working in </w:t>
      </w:r>
      <w:r w:rsidR="0076354E">
        <w:rPr>
          <w:rFonts w:ascii="Trebuchet MS" w:hAnsi="Trebuchet MS"/>
          <w:sz w:val="20"/>
          <w:szCs w:val="20"/>
        </w:rPr>
        <w:t>infrastructure &amp;</w:t>
      </w:r>
      <w:r w:rsidR="003A457F">
        <w:rPr>
          <w:rFonts w:ascii="Trebuchet MS" w:hAnsi="Trebuchet MS"/>
          <w:sz w:val="20"/>
          <w:szCs w:val="20"/>
        </w:rPr>
        <w:t>network</w:t>
      </w:r>
      <w:r w:rsidR="0076354E">
        <w:rPr>
          <w:rFonts w:ascii="Trebuchet MS" w:hAnsi="Trebuchet MS"/>
          <w:sz w:val="20"/>
          <w:szCs w:val="20"/>
        </w:rPr>
        <w:t xml:space="preserve"> support </w:t>
      </w:r>
      <w:r w:rsidR="00167981" w:rsidRPr="00661919">
        <w:rPr>
          <w:rFonts w:ascii="Trebuchet MS" w:hAnsi="Trebuchet MS"/>
          <w:sz w:val="20"/>
          <w:szCs w:val="20"/>
        </w:rPr>
        <w:t xml:space="preserve">environment, troubleshooting issues, </w:t>
      </w:r>
      <w:r w:rsidR="003A457F">
        <w:rPr>
          <w:rFonts w:ascii="Trebuchet MS" w:hAnsi="Trebuchet MS"/>
          <w:sz w:val="20"/>
          <w:szCs w:val="20"/>
        </w:rPr>
        <w:t xml:space="preserve">monitoring and managing servers for smooth operation of the business. </w:t>
      </w:r>
    </w:p>
    <w:p w:rsidR="003A457F" w:rsidRPr="003A457F" w:rsidRDefault="003A457F" w:rsidP="003A457F">
      <w:pPr>
        <w:numPr>
          <w:ilvl w:val="0"/>
          <w:numId w:val="9"/>
        </w:numPr>
        <w:rPr>
          <w:rFonts w:ascii="Trebuchet MS" w:hAnsi="Trebuchet MS"/>
          <w:sz w:val="20"/>
          <w:szCs w:val="20"/>
        </w:rPr>
      </w:pPr>
      <w:r>
        <w:rPr>
          <w:rFonts w:ascii="Trebuchet MS" w:hAnsi="Trebuchet MS"/>
          <w:sz w:val="20"/>
          <w:szCs w:val="20"/>
        </w:rPr>
        <w:t xml:space="preserve">Responsible for handling different accounts of the clients &amp; stakeholders. </w:t>
      </w:r>
    </w:p>
    <w:p w:rsidR="00167981"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Providing post deployment support for upgrades/changes/enhancements done on production (Live) Environment.</w:t>
      </w:r>
    </w:p>
    <w:p w:rsidR="004C4CD7"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Strong Linux/Oracle skills and very quick learner.</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 xml:space="preserve">Have taken the responsibility of deployment, raising change request and coordinating with the </w:t>
      </w:r>
      <w:r w:rsidR="003A457F">
        <w:rPr>
          <w:rFonts w:ascii="Trebuchet MS" w:hAnsi="Trebuchet MS"/>
          <w:sz w:val="20"/>
          <w:szCs w:val="20"/>
        </w:rPr>
        <w:t>production</w:t>
      </w:r>
      <w:r w:rsidRPr="00661919">
        <w:rPr>
          <w:rFonts w:ascii="Trebuchet MS" w:hAnsi="Trebuchet MS"/>
          <w:sz w:val="20"/>
          <w:szCs w:val="20"/>
        </w:rPr>
        <w:t xml:space="preserve"> team.</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Analyzing and investigating defects and faults, and tracing them till final resolution.</w:t>
      </w:r>
    </w:p>
    <w:p w:rsidR="00661919" w:rsidRPr="00661919" w:rsidRDefault="003A457F" w:rsidP="00661919">
      <w:pPr>
        <w:numPr>
          <w:ilvl w:val="0"/>
          <w:numId w:val="9"/>
        </w:numPr>
        <w:rPr>
          <w:rFonts w:ascii="Trebuchet MS" w:hAnsi="Trebuchet MS"/>
          <w:sz w:val="20"/>
          <w:szCs w:val="20"/>
        </w:rPr>
      </w:pPr>
      <w:r>
        <w:rPr>
          <w:rFonts w:ascii="Trebuchet MS" w:hAnsi="Trebuchet MS"/>
          <w:sz w:val="20"/>
          <w:szCs w:val="20"/>
        </w:rPr>
        <w:t>Installing, configuring and monitoring routers, switches &amp; WAP’s (devices such as Juniper SRX router, Juniper Net screen 5GT WAP, HP Procurve Switch, Cisco routers, High gain antennas).</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Time-efficient, systematic working methodology. Rapid adaptability to new problem-solving and new locations. </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Proficient, dynamic and result oriented team player with excellent analytical and interpersonal skills used to coordinate multi-disciplinary teams and clients and consistently motivated toward success and completion of projects. </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Prioritizes requests in accordance with agreed service level agreement</w:t>
      </w:r>
      <w:r w:rsidR="00900AA7">
        <w:rPr>
          <w:rFonts w:ascii="Trebuchet MS" w:hAnsi="Trebuchet MS"/>
          <w:sz w:val="20"/>
          <w:szCs w:val="20"/>
        </w:rPr>
        <w:t xml:space="preserve"> (SLA)</w:t>
      </w:r>
      <w:r w:rsidRPr="00661919">
        <w:rPr>
          <w:rFonts w:ascii="Trebuchet MS" w:hAnsi="Trebuchet MS"/>
          <w:sz w:val="20"/>
          <w:szCs w:val="20"/>
        </w:rPr>
        <w:t>. </w:t>
      </w:r>
    </w:p>
    <w:p w:rsidR="00B02FE5" w:rsidRDefault="00661919" w:rsidP="00661919">
      <w:pPr>
        <w:numPr>
          <w:ilvl w:val="0"/>
          <w:numId w:val="9"/>
        </w:numPr>
        <w:rPr>
          <w:rFonts w:ascii="Trebuchet MS" w:hAnsi="Trebuchet MS"/>
          <w:sz w:val="20"/>
          <w:szCs w:val="20"/>
        </w:rPr>
      </w:pPr>
      <w:r w:rsidRPr="00661919">
        <w:rPr>
          <w:rFonts w:ascii="Trebuchet MS" w:hAnsi="Trebuchet MS"/>
          <w:sz w:val="20"/>
          <w:szCs w:val="20"/>
        </w:rPr>
        <w:t>Within own area of knowledge; follows agreed procedures to investigate issues and other requests for support and determines appropriate actions to take. </w:t>
      </w:r>
    </w:p>
    <w:p w:rsidR="00661919" w:rsidRPr="00661919" w:rsidRDefault="00CB4E02" w:rsidP="00661919">
      <w:pPr>
        <w:numPr>
          <w:ilvl w:val="0"/>
          <w:numId w:val="9"/>
        </w:numPr>
        <w:rPr>
          <w:rFonts w:ascii="Trebuchet MS" w:hAnsi="Trebuchet MS"/>
          <w:sz w:val="20"/>
          <w:szCs w:val="20"/>
        </w:rPr>
      </w:pPr>
      <w:r>
        <w:rPr>
          <w:rFonts w:ascii="Trebuchet MS" w:hAnsi="Trebuchet MS"/>
          <w:sz w:val="20"/>
          <w:szCs w:val="20"/>
        </w:rPr>
        <w:t>Interface with the 1</w:t>
      </w:r>
      <w:r w:rsidRPr="00CB4E02">
        <w:rPr>
          <w:rFonts w:ascii="Trebuchet MS" w:hAnsi="Trebuchet MS"/>
          <w:sz w:val="20"/>
          <w:szCs w:val="20"/>
          <w:vertAlign w:val="superscript"/>
        </w:rPr>
        <w:t>st</w:t>
      </w:r>
      <w:r>
        <w:rPr>
          <w:rFonts w:ascii="Trebuchet MS" w:hAnsi="Trebuchet MS"/>
          <w:sz w:val="20"/>
          <w:szCs w:val="20"/>
        </w:rPr>
        <w:t>&amp; 2nd</w:t>
      </w:r>
      <w:r w:rsidR="00661919" w:rsidRPr="00661919">
        <w:rPr>
          <w:rFonts w:ascii="Trebuchet MS" w:hAnsi="Trebuchet MS"/>
          <w:sz w:val="20"/>
          <w:szCs w:val="20"/>
        </w:rPr>
        <w:t xml:space="preserve"> line support and development team.</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Liaises with systems development staff or software suppliers on the development of system enhancements to overcome known problems or further fulfil user requirements. </w:t>
      </w:r>
    </w:p>
    <w:p w:rsidR="00B02FE5" w:rsidRDefault="00661919" w:rsidP="00661919">
      <w:pPr>
        <w:numPr>
          <w:ilvl w:val="0"/>
          <w:numId w:val="9"/>
        </w:numPr>
        <w:rPr>
          <w:rFonts w:ascii="Trebuchet MS" w:hAnsi="Trebuchet MS"/>
          <w:sz w:val="20"/>
          <w:szCs w:val="20"/>
        </w:rPr>
      </w:pPr>
      <w:r w:rsidRPr="00661919">
        <w:rPr>
          <w:rFonts w:ascii="Trebuchet MS" w:hAnsi="Trebuchet MS"/>
          <w:sz w:val="20"/>
          <w:szCs w:val="20"/>
        </w:rPr>
        <w:t>Provide support for</w:t>
      </w:r>
      <w:r w:rsidR="00B02FE5">
        <w:rPr>
          <w:rFonts w:ascii="Trebuchet MS" w:hAnsi="Trebuchet MS"/>
          <w:sz w:val="20"/>
          <w:szCs w:val="20"/>
        </w:rPr>
        <w:t xml:space="preserve"> application build and releases. </w:t>
      </w:r>
      <w:r w:rsidRPr="00661919">
        <w:rPr>
          <w:rFonts w:ascii="Trebuchet MS" w:hAnsi="Trebuchet MS"/>
          <w:sz w:val="20"/>
          <w:szCs w:val="20"/>
        </w:rPr>
        <w:t>User Problem Management: User interactions through phone/mail to get more details for a fault.</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Application Monitoring </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 xml:space="preserve">Provides correct responses to requests for support by means of for example: making modifications to system parameters, developing work-around or site-specific enhancements, reconfiguring </w:t>
      </w:r>
      <w:r w:rsidRPr="00661919">
        <w:rPr>
          <w:rFonts w:ascii="Trebuchet MS" w:hAnsi="Trebuchet MS"/>
          <w:sz w:val="20"/>
          <w:szCs w:val="20"/>
        </w:rPr>
        <w:lastRenderedPageBreak/>
        <w:t>systems, changing operating procedures, training users or operations staff, producing additional documentation, or escalating requests to systems development staff or software suppliers. </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Monitoring performance and resources on server </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Upgrading and deploying software's in case of any enhancement or core releases </w:t>
      </w:r>
    </w:p>
    <w:p w:rsidR="00661919" w:rsidRPr="00661919" w:rsidRDefault="00661919" w:rsidP="00661919">
      <w:pPr>
        <w:numPr>
          <w:ilvl w:val="0"/>
          <w:numId w:val="9"/>
        </w:numPr>
        <w:rPr>
          <w:rFonts w:ascii="Trebuchet MS" w:hAnsi="Trebuchet MS"/>
          <w:sz w:val="20"/>
          <w:szCs w:val="20"/>
        </w:rPr>
      </w:pPr>
      <w:r w:rsidRPr="00661919">
        <w:rPr>
          <w:rFonts w:ascii="Trebuchet MS" w:hAnsi="Trebuchet MS"/>
          <w:sz w:val="20"/>
          <w:szCs w:val="20"/>
        </w:rPr>
        <w:t>Provide support out of office hours, during weekends and during major release work to development and customer to help them resolve issues faced. Ensures all work is carried out and documented in accordance with required standards, methods and procedures.</w:t>
      </w:r>
    </w:p>
    <w:p w:rsidR="00661919" w:rsidRDefault="00661919" w:rsidP="00661919">
      <w:pPr>
        <w:rPr>
          <w:rFonts w:ascii="Trebuchet MS" w:hAnsi="Trebuchet MS" w:cs="Arial"/>
          <w:sz w:val="20"/>
          <w:szCs w:val="20"/>
        </w:rPr>
      </w:pPr>
    </w:p>
    <w:p w:rsidR="00CB4E02" w:rsidRDefault="00CB4E02" w:rsidP="00661919">
      <w:pPr>
        <w:rPr>
          <w:rFonts w:ascii="Trebuchet MS" w:hAnsi="Trebuchet MS" w:cs="Arial"/>
          <w:sz w:val="20"/>
          <w:szCs w:val="20"/>
        </w:rPr>
      </w:pPr>
    </w:p>
    <w:p w:rsidR="00CB4E02" w:rsidRDefault="00CB4E02" w:rsidP="00CB4E02">
      <w:pPr>
        <w:jc w:val="both"/>
        <w:rPr>
          <w:rFonts w:ascii="Trebuchet MS" w:hAnsi="Trebuchet MS"/>
          <w:b/>
          <w:sz w:val="20"/>
          <w:szCs w:val="20"/>
        </w:rPr>
      </w:pPr>
      <w:r>
        <w:rPr>
          <w:rFonts w:ascii="Trebuchet MS" w:hAnsi="Trebuchet MS"/>
          <w:b/>
          <w:sz w:val="20"/>
          <w:szCs w:val="20"/>
        </w:rPr>
        <w:t>Training</w:t>
      </w:r>
      <w:r w:rsidR="00E15DE9">
        <w:rPr>
          <w:rFonts w:ascii="Trebuchet MS" w:hAnsi="Trebuchet MS"/>
          <w:b/>
          <w:sz w:val="20"/>
          <w:szCs w:val="20"/>
        </w:rPr>
        <w:t>s</w:t>
      </w:r>
      <w:r>
        <w:rPr>
          <w:rFonts w:ascii="Trebuchet MS" w:hAnsi="Trebuchet MS"/>
          <w:b/>
          <w:sz w:val="20"/>
          <w:szCs w:val="20"/>
        </w:rPr>
        <w:t>&amp; Certifications</w:t>
      </w:r>
    </w:p>
    <w:p w:rsidR="00CB4E02" w:rsidRDefault="00CB4E02" w:rsidP="00CB4E02">
      <w:pPr>
        <w:pBdr>
          <w:top w:val="thinThickSmallGap" w:sz="12" w:space="1" w:color="auto"/>
        </w:pBdr>
        <w:shd w:val="clear" w:color="auto" w:fill="F2F2F2"/>
        <w:jc w:val="both"/>
        <w:rPr>
          <w:rFonts w:ascii="Trebuchet MS" w:hAnsi="Trebuchet MS"/>
          <w:b/>
          <w:sz w:val="20"/>
          <w:szCs w:val="20"/>
        </w:rPr>
      </w:pPr>
    </w:p>
    <w:p w:rsidR="00CB4E02" w:rsidRDefault="00E15DE9" w:rsidP="00CB4E02">
      <w:pPr>
        <w:numPr>
          <w:ilvl w:val="0"/>
          <w:numId w:val="8"/>
        </w:numPr>
        <w:rPr>
          <w:rFonts w:ascii="Trebuchet MS" w:hAnsi="Trebuchet MS" w:cs="Arial"/>
          <w:sz w:val="20"/>
          <w:szCs w:val="20"/>
        </w:rPr>
      </w:pPr>
      <w:r>
        <w:rPr>
          <w:rFonts w:ascii="Trebuchet MS" w:hAnsi="Trebuchet MS" w:cs="Arial"/>
          <w:sz w:val="20"/>
          <w:szCs w:val="20"/>
        </w:rPr>
        <w:t>Microsoft Certified Solutions Associate – Windows Server 2012 (MCSA 2012)</w:t>
      </w:r>
    </w:p>
    <w:p w:rsidR="00E15DE9" w:rsidRDefault="00E15DE9" w:rsidP="00CB4E02">
      <w:pPr>
        <w:numPr>
          <w:ilvl w:val="0"/>
          <w:numId w:val="8"/>
        </w:numPr>
        <w:rPr>
          <w:rFonts w:ascii="Trebuchet MS" w:hAnsi="Trebuchet MS" w:cs="Arial"/>
          <w:sz w:val="20"/>
          <w:szCs w:val="20"/>
        </w:rPr>
      </w:pPr>
      <w:r>
        <w:rPr>
          <w:rFonts w:ascii="Trebuchet MS" w:hAnsi="Trebuchet MS" w:cs="Arial"/>
          <w:sz w:val="20"/>
          <w:szCs w:val="20"/>
        </w:rPr>
        <w:t>Completed training for ITIL v3 Foundation (On-Job Training)</w:t>
      </w:r>
    </w:p>
    <w:p w:rsidR="00E15DE9" w:rsidRDefault="00E15DE9" w:rsidP="00CB4E02">
      <w:pPr>
        <w:numPr>
          <w:ilvl w:val="0"/>
          <w:numId w:val="8"/>
        </w:numPr>
        <w:rPr>
          <w:rFonts w:ascii="Trebuchet MS" w:hAnsi="Trebuchet MS" w:cs="Arial"/>
          <w:sz w:val="20"/>
          <w:szCs w:val="20"/>
        </w:rPr>
      </w:pPr>
      <w:r>
        <w:rPr>
          <w:rFonts w:ascii="Trebuchet MS" w:hAnsi="Trebuchet MS" w:cs="Arial"/>
          <w:sz w:val="20"/>
          <w:szCs w:val="20"/>
        </w:rPr>
        <w:t>Completed training on CCNA</w:t>
      </w:r>
    </w:p>
    <w:p w:rsidR="00E15DE9" w:rsidRPr="00653E57" w:rsidRDefault="00E15DE9" w:rsidP="00CB4E02">
      <w:pPr>
        <w:numPr>
          <w:ilvl w:val="0"/>
          <w:numId w:val="8"/>
        </w:numPr>
        <w:rPr>
          <w:rFonts w:ascii="Trebuchet MS" w:hAnsi="Trebuchet MS" w:cs="Arial"/>
          <w:sz w:val="20"/>
          <w:szCs w:val="20"/>
        </w:rPr>
      </w:pPr>
      <w:r>
        <w:rPr>
          <w:rFonts w:ascii="Trebuchet MS" w:hAnsi="Trebuchet MS" w:cs="Arial"/>
          <w:sz w:val="20"/>
          <w:szCs w:val="20"/>
        </w:rPr>
        <w:t>Completed training on Advance Java for Project during bachelors.</w:t>
      </w:r>
    </w:p>
    <w:p w:rsidR="00BF39FC" w:rsidRDefault="00BF39FC" w:rsidP="00BF39FC">
      <w:pPr>
        <w:ind w:left="720"/>
        <w:rPr>
          <w:rFonts w:ascii="Trebuchet MS" w:hAnsi="Trebuchet MS" w:cs="Arial"/>
          <w:sz w:val="20"/>
          <w:szCs w:val="20"/>
        </w:rPr>
      </w:pPr>
    </w:p>
    <w:p w:rsidR="00E15DE9" w:rsidRDefault="00E15DE9" w:rsidP="00BF39FC">
      <w:pPr>
        <w:ind w:left="720"/>
        <w:rPr>
          <w:rFonts w:ascii="Trebuchet MS" w:hAnsi="Trebuchet MS" w:cs="Arial"/>
          <w:sz w:val="20"/>
          <w:szCs w:val="20"/>
        </w:rPr>
      </w:pPr>
    </w:p>
    <w:p w:rsidR="00826945" w:rsidRDefault="003B0323" w:rsidP="00826945">
      <w:pPr>
        <w:rPr>
          <w:rFonts w:ascii="Trebuchet MS" w:hAnsi="Trebuchet MS" w:cs="Arial"/>
          <w:b/>
          <w:sz w:val="20"/>
          <w:szCs w:val="20"/>
        </w:rPr>
      </w:pPr>
      <w:r>
        <w:rPr>
          <w:rFonts w:ascii="Trebuchet MS" w:hAnsi="Trebuchet MS" w:cs="Arial"/>
          <w:b/>
          <w:sz w:val="20"/>
          <w:szCs w:val="20"/>
        </w:rPr>
        <w:t>Educational Qualification</w:t>
      </w:r>
    </w:p>
    <w:p w:rsidR="00826945" w:rsidRDefault="00826945" w:rsidP="00826945">
      <w:pPr>
        <w:pBdr>
          <w:top w:val="thinThickSmallGap" w:sz="12" w:space="1" w:color="auto"/>
        </w:pBdr>
        <w:shd w:val="clear" w:color="auto" w:fill="F2F2F2"/>
        <w:jc w:val="both"/>
        <w:rPr>
          <w:rFonts w:ascii="Trebuchet MS" w:hAnsi="Trebuchet MS"/>
          <w:b/>
          <w:sz w:val="20"/>
          <w:szCs w:val="20"/>
        </w:rPr>
      </w:pPr>
    </w:p>
    <w:tbl>
      <w:tblPr>
        <w:tblW w:w="0" w:type="auto"/>
        <w:tblInd w:w="10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tblPr>
      <w:tblGrid>
        <w:gridCol w:w="3060"/>
        <w:gridCol w:w="4410"/>
        <w:gridCol w:w="990"/>
        <w:gridCol w:w="1170"/>
      </w:tblGrid>
      <w:tr w:rsidR="00826945" w:rsidTr="00DF07DB">
        <w:trPr>
          <w:trHeight w:val="237"/>
        </w:trPr>
        <w:tc>
          <w:tcPr>
            <w:tcW w:w="3060" w:type="dxa"/>
          </w:tcPr>
          <w:p w:rsidR="00826945" w:rsidRDefault="00F237CA" w:rsidP="00DF07DB">
            <w:pPr>
              <w:ind w:left="-108"/>
              <w:rPr>
                <w:rFonts w:ascii="Trebuchet MS" w:hAnsi="Trebuchet MS"/>
                <w:sz w:val="20"/>
                <w:szCs w:val="20"/>
              </w:rPr>
            </w:pPr>
            <w:r>
              <w:rPr>
                <w:rFonts w:ascii="Trebuchet MS" w:hAnsi="Trebuchet MS"/>
                <w:b/>
                <w:sz w:val="20"/>
                <w:szCs w:val="20"/>
              </w:rPr>
              <w:t>B. E</w:t>
            </w:r>
          </w:p>
        </w:tc>
        <w:tc>
          <w:tcPr>
            <w:tcW w:w="4410" w:type="dxa"/>
          </w:tcPr>
          <w:p w:rsidR="00826945" w:rsidRDefault="00F237CA" w:rsidP="00F237CA">
            <w:pPr>
              <w:rPr>
                <w:rFonts w:ascii="Trebuchet MS" w:hAnsi="Trebuchet MS"/>
                <w:sz w:val="20"/>
                <w:szCs w:val="20"/>
              </w:rPr>
            </w:pPr>
            <w:r>
              <w:rPr>
                <w:rFonts w:ascii="Trebuchet MS" w:hAnsi="Trebuchet MS"/>
                <w:sz w:val="20"/>
                <w:szCs w:val="20"/>
              </w:rPr>
              <w:t xml:space="preserve">Deccan </w:t>
            </w:r>
            <w:r w:rsidR="00826945">
              <w:rPr>
                <w:rFonts w:ascii="Trebuchet MS" w:hAnsi="Trebuchet MS"/>
                <w:sz w:val="20"/>
                <w:szCs w:val="20"/>
              </w:rPr>
              <w:t xml:space="preserve">College </w:t>
            </w:r>
            <w:r>
              <w:rPr>
                <w:rFonts w:ascii="Trebuchet MS" w:hAnsi="Trebuchet MS"/>
                <w:sz w:val="20"/>
                <w:szCs w:val="20"/>
              </w:rPr>
              <w:t>of Engineering &amp; TechnologyOsmania</w:t>
            </w:r>
            <w:r w:rsidR="00826945" w:rsidRPr="00405DEB">
              <w:rPr>
                <w:rFonts w:ascii="Trebuchet MS" w:hAnsi="Trebuchet MS"/>
                <w:sz w:val="20"/>
                <w:szCs w:val="20"/>
              </w:rPr>
              <w:t xml:space="preserve"> University, Hyderabad </w:t>
            </w:r>
          </w:p>
          <w:p w:rsidR="00DF07DB" w:rsidRPr="00405DEB" w:rsidRDefault="00DF07DB" w:rsidP="00F237CA">
            <w:pPr>
              <w:rPr>
                <w:rFonts w:ascii="Trebuchet MS" w:hAnsi="Trebuchet MS"/>
                <w:sz w:val="20"/>
                <w:szCs w:val="20"/>
              </w:rPr>
            </w:pPr>
          </w:p>
        </w:tc>
        <w:tc>
          <w:tcPr>
            <w:tcW w:w="990" w:type="dxa"/>
          </w:tcPr>
          <w:p w:rsidR="00826945" w:rsidRDefault="00F237CA" w:rsidP="00DF07DB">
            <w:pPr>
              <w:jc w:val="center"/>
              <w:rPr>
                <w:rFonts w:ascii="Trebuchet MS" w:hAnsi="Trebuchet MS"/>
                <w:sz w:val="20"/>
                <w:szCs w:val="20"/>
              </w:rPr>
            </w:pPr>
            <w:r>
              <w:rPr>
                <w:rFonts w:ascii="Trebuchet MS" w:hAnsi="Trebuchet MS"/>
                <w:sz w:val="20"/>
                <w:szCs w:val="20"/>
              </w:rPr>
              <w:t>74</w:t>
            </w:r>
            <w:r w:rsidR="00826945">
              <w:rPr>
                <w:rFonts w:ascii="Trebuchet MS" w:hAnsi="Trebuchet MS"/>
                <w:sz w:val="20"/>
                <w:szCs w:val="20"/>
              </w:rPr>
              <w:t>%</w:t>
            </w:r>
          </w:p>
        </w:tc>
        <w:tc>
          <w:tcPr>
            <w:tcW w:w="1170" w:type="dxa"/>
          </w:tcPr>
          <w:p w:rsidR="00826945" w:rsidRDefault="00826945" w:rsidP="00F237CA">
            <w:pPr>
              <w:jc w:val="right"/>
              <w:rPr>
                <w:rFonts w:ascii="Trebuchet MS" w:hAnsi="Trebuchet MS"/>
                <w:sz w:val="20"/>
                <w:szCs w:val="20"/>
              </w:rPr>
            </w:pPr>
            <w:r>
              <w:rPr>
                <w:rFonts w:ascii="Trebuchet MS" w:hAnsi="Trebuchet MS"/>
                <w:sz w:val="20"/>
                <w:szCs w:val="20"/>
              </w:rPr>
              <w:t>J</w:t>
            </w:r>
            <w:r w:rsidR="00F237CA">
              <w:rPr>
                <w:rFonts w:ascii="Trebuchet MS" w:hAnsi="Trebuchet MS"/>
                <w:sz w:val="20"/>
                <w:szCs w:val="20"/>
              </w:rPr>
              <w:t>un</w:t>
            </w:r>
            <w:r>
              <w:rPr>
                <w:rFonts w:ascii="Trebuchet MS" w:hAnsi="Trebuchet MS"/>
                <w:sz w:val="20"/>
                <w:szCs w:val="20"/>
              </w:rPr>
              <w:t>-20</w:t>
            </w:r>
            <w:r w:rsidR="00F237CA">
              <w:rPr>
                <w:rFonts w:ascii="Trebuchet MS" w:hAnsi="Trebuchet MS"/>
                <w:sz w:val="20"/>
                <w:szCs w:val="20"/>
              </w:rPr>
              <w:t>11</w:t>
            </w:r>
          </w:p>
        </w:tc>
      </w:tr>
      <w:tr w:rsidR="00826945" w:rsidTr="00DF07DB">
        <w:trPr>
          <w:trHeight w:val="237"/>
        </w:trPr>
        <w:tc>
          <w:tcPr>
            <w:tcW w:w="3060" w:type="dxa"/>
          </w:tcPr>
          <w:p w:rsidR="00826945" w:rsidRDefault="00826945" w:rsidP="00DF07DB">
            <w:pPr>
              <w:ind w:left="-108"/>
              <w:rPr>
                <w:rFonts w:ascii="Trebuchet MS" w:hAnsi="Trebuchet MS"/>
                <w:sz w:val="20"/>
                <w:szCs w:val="20"/>
              </w:rPr>
            </w:pPr>
            <w:r>
              <w:rPr>
                <w:rFonts w:ascii="Trebuchet MS" w:hAnsi="Trebuchet MS"/>
                <w:b/>
                <w:sz w:val="20"/>
                <w:szCs w:val="20"/>
              </w:rPr>
              <w:t xml:space="preserve">Intermediate </w:t>
            </w:r>
          </w:p>
        </w:tc>
        <w:tc>
          <w:tcPr>
            <w:tcW w:w="4410" w:type="dxa"/>
          </w:tcPr>
          <w:p w:rsidR="00F237CA" w:rsidRDefault="00F237CA" w:rsidP="00F237CA">
            <w:pPr>
              <w:rPr>
                <w:rFonts w:ascii="Trebuchet MS" w:hAnsi="Trebuchet MS"/>
                <w:sz w:val="20"/>
                <w:szCs w:val="20"/>
              </w:rPr>
            </w:pPr>
            <w:r>
              <w:rPr>
                <w:rFonts w:ascii="Trebuchet MS" w:hAnsi="Trebuchet MS"/>
                <w:sz w:val="20"/>
                <w:szCs w:val="20"/>
              </w:rPr>
              <w:t>Narayana Junior College</w:t>
            </w:r>
          </w:p>
          <w:p w:rsidR="00826945" w:rsidRDefault="00826945" w:rsidP="00F237CA">
            <w:pPr>
              <w:rPr>
                <w:rFonts w:ascii="Trebuchet MS" w:hAnsi="Trebuchet MS"/>
                <w:sz w:val="20"/>
                <w:szCs w:val="20"/>
              </w:rPr>
            </w:pPr>
            <w:r w:rsidRPr="00405DEB">
              <w:rPr>
                <w:rFonts w:ascii="Trebuchet MS" w:hAnsi="Trebuchet MS"/>
                <w:sz w:val="20"/>
                <w:szCs w:val="20"/>
              </w:rPr>
              <w:t xml:space="preserve">Board of Intermediate, </w:t>
            </w:r>
            <w:r w:rsidR="00F237CA">
              <w:rPr>
                <w:rFonts w:ascii="Trebuchet MS" w:hAnsi="Trebuchet MS"/>
                <w:sz w:val="20"/>
                <w:szCs w:val="20"/>
              </w:rPr>
              <w:t>Hyderabad</w:t>
            </w:r>
          </w:p>
          <w:p w:rsidR="00DF07DB" w:rsidRPr="00405DEB" w:rsidRDefault="00DF07DB" w:rsidP="00F237CA">
            <w:pPr>
              <w:rPr>
                <w:rFonts w:ascii="Trebuchet MS" w:hAnsi="Trebuchet MS"/>
                <w:sz w:val="20"/>
                <w:szCs w:val="20"/>
              </w:rPr>
            </w:pPr>
          </w:p>
        </w:tc>
        <w:tc>
          <w:tcPr>
            <w:tcW w:w="990" w:type="dxa"/>
          </w:tcPr>
          <w:p w:rsidR="00826945" w:rsidRDefault="00F237CA" w:rsidP="00DF07DB">
            <w:pPr>
              <w:jc w:val="center"/>
              <w:rPr>
                <w:rFonts w:ascii="Trebuchet MS" w:hAnsi="Trebuchet MS"/>
                <w:sz w:val="20"/>
                <w:szCs w:val="20"/>
              </w:rPr>
            </w:pPr>
            <w:r>
              <w:rPr>
                <w:rFonts w:ascii="Trebuchet MS" w:hAnsi="Trebuchet MS"/>
                <w:sz w:val="20"/>
                <w:szCs w:val="20"/>
              </w:rPr>
              <w:t>89</w:t>
            </w:r>
            <w:r w:rsidR="00826945">
              <w:rPr>
                <w:rFonts w:ascii="Trebuchet MS" w:hAnsi="Trebuchet MS"/>
                <w:sz w:val="20"/>
                <w:szCs w:val="20"/>
              </w:rPr>
              <w:t>%</w:t>
            </w:r>
          </w:p>
        </w:tc>
        <w:tc>
          <w:tcPr>
            <w:tcW w:w="1170" w:type="dxa"/>
          </w:tcPr>
          <w:p w:rsidR="00826945" w:rsidRDefault="00F237CA" w:rsidP="00DF07DB">
            <w:pPr>
              <w:jc w:val="right"/>
              <w:rPr>
                <w:rFonts w:ascii="Trebuchet MS" w:hAnsi="Trebuchet MS"/>
                <w:sz w:val="20"/>
                <w:szCs w:val="20"/>
              </w:rPr>
            </w:pPr>
            <w:r>
              <w:rPr>
                <w:rFonts w:ascii="Trebuchet MS" w:hAnsi="Trebuchet MS"/>
                <w:sz w:val="20"/>
                <w:szCs w:val="20"/>
              </w:rPr>
              <w:t>Apr</w:t>
            </w:r>
            <w:r w:rsidR="00826945">
              <w:rPr>
                <w:rFonts w:ascii="Trebuchet MS" w:hAnsi="Trebuchet MS"/>
                <w:sz w:val="20"/>
                <w:szCs w:val="20"/>
              </w:rPr>
              <w:t>-2007</w:t>
            </w:r>
          </w:p>
        </w:tc>
      </w:tr>
      <w:tr w:rsidR="00826945" w:rsidTr="00DF07DB">
        <w:trPr>
          <w:trHeight w:val="237"/>
        </w:trPr>
        <w:tc>
          <w:tcPr>
            <w:tcW w:w="3060" w:type="dxa"/>
          </w:tcPr>
          <w:p w:rsidR="00826945" w:rsidRDefault="00826945" w:rsidP="00DF07DB">
            <w:pPr>
              <w:ind w:left="-108"/>
              <w:rPr>
                <w:rFonts w:ascii="Trebuchet MS" w:hAnsi="Trebuchet MS"/>
                <w:sz w:val="20"/>
                <w:szCs w:val="20"/>
              </w:rPr>
            </w:pPr>
            <w:r>
              <w:rPr>
                <w:rFonts w:ascii="Trebuchet MS" w:hAnsi="Trebuchet MS"/>
                <w:b/>
                <w:sz w:val="20"/>
                <w:szCs w:val="20"/>
              </w:rPr>
              <w:t xml:space="preserve">SSC </w:t>
            </w:r>
          </w:p>
        </w:tc>
        <w:tc>
          <w:tcPr>
            <w:tcW w:w="4410" w:type="dxa"/>
          </w:tcPr>
          <w:p w:rsidR="00F237CA" w:rsidRDefault="00F237CA" w:rsidP="00F237CA">
            <w:pPr>
              <w:rPr>
                <w:rFonts w:ascii="Trebuchet MS" w:hAnsi="Trebuchet MS"/>
                <w:sz w:val="20"/>
                <w:szCs w:val="20"/>
              </w:rPr>
            </w:pPr>
            <w:r>
              <w:rPr>
                <w:rFonts w:ascii="Trebuchet MS" w:hAnsi="Trebuchet MS"/>
                <w:sz w:val="20"/>
                <w:szCs w:val="20"/>
              </w:rPr>
              <w:t>Sujatha High School</w:t>
            </w:r>
          </w:p>
          <w:p w:rsidR="00826945" w:rsidRPr="00405DEB" w:rsidRDefault="00F237CA" w:rsidP="00F237CA">
            <w:pPr>
              <w:rPr>
                <w:rFonts w:ascii="Trebuchet MS" w:hAnsi="Trebuchet MS"/>
                <w:sz w:val="20"/>
                <w:szCs w:val="20"/>
              </w:rPr>
            </w:pPr>
            <w:r>
              <w:rPr>
                <w:rFonts w:ascii="Trebuchet MS" w:hAnsi="Trebuchet MS"/>
                <w:sz w:val="20"/>
                <w:szCs w:val="20"/>
              </w:rPr>
              <w:t xml:space="preserve">Secondary School of </w:t>
            </w:r>
            <w:r w:rsidR="00826945" w:rsidRPr="00405DEB">
              <w:rPr>
                <w:rFonts w:ascii="Trebuchet MS" w:hAnsi="Trebuchet MS"/>
                <w:sz w:val="20"/>
                <w:szCs w:val="20"/>
              </w:rPr>
              <w:t xml:space="preserve">Education, </w:t>
            </w:r>
            <w:r>
              <w:rPr>
                <w:rFonts w:ascii="Trebuchet MS" w:hAnsi="Trebuchet MS"/>
                <w:sz w:val="20"/>
                <w:szCs w:val="20"/>
              </w:rPr>
              <w:t>Hyderabad</w:t>
            </w:r>
          </w:p>
        </w:tc>
        <w:tc>
          <w:tcPr>
            <w:tcW w:w="990" w:type="dxa"/>
          </w:tcPr>
          <w:p w:rsidR="00826945" w:rsidRDefault="00826945" w:rsidP="00F237CA">
            <w:pPr>
              <w:jc w:val="center"/>
              <w:rPr>
                <w:rFonts w:ascii="Trebuchet MS" w:hAnsi="Trebuchet MS"/>
                <w:sz w:val="20"/>
                <w:szCs w:val="20"/>
              </w:rPr>
            </w:pPr>
            <w:r>
              <w:rPr>
                <w:rFonts w:ascii="Trebuchet MS" w:hAnsi="Trebuchet MS"/>
                <w:sz w:val="20"/>
                <w:szCs w:val="20"/>
              </w:rPr>
              <w:t>7</w:t>
            </w:r>
            <w:r w:rsidR="00F237CA">
              <w:rPr>
                <w:rFonts w:ascii="Trebuchet MS" w:hAnsi="Trebuchet MS"/>
                <w:sz w:val="20"/>
                <w:szCs w:val="20"/>
              </w:rPr>
              <w:t>9</w:t>
            </w:r>
            <w:r>
              <w:rPr>
                <w:rFonts w:ascii="Trebuchet MS" w:hAnsi="Trebuchet MS"/>
                <w:sz w:val="20"/>
                <w:szCs w:val="20"/>
              </w:rPr>
              <w:t>%</w:t>
            </w:r>
          </w:p>
        </w:tc>
        <w:tc>
          <w:tcPr>
            <w:tcW w:w="1170" w:type="dxa"/>
          </w:tcPr>
          <w:p w:rsidR="00826945" w:rsidRDefault="00F237CA" w:rsidP="00F237CA">
            <w:pPr>
              <w:jc w:val="right"/>
              <w:rPr>
                <w:rFonts w:ascii="Trebuchet MS" w:hAnsi="Trebuchet MS"/>
                <w:sz w:val="20"/>
                <w:szCs w:val="20"/>
              </w:rPr>
            </w:pPr>
            <w:r>
              <w:rPr>
                <w:rFonts w:ascii="Trebuchet MS" w:hAnsi="Trebuchet MS"/>
                <w:sz w:val="20"/>
                <w:szCs w:val="20"/>
              </w:rPr>
              <w:t>Apr</w:t>
            </w:r>
            <w:r w:rsidR="00826945">
              <w:rPr>
                <w:rFonts w:ascii="Trebuchet MS" w:hAnsi="Trebuchet MS"/>
                <w:sz w:val="20"/>
                <w:szCs w:val="20"/>
              </w:rPr>
              <w:t>-200</w:t>
            </w:r>
            <w:r>
              <w:rPr>
                <w:rFonts w:ascii="Trebuchet MS" w:hAnsi="Trebuchet MS"/>
                <w:sz w:val="20"/>
                <w:szCs w:val="20"/>
              </w:rPr>
              <w:t>5</w:t>
            </w:r>
          </w:p>
        </w:tc>
      </w:tr>
    </w:tbl>
    <w:p w:rsidR="001B0F79" w:rsidRDefault="001B0F79" w:rsidP="001F07B2">
      <w:pPr>
        <w:rPr>
          <w:rFonts w:ascii="Trebuchet MS" w:hAnsi="Trebuchet MS" w:cs="Arial"/>
          <w:b/>
          <w:sz w:val="20"/>
          <w:szCs w:val="20"/>
        </w:rPr>
      </w:pPr>
    </w:p>
    <w:p w:rsidR="004C5F28" w:rsidRDefault="004C5F28" w:rsidP="001F07B2">
      <w:pPr>
        <w:rPr>
          <w:rFonts w:ascii="Trebuchet MS" w:hAnsi="Trebuchet MS" w:cs="Arial"/>
          <w:b/>
          <w:sz w:val="20"/>
          <w:szCs w:val="20"/>
        </w:rPr>
      </w:pPr>
    </w:p>
    <w:p w:rsidR="00661919" w:rsidRDefault="00661919" w:rsidP="001F07B2">
      <w:pPr>
        <w:rPr>
          <w:rFonts w:ascii="Trebuchet MS" w:hAnsi="Trebuchet MS" w:cs="Arial"/>
          <w:b/>
          <w:sz w:val="20"/>
          <w:szCs w:val="20"/>
        </w:rPr>
      </w:pPr>
    </w:p>
    <w:p w:rsidR="00826945" w:rsidRDefault="00826945" w:rsidP="00826945">
      <w:pPr>
        <w:rPr>
          <w:rFonts w:ascii="Trebuchet MS" w:hAnsi="Trebuchet MS" w:cs="Arial"/>
          <w:b/>
          <w:sz w:val="20"/>
          <w:szCs w:val="20"/>
        </w:rPr>
      </w:pPr>
      <w:r>
        <w:rPr>
          <w:rFonts w:ascii="Trebuchet MS" w:hAnsi="Trebuchet MS"/>
          <w:b/>
          <w:sz w:val="20"/>
          <w:szCs w:val="20"/>
        </w:rPr>
        <w:t xml:space="preserve">Personal </w:t>
      </w:r>
      <w:r w:rsidR="003B0323">
        <w:rPr>
          <w:rFonts w:ascii="Trebuchet MS" w:hAnsi="Trebuchet MS"/>
          <w:b/>
          <w:sz w:val="20"/>
          <w:szCs w:val="20"/>
        </w:rPr>
        <w:t>Information</w:t>
      </w:r>
    </w:p>
    <w:p w:rsidR="00826945" w:rsidRDefault="00826945" w:rsidP="00826945">
      <w:pPr>
        <w:pBdr>
          <w:top w:val="thinThickSmallGap" w:sz="12" w:space="1" w:color="auto"/>
        </w:pBdr>
        <w:shd w:val="clear" w:color="auto" w:fill="F2F2F2"/>
        <w:jc w:val="both"/>
        <w:rPr>
          <w:rFonts w:ascii="Trebuchet MS" w:hAnsi="Trebuchet MS"/>
          <w:b/>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060"/>
        <w:gridCol w:w="720"/>
        <w:gridCol w:w="5843"/>
      </w:tblGrid>
      <w:tr w:rsidR="00826945" w:rsidTr="00DF07DB">
        <w:trPr>
          <w:trHeight w:val="197"/>
        </w:trPr>
        <w:tc>
          <w:tcPr>
            <w:tcW w:w="3060" w:type="dxa"/>
          </w:tcPr>
          <w:p w:rsidR="00826945" w:rsidRDefault="00826945" w:rsidP="00DF07DB">
            <w:pPr>
              <w:ind w:left="-108"/>
              <w:rPr>
                <w:rFonts w:ascii="Trebuchet MS" w:hAnsi="Trebuchet MS"/>
                <w:sz w:val="20"/>
                <w:szCs w:val="20"/>
              </w:rPr>
            </w:pPr>
            <w:r>
              <w:rPr>
                <w:rFonts w:ascii="Trebuchet MS" w:hAnsi="Trebuchet MS"/>
                <w:b/>
                <w:sz w:val="20"/>
                <w:szCs w:val="20"/>
              </w:rPr>
              <w:t>Date of Birth</w:t>
            </w:r>
          </w:p>
        </w:tc>
        <w:tc>
          <w:tcPr>
            <w:tcW w:w="720" w:type="dxa"/>
          </w:tcPr>
          <w:p w:rsidR="00826945" w:rsidRDefault="00826945" w:rsidP="00DF07DB">
            <w:pPr>
              <w:rPr>
                <w:rFonts w:ascii="Trebuchet MS" w:hAnsi="Trebuchet MS"/>
                <w:sz w:val="20"/>
                <w:szCs w:val="20"/>
              </w:rPr>
            </w:pPr>
            <w:r>
              <w:rPr>
                <w:rFonts w:ascii="Trebuchet MS" w:hAnsi="Trebuchet MS"/>
                <w:sz w:val="20"/>
                <w:szCs w:val="20"/>
              </w:rPr>
              <w:t>:</w:t>
            </w:r>
          </w:p>
        </w:tc>
        <w:tc>
          <w:tcPr>
            <w:tcW w:w="5843" w:type="dxa"/>
            <w:vAlign w:val="center"/>
          </w:tcPr>
          <w:p w:rsidR="00CB4E02" w:rsidRPr="00CB4E02" w:rsidRDefault="00826945" w:rsidP="003B0323">
            <w:pPr>
              <w:rPr>
                <w:rFonts w:ascii="Trebuchet MS" w:hAnsi="Trebuchet MS"/>
                <w:bCs/>
                <w:sz w:val="20"/>
                <w:szCs w:val="20"/>
              </w:rPr>
            </w:pPr>
            <w:r w:rsidRPr="001F07B2">
              <w:rPr>
                <w:rStyle w:val="Strong"/>
                <w:rFonts w:ascii="Trebuchet MS" w:hAnsi="Trebuchet MS"/>
                <w:b w:val="0"/>
                <w:sz w:val="20"/>
                <w:szCs w:val="20"/>
              </w:rPr>
              <w:t>2</w:t>
            </w:r>
            <w:r w:rsidR="003B0323">
              <w:rPr>
                <w:rStyle w:val="Strong"/>
                <w:rFonts w:ascii="Trebuchet MS" w:hAnsi="Trebuchet MS"/>
                <w:b w:val="0"/>
                <w:sz w:val="20"/>
                <w:szCs w:val="20"/>
              </w:rPr>
              <w:t>5</w:t>
            </w:r>
            <w:r w:rsidRPr="001F07B2">
              <w:rPr>
                <w:rStyle w:val="Strong"/>
                <w:rFonts w:ascii="Trebuchet MS" w:hAnsi="Trebuchet MS"/>
                <w:b w:val="0"/>
                <w:sz w:val="20"/>
                <w:szCs w:val="20"/>
              </w:rPr>
              <w:t>-</w:t>
            </w:r>
            <w:r w:rsidR="003B0323">
              <w:rPr>
                <w:rStyle w:val="Strong"/>
                <w:rFonts w:ascii="Trebuchet MS" w:hAnsi="Trebuchet MS"/>
                <w:b w:val="0"/>
                <w:sz w:val="20"/>
                <w:szCs w:val="20"/>
              </w:rPr>
              <w:t>11</w:t>
            </w:r>
            <w:r w:rsidRPr="001F07B2">
              <w:rPr>
                <w:rStyle w:val="Strong"/>
                <w:rFonts w:ascii="Trebuchet MS" w:hAnsi="Trebuchet MS"/>
                <w:b w:val="0"/>
                <w:sz w:val="20"/>
                <w:szCs w:val="20"/>
              </w:rPr>
              <w:t>-</w:t>
            </w:r>
            <w:r w:rsidR="003B0323">
              <w:rPr>
                <w:rStyle w:val="Strong"/>
                <w:rFonts w:ascii="Trebuchet MS" w:hAnsi="Trebuchet MS"/>
                <w:b w:val="0"/>
                <w:sz w:val="20"/>
                <w:szCs w:val="20"/>
              </w:rPr>
              <w:t>1989</w:t>
            </w:r>
          </w:p>
        </w:tc>
      </w:tr>
      <w:tr w:rsidR="00826945" w:rsidTr="00DF07DB">
        <w:trPr>
          <w:trHeight w:val="197"/>
        </w:trPr>
        <w:tc>
          <w:tcPr>
            <w:tcW w:w="3060" w:type="dxa"/>
          </w:tcPr>
          <w:p w:rsidR="00826945" w:rsidRDefault="00491320" w:rsidP="00DF07DB">
            <w:pPr>
              <w:ind w:left="-108"/>
              <w:rPr>
                <w:rFonts w:ascii="Trebuchet MS" w:hAnsi="Trebuchet MS"/>
                <w:sz w:val="20"/>
                <w:szCs w:val="20"/>
              </w:rPr>
            </w:pPr>
            <w:r>
              <w:rPr>
                <w:rFonts w:ascii="Trebuchet MS" w:hAnsi="Trebuchet MS"/>
                <w:b/>
                <w:sz w:val="20"/>
                <w:szCs w:val="20"/>
              </w:rPr>
              <w:t>Marital Status</w:t>
            </w:r>
          </w:p>
        </w:tc>
        <w:tc>
          <w:tcPr>
            <w:tcW w:w="720" w:type="dxa"/>
          </w:tcPr>
          <w:p w:rsidR="00826945" w:rsidRDefault="00826945" w:rsidP="00DF07DB">
            <w:pPr>
              <w:rPr>
                <w:rFonts w:ascii="Trebuchet MS" w:hAnsi="Trebuchet MS"/>
                <w:sz w:val="20"/>
                <w:szCs w:val="20"/>
              </w:rPr>
            </w:pPr>
            <w:r>
              <w:rPr>
                <w:rFonts w:ascii="Trebuchet MS" w:hAnsi="Trebuchet MS"/>
                <w:sz w:val="20"/>
                <w:szCs w:val="20"/>
              </w:rPr>
              <w:t>:</w:t>
            </w:r>
          </w:p>
        </w:tc>
        <w:tc>
          <w:tcPr>
            <w:tcW w:w="5843" w:type="dxa"/>
            <w:vAlign w:val="center"/>
          </w:tcPr>
          <w:p w:rsidR="00826945" w:rsidRPr="001F07B2" w:rsidRDefault="00491320" w:rsidP="00DF07DB">
            <w:pPr>
              <w:rPr>
                <w:rFonts w:ascii="Trebuchet MS" w:hAnsi="Trebuchet MS"/>
                <w:b/>
                <w:sz w:val="20"/>
                <w:szCs w:val="20"/>
              </w:rPr>
            </w:pPr>
            <w:r>
              <w:rPr>
                <w:rStyle w:val="Strong"/>
                <w:rFonts w:ascii="Trebuchet MS" w:hAnsi="Trebuchet MS"/>
                <w:b w:val="0"/>
                <w:sz w:val="20"/>
                <w:szCs w:val="20"/>
              </w:rPr>
              <w:t>Single</w:t>
            </w:r>
          </w:p>
        </w:tc>
      </w:tr>
      <w:tr w:rsidR="00491320" w:rsidTr="00DF07DB">
        <w:trPr>
          <w:trHeight w:val="197"/>
        </w:trPr>
        <w:tc>
          <w:tcPr>
            <w:tcW w:w="3060" w:type="dxa"/>
          </w:tcPr>
          <w:p w:rsidR="00491320" w:rsidRDefault="00491320" w:rsidP="007A53DF">
            <w:pPr>
              <w:ind w:left="-108"/>
              <w:rPr>
                <w:rFonts w:ascii="Trebuchet MS" w:hAnsi="Trebuchet MS"/>
                <w:sz w:val="20"/>
                <w:szCs w:val="20"/>
              </w:rPr>
            </w:pPr>
            <w:r>
              <w:rPr>
                <w:rFonts w:ascii="Trebuchet MS" w:hAnsi="Trebuchet MS"/>
                <w:b/>
                <w:sz w:val="20"/>
                <w:szCs w:val="20"/>
              </w:rPr>
              <w:t>Nationality</w:t>
            </w:r>
          </w:p>
        </w:tc>
        <w:tc>
          <w:tcPr>
            <w:tcW w:w="720" w:type="dxa"/>
          </w:tcPr>
          <w:p w:rsidR="00491320" w:rsidRDefault="00491320" w:rsidP="007A53DF">
            <w:pPr>
              <w:rPr>
                <w:rFonts w:ascii="Trebuchet MS" w:hAnsi="Trebuchet MS"/>
                <w:sz w:val="20"/>
                <w:szCs w:val="20"/>
              </w:rPr>
            </w:pPr>
            <w:r>
              <w:rPr>
                <w:rFonts w:ascii="Trebuchet MS" w:hAnsi="Trebuchet MS"/>
                <w:sz w:val="20"/>
                <w:szCs w:val="20"/>
              </w:rPr>
              <w:t>:</w:t>
            </w:r>
          </w:p>
        </w:tc>
        <w:tc>
          <w:tcPr>
            <w:tcW w:w="5843" w:type="dxa"/>
            <w:vAlign w:val="center"/>
          </w:tcPr>
          <w:p w:rsidR="00491320" w:rsidRPr="001F07B2" w:rsidRDefault="00491320" w:rsidP="007A53DF">
            <w:pPr>
              <w:rPr>
                <w:rFonts w:ascii="Trebuchet MS" w:hAnsi="Trebuchet MS"/>
                <w:b/>
                <w:sz w:val="20"/>
                <w:szCs w:val="20"/>
              </w:rPr>
            </w:pPr>
            <w:r>
              <w:rPr>
                <w:rStyle w:val="Strong"/>
                <w:rFonts w:ascii="Trebuchet MS" w:hAnsi="Trebuchet MS"/>
                <w:b w:val="0"/>
                <w:sz w:val="20"/>
                <w:szCs w:val="20"/>
              </w:rPr>
              <w:t>Indian</w:t>
            </w:r>
          </w:p>
        </w:tc>
      </w:tr>
      <w:tr w:rsidR="00491320" w:rsidTr="00DF07DB">
        <w:trPr>
          <w:trHeight w:val="197"/>
        </w:trPr>
        <w:tc>
          <w:tcPr>
            <w:tcW w:w="3060" w:type="dxa"/>
          </w:tcPr>
          <w:p w:rsidR="00491320" w:rsidRDefault="00491320" w:rsidP="00DF07DB">
            <w:pPr>
              <w:ind w:left="-108"/>
              <w:rPr>
                <w:rFonts w:ascii="Trebuchet MS" w:hAnsi="Trebuchet MS"/>
                <w:sz w:val="20"/>
                <w:szCs w:val="20"/>
              </w:rPr>
            </w:pPr>
            <w:r>
              <w:rPr>
                <w:rFonts w:ascii="Trebuchet MS" w:hAnsi="Trebuchet MS"/>
                <w:b/>
                <w:sz w:val="20"/>
                <w:szCs w:val="20"/>
              </w:rPr>
              <w:t>Languages known</w:t>
            </w:r>
          </w:p>
        </w:tc>
        <w:tc>
          <w:tcPr>
            <w:tcW w:w="720" w:type="dxa"/>
          </w:tcPr>
          <w:p w:rsidR="00491320" w:rsidRDefault="00491320" w:rsidP="00DF07DB">
            <w:pPr>
              <w:rPr>
                <w:rFonts w:ascii="Trebuchet MS" w:hAnsi="Trebuchet MS"/>
                <w:sz w:val="20"/>
                <w:szCs w:val="20"/>
              </w:rPr>
            </w:pPr>
            <w:r>
              <w:rPr>
                <w:rFonts w:ascii="Trebuchet MS" w:hAnsi="Trebuchet MS"/>
                <w:sz w:val="20"/>
                <w:szCs w:val="20"/>
              </w:rPr>
              <w:t>:</w:t>
            </w:r>
          </w:p>
        </w:tc>
        <w:tc>
          <w:tcPr>
            <w:tcW w:w="5843" w:type="dxa"/>
            <w:vAlign w:val="center"/>
          </w:tcPr>
          <w:p w:rsidR="00491320" w:rsidRPr="001F07B2" w:rsidRDefault="00491320" w:rsidP="003B0323">
            <w:pPr>
              <w:rPr>
                <w:rFonts w:ascii="Trebuchet MS" w:hAnsi="Trebuchet MS"/>
                <w:b/>
                <w:sz w:val="20"/>
                <w:szCs w:val="20"/>
              </w:rPr>
            </w:pPr>
            <w:r w:rsidRPr="001F07B2">
              <w:rPr>
                <w:rStyle w:val="Strong"/>
                <w:rFonts w:ascii="Trebuchet MS" w:hAnsi="Trebuchet MS"/>
                <w:b w:val="0"/>
                <w:sz w:val="20"/>
                <w:szCs w:val="20"/>
              </w:rPr>
              <w:t>English,</w:t>
            </w:r>
            <w:r>
              <w:rPr>
                <w:rStyle w:val="Strong"/>
                <w:rFonts w:ascii="Trebuchet MS" w:hAnsi="Trebuchet MS"/>
                <w:b w:val="0"/>
                <w:sz w:val="20"/>
                <w:szCs w:val="20"/>
              </w:rPr>
              <w:t xml:space="preserve"> Hindi</w:t>
            </w:r>
            <w:r w:rsidRPr="001F07B2">
              <w:rPr>
                <w:rStyle w:val="Strong"/>
                <w:rFonts w:ascii="Trebuchet MS" w:hAnsi="Trebuchet MS"/>
                <w:b w:val="0"/>
                <w:sz w:val="20"/>
                <w:szCs w:val="20"/>
              </w:rPr>
              <w:t>,</w:t>
            </w:r>
            <w:r>
              <w:rPr>
                <w:rStyle w:val="Strong"/>
                <w:rFonts w:ascii="Trebuchet MS" w:hAnsi="Trebuchet MS"/>
                <w:b w:val="0"/>
                <w:sz w:val="20"/>
                <w:szCs w:val="20"/>
              </w:rPr>
              <w:t xml:space="preserve"> Urdu</w:t>
            </w:r>
          </w:p>
        </w:tc>
      </w:tr>
      <w:tr w:rsidR="00491320" w:rsidTr="00AA4D36">
        <w:trPr>
          <w:trHeight w:val="70"/>
        </w:trPr>
        <w:tc>
          <w:tcPr>
            <w:tcW w:w="3060" w:type="dxa"/>
          </w:tcPr>
          <w:p w:rsidR="00491320" w:rsidRDefault="00491320" w:rsidP="00DF07DB">
            <w:pPr>
              <w:ind w:left="-108"/>
              <w:rPr>
                <w:rFonts w:ascii="Trebuchet MS" w:hAnsi="Trebuchet MS"/>
                <w:sz w:val="20"/>
                <w:szCs w:val="20"/>
              </w:rPr>
            </w:pPr>
          </w:p>
        </w:tc>
        <w:tc>
          <w:tcPr>
            <w:tcW w:w="720" w:type="dxa"/>
          </w:tcPr>
          <w:p w:rsidR="00491320" w:rsidRDefault="00491320" w:rsidP="00DF07DB">
            <w:pPr>
              <w:rPr>
                <w:rFonts w:ascii="Trebuchet MS" w:hAnsi="Trebuchet MS"/>
                <w:sz w:val="20"/>
                <w:szCs w:val="20"/>
              </w:rPr>
            </w:pPr>
          </w:p>
        </w:tc>
        <w:tc>
          <w:tcPr>
            <w:tcW w:w="5843" w:type="dxa"/>
            <w:vAlign w:val="center"/>
          </w:tcPr>
          <w:p w:rsidR="00491320" w:rsidRPr="001F07B2" w:rsidRDefault="00491320" w:rsidP="00CB4E02">
            <w:pPr>
              <w:rPr>
                <w:rFonts w:ascii="Trebuchet MS" w:hAnsi="Trebuchet MS"/>
                <w:b/>
                <w:sz w:val="20"/>
                <w:szCs w:val="20"/>
              </w:rPr>
            </w:pPr>
          </w:p>
        </w:tc>
      </w:tr>
      <w:tr w:rsidR="00491320" w:rsidTr="00DF07DB">
        <w:trPr>
          <w:trHeight w:val="197"/>
        </w:trPr>
        <w:tc>
          <w:tcPr>
            <w:tcW w:w="3060" w:type="dxa"/>
          </w:tcPr>
          <w:p w:rsidR="00491320" w:rsidRDefault="00491320" w:rsidP="00DF07DB">
            <w:pPr>
              <w:ind w:left="-108"/>
              <w:rPr>
                <w:rFonts w:ascii="Trebuchet MS" w:hAnsi="Trebuchet MS"/>
                <w:sz w:val="20"/>
                <w:szCs w:val="20"/>
              </w:rPr>
            </w:pPr>
            <w:r>
              <w:rPr>
                <w:rFonts w:ascii="Trebuchet MS" w:hAnsi="Trebuchet MS"/>
                <w:b/>
                <w:sz w:val="20"/>
                <w:szCs w:val="20"/>
              </w:rPr>
              <w:t xml:space="preserve">Visa Type </w:t>
            </w:r>
          </w:p>
        </w:tc>
        <w:tc>
          <w:tcPr>
            <w:tcW w:w="720" w:type="dxa"/>
          </w:tcPr>
          <w:p w:rsidR="00491320" w:rsidRDefault="00491320" w:rsidP="00DF07DB">
            <w:pPr>
              <w:rPr>
                <w:rFonts w:ascii="Trebuchet MS" w:hAnsi="Trebuchet MS"/>
                <w:sz w:val="20"/>
                <w:szCs w:val="20"/>
              </w:rPr>
            </w:pPr>
            <w:r>
              <w:rPr>
                <w:rFonts w:ascii="Trebuchet MS" w:hAnsi="Trebuchet MS"/>
                <w:sz w:val="20"/>
                <w:szCs w:val="20"/>
              </w:rPr>
              <w:t>:</w:t>
            </w:r>
          </w:p>
        </w:tc>
        <w:tc>
          <w:tcPr>
            <w:tcW w:w="5843" w:type="dxa"/>
            <w:vAlign w:val="center"/>
          </w:tcPr>
          <w:p w:rsidR="00491320" w:rsidRPr="001F07B2" w:rsidRDefault="00491320" w:rsidP="00AA4D36">
            <w:pPr>
              <w:rPr>
                <w:rFonts w:ascii="Trebuchet MS" w:hAnsi="Trebuchet MS"/>
                <w:sz w:val="20"/>
                <w:szCs w:val="20"/>
              </w:rPr>
            </w:pPr>
            <w:r>
              <w:rPr>
                <w:rFonts w:ascii="Trebuchet MS" w:hAnsi="Trebuchet MS"/>
                <w:sz w:val="20"/>
                <w:szCs w:val="20"/>
              </w:rPr>
              <w:t>Visit Visa</w:t>
            </w:r>
            <w:r w:rsidR="00846E7A">
              <w:rPr>
                <w:rFonts w:ascii="Trebuchet MS" w:hAnsi="Trebuchet MS"/>
                <w:sz w:val="20"/>
                <w:szCs w:val="20"/>
              </w:rPr>
              <w:t xml:space="preserve"> </w:t>
            </w:r>
          </w:p>
        </w:tc>
      </w:tr>
      <w:tr w:rsidR="00491320" w:rsidTr="00BF1027">
        <w:trPr>
          <w:trHeight w:val="197"/>
        </w:trPr>
        <w:tc>
          <w:tcPr>
            <w:tcW w:w="3060" w:type="dxa"/>
          </w:tcPr>
          <w:p w:rsidR="00491320" w:rsidRDefault="00491320" w:rsidP="00BF1027">
            <w:pPr>
              <w:ind w:left="-108"/>
              <w:rPr>
                <w:rFonts w:ascii="Trebuchet MS" w:hAnsi="Trebuchet MS"/>
                <w:sz w:val="20"/>
                <w:szCs w:val="20"/>
              </w:rPr>
            </w:pPr>
          </w:p>
        </w:tc>
        <w:tc>
          <w:tcPr>
            <w:tcW w:w="720" w:type="dxa"/>
          </w:tcPr>
          <w:p w:rsidR="00491320" w:rsidRDefault="00491320" w:rsidP="00BF1027">
            <w:pPr>
              <w:rPr>
                <w:rFonts w:ascii="Trebuchet MS" w:hAnsi="Trebuchet MS"/>
                <w:sz w:val="20"/>
                <w:szCs w:val="20"/>
              </w:rPr>
            </w:pPr>
          </w:p>
        </w:tc>
        <w:tc>
          <w:tcPr>
            <w:tcW w:w="5843" w:type="dxa"/>
            <w:vAlign w:val="center"/>
          </w:tcPr>
          <w:p w:rsidR="00491320" w:rsidRPr="001F07B2" w:rsidRDefault="00491320" w:rsidP="00BF1027">
            <w:pPr>
              <w:rPr>
                <w:rFonts w:ascii="Trebuchet MS" w:hAnsi="Trebuchet MS"/>
                <w:sz w:val="20"/>
                <w:szCs w:val="20"/>
              </w:rPr>
            </w:pPr>
          </w:p>
        </w:tc>
      </w:tr>
      <w:tr w:rsidR="00491320" w:rsidTr="00BF1027">
        <w:trPr>
          <w:trHeight w:val="197"/>
        </w:trPr>
        <w:tc>
          <w:tcPr>
            <w:tcW w:w="3060" w:type="dxa"/>
          </w:tcPr>
          <w:p w:rsidR="00491320" w:rsidRDefault="00491320" w:rsidP="00BF1027">
            <w:pPr>
              <w:ind w:left="-108"/>
              <w:rPr>
                <w:rFonts w:ascii="Trebuchet MS" w:hAnsi="Trebuchet MS"/>
                <w:sz w:val="20"/>
                <w:szCs w:val="20"/>
              </w:rPr>
            </w:pPr>
          </w:p>
        </w:tc>
        <w:tc>
          <w:tcPr>
            <w:tcW w:w="720" w:type="dxa"/>
          </w:tcPr>
          <w:p w:rsidR="00491320" w:rsidRDefault="00491320" w:rsidP="00BF1027">
            <w:pPr>
              <w:rPr>
                <w:rFonts w:ascii="Trebuchet MS" w:hAnsi="Trebuchet MS"/>
                <w:sz w:val="20"/>
                <w:szCs w:val="20"/>
              </w:rPr>
            </w:pPr>
          </w:p>
        </w:tc>
        <w:tc>
          <w:tcPr>
            <w:tcW w:w="5843" w:type="dxa"/>
            <w:vAlign w:val="center"/>
          </w:tcPr>
          <w:p w:rsidR="00491320" w:rsidRPr="001F07B2" w:rsidRDefault="00491320" w:rsidP="00BF1027">
            <w:pPr>
              <w:rPr>
                <w:rFonts w:ascii="Trebuchet MS" w:hAnsi="Trebuchet MS"/>
                <w:sz w:val="20"/>
                <w:szCs w:val="20"/>
              </w:rPr>
            </w:pPr>
          </w:p>
        </w:tc>
      </w:tr>
    </w:tbl>
    <w:p w:rsidR="00900AA7" w:rsidRDefault="00900AA7" w:rsidP="00900AA7">
      <w:pPr>
        <w:pStyle w:val="Header"/>
        <w:spacing w:before="20" w:after="20"/>
        <w:rPr>
          <w:rFonts w:ascii="Trebuchet MS" w:hAnsi="Trebuchet MS"/>
          <w:sz w:val="20"/>
          <w:szCs w:val="20"/>
        </w:rPr>
      </w:pPr>
    </w:p>
    <w:p w:rsidR="00CB4E02" w:rsidRPr="00900AA7" w:rsidRDefault="00CB4E02" w:rsidP="00900AA7">
      <w:pPr>
        <w:pStyle w:val="Header"/>
        <w:spacing w:before="20" w:after="20"/>
        <w:rPr>
          <w:rFonts w:ascii="Trebuchet MS" w:hAnsi="Trebuchet MS"/>
          <w:sz w:val="20"/>
          <w:szCs w:val="20"/>
        </w:rPr>
      </w:pPr>
    </w:p>
    <w:sectPr w:rsidR="00CB4E02" w:rsidRPr="00900AA7" w:rsidSect="00A0208F">
      <w:pgSz w:w="11909" w:h="16834" w:code="9"/>
      <w:pgMar w:top="1152" w:right="1152" w:bottom="1440" w:left="1152" w:header="720" w:footer="1440" w:gutter="0"/>
      <w:pgBorders w:offsetFrom="page">
        <w:top w:val="thinThickSmallGap" w:sz="12" w:space="24" w:color="auto"/>
        <w:left w:val="thinThickSmallGap" w:sz="12" w:space="24" w:color="auto"/>
        <w:bottom w:val="thinThickSmallGap" w:sz="12" w:space="24" w:color="auto"/>
        <w:right w:val="thickThinSmallGap"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7A28"/>
    <w:multiLevelType w:val="hybridMultilevel"/>
    <w:tmpl w:val="29561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33AF8"/>
    <w:multiLevelType w:val="hybridMultilevel"/>
    <w:tmpl w:val="FE1AB2CC"/>
    <w:lvl w:ilvl="0" w:tplc="04090009">
      <w:start w:val="1"/>
      <w:numFmt w:val="bullet"/>
      <w:lvlText w:val=""/>
      <w:lvlJc w:val="left"/>
      <w:pPr>
        <w:ind w:left="720" w:hanging="360"/>
      </w:pPr>
      <w:rPr>
        <w:rFonts w:ascii="Wingdings" w:hAnsi="Wingdings"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02439"/>
    <w:multiLevelType w:val="hybridMultilevel"/>
    <w:tmpl w:val="C980BFAA"/>
    <w:lvl w:ilvl="0" w:tplc="04090009">
      <w:start w:val="1"/>
      <w:numFmt w:val="bullet"/>
      <w:lvlText w:val=""/>
      <w:lvlJc w:val="left"/>
      <w:pPr>
        <w:tabs>
          <w:tab w:val="num" w:pos="288"/>
        </w:tabs>
        <w:ind w:left="288" w:hanging="288"/>
      </w:pPr>
      <w:rPr>
        <w:rFonts w:ascii="Wingdings" w:hAnsi="Wingdings" w:hint="default"/>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377B66"/>
    <w:multiLevelType w:val="hybridMultilevel"/>
    <w:tmpl w:val="A6D6FFC6"/>
    <w:lvl w:ilvl="0" w:tplc="04090009">
      <w:start w:val="1"/>
      <w:numFmt w:val="bullet"/>
      <w:lvlText w:val=""/>
      <w:lvlJc w:val="left"/>
      <w:pPr>
        <w:ind w:left="720" w:hanging="360"/>
      </w:pPr>
      <w:rPr>
        <w:rFonts w:ascii="Wingdings" w:hAnsi="Wingdings"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84F71"/>
    <w:multiLevelType w:val="hybridMultilevel"/>
    <w:tmpl w:val="DA9C4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5129D"/>
    <w:multiLevelType w:val="hybridMultilevel"/>
    <w:tmpl w:val="883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D5198"/>
    <w:multiLevelType w:val="hybridMultilevel"/>
    <w:tmpl w:val="0C34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9481F"/>
    <w:multiLevelType w:val="hybridMultilevel"/>
    <w:tmpl w:val="19D0AD6C"/>
    <w:lvl w:ilvl="0" w:tplc="04090009">
      <w:start w:val="1"/>
      <w:numFmt w:val="bullet"/>
      <w:lvlText w:val=""/>
      <w:lvlJc w:val="left"/>
      <w:pPr>
        <w:ind w:left="720" w:hanging="360"/>
      </w:pPr>
      <w:rPr>
        <w:rFonts w:ascii="Wingdings" w:hAnsi="Wingdings"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26FC"/>
    <w:multiLevelType w:val="hybridMultilevel"/>
    <w:tmpl w:val="ACAA83B8"/>
    <w:lvl w:ilvl="0" w:tplc="04090009">
      <w:start w:val="1"/>
      <w:numFmt w:val="bullet"/>
      <w:lvlText w:val=""/>
      <w:lvlJc w:val="left"/>
      <w:pPr>
        <w:ind w:left="720" w:hanging="360"/>
      </w:pPr>
      <w:rPr>
        <w:rFonts w:ascii="Wingdings" w:hAnsi="Wingdings"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F237CA"/>
    <w:rsid w:val="000411F7"/>
    <w:rsid w:val="000412C3"/>
    <w:rsid w:val="00112F92"/>
    <w:rsid w:val="0014119E"/>
    <w:rsid w:val="001657C9"/>
    <w:rsid w:val="00167981"/>
    <w:rsid w:val="00172A2E"/>
    <w:rsid w:val="0019248F"/>
    <w:rsid w:val="001B0F79"/>
    <w:rsid w:val="001F07B2"/>
    <w:rsid w:val="001F1EFA"/>
    <w:rsid w:val="00213C10"/>
    <w:rsid w:val="00214422"/>
    <w:rsid w:val="002564B9"/>
    <w:rsid w:val="002F0FD4"/>
    <w:rsid w:val="00306319"/>
    <w:rsid w:val="00385F78"/>
    <w:rsid w:val="00386A0F"/>
    <w:rsid w:val="003A314B"/>
    <w:rsid w:val="003A457F"/>
    <w:rsid w:val="003A7738"/>
    <w:rsid w:val="003B0323"/>
    <w:rsid w:val="003B5655"/>
    <w:rsid w:val="00450BBE"/>
    <w:rsid w:val="00467EC6"/>
    <w:rsid w:val="00491320"/>
    <w:rsid w:val="004C4CD7"/>
    <w:rsid w:val="004C5F28"/>
    <w:rsid w:val="004D2C75"/>
    <w:rsid w:val="004E47A4"/>
    <w:rsid w:val="00514AA9"/>
    <w:rsid w:val="005574DF"/>
    <w:rsid w:val="005D62EF"/>
    <w:rsid w:val="00634866"/>
    <w:rsid w:val="00653E57"/>
    <w:rsid w:val="00661919"/>
    <w:rsid w:val="00691BB2"/>
    <w:rsid w:val="006C6182"/>
    <w:rsid w:val="006E236D"/>
    <w:rsid w:val="00715717"/>
    <w:rsid w:val="0076354E"/>
    <w:rsid w:val="007E6C97"/>
    <w:rsid w:val="00826945"/>
    <w:rsid w:val="00831352"/>
    <w:rsid w:val="00846E7A"/>
    <w:rsid w:val="008B4515"/>
    <w:rsid w:val="00900AA7"/>
    <w:rsid w:val="009050B9"/>
    <w:rsid w:val="009A4EBA"/>
    <w:rsid w:val="009E59AB"/>
    <w:rsid w:val="00A0208F"/>
    <w:rsid w:val="00A217FC"/>
    <w:rsid w:val="00AA4D36"/>
    <w:rsid w:val="00AD495F"/>
    <w:rsid w:val="00B02FE5"/>
    <w:rsid w:val="00B32EBA"/>
    <w:rsid w:val="00B426F8"/>
    <w:rsid w:val="00BB0A6F"/>
    <w:rsid w:val="00BF39FC"/>
    <w:rsid w:val="00BF6C43"/>
    <w:rsid w:val="00C114B3"/>
    <w:rsid w:val="00C32CC3"/>
    <w:rsid w:val="00CB4E02"/>
    <w:rsid w:val="00CC09B2"/>
    <w:rsid w:val="00D2265F"/>
    <w:rsid w:val="00D31A50"/>
    <w:rsid w:val="00D9720F"/>
    <w:rsid w:val="00DA0980"/>
    <w:rsid w:val="00DB7DF5"/>
    <w:rsid w:val="00DF07DB"/>
    <w:rsid w:val="00E15DE9"/>
    <w:rsid w:val="00E4760C"/>
    <w:rsid w:val="00E921B1"/>
    <w:rsid w:val="00F12D52"/>
    <w:rsid w:val="00F1470D"/>
    <w:rsid w:val="00F237CA"/>
    <w:rsid w:val="00F37850"/>
    <w:rsid w:val="00F4736F"/>
    <w:rsid w:val="00F779B8"/>
    <w:rsid w:val="00FA479E"/>
    <w:rsid w:val="00FE2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45"/>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uiPriority w:val="99"/>
    <w:qFormat/>
    <w:rsid w:val="005D62EF"/>
    <w:pPr>
      <w:jc w:val="both"/>
    </w:pPr>
    <w:rPr>
      <w:rFonts w:ascii="Trebuchet MS" w:eastAsia="Times New Roman" w:hAnsi="Trebuchet MS"/>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6D6D6"/>
    </w:tcPr>
  </w:style>
  <w:style w:type="table" w:styleId="MediumList2-Accent6">
    <w:name w:val="Medium List 2 Accent 6"/>
    <w:basedOn w:val="TableNormal"/>
    <w:uiPriority w:val="66"/>
    <w:rsid w:val="005D62EF"/>
    <w:rPr>
      <w:rFonts w:ascii="Cambria" w:eastAsia="Times New Roman" w:hAnsi="Cambria"/>
      <w:color w:val="000000"/>
    </w:rPr>
    <w:tblPr>
      <w:tblStyleRowBandSize w:val="1"/>
      <w:tblStyleColBandSize w:val="1"/>
      <w:tblInd w:w="0" w:type="dxa"/>
      <w:tblBorders>
        <w:top w:val="single" w:sz="8" w:space="0" w:color="C19859"/>
        <w:left w:val="single" w:sz="8" w:space="0" w:color="C19859"/>
        <w:bottom w:val="single" w:sz="8" w:space="0" w:color="C19859"/>
        <w:right w:val="single" w:sz="8" w:space="0" w:color="C19859"/>
      </w:tblBorders>
      <w:tblCellMar>
        <w:top w:w="0" w:type="dxa"/>
        <w:left w:w="108" w:type="dxa"/>
        <w:bottom w:w="0" w:type="dxa"/>
        <w:right w:w="108" w:type="dxa"/>
      </w:tblCellMar>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single" w:sz="8" w:space="0" w:color="C19859"/>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paragraph" w:styleId="Title">
    <w:name w:val="Title"/>
    <w:basedOn w:val="Normal"/>
    <w:next w:val="Normal"/>
    <w:link w:val="TitleChar"/>
    <w:qFormat/>
    <w:rsid w:val="00F12D52"/>
    <w:pPr>
      <w:pBdr>
        <w:bottom w:val="single" w:sz="8" w:space="4" w:color="F07F09"/>
      </w:pBdr>
      <w:spacing w:after="300"/>
      <w:contextualSpacing/>
    </w:pPr>
    <w:rPr>
      <w:rFonts w:ascii="Cambria" w:hAnsi="Cambria"/>
      <w:color w:val="252525"/>
      <w:spacing w:val="5"/>
      <w:kern w:val="28"/>
      <w:sz w:val="52"/>
      <w:szCs w:val="52"/>
    </w:rPr>
  </w:style>
  <w:style w:type="character" w:customStyle="1" w:styleId="TitleChar">
    <w:name w:val="Title Char"/>
    <w:link w:val="Title"/>
    <w:rsid w:val="00F12D52"/>
    <w:rPr>
      <w:rFonts w:ascii="Cambria" w:eastAsia="Times New Roman" w:hAnsi="Cambria" w:cs="Times New Roman"/>
      <w:color w:val="252525"/>
      <w:spacing w:val="5"/>
      <w:kern w:val="28"/>
      <w:sz w:val="52"/>
      <w:szCs w:val="52"/>
    </w:rPr>
  </w:style>
  <w:style w:type="paragraph" w:styleId="Header">
    <w:name w:val="header"/>
    <w:basedOn w:val="Normal"/>
    <w:link w:val="HeaderChar"/>
    <w:rsid w:val="00826945"/>
  </w:style>
  <w:style w:type="character" w:customStyle="1" w:styleId="HeaderChar">
    <w:name w:val="Header Char"/>
    <w:link w:val="Header"/>
    <w:rsid w:val="00826945"/>
    <w:rPr>
      <w:rFonts w:ascii="Times New Roman" w:eastAsia="Times New Roman" w:hAnsi="Times New Roman" w:cs="Times New Roman"/>
      <w:sz w:val="24"/>
      <w:szCs w:val="24"/>
    </w:rPr>
  </w:style>
  <w:style w:type="character" w:styleId="Strong">
    <w:name w:val="Strong"/>
    <w:qFormat/>
    <w:rsid w:val="00826945"/>
    <w:rPr>
      <w:b/>
      <w:bCs/>
    </w:rPr>
  </w:style>
  <w:style w:type="character" w:styleId="Hyperlink">
    <w:name w:val="Hyperlink"/>
    <w:uiPriority w:val="99"/>
    <w:unhideWhenUsed/>
    <w:rsid w:val="00F237CA"/>
    <w:rPr>
      <w:color w:val="6B9F25"/>
      <w:u w:val="single"/>
    </w:rPr>
  </w:style>
  <w:style w:type="paragraph" w:styleId="ListParagraph">
    <w:name w:val="List Paragraph"/>
    <w:basedOn w:val="Normal"/>
    <w:uiPriority w:val="34"/>
    <w:qFormat/>
    <w:rsid w:val="001B0F79"/>
    <w:pPr>
      <w:spacing w:after="200" w:line="276" w:lineRule="auto"/>
      <w:ind w:left="720"/>
      <w:contextualSpacing/>
    </w:pPr>
    <w:rPr>
      <w:rFonts w:ascii="Calibri" w:hAnsi="Calibri"/>
      <w:sz w:val="22"/>
      <w:szCs w:val="22"/>
      <w:lang w:val="en-US"/>
    </w:rPr>
  </w:style>
  <w:style w:type="table" w:styleId="TableGrid">
    <w:name w:val="Table Grid"/>
    <w:basedOn w:val="TableNormal"/>
    <w:uiPriority w:val="59"/>
    <w:rsid w:val="009E5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661919"/>
  </w:style>
  <w:style w:type="paragraph" w:styleId="BalloonText">
    <w:name w:val="Balloon Text"/>
    <w:basedOn w:val="Normal"/>
    <w:link w:val="BalloonTextChar"/>
    <w:uiPriority w:val="99"/>
    <w:semiHidden/>
    <w:unhideWhenUsed/>
    <w:rsid w:val="00B32EBA"/>
    <w:rPr>
      <w:rFonts w:ascii="Tahoma" w:hAnsi="Tahoma" w:cs="Tahoma"/>
      <w:sz w:val="16"/>
      <w:szCs w:val="16"/>
    </w:rPr>
  </w:style>
  <w:style w:type="character" w:customStyle="1" w:styleId="BalloonTextChar">
    <w:name w:val="Balloon Text Char"/>
    <w:basedOn w:val="DefaultParagraphFont"/>
    <w:link w:val="BalloonText"/>
    <w:uiPriority w:val="99"/>
    <w:semiHidden/>
    <w:rsid w:val="00B32EB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45"/>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uiPriority w:val="99"/>
    <w:qFormat/>
    <w:rsid w:val="005D62EF"/>
    <w:pPr>
      <w:jc w:val="both"/>
    </w:pPr>
    <w:rPr>
      <w:rFonts w:ascii="Trebuchet MS" w:eastAsia="Times New Roman" w:hAnsi="Trebuchet MS"/>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6D6D6"/>
    </w:tcPr>
  </w:style>
  <w:style w:type="table" w:styleId="MediumList2-Accent6">
    <w:name w:val="Medium List 2 Accent 6"/>
    <w:basedOn w:val="TableNormal"/>
    <w:uiPriority w:val="66"/>
    <w:rsid w:val="005D62EF"/>
    <w:rPr>
      <w:rFonts w:ascii="Cambria" w:eastAsia="Times New Roman" w:hAnsi="Cambria"/>
      <w:color w:val="000000"/>
    </w:rPr>
    <w:tblPr>
      <w:tblStyleRowBandSize w:val="1"/>
      <w:tblStyleColBandSize w:val="1"/>
      <w:tblInd w:w="0" w:type="dxa"/>
      <w:tblBorders>
        <w:top w:val="single" w:sz="8" w:space="0" w:color="C19859"/>
        <w:left w:val="single" w:sz="8" w:space="0" w:color="C19859"/>
        <w:bottom w:val="single" w:sz="8" w:space="0" w:color="C19859"/>
        <w:right w:val="single" w:sz="8" w:space="0" w:color="C19859"/>
      </w:tblBorders>
      <w:tblCellMar>
        <w:top w:w="0" w:type="dxa"/>
        <w:left w:w="108" w:type="dxa"/>
        <w:bottom w:w="0" w:type="dxa"/>
        <w:right w:w="108" w:type="dxa"/>
      </w:tblCellMar>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single" w:sz="8" w:space="0" w:color="C19859"/>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paragraph" w:styleId="Title">
    <w:name w:val="Title"/>
    <w:basedOn w:val="Normal"/>
    <w:next w:val="Normal"/>
    <w:link w:val="TitleChar"/>
    <w:qFormat/>
    <w:rsid w:val="00F12D52"/>
    <w:pPr>
      <w:pBdr>
        <w:bottom w:val="single" w:sz="8" w:space="4" w:color="F07F09"/>
      </w:pBdr>
      <w:spacing w:after="300"/>
      <w:contextualSpacing/>
    </w:pPr>
    <w:rPr>
      <w:rFonts w:ascii="Cambria" w:hAnsi="Cambria"/>
      <w:color w:val="252525"/>
      <w:spacing w:val="5"/>
      <w:kern w:val="28"/>
      <w:sz w:val="52"/>
      <w:szCs w:val="52"/>
    </w:rPr>
  </w:style>
  <w:style w:type="character" w:customStyle="1" w:styleId="TitleChar">
    <w:name w:val="Title Char"/>
    <w:link w:val="Title"/>
    <w:rsid w:val="00F12D52"/>
    <w:rPr>
      <w:rFonts w:ascii="Cambria" w:eastAsia="Times New Roman" w:hAnsi="Cambria" w:cs="Times New Roman"/>
      <w:color w:val="252525"/>
      <w:spacing w:val="5"/>
      <w:kern w:val="28"/>
      <w:sz w:val="52"/>
      <w:szCs w:val="52"/>
    </w:rPr>
  </w:style>
  <w:style w:type="paragraph" w:styleId="Header">
    <w:name w:val="header"/>
    <w:basedOn w:val="Normal"/>
    <w:link w:val="HeaderChar"/>
    <w:rsid w:val="00826945"/>
  </w:style>
  <w:style w:type="character" w:customStyle="1" w:styleId="HeaderChar">
    <w:name w:val="Header Char"/>
    <w:link w:val="Header"/>
    <w:rsid w:val="00826945"/>
    <w:rPr>
      <w:rFonts w:ascii="Times New Roman" w:eastAsia="Times New Roman" w:hAnsi="Times New Roman" w:cs="Times New Roman"/>
      <w:sz w:val="24"/>
      <w:szCs w:val="24"/>
    </w:rPr>
  </w:style>
  <w:style w:type="character" w:styleId="Strong">
    <w:name w:val="Strong"/>
    <w:qFormat/>
    <w:rsid w:val="00826945"/>
    <w:rPr>
      <w:b/>
      <w:bCs/>
    </w:rPr>
  </w:style>
  <w:style w:type="character" w:styleId="Hyperlink">
    <w:name w:val="Hyperlink"/>
    <w:uiPriority w:val="99"/>
    <w:unhideWhenUsed/>
    <w:rsid w:val="00F237CA"/>
    <w:rPr>
      <w:color w:val="6B9F25"/>
      <w:u w:val="single"/>
    </w:rPr>
  </w:style>
  <w:style w:type="paragraph" w:styleId="ListParagraph">
    <w:name w:val="List Paragraph"/>
    <w:basedOn w:val="Normal"/>
    <w:uiPriority w:val="34"/>
    <w:qFormat/>
    <w:rsid w:val="001B0F79"/>
    <w:pPr>
      <w:spacing w:after="200" w:line="276" w:lineRule="auto"/>
      <w:ind w:left="720"/>
      <w:contextualSpacing/>
    </w:pPr>
    <w:rPr>
      <w:rFonts w:ascii="Calibri" w:hAnsi="Calibri"/>
      <w:sz w:val="22"/>
      <w:szCs w:val="22"/>
      <w:lang w:val="en-US"/>
    </w:rPr>
  </w:style>
  <w:style w:type="table" w:styleId="TableGrid">
    <w:name w:val="Table Grid"/>
    <w:basedOn w:val="TableNormal"/>
    <w:uiPriority w:val="59"/>
    <w:rsid w:val="009E5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661919"/>
  </w:style>
  <w:style w:type="paragraph" w:styleId="BalloonText">
    <w:name w:val="Balloon Text"/>
    <w:basedOn w:val="Normal"/>
    <w:link w:val="BalloonTextChar"/>
    <w:uiPriority w:val="99"/>
    <w:semiHidden/>
    <w:unhideWhenUsed/>
    <w:rsid w:val="00B32EBA"/>
    <w:rPr>
      <w:rFonts w:ascii="Tahoma" w:hAnsi="Tahoma" w:cs="Tahoma"/>
      <w:sz w:val="16"/>
      <w:szCs w:val="16"/>
    </w:rPr>
  </w:style>
  <w:style w:type="character" w:customStyle="1" w:styleId="BalloonTextChar">
    <w:name w:val="Balloon Text Char"/>
    <w:basedOn w:val="DefaultParagraphFont"/>
    <w:link w:val="BalloonText"/>
    <w:uiPriority w:val="99"/>
    <w:semiHidden/>
    <w:rsid w:val="00B32EBA"/>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fan\Downloads\TS0300082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A129525-0731-4FC7-A95A-8861A6F18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TS030008288</Template>
  <TotalTime>20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Links>
    <vt:vector size="12" baseType="variant">
      <vt:variant>
        <vt:i4>6881312</vt:i4>
      </vt:variant>
      <vt:variant>
        <vt:i4>3</vt:i4>
      </vt:variant>
      <vt:variant>
        <vt:i4>0</vt:i4>
      </vt:variant>
      <vt:variant>
        <vt:i4>5</vt:i4>
      </vt:variant>
      <vt:variant>
        <vt:lpwstr>tel:9959741220</vt:lpwstr>
      </vt:variant>
      <vt:variant>
        <vt:lpwstr/>
      </vt:variant>
      <vt:variant>
        <vt:i4>3080193</vt:i4>
      </vt:variant>
      <vt:variant>
        <vt:i4>0</vt:i4>
      </vt:variant>
      <vt:variant>
        <vt:i4>0</vt:i4>
      </vt:variant>
      <vt:variant>
        <vt:i4>5</vt:i4>
      </vt:variant>
      <vt:variant>
        <vt:lpwstr>mailto:syed.irfan426@gmail.com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Manuel</cp:lastModifiedBy>
  <cp:revision>5</cp:revision>
  <cp:lastPrinted>2012-05-17T16:39:00Z</cp:lastPrinted>
  <dcterms:created xsi:type="dcterms:W3CDTF">2014-12-02T04:46:00Z</dcterms:created>
  <dcterms:modified xsi:type="dcterms:W3CDTF">2014-12-07T08:08:00Z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TC300082889990</vt:lpwstr>
  </property>
</Properties>
</file>