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F8" w:rsidRPr="00DC13D9" w:rsidRDefault="005F574E" w:rsidP="006F7794">
      <w:pPr>
        <w:pStyle w:val="NormalWeb"/>
        <w:spacing w:after="0" w:afterAutospacing="0"/>
        <w:rPr>
          <w:rFonts w:asciiTheme="minorHAnsi" w:hAnsiTheme="minorHAnsi" w:cstheme="minorHAnsi"/>
          <w:b/>
          <w:bCs/>
          <w:sz w:val="32"/>
        </w:rPr>
      </w:pPr>
      <w:r>
        <w:rPr>
          <w:rFonts w:ascii="Times New Roman" w:hAnsi="Times New Roman" w:cs="Times New Roman"/>
          <w:b/>
          <w:bCs/>
          <w:sz w:val="32"/>
        </w:rPr>
        <w:t xml:space="preserve">                                                                  </w:t>
      </w:r>
      <w:r w:rsidR="007F4F55">
        <w:rPr>
          <w:rFonts w:ascii="Times New Roman" w:hAnsi="Times New Roman" w:cs="Times New Roman"/>
          <w:b/>
          <w:bCs/>
          <w:sz w:val="32"/>
        </w:rPr>
        <w:t xml:space="preserve">                             </w:t>
      </w:r>
      <w:r>
        <w:rPr>
          <w:rFonts w:ascii="Times New Roman" w:hAnsi="Times New Roman" w:cs="Times New Roman"/>
          <w:b/>
          <w:bCs/>
          <w:noProof/>
          <w:sz w:val="32"/>
        </w:rPr>
        <w:drawing>
          <wp:inline distT="0" distB="0" distL="0" distR="0">
            <wp:extent cx="892261" cy="990600"/>
            <wp:effectExtent l="19050" t="0" r="3089" b="0"/>
            <wp:docPr id="7" name="Picture 2"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9" cstate="print"/>
                    <a:stretch>
                      <a:fillRect/>
                    </a:stretch>
                  </pic:blipFill>
                  <pic:spPr>
                    <a:xfrm>
                      <a:off x="0" y="0"/>
                      <a:ext cx="900840" cy="1000125"/>
                    </a:xfrm>
                    <a:prstGeom prst="rect">
                      <a:avLst/>
                    </a:prstGeom>
                  </pic:spPr>
                </pic:pic>
              </a:graphicData>
            </a:graphic>
          </wp:inline>
        </w:drawing>
      </w:r>
      <w:r>
        <w:rPr>
          <w:rFonts w:ascii="Times New Roman" w:hAnsi="Times New Roman" w:cs="Times New Roman"/>
          <w:b/>
          <w:bCs/>
          <w:sz w:val="32"/>
        </w:rPr>
        <w:t xml:space="preserve">                                                                   </w:t>
      </w:r>
      <w:r w:rsidR="006F7794" w:rsidRPr="00DC13D9">
        <w:rPr>
          <w:rFonts w:asciiTheme="minorHAnsi" w:hAnsiTheme="minorHAnsi" w:cstheme="minorHAnsi"/>
          <w:b/>
          <w:bCs/>
          <w:sz w:val="32"/>
        </w:rPr>
        <w:t xml:space="preserve">Engr. Hafiz </w:t>
      </w:r>
    </w:p>
    <w:p w:rsidR="004464CC" w:rsidRPr="00DC13D9" w:rsidRDefault="00145999" w:rsidP="006F7794">
      <w:pPr>
        <w:pStyle w:val="Heading1"/>
        <w:rPr>
          <w:rFonts w:asciiTheme="minorHAnsi" w:hAnsiTheme="minorHAnsi" w:cstheme="minorHAnsi"/>
          <w:b w:val="0"/>
          <w:bCs w:val="0"/>
          <w:sz w:val="20"/>
        </w:rPr>
      </w:pPr>
      <w:r>
        <w:rPr>
          <w:rFonts w:asciiTheme="minorHAnsi" w:hAnsiTheme="minorHAnsi" w:cstheme="minorHAnsi"/>
          <w:b w:val="0"/>
          <w:bCs w:val="0"/>
          <w:noProof/>
          <w:sz w:val="20"/>
        </w:rPr>
        <w:pict>
          <v:line id="Line 7" o:spid="_x0000_s1026" style="position:absolute;z-index:251657728;visibility:visible;mso-wrap-distance-top:-3e-5mm;mso-wrap-distance-bottom:-3e-5mm" from="-81pt,2.15pt" to="53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y9EgIAACkEAAAOAAAAZHJzL2Uyb0RvYy54bWysU8GO2yAQvVfqPyDuie2sm2StOKvKjnvZ&#10;diPt9gMI4BgVAwISJ6r67x1IHO1uL1VVH/DAzDzezBtWD6deoiO3TmhV4myaYsQV1UyofYm/vzST&#10;JUbOE8WI1IqX+Mwdflh//LAaTMFnutOScYsARLliMCXuvDdFkjja8Z64qTZcgbPVticetnafMEsG&#10;QO9lMkvTeTJoy4zVlDsHp/XFidcRv2059U9t67hHssTAzcfVxnUX1mS9IsXeEtMJeqVB/oFFT4SC&#10;S29QNfEEHaz4A6oX1GqnWz+luk902wrKYw1QTZa+q+a5I4bHWqA5ztza5P4fLP123FokWIlnGCnS&#10;g0SPQnG0CJ0ZjCsgoFJbG2qjJ/VsHjX94ZDSVUfUnkeGL2cDaVnISN6khI0zgL8bvmoGMeTgdWzT&#10;qbV9gIQGoFNU43xTg588onC4WCxmeQqi0dGXkGJMNNb5L1z3KBgllsA5ApPjo/OBCCnGkHCP0o2Q&#10;MootFRpKfLfMADq4nJaCBW/c2P2ukhYdSZgX+JomlvUuzOqDYhGt44RtrrYnQl5suF2qgAe1AJ+r&#10;dRmIn/fp/Wa5WeaTfDbfTPK0riefmyqfzJts8am+q6uqzn4FalledIIxrgK7cTiz/O/Evz6Ty1jd&#10;xvPWh+QtemwYkB3/kXQUM+h3mYSdZuetHUWGeYzB17cTBv71HuzXL3z9GwAA//8DAFBLAwQUAAYA&#10;CAAAACEASXWDKtsAAAAJAQAADwAAAGRycy9kb3ducmV2LnhtbEyPwU7DMBBE70j8g7VI3FqnhYYq&#10;xKkqBEcOBDhw28TbJBCvo9hOA1+P2wscd3Y08ybfzaYXE42us6xgtUxAENdWd9woeHt9WmxBOI+s&#10;sbdMCr7Jwa64vMgx0/bILzSVvhExhF2GClrvh0xKV7dk0C3tQBx/Bzsa9PEcG6lHPMZw08t1kqTS&#10;YMexocWBHlqqv8pgFDzehfTTBAybvavs83u5mX6aD6Wur+b9PQhPs/8zwwk/okMRmSobWDvRK1is&#10;0nUc4xXc3oA4GZKzUJ0FWeTy/4LiFwAA//8DAFBLAQItABQABgAIAAAAIQC2gziS/gAAAOEBAAAT&#10;AAAAAAAAAAAAAAAAAAAAAABbQ29udGVudF9UeXBlc10ueG1sUEsBAi0AFAAGAAgAAAAhADj9If/W&#10;AAAAlAEAAAsAAAAAAAAAAAAAAAAALwEAAF9yZWxzLy5yZWxzUEsBAi0AFAAGAAgAAAAhAIPRLL0S&#10;AgAAKQQAAA4AAAAAAAAAAAAAAAAALgIAAGRycy9lMm9Eb2MueG1sUEsBAi0AFAAGAAgAAAAhAEl1&#10;gyrbAAAACQEAAA8AAAAAAAAAAAAAAAAAbAQAAGRycy9kb3ducmV2LnhtbFBLBQYAAAAABAAEAPMA&#10;AAB0BQAAAAA=&#10;" strokecolor="blue" strokeweight="3pt"/>
        </w:pict>
      </w:r>
    </w:p>
    <w:p w:rsidR="00C45A64" w:rsidRPr="001309EC" w:rsidRDefault="006F7794" w:rsidP="007F4F55">
      <w:pPr>
        <w:ind w:right="407"/>
        <w:rPr>
          <w:rFonts w:asciiTheme="minorHAnsi" w:hAnsiTheme="minorHAnsi" w:cstheme="minorHAnsi"/>
          <w:b/>
          <w:color w:val="0000FF"/>
        </w:rPr>
      </w:pPr>
      <w:r w:rsidRPr="001309EC">
        <w:rPr>
          <w:rFonts w:asciiTheme="minorHAnsi" w:hAnsiTheme="minorHAnsi" w:cstheme="minorHAnsi"/>
          <w:b/>
          <w:color w:val="0000FF"/>
        </w:rPr>
        <w:t xml:space="preserve">PERSONAL DETAILS </w:t>
      </w:r>
    </w:p>
    <w:p w:rsidR="007F4F55" w:rsidRPr="001309EC" w:rsidRDefault="007F4F55" w:rsidP="001F0116">
      <w:pPr>
        <w:rPr>
          <w:rFonts w:asciiTheme="minorHAnsi" w:hAnsiTheme="minorHAnsi" w:cstheme="minorHAnsi"/>
        </w:rPr>
      </w:pPr>
      <w:r w:rsidRPr="001309EC">
        <w:rPr>
          <w:rFonts w:asciiTheme="minorHAnsi" w:hAnsiTheme="minorHAnsi" w:cstheme="minorHAnsi"/>
          <w:b/>
        </w:rPr>
        <w:t>PEC No</w:t>
      </w:r>
      <w:r w:rsidR="004A2F13" w:rsidRPr="001309EC">
        <w:rPr>
          <w:rFonts w:asciiTheme="minorHAnsi" w:hAnsiTheme="minorHAnsi" w:cstheme="minorHAnsi"/>
          <w:b/>
        </w:rPr>
        <w:t>:</w:t>
      </w:r>
      <w:r w:rsidR="001E20F0" w:rsidRPr="001309EC">
        <w:rPr>
          <w:rFonts w:asciiTheme="minorHAnsi" w:hAnsiTheme="minorHAnsi" w:cstheme="minorHAnsi"/>
          <w:b/>
        </w:rPr>
        <w:tab/>
      </w:r>
      <w:r w:rsidR="001E20F0" w:rsidRPr="001309EC">
        <w:rPr>
          <w:rFonts w:asciiTheme="minorHAnsi" w:hAnsiTheme="minorHAnsi" w:cstheme="minorHAnsi"/>
          <w:b/>
        </w:rPr>
        <w:tab/>
      </w:r>
      <w:r w:rsidR="001E20F0" w:rsidRPr="001309EC">
        <w:rPr>
          <w:rFonts w:asciiTheme="minorHAnsi" w:hAnsiTheme="minorHAnsi" w:cstheme="minorHAnsi"/>
          <w:b/>
        </w:rPr>
        <w:tab/>
      </w:r>
      <w:r w:rsidRPr="001309EC">
        <w:rPr>
          <w:rFonts w:asciiTheme="minorHAnsi" w:hAnsiTheme="minorHAnsi" w:cstheme="minorHAnsi"/>
          <w:b/>
        </w:rPr>
        <w:t>ELECTRO</w:t>
      </w:r>
      <w:bookmarkStart w:id="0" w:name="_GoBack"/>
      <w:bookmarkEnd w:id="0"/>
      <w:r w:rsidR="00670615">
        <w:rPr>
          <w:rFonts w:asciiTheme="minorHAnsi" w:hAnsiTheme="minorHAnsi" w:cstheme="minorHAnsi"/>
          <w:b/>
        </w:rPr>
        <w:t xml:space="preserve"> + (PEC Supervisory Certificate)</w:t>
      </w:r>
    </w:p>
    <w:p w:rsidR="006F7794" w:rsidRDefault="004A2F13">
      <w:r w:rsidRPr="001309EC">
        <w:rPr>
          <w:rFonts w:asciiTheme="minorHAnsi" w:hAnsiTheme="minorHAnsi" w:cstheme="minorHAnsi"/>
          <w:b/>
        </w:rPr>
        <w:t>Email:</w:t>
      </w:r>
      <w:r w:rsidR="001E20F0" w:rsidRPr="001309EC">
        <w:rPr>
          <w:rFonts w:asciiTheme="minorHAnsi" w:hAnsiTheme="minorHAnsi" w:cstheme="minorHAnsi"/>
          <w:b/>
        </w:rPr>
        <w:tab/>
      </w:r>
      <w:r w:rsidR="001E20F0" w:rsidRPr="001309EC">
        <w:rPr>
          <w:rFonts w:asciiTheme="minorHAnsi" w:hAnsiTheme="minorHAnsi" w:cstheme="minorHAnsi"/>
          <w:b/>
        </w:rPr>
        <w:tab/>
      </w:r>
      <w:r w:rsidR="001E20F0" w:rsidRPr="001309EC">
        <w:rPr>
          <w:rFonts w:asciiTheme="minorHAnsi" w:hAnsiTheme="minorHAnsi" w:cstheme="minorHAnsi"/>
          <w:b/>
        </w:rPr>
        <w:tab/>
      </w:r>
      <w:r w:rsidR="001E20F0" w:rsidRPr="001309EC">
        <w:rPr>
          <w:rFonts w:asciiTheme="minorHAnsi" w:hAnsiTheme="minorHAnsi" w:cstheme="minorHAnsi"/>
          <w:b/>
        </w:rPr>
        <w:tab/>
      </w:r>
      <w:hyperlink r:id="rId10" w:history="1">
        <w:r w:rsidR="00A662D5" w:rsidRPr="004756D9">
          <w:rPr>
            <w:rStyle w:val="Hyperlink"/>
            <w:rFonts w:asciiTheme="minorHAnsi" w:hAnsiTheme="minorHAnsi" w:cstheme="minorHAnsi"/>
            <w:b/>
            <w:bCs/>
            <w:sz w:val="32"/>
          </w:rPr>
          <w:t>Hafiz.220072@2freemail.com</w:t>
        </w:r>
      </w:hyperlink>
      <w:r w:rsidR="00A662D5">
        <w:rPr>
          <w:rFonts w:asciiTheme="minorHAnsi" w:hAnsiTheme="minorHAnsi" w:cstheme="minorHAnsi"/>
          <w:b/>
          <w:bCs/>
          <w:sz w:val="32"/>
        </w:rPr>
        <w:t xml:space="preserve"> </w:t>
      </w:r>
    </w:p>
    <w:p w:rsidR="009C3711" w:rsidRPr="001309EC" w:rsidRDefault="009C3711" w:rsidP="009C3711">
      <w:pPr>
        <w:pStyle w:val="Heading1"/>
        <w:rPr>
          <w:rFonts w:asciiTheme="minorHAnsi" w:hAnsiTheme="minorHAnsi" w:cstheme="minorHAnsi"/>
          <w:color w:val="0000FF"/>
          <w:sz w:val="28"/>
        </w:rPr>
      </w:pPr>
      <w:r w:rsidRPr="001309EC">
        <w:rPr>
          <w:rFonts w:asciiTheme="minorHAnsi" w:hAnsiTheme="minorHAnsi" w:cstheme="minorHAnsi"/>
          <w:color w:val="0000FF"/>
          <w:sz w:val="28"/>
        </w:rPr>
        <w:t xml:space="preserve">Experience profile:                      </w:t>
      </w:r>
    </w:p>
    <w:p w:rsidR="009C3711" w:rsidRPr="009C3711" w:rsidRDefault="00D61AF3" w:rsidP="00BB3A26">
      <w:pPr>
        <w:pStyle w:val="NoSpacing"/>
        <w:jc w:val="both"/>
        <w:rPr>
          <w:rFonts w:cstheme="minorHAnsi"/>
          <w:sz w:val="24"/>
          <w:szCs w:val="24"/>
        </w:rPr>
      </w:pPr>
      <w:proofErr w:type="gramStart"/>
      <w:r>
        <w:rPr>
          <w:rFonts w:cstheme="minorHAnsi"/>
          <w:sz w:val="24"/>
          <w:szCs w:val="24"/>
        </w:rPr>
        <w:t>Approximately 2.5</w:t>
      </w:r>
      <w:r w:rsidR="009C3711" w:rsidRPr="009C3711">
        <w:rPr>
          <w:rFonts w:cstheme="minorHAnsi"/>
          <w:sz w:val="24"/>
          <w:szCs w:val="24"/>
        </w:rPr>
        <w:t xml:space="preserve">+years of Professional Experience in </w:t>
      </w:r>
      <w:r w:rsidR="009C3711">
        <w:rPr>
          <w:rFonts w:cstheme="minorHAnsi"/>
          <w:sz w:val="24"/>
          <w:szCs w:val="24"/>
        </w:rPr>
        <w:t>Protection</w:t>
      </w:r>
      <w:r w:rsidR="00BB3A26">
        <w:rPr>
          <w:rFonts w:cstheme="minorHAnsi"/>
          <w:b/>
          <w:sz w:val="24"/>
          <w:szCs w:val="24"/>
        </w:rPr>
        <w:t xml:space="preserve"> and Testing </w:t>
      </w:r>
      <w:r w:rsidR="009C3711" w:rsidRPr="009C3711">
        <w:rPr>
          <w:rFonts w:cstheme="minorHAnsi"/>
          <w:b/>
          <w:sz w:val="24"/>
          <w:szCs w:val="24"/>
        </w:rPr>
        <w:t>&amp;Commissioning</w:t>
      </w:r>
      <w:r w:rsidR="009C3711" w:rsidRPr="009C3711">
        <w:rPr>
          <w:rFonts w:cstheme="minorHAnsi"/>
          <w:sz w:val="24"/>
          <w:szCs w:val="24"/>
        </w:rPr>
        <w:t xml:space="preserve"> </w:t>
      </w:r>
      <w:r w:rsidR="00367436">
        <w:rPr>
          <w:rFonts w:cstheme="minorHAnsi"/>
          <w:sz w:val="24"/>
          <w:szCs w:val="24"/>
        </w:rPr>
        <w:t xml:space="preserve">of Electrical infrastructure in </w:t>
      </w:r>
      <w:r w:rsidR="009C3711" w:rsidRPr="009C3711">
        <w:rPr>
          <w:rFonts w:cstheme="minorHAnsi"/>
          <w:sz w:val="24"/>
          <w:szCs w:val="24"/>
        </w:rPr>
        <w:t>private industry.</w:t>
      </w:r>
      <w:proofErr w:type="gramEnd"/>
      <w:r w:rsidR="009C3711" w:rsidRPr="009C3711">
        <w:rPr>
          <w:rFonts w:cstheme="minorHAnsi"/>
          <w:sz w:val="24"/>
          <w:szCs w:val="24"/>
        </w:rPr>
        <w:t xml:space="preserve"> I have professional experience of </w:t>
      </w:r>
      <w:r w:rsidR="009C3711" w:rsidRPr="009C3711">
        <w:rPr>
          <w:rFonts w:cstheme="minorHAnsi"/>
          <w:b/>
          <w:sz w:val="24"/>
          <w:szCs w:val="24"/>
        </w:rPr>
        <w:t>seven month</w:t>
      </w:r>
      <w:r w:rsidR="009C3711" w:rsidRPr="009C3711">
        <w:rPr>
          <w:rFonts w:cstheme="minorHAnsi"/>
          <w:sz w:val="24"/>
          <w:szCs w:val="24"/>
        </w:rPr>
        <w:t xml:space="preserve"> as Electrical/Instrument Commissioning Engineer with SEPCOIII at </w:t>
      </w:r>
      <w:r w:rsidR="009C3711" w:rsidRPr="00997784">
        <w:rPr>
          <w:rFonts w:cstheme="minorHAnsi"/>
          <w:b/>
          <w:sz w:val="24"/>
          <w:szCs w:val="24"/>
        </w:rPr>
        <w:t xml:space="preserve">1230 MW CCPP Haveli </w:t>
      </w:r>
      <w:proofErr w:type="spellStart"/>
      <w:r w:rsidR="009C3711" w:rsidRPr="00997784">
        <w:rPr>
          <w:rFonts w:cstheme="minorHAnsi"/>
          <w:b/>
          <w:sz w:val="24"/>
          <w:szCs w:val="24"/>
        </w:rPr>
        <w:t>Bahadur</w:t>
      </w:r>
      <w:proofErr w:type="spellEnd"/>
      <w:r w:rsidR="009C3711" w:rsidRPr="00997784">
        <w:rPr>
          <w:rFonts w:cstheme="minorHAnsi"/>
          <w:b/>
          <w:sz w:val="24"/>
          <w:szCs w:val="24"/>
        </w:rPr>
        <w:t xml:space="preserve"> Shah, </w:t>
      </w:r>
      <w:proofErr w:type="spellStart"/>
      <w:r w:rsidR="009C3711" w:rsidRPr="00997784">
        <w:rPr>
          <w:rFonts w:cstheme="minorHAnsi"/>
          <w:b/>
          <w:sz w:val="24"/>
          <w:szCs w:val="24"/>
        </w:rPr>
        <w:t>Jhang</w:t>
      </w:r>
      <w:proofErr w:type="spellEnd"/>
      <w:r w:rsidR="009C3711" w:rsidRPr="009C3711">
        <w:rPr>
          <w:rFonts w:cstheme="minorHAnsi"/>
          <w:sz w:val="24"/>
          <w:szCs w:val="24"/>
        </w:rPr>
        <w:t xml:space="preserve"> and </w:t>
      </w:r>
      <w:r w:rsidR="00F06396">
        <w:rPr>
          <w:rFonts w:cstheme="minorHAnsi"/>
          <w:b/>
          <w:sz w:val="24"/>
          <w:szCs w:val="24"/>
        </w:rPr>
        <w:t>One Year seven</w:t>
      </w:r>
      <w:r w:rsidR="009C3711" w:rsidRPr="009C3711">
        <w:rPr>
          <w:rFonts w:cstheme="minorHAnsi"/>
          <w:b/>
          <w:sz w:val="24"/>
          <w:szCs w:val="24"/>
        </w:rPr>
        <w:t xml:space="preserve"> Months</w:t>
      </w:r>
      <w:r w:rsidR="009C3711" w:rsidRPr="009C3711">
        <w:rPr>
          <w:rFonts w:cstheme="minorHAnsi"/>
          <w:sz w:val="24"/>
          <w:szCs w:val="24"/>
        </w:rPr>
        <w:t xml:space="preserve"> as electrical engineer at NEIE(North East International Electric Corporation) AL </w:t>
      </w:r>
      <w:proofErr w:type="spellStart"/>
      <w:r w:rsidR="009C3711" w:rsidRPr="009C3711">
        <w:rPr>
          <w:rFonts w:cstheme="minorHAnsi"/>
          <w:sz w:val="24"/>
          <w:szCs w:val="24"/>
        </w:rPr>
        <w:t>Hussain</w:t>
      </w:r>
      <w:proofErr w:type="spellEnd"/>
      <w:r w:rsidR="009C3711" w:rsidRPr="009C3711">
        <w:rPr>
          <w:rFonts w:cstheme="minorHAnsi"/>
          <w:sz w:val="24"/>
          <w:szCs w:val="24"/>
        </w:rPr>
        <w:t xml:space="preserve"> Contractor Lahore.  Extensive hands on Experience in Electrical Power </w:t>
      </w:r>
      <w:r w:rsidR="009C3711" w:rsidRPr="009C3711">
        <w:rPr>
          <w:rFonts w:cstheme="minorHAnsi"/>
          <w:b/>
          <w:sz w:val="24"/>
          <w:szCs w:val="24"/>
        </w:rPr>
        <w:t>Substation</w:t>
      </w:r>
      <w:r w:rsidR="009C3711" w:rsidRPr="009C3711">
        <w:rPr>
          <w:rFonts w:cstheme="minorHAnsi"/>
          <w:sz w:val="24"/>
          <w:szCs w:val="24"/>
        </w:rPr>
        <w:t xml:space="preserve"> Project.</w:t>
      </w:r>
    </w:p>
    <w:p w:rsidR="009C3711" w:rsidRPr="009C3711" w:rsidRDefault="009C3711" w:rsidP="00BB3A26">
      <w:pPr>
        <w:pStyle w:val="NoSpacing"/>
        <w:jc w:val="both"/>
        <w:rPr>
          <w:rFonts w:cstheme="minorHAnsi"/>
          <w:sz w:val="22"/>
          <w:szCs w:val="22"/>
        </w:rPr>
      </w:pPr>
    </w:p>
    <w:p w:rsidR="000D0C1E" w:rsidRPr="001309EC" w:rsidRDefault="000D0C1E" w:rsidP="000D0C1E">
      <w:pPr>
        <w:pStyle w:val="Heading1"/>
        <w:rPr>
          <w:rFonts w:asciiTheme="minorHAnsi" w:hAnsiTheme="minorHAnsi" w:cstheme="minorHAnsi"/>
          <w:color w:val="0000FF"/>
        </w:rPr>
      </w:pPr>
      <w:r w:rsidRPr="001309EC">
        <w:rPr>
          <w:rFonts w:asciiTheme="minorHAnsi" w:hAnsiTheme="minorHAnsi" w:cstheme="minorHAnsi"/>
          <w:color w:val="0000FF"/>
          <w:sz w:val="28"/>
        </w:rPr>
        <w:t xml:space="preserve">Bachelor of Science (B.sc) in Electronic Engineering </w:t>
      </w:r>
    </w:p>
    <w:p w:rsidR="000D0C1E" w:rsidRPr="001309EC" w:rsidRDefault="000D0C1E" w:rsidP="000D0C1E">
      <w:pPr>
        <w:ind w:firstLine="720"/>
        <w:rPr>
          <w:rFonts w:asciiTheme="minorHAnsi" w:hAnsiTheme="minorHAnsi" w:cstheme="minorHAnsi"/>
          <w:b/>
          <w:bCs/>
        </w:rPr>
      </w:pPr>
      <w:r w:rsidRPr="001309EC">
        <w:rPr>
          <w:rFonts w:asciiTheme="minorHAnsi" w:hAnsiTheme="minorHAnsi" w:cstheme="minorHAnsi"/>
        </w:rPr>
        <w:t>Institute</w:t>
      </w:r>
      <w:r w:rsidRPr="001309EC">
        <w:rPr>
          <w:rFonts w:asciiTheme="minorHAnsi" w:hAnsiTheme="minorHAnsi" w:cstheme="minorHAnsi"/>
        </w:rPr>
        <w:tab/>
      </w:r>
      <w:r w:rsidRPr="001309EC">
        <w:rPr>
          <w:rFonts w:asciiTheme="minorHAnsi" w:hAnsiTheme="minorHAnsi" w:cstheme="minorHAnsi"/>
        </w:rPr>
        <w:tab/>
        <w:t xml:space="preserve">:  </w:t>
      </w:r>
      <w:r w:rsidRPr="001309EC">
        <w:rPr>
          <w:rFonts w:asciiTheme="minorHAnsi" w:hAnsiTheme="minorHAnsi" w:cstheme="minorHAnsi"/>
          <w:b/>
          <w:bCs/>
        </w:rPr>
        <w:t>University College of Engineering &amp; Technology</w:t>
      </w:r>
    </w:p>
    <w:p w:rsidR="000D0C1E" w:rsidRPr="000D0C1E" w:rsidRDefault="000D0C1E" w:rsidP="000D0C1E">
      <w:pPr>
        <w:ind w:left="2160" w:firstLine="720"/>
        <w:rPr>
          <w:rFonts w:asciiTheme="minorHAnsi" w:hAnsiTheme="minorHAnsi" w:cstheme="minorHAnsi"/>
          <w:b/>
          <w:bCs/>
        </w:rPr>
      </w:pPr>
      <w:r w:rsidRPr="001309EC">
        <w:rPr>
          <w:rFonts w:asciiTheme="minorHAnsi" w:hAnsiTheme="minorHAnsi" w:cstheme="minorHAnsi"/>
          <w:b/>
          <w:bCs/>
        </w:rPr>
        <w:t xml:space="preserve">   The </w:t>
      </w:r>
      <w:proofErr w:type="spellStart"/>
      <w:r w:rsidRPr="001309EC">
        <w:rPr>
          <w:rFonts w:asciiTheme="minorHAnsi" w:hAnsiTheme="minorHAnsi" w:cstheme="minorHAnsi"/>
          <w:b/>
          <w:bCs/>
        </w:rPr>
        <w:t>Islamia</w:t>
      </w:r>
      <w:proofErr w:type="spellEnd"/>
      <w:r w:rsidRPr="001309EC">
        <w:rPr>
          <w:rFonts w:asciiTheme="minorHAnsi" w:hAnsiTheme="minorHAnsi" w:cstheme="minorHAnsi"/>
          <w:b/>
          <w:bCs/>
        </w:rPr>
        <w:t xml:space="preserve"> </w:t>
      </w:r>
      <w:proofErr w:type="spellStart"/>
      <w:r w:rsidRPr="001309EC">
        <w:rPr>
          <w:rFonts w:asciiTheme="minorHAnsi" w:hAnsiTheme="minorHAnsi" w:cstheme="minorHAnsi"/>
          <w:b/>
          <w:bCs/>
        </w:rPr>
        <w:t>Un</w:t>
      </w:r>
      <w:r w:rsidR="00670615">
        <w:rPr>
          <w:rFonts w:asciiTheme="minorHAnsi" w:hAnsiTheme="minorHAnsi" w:cstheme="minorHAnsi"/>
          <w:b/>
          <w:bCs/>
        </w:rPr>
        <w:t>S</w:t>
      </w:r>
      <w:r w:rsidRPr="001309EC">
        <w:rPr>
          <w:rFonts w:asciiTheme="minorHAnsi" w:hAnsiTheme="minorHAnsi" w:cstheme="minorHAnsi"/>
          <w:b/>
          <w:bCs/>
        </w:rPr>
        <w:t>iversity</w:t>
      </w:r>
      <w:proofErr w:type="spellEnd"/>
      <w:r w:rsidRPr="001309EC">
        <w:rPr>
          <w:rFonts w:asciiTheme="minorHAnsi" w:hAnsiTheme="minorHAnsi" w:cstheme="minorHAnsi"/>
          <w:b/>
          <w:bCs/>
        </w:rPr>
        <w:t xml:space="preserve"> of Bahawalpur, Pakistan</w:t>
      </w:r>
    </w:p>
    <w:p w:rsidR="007F4F55" w:rsidRPr="001309EC" w:rsidRDefault="007F4F55" w:rsidP="007F4F55">
      <w:pPr>
        <w:pStyle w:val="NoSpacing"/>
        <w:rPr>
          <w:rFonts w:cstheme="minorHAnsi"/>
          <w:color w:val="FF0000"/>
          <w:sz w:val="6"/>
          <w:szCs w:val="6"/>
        </w:rPr>
      </w:pPr>
    </w:p>
    <w:p w:rsidR="007F4F55" w:rsidRPr="001309EC" w:rsidRDefault="007F4F55" w:rsidP="004A2F13">
      <w:pPr>
        <w:pStyle w:val="Heading1"/>
        <w:rPr>
          <w:rFonts w:asciiTheme="minorHAnsi" w:hAnsiTheme="minorHAnsi" w:cstheme="minorHAnsi"/>
          <w:color w:val="0000FF"/>
          <w:sz w:val="28"/>
        </w:rPr>
      </w:pPr>
      <w:r w:rsidRPr="001309EC">
        <w:rPr>
          <w:rFonts w:asciiTheme="minorHAnsi" w:hAnsiTheme="minorHAnsi" w:cstheme="minorHAnsi"/>
          <w:color w:val="0000FF"/>
          <w:sz w:val="28"/>
        </w:rPr>
        <w:t xml:space="preserve">Professional Strength: </w:t>
      </w:r>
    </w:p>
    <w:p w:rsidR="007F4F55" w:rsidRDefault="007F4F55" w:rsidP="007F4F55">
      <w:pPr>
        <w:pStyle w:val="ListParagraph"/>
        <w:numPr>
          <w:ilvl w:val="0"/>
          <w:numId w:val="15"/>
        </w:numPr>
        <w:ind w:right="407"/>
        <w:rPr>
          <w:rFonts w:asciiTheme="minorHAnsi" w:eastAsia="Arial Unicode MS" w:hAnsiTheme="minorHAnsi" w:cstheme="minorHAnsi"/>
          <w:bCs/>
        </w:rPr>
      </w:pPr>
      <w:r w:rsidRPr="001309EC">
        <w:rPr>
          <w:rFonts w:asciiTheme="minorHAnsi" w:eastAsia="Arial Unicode MS" w:hAnsiTheme="minorHAnsi" w:cstheme="minorHAnsi"/>
          <w:bCs/>
        </w:rPr>
        <w:t>Hand on experiences in the all Electrical schemes, Trip Circuit, Closing Circuit, Annunciation</w:t>
      </w:r>
      <w:r w:rsidR="00CF439B">
        <w:rPr>
          <w:rFonts w:asciiTheme="minorHAnsi" w:eastAsia="Arial Unicode MS" w:hAnsiTheme="minorHAnsi" w:cstheme="minorHAnsi"/>
          <w:bCs/>
        </w:rPr>
        <w:t xml:space="preserve"> &amp; Indication Control Circuit, </w:t>
      </w:r>
      <w:r w:rsidRPr="001309EC">
        <w:rPr>
          <w:rFonts w:asciiTheme="minorHAnsi" w:eastAsia="Arial Unicode MS" w:hAnsiTheme="minorHAnsi" w:cstheme="minorHAnsi"/>
          <w:bCs/>
        </w:rPr>
        <w:t xml:space="preserve">Event and Fault Recorder Circuits, </w:t>
      </w:r>
      <w:proofErr w:type="spellStart"/>
      <w:r w:rsidRPr="001309EC">
        <w:rPr>
          <w:rFonts w:asciiTheme="minorHAnsi" w:eastAsia="Arial Unicode MS" w:hAnsiTheme="minorHAnsi" w:cstheme="minorHAnsi"/>
          <w:bCs/>
        </w:rPr>
        <w:t>Synchrocheck</w:t>
      </w:r>
      <w:proofErr w:type="spellEnd"/>
      <w:r w:rsidRPr="001309EC">
        <w:rPr>
          <w:rFonts w:asciiTheme="minorHAnsi" w:eastAsia="Arial Unicode MS" w:hAnsiTheme="minorHAnsi" w:cstheme="minorHAnsi"/>
          <w:bCs/>
        </w:rPr>
        <w:t xml:space="preserve"> and Auxiliary AC&amp;DC supply Schemes.</w:t>
      </w:r>
    </w:p>
    <w:p w:rsidR="004D498A" w:rsidRPr="001309EC" w:rsidRDefault="004D498A" w:rsidP="007F4F55">
      <w:pPr>
        <w:pStyle w:val="ListParagraph"/>
        <w:numPr>
          <w:ilvl w:val="0"/>
          <w:numId w:val="15"/>
        </w:numPr>
        <w:ind w:right="407"/>
        <w:rPr>
          <w:rFonts w:asciiTheme="minorHAnsi" w:eastAsia="Arial Unicode MS" w:hAnsiTheme="minorHAnsi" w:cstheme="minorHAnsi"/>
          <w:bCs/>
        </w:rPr>
      </w:pPr>
      <w:r>
        <w:rPr>
          <w:rFonts w:asciiTheme="minorHAnsi" w:eastAsia="Arial Unicode MS" w:hAnsiTheme="minorHAnsi" w:cstheme="minorHAnsi"/>
          <w:bCs/>
        </w:rPr>
        <w:t xml:space="preserve">Specialized to Commission AIS substation, familiar </w:t>
      </w:r>
      <w:r w:rsidR="00141FDC">
        <w:rPr>
          <w:rFonts w:asciiTheme="minorHAnsi" w:eastAsia="Arial Unicode MS" w:hAnsiTheme="minorHAnsi" w:cstheme="minorHAnsi"/>
          <w:bCs/>
        </w:rPr>
        <w:t>with electrical system protocols and configuration</w:t>
      </w:r>
      <w:r>
        <w:rPr>
          <w:rFonts w:asciiTheme="minorHAnsi" w:eastAsia="Arial Unicode MS" w:hAnsiTheme="minorHAnsi" w:cstheme="minorHAnsi"/>
          <w:bCs/>
        </w:rPr>
        <w:t xml:space="preserve"> </w:t>
      </w:r>
    </w:p>
    <w:p w:rsidR="007F4F55" w:rsidRPr="001309EC" w:rsidRDefault="007F4F55" w:rsidP="007F4F55">
      <w:pPr>
        <w:pStyle w:val="ListParagraph"/>
        <w:numPr>
          <w:ilvl w:val="0"/>
          <w:numId w:val="15"/>
        </w:numPr>
        <w:ind w:right="407"/>
        <w:rPr>
          <w:rFonts w:asciiTheme="minorHAnsi" w:eastAsia="Arial Unicode MS" w:hAnsiTheme="minorHAnsi" w:cstheme="minorHAnsi"/>
          <w:bCs/>
        </w:rPr>
      </w:pPr>
      <w:r w:rsidRPr="001309EC">
        <w:rPr>
          <w:rFonts w:asciiTheme="minorHAnsi" w:eastAsia="Arial Unicode MS" w:hAnsiTheme="minorHAnsi" w:cstheme="minorHAnsi"/>
          <w:bCs/>
        </w:rPr>
        <w:t xml:space="preserve">Expertise in Testing and Commissioning of Power Transformers, Circuits breakers, Isolator, CT, CVT Functionality procedure to checks. </w:t>
      </w:r>
    </w:p>
    <w:p w:rsidR="007F4F55" w:rsidRPr="001309EC" w:rsidRDefault="007F4F55" w:rsidP="007F4F55">
      <w:pPr>
        <w:pStyle w:val="ListParagraph"/>
        <w:numPr>
          <w:ilvl w:val="0"/>
          <w:numId w:val="15"/>
        </w:numPr>
        <w:ind w:right="407"/>
        <w:rPr>
          <w:rFonts w:asciiTheme="minorHAnsi" w:hAnsiTheme="minorHAnsi" w:cstheme="minorHAnsi"/>
        </w:rPr>
      </w:pPr>
      <w:r w:rsidRPr="001309EC">
        <w:rPr>
          <w:rFonts w:asciiTheme="minorHAnsi" w:eastAsia="Arial Unicode MS" w:hAnsiTheme="minorHAnsi" w:cstheme="minorHAnsi"/>
          <w:bCs/>
        </w:rPr>
        <w:t xml:space="preserve">Hands on Experience of </w:t>
      </w:r>
      <w:r w:rsidRPr="001309EC">
        <w:rPr>
          <w:rFonts w:asciiTheme="minorHAnsi" w:hAnsiTheme="minorHAnsi" w:cstheme="minorHAnsi"/>
        </w:rPr>
        <w:t>Transformer and other Equipments functional testing.</w:t>
      </w:r>
    </w:p>
    <w:p w:rsidR="007F4F55" w:rsidRPr="001309EC" w:rsidRDefault="007F4F55" w:rsidP="007F4F55">
      <w:pPr>
        <w:pStyle w:val="ListParagraph"/>
        <w:numPr>
          <w:ilvl w:val="0"/>
          <w:numId w:val="15"/>
        </w:numPr>
        <w:ind w:right="407"/>
        <w:rPr>
          <w:rFonts w:asciiTheme="minorHAnsi" w:eastAsia="Arial Unicode MS" w:hAnsiTheme="minorHAnsi" w:cstheme="minorHAnsi"/>
          <w:bCs/>
        </w:rPr>
      </w:pPr>
      <w:r w:rsidRPr="001309EC">
        <w:rPr>
          <w:rFonts w:asciiTheme="minorHAnsi" w:hAnsiTheme="minorHAnsi" w:cstheme="minorHAnsi"/>
        </w:rPr>
        <w:t>Execution Experience of Substation including installation and termination of SWITCHTGEAR, Control, Fault Recorder, Event Recorder and Relay panel.</w:t>
      </w:r>
    </w:p>
    <w:p w:rsidR="007F4F55" w:rsidRPr="00521CCA" w:rsidRDefault="007F4F55" w:rsidP="007F4F55">
      <w:pPr>
        <w:pStyle w:val="ListParagraph"/>
        <w:numPr>
          <w:ilvl w:val="0"/>
          <w:numId w:val="15"/>
        </w:numPr>
        <w:ind w:right="407"/>
        <w:rPr>
          <w:rFonts w:asciiTheme="minorHAnsi" w:eastAsia="Arial Unicode MS" w:hAnsiTheme="minorHAnsi" w:cstheme="minorHAnsi"/>
          <w:bCs/>
        </w:rPr>
      </w:pPr>
      <w:r w:rsidRPr="001309EC">
        <w:rPr>
          <w:rFonts w:asciiTheme="minorHAnsi" w:hAnsiTheme="minorHAnsi" w:cstheme="minorHAnsi"/>
        </w:rPr>
        <w:t xml:space="preserve">Execution Experience of 500&amp;220kV Substations and Transmission Lines Construction, Testing and commissioning. </w:t>
      </w:r>
    </w:p>
    <w:p w:rsidR="00521CCA" w:rsidRPr="004065CD" w:rsidRDefault="00521CCA" w:rsidP="007F4F55">
      <w:pPr>
        <w:pStyle w:val="ListParagraph"/>
        <w:numPr>
          <w:ilvl w:val="0"/>
          <w:numId w:val="15"/>
        </w:numPr>
        <w:ind w:right="407"/>
        <w:rPr>
          <w:rFonts w:asciiTheme="minorHAnsi" w:eastAsia="Arial Unicode MS" w:hAnsiTheme="minorHAnsi" w:cstheme="minorHAnsi"/>
          <w:bCs/>
        </w:rPr>
      </w:pPr>
      <w:r w:rsidRPr="00521CCA">
        <w:rPr>
          <w:rFonts w:asciiTheme="minorHAnsi" w:hAnsiTheme="minorHAnsi" w:cstheme="minorHAnsi"/>
          <w:color w:val="000000"/>
        </w:rPr>
        <w:t>Entire Electrical installation works such as Switchgear, Transformers, Cable lying and termination, Cable trays and GI Conduits for cable routing, Plant lighting and grounding system</w:t>
      </w:r>
      <w:r>
        <w:rPr>
          <w:rFonts w:asciiTheme="minorHAnsi" w:hAnsiTheme="minorHAnsi" w:cstheme="minorHAnsi"/>
          <w:color w:val="000000"/>
        </w:rPr>
        <w:t>.</w:t>
      </w:r>
    </w:p>
    <w:p w:rsidR="004065CD" w:rsidRPr="004065CD" w:rsidRDefault="004065CD" w:rsidP="004065CD">
      <w:pPr>
        <w:numPr>
          <w:ilvl w:val="0"/>
          <w:numId w:val="15"/>
        </w:numPr>
        <w:shd w:val="clear" w:color="auto" w:fill="FFFFFF"/>
        <w:spacing w:after="61" w:line="183" w:lineRule="atLeast"/>
        <w:rPr>
          <w:rFonts w:asciiTheme="minorHAnsi" w:hAnsiTheme="minorHAnsi" w:cstheme="minorHAnsi"/>
          <w:color w:val="000000"/>
        </w:rPr>
      </w:pPr>
      <w:r w:rsidRPr="004065CD">
        <w:rPr>
          <w:rFonts w:asciiTheme="minorHAnsi" w:hAnsiTheme="minorHAnsi" w:cstheme="minorHAnsi"/>
          <w:color w:val="000000"/>
        </w:rPr>
        <w:t>Site HSE implementation</w:t>
      </w:r>
      <w:r>
        <w:rPr>
          <w:rFonts w:asciiTheme="minorHAnsi" w:hAnsiTheme="minorHAnsi" w:cstheme="minorHAnsi"/>
          <w:color w:val="000000"/>
        </w:rPr>
        <w:t>.</w:t>
      </w:r>
    </w:p>
    <w:p w:rsidR="006F7794" w:rsidRPr="001309EC" w:rsidRDefault="006F7794">
      <w:pPr>
        <w:rPr>
          <w:rFonts w:asciiTheme="minorHAnsi" w:hAnsiTheme="minorHAnsi" w:cstheme="minorHAnsi"/>
          <w:sz w:val="6"/>
          <w:szCs w:val="6"/>
        </w:rPr>
      </w:pPr>
    </w:p>
    <w:p w:rsidR="00585396" w:rsidRDefault="00922B73" w:rsidP="00585396">
      <w:pPr>
        <w:pStyle w:val="Heading1"/>
        <w:rPr>
          <w:rFonts w:asciiTheme="minorHAnsi" w:hAnsiTheme="minorHAnsi" w:cstheme="minorHAnsi"/>
          <w:color w:val="0000FF"/>
          <w:sz w:val="28"/>
        </w:rPr>
      </w:pPr>
      <w:r w:rsidRPr="001309EC">
        <w:rPr>
          <w:rFonts w:asciiTheme="minorHAnsi" w:hAnsiTheme="minorHAnsi" w:cstheme="minorHAnsi"/>
          <w:color w:val="0000FF"/>
          <w:sz w:val="28"/>
        </w:rPr>
        <w:t>EXPERIENCE:</w:t>
      </w:r>
    </w:p>
    <w:p w:rsidR="00B3409A" w:rsidRPr="001309EC" w:rsidRDefault="007D0C88" w:rsidP="00B3409A">
      <w:pPr>
        <w:ind w:left="2430" w:hanging="2430"/>
        <w:rPr>
          <w:rFonts w:asciiTheme="minorHAnsi" w:hAnsiTheme="minorHAnsi" w:cstheme="minorHAnsi"/>
        </w:rPr>
      </w:pPr>
      <w:r>
        <w:rPr>
          <w:rFonts w:asciiTheme="minorHAnsi" w:hAnsiTheme="minorHAnsi" w:cstheme="minorHAnsi"/>
          <w:b/>
          <w:bCs/>
          <w:color w:val="0000FF"/>
          <w:sz w:val="28"/>
        </w:rPr>
        <w:t>1.</w:t>
      </w:r>
      <w:r w:rsidRPr="00B3409A">
        <w:rPr>
          <w:rFonts w:asciiTheme="minorHAnsi" w:hAnsiTheme="minorHAnsi" w:cstheme="minorHAnsi"/>
          <w:b/>
          <w:bCs/>
          <w:color w:val="0000FF"/>
          <w:sz w:val="28"/>
        </w:rPr>
        <w:t xml:space="preserve"> Employer</w:t>
      </w:r>
      <w:r>
        <w:rPr>
          <w:rFonts w:asciiTheme="minorHAnsi" w:hAnsiTheme="minorHAnsi" w:cstheme="minorHAnsi"/>
          <w:b/>
          <w:bCs/>
          <w:color w:val="0000FF"/>
          <w:sz w:val="28"/>
        </w:rPr>
        <w:t>:</w:t>
      </w:r>
      <w:r w:rsidR="00B3409A">
        <w:rPr>
          <w:rFonts w:asciiTheme="minorHAnsi" w:hAnsiTheme="minorHAnsi" w:cstheme="minorHAnsi"/>
          <w:b/>
        </w:rPr>
        <w:t xml:space="preserve">                          </w:t>
      </w:r>
      <w:r w:rsidR="008626E5" w:rsidRPr="001309EC">
        <w:rPr>
          <w:rFonts w:asciiTheme="minorHAnsi" w:hAnsiTheme="minorHAnsi" w:cstheme="minorHAnsi"/>
        </w:rPr>
        <w:t>NEIE (</w:t>
      </w:r>
      <w:r w:rsidR="00B3409A" w:rsidRPr="001309EC">
        <w:rPr>
          <w:rFonts w:asciiTheme="minorHAnsi" w:hAnsiTheme="minorHAnsi" w:cstheme="minorHAnsi"/>
        </w:rPr>
        <w:t>North East China International Electric Power Corporation)</w:t>
      </w:r>
    </w:p>
    <w:p w:rsidR="00836C2E" w:rsidRPr="001309EC" w:rsidRDefault="00B3409A" w:rsidP="00B3409A">
      <w:pPr>
        <w:ind w:left="2430" w:hanging="2430"/>
        <w:rPr>
          <w:rFonts w:asciiTheme="minorHAnsi" w:hAnsiTheme="minorHAnsi" w:cstheme="minorHAnsi"/>
        </w:rPr>
      </w:pPr>
      <w:r w:rsidRPr="001309EC">
        <w:rPr>
          <w:rFonts w:asciiTheme="minorHAnsi" w:hAnsiTheme="minorHAnsi" w:cstheme="minorHAnsi"/>
          <w:b/>
        </w:rPr>
        <w:tab/>
      </w:r>
      <w:r w:rsidRPr="001309EC">
        <w:rPr>
          <w:rFonts w:asciiTheme="minorHAnsi" w:hAnsiTheme="minorHAnsi" w:cstheme="minorHAnsi"/>
          <w:b/>
        </w:rPr>
        <w:tab/>
      </w:r>
      <w:r w:rsidRPr="001309EC">
        <w:rPr>
          <w:rFonts w:asciiTheme="minorHAnsi" w:hAnsiTheme="minorHAnsi" w:cstheme="minorHAnsi"/>
        </w:rPr>
        <w:t>Al-</w:t>
      </w:r>
      <w:proofErr w:type="spellStart"/>
      <w:r w:rsidRPr="001309EC">
        <w:rPr>
          <w:rFonts w:asciiTheme="minorHAnsi" w:hAnsiTheme="minorHAnsi" w:cstheme="minorHAnsi"/>
        </w:rPr>
        <w:t>Hussain</w:t>
      </w:r>
      <w:proofErr w:type="spellEnd"/>
      <w:r w:rsidRPr="001309EC">
        <w:rPr>
          <w:rFonts w:asciiTheme="minorHAnsi" w:hAnsiTheme="minorHAnsi" w:cstheme="minorHAnsi"/>
        </w:rPr>
        <w:t xml:space="preserve"> Traders &amp; Contractors Lahore</w:t>
      </w:r>
    </w:p>
    <w:p w:rsidR="00D45311" w:rsidRDefault="00081D63" w:rsidP="00D45311">
      <w:pPr>
        <w:rPr>
          <w:rFonts w:asciiTheme="minorHAnsi" w:hAnsiTheme="minorHAnsi" w:cstheme="minorHAnsi"/>
          <w:b/>
          <w:u w:val="single"/>
        </w:rPr>
      </w:pPr>
      <w:r>
        <w:rPr>
          <w:rFonts w:asciiTheme="minorHAnsi" w:hAnsiTheme="minorHAnsi" w:cstheme="minorHAnsi"/>
          <w:b/>
          <w:bCs/>
          <w:color w:val="0000FF"/>
          <w:sz w:val="28"/>
        </w:rPr>
        <w:t>Title</w:t>
      </w:r>
      <w:r w:rsidR="00D45311" w:rsidRPr="001309EC">
        <w:rPr>
          <w:rFonts w:asciiTheme="minorHAnsi" w:hAnsiTheme="minorHAnsi" w:cstheme="minorHAnsi"/>
          <w:b/>
          <w:bCs/>
          <w:color w:val="0000FF"/>
          <w:sz w:val="28"/>
        </w:rPr>
        <w:t>:</w:t>
      </w:r>
      <w:r>
        <w:rPr>
          <w:rFonts w:asciiTheme="minorHAnsi" w:hAnsiTheme="minorHAnsi" w:cstheme="minorHAnsi"/>
          <w:b/>
          <w:bCs/>
          <w:color w:val="0000FF"/>
          <w:sz w:val="28"/>
        </w:rPr>
        <w:tab/>
      </w:r>
      <w:r>
        <w:rPr>
          <w:rFonts w:asciiTheme="minorHAnsi" w:hAnsiTheme="minorHAnsi" w:cstheme="minorHAnsi"/>
          <w:b/>
          <w:bCs/>
          <w:color w:val="0000FF"/>
          <w:sz w:val="28"/>
        </w:rPr>
        <w:tab/>
      </w:r>
      <w:r>
        <w:rPr>
          <w:rFonts w:asciiTheme="minorHAnsi" w:hAnsiTheme="minorHAnsi" w:cstheme="minorHAnsi"/>
          <w:b/>
          <w:bCs/>
          <w:color w:val="0000FF"/>
          <w:sz w:val="28"/>
        </w:rPr>
        <w:tab/>
      </w:r>
      <w:r>
        <w:rPr>
          <w:rFonts w:asciiTheme="minorHAnsi" w:hAnsiTheme="minorHAnsi" w:cstheme="minorHAnsi"/>
          <w:b/>
          <w:bCs/>
          <w:color w:val="0000FF"/>
          <w:sz w:val="28"/>
        </w:rPr>
        <w:tab/>
      </w:r>
      <w:r w:rsidR="003809ED">
        <w:rPr>
          <w:rFonts w:asciiTheme="minorHAnsi" w:hAnsiTheme="minorHAnsi" w:cstheme="minorHAnsi"/>
          <w:b/>
          <w:u w:val="single"/>
        </w:rPr>
        <w:t>Electrical</w:t>
      </w:r>
      <w:r w:rsidR="00D45311" w:rsidRPr="001309EC">
        <w:rPr>
          <w:rFonts w:asciiTheme="minorHAnsi" w:hAnsiTheme="minorHAnsi" w:cstheme="minorHAnsi"/>
          <w:b/>
          <w:u w:val="single"/>
        </w:rPr>
        <w:t xml:space="preserve"> Engineer</w:t>
      </w:r>
    </w:p>
    <w:p w:rsidR="00B3409A" w:rsidRPr="007D0C88" w:rsidRDefault="00B3409A" w:rsidP="007D0C88">
      <w:pPr>
        <w:pStyle w:val="Heading1"/>
        <w:rPr>
          <w:rFonts w:asciiTheme="minorHAnsi" w:hAnsiTheme="minorHAnsi" w:cstheme="minorHAnsi"/>
          <w:u w:val="single"/>
        </w:rPr>
      </w:pPr>
      <w:r>
        <w:rPr>
          <w:rFonts w:asciiTheme="minorHAnsi" w:hAnsiTheme="minorHAnsi" w:cstheme="minorHAnsi"/>
          <w:color w:val="0000FF"/>
          <w:sz w:val="28"/>
        </w:rPr>
        <w:t>Duration</w:t>
      </w:r>
      <w:r w:rsidRPr="001309EC">
        <w:rPr>
          <w:rFonts w:asciiTheme="minorHAnsi" w:hAnsiTheme="minorHAnsi" w:cstheme="minorHAnsi"/>
          <w:color w:val="0000FF"/>
          <w:sz w:val="28"/>
        </w:rPr>
        <w:t>:</w:t>
      </w:r>
      <w:r>
        <w:rPr>
          <w:rFonts w:asciiTheme="minorHAnsi" w:hAnsiTheme="minorHAnsi" w:cstheme="minorHAnsi"/>
          <w:color w:val="0000FF"/>
          <w:sz w:val="28"/>
        </w:rPr>
        <w:tab/>
      </w:r>
      <w:r>
        <w:rPr>
          <w:rFonts w:asciiTheme="minorHAnsi" w:hAnsiTheme="minorHAnsi" w:cstheme="minorHAnsi"/>
          <w:color w:val="0000FF"/>
          <w:sz w:val="28"/>
        </w:rPr>
        <w:tab/>
      </w:r>
      <w:r>
        <w:rPr>
          <w:rFonts w:asciiTheme="minorHAnsi" w:hAnsiTheme="minorHAnsi" w:cstheme="minorHAnsi"/>
          <w:color w:val="0000FF"/>
          <w:sz w:val="28"/>
        </w:rPr>
        <w:tab/>
      </w:r>
      <w:r w:rsidR="00F52E63">
        <w:rPr>
          <w:rFonts w:asciiTheme="minorHAnsi" w:hAnsiTheme="minorHAnsi" w:cstheme="minorHAnsi"/>
          <w:u w:val="single"/>
        </w:rPr>
        <w:t>26 NOV 2015-26 JAN</w:t>
      </w:r>
      <w:r>
        <w:rPr>
          <w:rFonts w:asciiTheme="minorHAnsi" w:hAnsiTheme="minorHAnsi" w:cstheme="minorHAnsi"/>
          <w:u w:val="single"/>
        </w:rPr>
        <w:t xml:space="preserve"> 2017</w:t>
      </w:r>
      <w:r w:rsidRPr="001309EC">
        <w:rPr>
          <w:rFonts w:asciiTheme="minorHAnsi" w:hAnsiTheme="minorHAnsi" w:cstheme="minorHAnsi"/>
          <w:u w:val="single"/>
        </w:rPr>
        <w:t>.</w:t>
      </w:r>
    </w:p>
    <w:p w:rsidR="000E094A" w:rsidRPr="001309EC" w:rsidRDefault="007D0C88" w:rsidP="000E094A">
      <w:pPr>
        <w:ind w:left="2880" w:hanging="2880"/>
        <w:jc w:val="both"/>
        <w:rPr>
          <w:rFonts w:asciiTheme="minorHAnsi" w:hAnsiTheme="minorHAnsi" w:cstheme="minorHAnsi"/>
        </w:rPr>
      </w:pPr>
      <w:r>
        <w:rPr>
          <w:rFonts w:asciiTheme="minorHAnsi" w:hAnsiTheme="minorHAnsi" w:cstheme="minorHAnsi"/>
          <w:b/>
        </w:rPr>
        <w:t>A. Project name</w:t>
      </w:r>
      <w:r w:rsidR="00D45311" w:rsidRPr="001309EC">
        <w:rPr>
          <w:rFonts w:asciiTheme="minorHAnsi" w:hAnsiTheme="minorHAnsi" w:cstheme="minorHAnsi"/>
          <w:b/>
        </w:rPr>
        <w:t>:</w:t>
      </w:r>
      <w:r w:rsidR="000E094A" w:rsidRPr="001309EC">
        <w:rPr>
          <w:rFonts w:asciiTheme="minorHAnsi" w:hAnsiTheme="minorHAnsi" w:cstheme="minorHAnsi"/>
          <w:b/>
        </w:rPr>
        <w:tab/>
      </w:r>
      <w:r w:rsidR="00D45311" w:rsidRPr="001309EC">
        <w:rPr>
          <w:rFonts w:asciiTheme="minorHAnsi" w:hAnsiTheme="minorHAnsi" w:cstheme="minorHAnsi"/>
        </w:rPr>
        <w:t xml:space="preserve">Design, Manufacture, Supply, Installation, Testing &amp; Commissioning Of </w:t>
      </w:r>
    </w:p>
    <w:p w:rsidR="000E094A" w:rsidRPr="001309EC" w:rsidRDefault="00E76807" w:rsidP="000E094A">
      <w:pPr>
        <w:ind w:left="2880"/>
        <w:jc w:val="both"/>
        <w:rPr>
          <w:rFonts w:asciiTheme="minorHAnsi" w:hAnsiTheme="minorHAnsi" w:cstheme="minorHAnsi"/>
        </w:rPr>
      </w:pPr>
      <w:r>
        <w:rPr>
          <w:rFonts w:asciiTheme="minorHAnsi" w:hAnsiTheme="minorHAnsi" w:cstheme="minorHAnsi"/>
        </w:rPr>
        <w:t>Plant for up gradation of</w:t>
      </w:r>
      <w:r w:rsidR="000E094A" w:rsidRPr="001309EC">
        <w:rPr>
          <w:rFonts w:asciiTheme="minorHAnsi" w:hAnsiTheme="minorHAnsi" w:cstheme="minorHAnsi"/>
        </w:rPr>
        <w:t xml:space="preserve"> </w:t>
      </w:r>
      <w:r w:rsidR="00D45311" w:rsidRPr="001309EC">
        <w:rPr>
          <w:rFonts w:asciiTheme="minorHAnsi" w:hAnsiTheme="minorHAnsi" w:cstheme="minorHAnsi"/>
        </w:rPr>
        <w:t xml:space="preserve">the Existing 220KV </w:t>
      </w:r>
      <w:proofErr w:type="spellStart"/>
      <w:r w:rsidR="00D45311" w:rsidRPr="001309EC">
        <w:rPr>
          <w:rFonts w:asciiTheme="minorHAnsi" w:hAnsiTheme="minorHAnsi" w:cstheme="minorHAnsi"/>
        </w:rPr>
        <w:t>Shikarpur</w:t>
      </w:r>
      <w:proofErr w:type="spellEnd"/>
      <w:r w:rsidR="00D45311" w:rsidRPr="001309EC">
        <w:rPr>
          <w:rFonts w:asciiTheme="minorHAnsi" w:hAnsiTheme="minorHAnsi" w:cstheme="minorHAnsi"/>
        </w:rPr>
        <w:t xml:space="preserve"> Substation to</w:t>
      </w:r>
    </w:p>
    <w:p w:rsidR="002E1DA7" w:rsidRDefault="00D45311" w:rsidP="00B3409A">
      <w:pPr>
        <w:ind w:left="2880"/>
        <w:jc w:val="both"/>
        <w:rPr>
          <w:rFonts w:asciiTheme="minorHAnsi" w:hAnsiTheme="minorHAnsi" w:cstheme="minorHAnsi"/>
        </w:rPr>
      </w:pPr>
      <w:r w:rsidRPr="001309EC">
        <w:rPr>
          <w:rFonts w:asciiTheme="minorHAnsi" w:hAnsiTheme="minorHAnsi" w:cstheme="minorHAnsi"/>
        </w:rPr>
        <w:t xml:space="preserve"> 500KV level</w:t>
      </w:r>
    </w:p>
    <w:p w:rsidR="002E1DA7" w:rsidRPr="001309EC" w:rsidRDefault="007D0C88" w:rsidP="002E1DA7">
      <w:pPr>
        <w:spacing w:line="216" w:lineRule="auto"/>
        <w:ind w:left="2880" w:hanging="2880"/>
        <w:jc w:val="both"/>
        <w:rPr>
          <w:rFonts w:asciiTheme="minorHAnsi" w:hAnsiTheme="minorHAnsi" w:cstheme="minorHAnsi"/>
        </w:rPr>
      </w:pPr>
      <w:r>
        <w:rPr>
          <w:rFonts w:asciiTheme="minorHAnsi" w:hAnsiTheme="minorHAnsi" w:cstheme="minorHAnsi"/>
          <w:b/>
        </w:rPr>
        <w:t>B. Project name</w:t>
      </w:r>
      <w:r w:rsidR="002E1DA7" w:rsidRPr="001309EC">
        <w:rPr>
          <w:rFonts w:asciiTheme="minorHAnsi" w:hAnsiTheme="minorHAnsi" w:cstheme="minorHAnsi"/>
          <w:b/>
        </w:rPr>
        <w:t>:</w:t>
      </w:r>
      <w:r w:rsidR="002E1DA7" w:rsidRPr="001309EC">
        <w:rPr>
          <w:rFonts w:asciiTheme="minorHAnsi" w:hAnsiTheme="minorHAnsi" w:cstheme="minorHAnsi"/>
          <w:b/>
        </w:rPr>
        <w:tab/>
      </w:r>
      <w:r w:rsidR="002E1DA7" w:rsidRPr="001309EC">
        <w:rPr>
          <w:rFonts w:asciiTheme="minorHAnsi" w:hAnsiTheme="minorHAnsi" w:cstheme="minorHAnsi"/>
        </w:rPr>
        <w:t>Design, Manufacture, Supply, Installation, Testi</w:t>
      </w:r>
      <w:r w:rsidR="002E1DA7">
        <w:rPr>
          <w:rFonts w:asciiTheme="minorHAnsi" w:hAnsiTheme="minorHAnsi" w:cstheme="minorHAnsi"/>
        </w:rPr>
        <w:t xml:space="preserve">ng &amp; Commissioning </w:t>
      </w:r>
      <w:proofErr w:type="gramStart"/>
      <w:r w:rsidR="002E1DA7">
        <w:rPr>
          <w:rFonts w:asciiTheme="minorHAnsi" w:hAnsiTheme="minorHAnsi" w:cstheme="minorHAnsi"/>
        </w:rPr>
        <w:t>Of</w:t>
      </w:r>
      <w:proofErr w:type="gramEnd"/>
      <w:r w:rsidR="002E1DA7">
        <w:rPr>
          <w:rFonts w:asciiTheme="minorHAnsi" w:hAnsiTheme="minorHAnsi" w:cstheme="minorHAnsi"/>
        </w:rPr>
        <w:t xml:space="preserve"> Plant 220</w:t>
      </w:r>
      <w:r w:rsidR="002E1DA7" w:rsidRPr="005C1D1F">
        <w:rPr>
          <w:rFonts w:asciiTheme="minorHAnsi" w:hAnsiTheme="minorHAnsi" w:cstheme="minorHAnsi"/>
          <w:b/>
        </w:rPr>
        <w:t>/</w:t>
      </w:r>
      <w:r w:rsidR="002E1DA7" w:rsidRPr="002E1DA7">
        <w:rPr>
          <w:rFonts w:asciiTheme="minorHAnsi" w:hAnsiTheme="minorHAnsi" w:cstheme="minorHAnsi"/>
        </w:rPr>
        <w:t xml:space="preserve">132KV New </w:t>
      </w:r>
      <w:proofErr w:type="spellStart"/>
      <w:r w:rsidR="002E1DA7" w:rsidRPr="002E1DA7">
        <w:rPr>
          <w:rFonts w:asciiTheme="minorHAnsi" w:hAnsiTheme="minorHAnsi" w:cstheme="minorHAnsi"/>
        </w:rPr>
        <w:t>Chishtian</w:t>
      </w:r>
      <w:proofErr w:type="spellEnd"/>
      <w:r w:rsidR="002E1DA7" w:rsidRPr="002E1DA7">
        <w:rPr>
          <w:rFonts w:asciiTheme="minorHAnsi" w:hAnsiTheme="minorHAnsi" w:cstheme="minorHAnsi"/>
        </w:rPr>
        <w:t xml:space="preserve"> Substation</w:t>
      </w:r>
      <w:r w:rsidR="002E1DA7">
        <w:rPr>
          <w:rFonts w:asciiTheme="minorHAnsi" w:hAnsiTheme="minorHAnsi" w:cstheme="minorHAnsi"/>
          <w:b/>
        </w:rPr>
        <w:t>.</w:t>
      </w:r>
      <w:r w:rsidR="002E1DA7" w:rsidRPr="001309EC">
        <w:rPr>
          <w:rFonts w:asciiTheme="minorHAnsi" w:hAnsiTheme="minorHAnsi" w:cstheme="minorHAnsi"/>
        </w:rPr>
        <w:t xml:space="preserve"> </w:t>
      </w:r>
    </w:p>
    <w:p w:rsidR="001069CC" w:rsidRPr="001309EC" w:rsidRDefault="00DC13D9" w:rsidP="002E1DA7">
      <w:pPr>
        <w:jc w:val="both"/>
        <w:rPr>
          <w:rFonts w:asciiTheme="minorHAnsi" w:hAnsiTheme="minorHAnsi" w:cstheme="minorHAnsi"/>
        </w:rPr>
      </w:pPr>
      <w:r w:rsidRPr="001309EC">
        <w:rPr>
          <w:rFonts w:asciiTheme="minorHAnsi" w:hAnsiTheme="minorHAnsi" w:cstheme="minorHAnsi"/>
          <w:b/>
        </w:rPr>
        <w:lastRenderedPageBreak/>
        <w:tab/>
      </w:r>
      <w:r w:rsidRPr="001309EC">
        <w:rPr>
          <w:rFonts w:asciiTheme="minorHAnsi" w:hAnsiTheme="minorHAnsi" w:cstheme="minorHAnsi"/>
          <w:b/>
        </w:rPr>
        <w:tab/>
      </w:r>
    </w:p>
    <w:p w:rsidR="001069CC" w:rsidRPr="001309EC" w:rsidRDefault="001069CC" w:rsidP="000E094A">
      <w:pPr>
        <w:rPr>
          <w:rFonts w:asciiTheme="minorHAnsi" w:hAnsiTheme="minorHAnsi" w:cstheme="minorHAnsi"/>
        </w:rPr>
      </w:pPr>
      <w:r w:rsidRPr="001309EC">
        <w:rPr>
          <w:rFonts w:asciiTheme="minorHAnsi" w:hAnsiTheme="minorHAnsi" w:cstheme="minorHAnsi"/>
          <w:b/>
        </w:rPr>
        <w:t>Consultan</w:t>
      </w:r>
      <w:r w:rsidR="00AF5B54" w:rsidRPr="001309EC">
        <w:rPr>
          <w:rFonts w:asciiTheme="minorHAnsi" w:hAnsiTheme="minorHAnsi" w:cstheme="minorHAnsi"/>
          <w:b/>
        </w:rPr>
        <w:t>t</w:t>
      </w:r>
      <w:r w:rsidR="00DC13D9" w:rsidRPr="001309EC">
        <w:rPr>
          <w:rFonts w:asciiTheme="minorHAnsi" w:hAnsiTheme="minorHAnsi" w:cstheme="minorHAnsi"/>
          <w:b/>
        </w:rPr>
        <w:t>:</w:t>
      </w:r>
      <w:r w:rsidR="00DC13D9" w:rsidRPr="001309EC">
        <w:rPr>
          <w:rFonts w:asciiTheme="minorHAnsi" w:hAnsiTheme="minorHAnsi" w:cstheme="minorHAnsi"/>
          <w:b/>
        </w:rPr>
        <w:tab/>
      </w:r>
      <w:r w:rsidR="00DC13D9" w:rsidRPr="001309EC">
        <w:rPr>
          <w:rFonts w:asciiTheme="minorHAnsi" w:hAnsiTheme="minorHAnsi" w:cstheme="minorHAnsi"/>
          <w:b/>
        </w:rPr>
        <w:tab/>
      </w:r>
      <w:r w:rsidR="000E094A" w:rsidRPr="001309EC">
        <w:rPr>
          <w:rFonts w:asciiTheme="minorHAnsi" w:hAnsiTheme="minorHAnsi" w:cstheme="minorHAnsi"/>
          <w:b/>
        </w:rPr>
        <w:tab/>
      </w:r>
      <w:r w:rsidRPr="001309EC">
        <w:rPr>
          <w:rFonts w:asciiTheme="minorHAnsi" w:hAnsiTheme="minorHAnsi" w:cstheme="minorHAnsi"/>
        </w:rPr>
        <w:t>BARQAAB CONSULTING SERVICES (PVT) LTD</w:t>
      </w:r>
    </w:p>
    <w:p w:rsidR="001069CC" w:rsidRPr="001309EC" w:rsidRDefault="001069CC" w:rsidP="005D6D84">
      <w:pPr>
        <w:widowControl w:val="0"/>
        <w:overflowPunct w:val="0"/>
        <w:autoSpaceDE w:val="0"/>
        <w:autoSpaceDN w:val="0"/>
        <w:adjustRightInd w:val="0"/>
        <w:spacing w:line="209" w:lineRule="auto"/>
        <w:rPr>
          <w:rFonts w:asciiTheme="minorHAnsi" w:hAnsiTheme="minorHAnsi" w:cstheme="minorHAnsi"/>
          <w:sz w:val="20"/>
          <w:szCs w:val="20"/>
        </w:rPr>
      </w:pPr>
      <w:r w:rsidRPr="001309EC">
        <w:rPr>
          <w:rFonts w:asciiTheme="minorHAnsi" w:hAnsiTheme="minorHAnsi" w:cstheme="minorHAnsi"/>
          <w:b/>
          <w:bCs/>
          <w:color w:val="0000FF"/>
          <w:sz w:val="28"/>
        </w:rPr>
        <w:t>Scope:</w:t>
      </w:r>
      <w:r w:rsidRPr="001309EC">
        <w:rPr>
          <w:rFonts w:asciiTheme="minorHAnsi" w:hAnsiTheme="minorHAnsi" w:cstheme="minorHAnsi"/>
          <w:sz w:val="20"/>
          <w:szCs w:val="20"/>
        </w:rPr>
        <w:t xml:space="preserve"> </w:t>
      </w:r>
    </w:p>
    <w:p w:rsidR="001069CC" w:rsidRPr="001309EC" w:rsidRDefault="005D6D84" w:rsidP="005D6D84">
      <w:pPr>
        <w:widowControl w:val="0"/>
        <w:numPr>
          <w:ilvl w:val="0"/>
          <w:numId w:val="26"/>
        </w:numPr>
        <w:overflowPunct w:val="0"/>
        <w:autoSpaceDE w:val="0"/>
        <w:autoSpaceDN w:val="0"/>
        <w:adjustRightInd w:val="0"/>
        <w:rPr>
          <w:rFonts w:asciiTheme="minorHAnsi" w:hAnsiTheme="minorHAnsi" w:cstheme="minorHAnsi"/>
        </w:rPr>
      </w:pPr>
      <w:r w:rsidRPr="001309EC">
        <w:rPr>
          <w:rFonts w:asciiTheme="minorHAnsi" w:hAnsiTheme="minorHAnsi" w:cstheme="minorHAnsi"/>
        </w:rPr>
        <w:t xml:space="preserve">500kV Switchyard with One and </w:t>
      </w:r>
      <w:r w:rsidR="001069CC" w:rsidRPr="001309EC">
        <w:rPr>
          <w:rFonts w:asciiTheme="minorHAnsi" w:hAnsiTheme="minorHAnsi" w:cstheme="minorHAnsi"/>
        </w:rPr>
        <w:t xml:space="preserve">Half Breaker Scheme having three complete diameters comprising of four In/Out Line Bays and Two 500/220kV, 200MVA Autotransformer Bays and one spare Unit. </w:t>
      </w:r>
    </w:p>
    <w:p w:rsidR="001069CC" w:rsidRPr="001309EC" w:rsidRDefault="001069CC" w:rsidP="000E094A">
      <w:pPr>
        <w:widowControl w:val="0"/>
        <w:numPr>
          <w:ilvl w:val="0"/>
          <w:numId w:val="26"/>
        </w:numPr>
        <w:overflowPunct w:val="0"/>
        <w:autoSpaceDE w:val="0"/>
        <w:autoSpaceDN w:val="0"/>
        <w:adjustRightInd w:val="0"/>
        <w:ind w:right="360"/>
        <w:jc w:val="both"/>
        <w:rPr>
          <w:rFonts w:asciiTheme="minorHAnsi" w:hAnsiTheme="minorHAnsi" w:cstheme="minorHAnsi"/>
        </w:rPr>
      </w:pPr>
      <w:r w:rsidRPr="001309EC">
        <w:rPr>
          <w:rFonts w:asciiTheme="minorHAnsi" w:hAnsiTheme="minorHAnsi" w:cstheme="minorHAnsi"/>
        </w:rPr>
        <w:t xml:space="preserve">Extension of existing 220kV Switchyard by adding two 220kV complete diameters with One and a Half Breaker Scheme comprising of two Line Bays and Two 500/220kV,200MVA Autotransformer Bays. </w:t>
      </w:r>
    </w:p>
    <w:p w:rsidR="001069CC" w:rsidRPr="0045335A" w:rsidRDefault="001069CC" w:rsidP="0045335A">
      <w:pPr>
        <w:widowControl w:val="0"/>
        <w:numPr>
          <w:ilvl w:val="0"/>
          <w:numId w:val="26"/>
        </w:numPr>
        <w:overflowPunct w:val="0"/>
        <w:autoSpaceDE w:val="0"/>
        <w:autoSpaceDN w:val="0"/>
        <w:adjustRightInd w:val="0"/>
        <w:jc w:val="both"/>
        <w:rPr>
          <w:rFonts w:asciiTheme="minorHAnsi" w:hAnsiTheme="minorHAnsi" w:cstheme="minorHAnsi"/>
        </w:rPr>
      </w:pPr>
      <w:r w:rsidRPr="001309EC">
        <w:rPr>
          <w:rFonts w:asciiTheme="minorHAnsi" w:hAnsiTheme="minorHAnsi" w:cstheme="minorHAnsi"/>
        </w:rPr>
        <w:t xml:space="preserve">Modification/Addition in Existing 220kV Protection System. </w:t>
      </w:r>
    </w:p>
    <w:p w:rsidR="00CA4E98" w:rsidRPr="001309EC" w:rsidRDefault="00B34781" w:rsidP="00B34781">
      <w:pPr>
        <w:widowControl w:val="0"/>
        <w:autoSpaceDE w:val="0"/>
        <w:autoSpaceDN w:val="0"/>
        <w:adjustRightInd w:val="0"/>
        <w:spacing w:line="239" w:lineRule="auto"/>
        <w:rPr>
          <w:rFonts w:asciiTheme="minorHAnsi" w:hAnsiTheme="minorHAnsi" w:cstheme="minorHAnsi"/>
          <w:b/>
        </w:rPr>
      </w:pPr>
      <w:r w:rsidRPr="001309EC">
        <w:rPr>
          <w:rFonts w:asciiTheme="minorHAnsi" w:hAnsiTheme="minorHAnsi" w:cstheme="minorHAnsi"/>
          <w:b/>
          <w:bCs/>
          <w:color w:val="0000FF"/>
          <w:sz w:val="28"/>
        </w:rPr>
        <w:t>Supervised Activities:</w:t>
      </w:r>
      <w:r w:rsidR="005430BB" w:rsidRPr="001309EC">
        <w:rPr>
          <w:rFonts w:asciiTheme="minorHAnsi" w:hAnsiTheme="minorHAnsi" w:cstheme="minorHAnsi"/>
        </w:rPr>
        <w:t xml:space="preserve">            </w:t>
      </w:r>
      <w:r w:rsidR="005430BB" w:rsidRPr="001309EC">
        <w:rPr>
          <w:rFonts w:asciiTheme="minorHAnsi" w:hAnsiTheme="minorHAnsi" w:cstheme="minorHAnsi"/>
          <w:b/>
        </w:rPr>
        <w:t>Perform the following activities:</w:t>
      </w:r>
    </w:p>
    <w:p w:rsidR="005430BB" w:rsidRDefault="00DC13D9" w:rsidP="00B03F5E">
      <w:pPr>
        <w:widowControl w:val="0"/>
        <w:numPr>
          <w:ilvl w:val="0"/>
          <w:numId w:val="18"/>
        </w:numPr>
        <w:overflowPunct w:val="0"/>
        <w:autoSpaceDE w:val="0"/>
        <w:autoSpaceDN w:val="0"/>
        <w:adjustRightInd w:val="0"/>
        <w:ind w:right="2380"/>
        <w:jc w:val="both"/>
        <w:rPr>
          <w:rFonts w:asciiTheme="minorHAnsi" w:hAnsiTheme="minorHAnsi" w:cstheme="minorHAnsi"/>
        </w:rPr>
      </w:pPr>
      <w:r w:rsidRPr="001309EC">
        <w:rPr>
          <w:rFonts w:asciiTheme="minorHAnsi" w:hAnsiTheme="minorHAnsi" w:cstheme="minorHAnsi"/>
        </w:rPr>
        <w:t>Design</w:t>
      </w:r>
      <w:r w:rsidR="005430BB" w:rsidRPr="001309EC">
        <w:rPr>
          <w:rFonts w:asciiTheme="minorHAnsi" w:hAnsiTheme="minorHAnsi" w:cstheme="minorHAnsi"/>
        </w:rPr>
        <w:t xml:space="preserve"> of 500kV and 220kV </w:t>
      </w:r>
      <w:r w:rsidRPr="001309EC">
        <w:rPr>
          <w:rFonts w:asciiTheme="minorHAnsi" w:hAnsiTheme="minorHAnsi" w:cstheme="minorHAnsi"/>
        </w:rPr>
        <w:t>Primary</w:t>
      </w:r>
      <w:r w:rsidR="005430BB" w:rsidRPr="001309EC">
        <w:rPr>
          <w:rFonts w:asciiTheme="minorHAnsi" w:hAnsiTheme="minorHAnsi" w:cstheme="minorHAnsi"/>
        </w:rPr>
        <w:t xml:space="preserve"> and S</w:t>
      </w:r>
      <w:r w:rsidR="00E00D9D">
        <w:rPr>
          <w:rFonts w:asciiTheme="minorHAnsi" w:hAnsiTheme="minorHAnsi" w:cstheme="minorHAnsi"/>
        </w:rPr>
        <w:t>econdary System of Substation and</w:t>
      </w:r>
      <w:r w:rsidR="005430BB" w:rsidRPr="001309EC">
        <w:rPr>
          <w:rFonts w:asciiTheme="minorHAnsi" w:hAnsiTheme="minorHAnsi" w:cstheme="minorHAnsi"/>
        </w:rPr>
        <w:t xml:space="preserve"> Modification in Existing 220kV Bus bar and Breaker Failure Protection. </w:t>
      </w:r>
    </w:p>
    <w:p w:rsidR="003A31C4" w:rsidRPr="003A31C4" w:rsidRDefault="003A31C4" w:rsidP="003A31C4">
      <w:pPr>
        <w:widowControl w:val="0"/>
        <w:numPr>
          <w:ilvl w:val="0"/>
          <w:numId w:val="18"/>
        </w:numPr>
        <w:overflowPunct w:val="0"/>
        <w:autoSpaceDE w:val="0"/>
        <w:autoSpaceDN w:val="0"/>
        <w:adjustRightInd w:val="0"/>
        <w:ind w:right="1120"/>
        <w:jc w:val="both"/>
        <w:rPr>
          <w:rFonts w:asciiTheme="minorHAnsi" w:hAnsiTheme="minorHAnsi" w:cstheme="minorHAnsi"/>
        </w:rPr>
      </w:pPr>
      <w:r w:rsidRPr="003A31C4">
        <w:rPr>
          <w:rFonts w:asciiTheme="minorHAnsi" w:hAnsiTheme="minorHAnsi" w:cstheme="minorHAnsi"/>
        </w:rPr>
        <w:t>Installation of different kinds of instruments and cable tray according to P&amp;ID</w:t>
      </w:r>
    </w:p>
    <w:p w:rsidR="005430BB" w:rsidRPr="001309EC" w:rsidRDefault="005430BB" w:rsidP="00B03F5E">
      <w:pPr>
        <w:widowControl w:val="0"/>
        <w:numPr>
          <w:ilvl w:val="0"/>
          <w:numId w:val="18"/>
        </w:numPr>
        <w:overflowPunct w:val="0"/>
        <w:autoSpaceDE w:val="0"/>
        <w:autoSpaceDN w:val="0"/>
        <w:adjustRightInd w:val="0"/>
        <w:ind w:right="1120"/>
        <w:jc w:val="both"/>
        <w:rPr>
          <w:rFonts w:asciiTheme="minorHAnsi" w:hAnsiTheme="minorHAnsi" w:cstheme="minorHAnsi"/>
        </w:rPr>
      </w:pPr>
      <w:r w:rsidRPr="001309EC">
        <w:rPr>
          <w:rFonts w:asciiTheme="minorHAnsi" w:hAnsiTheme="minorHAnsi" w:cstheme="minorHAnsi"/>
        </w:rPr>
        <w:t xml:space="preserve">Modification in Remote End by replacing Old Electromechanical to new Numerical relays. Verification of Tele-Protection Schemes. </w:t>
      </w:r>
    </w:p>
    <w:p w:rsidR="005430BB" w:rsidRPr="001309EC" w:rsidRDefault="005430BB" w:rsidP="00B03F5E">
      <w:pPr>
        <w:pStyle w:val="ListParagraph"/>
        <w:numPr>
          <w:ilvl w:val="0"/>
          <w:numId w:val="18"/>
        </w:numPr>
        <w:rPr>
          <w:rFonts w:asciiTheme="minorHAnsi" w:hAnsiTheme="minorHAnsi" w:cstheme="minorHAnsi"/>
        </w:rPr>
      </w:pPr>
      <w:r w:rsidRPr="001309EC">
        <w:rPr>
          <w:rFonts w:asciiTheme="minorHAnsi" w:hAnsiTheme="minorHAnsi" w:cstheme="minorHAnsi"/>
        </w:rPr>
        <w:t>Fixing of 500KV &amp; 220KV Relay &amp; Control Panels, AC/</w:t>
      </w:r>
      <w:r w:rsidR="00081D63" w:rsidRPr="001309EC">
        <w:rPr>
          <w:rFonts w:asciiTheme="minorHAnsi" w:hAnsiTheme="minorHAnsi" w:cstheme="minorHAnsi"/>
        </w:rPr>
        <w:t>DC Distribution</w:t>
      </w:r>
      <w:r w:rsidRPr="001309EC">
        <w:rPr>
          <w:rFonts w:asciiTheme="minorHAnsi" w:hAnsiTheme="minorHAnsi" w:cstheme="minorHAnsi"/>
        </w:rPr>
        <w:t xml:space="preserve"> panels.</w:t>
      </w:r>
    </w:p>
    <w:p w:rsidR="005430BB" w:rsidRPr="001309EC" w:rsidRDefault="005430BB" w:rsidP="00B03F5E">
      <w:pPr>
        <w:pStyle w:val="ListParagraph"/>
        <w:numPr>
          <w:ilvl w:val="0"/>
          <w:numId w:val="18"/>
        </w:numPr>
        <w:rPr>
          <w:rFonts w:asciiTheme="minorHAnsi" w:hAnsiTheme="minorHAnsi" w:cstheme="minorHAnsi"/>
        </w:rPr>
      </w:pPr>
      <w:r w:rsidRPr="001309EC">
        <w:rPr>
          <w:rFonts w:asciiTheme="minorHAnsi" w:hAnsiTheme="minorHAnsi" w:cstheme="minorHAnsi"/>
        </w:rPr>
        <w:t xml:space="preserve">Control Cable Laying, </w:t>
      </w:r>
      <w:proofErr w:type="spellStart"/>
      <w:r w:rsidRPr="001309EC">
        <w:rPr>
          <w:rFonts w:asciiTheme="minorHAnsi" w:hAnsiTheme="minorHAnsi" w:cstheme="minorHAnsi"/>
        </w:rPr>
        <w:t>Glanding</w:t>
      </w:r>
      <w:proofErr w:type="spellEnd"/>
      <w:r w:rsidRPr="001309EC">
        <w:rPr>
          <w:rFonts w:asciiTheme="minorHAnsi" w:hAnsiTheme="minorHAnsi" w:cstheme="minorHAnsi"/>
        </w:rPr>
        <w:t xml:space="preserve">, </w:t>
      </w:r>
      <w:proofErr w:type="spellStart"/>
      <w:r w:rsidRPr="001309EC">
        <w:rPr>
          <w:rFonts w:asciiTheme="minorHAnsi" w:hAnsiTheme="minorHAnsi" w:cstheme="minorHAnsi"/>
        </w:rPr>
        <w:t>Unshielding</w:t>
      </w:r>
      <w:proofErr w:type="spellEnd"/>
      <w:r w:rsidRPr="001309EC">
        <w:rPr>
          <w:rFonts w:asciiTheme="minorHAnsi" w:hAnsiTheme="minorHAnsi" w:cstheme="minorHAnsi"/>
        </w:rPr>
        <w:t>, piping and termination of 220KV &amp; 500KV Mk’s, Relay and Control Panels.</w:t>
      </w:r>
    </w:p>
    <w:p w:rsidR="005430BB" w:rsidRPr="001309EC" w:rsidRDefault="005430BB" w:rsidP="00B03F5E">
      <w:pPr>
        <w:pStyle w:val="ListParagraph"/>
        <w:numPr>
          <w:ilvl w:val="0"/>
          <w:numId w:val="18"/>
        </w:numPr>
        <w:rPr>
          <w:rFonts w:asciiTheme="minorHAnsi" w:hAnsiTheme="minorHAnsi" w:cstheme="minorHAnsi"/>
        </w:rPr>
      </w:pPr>
      <w:r w:rsidRPr="001309EC">
        <w:rPr>
          <w:rFonts w:asciiTheme="minorHAnsi" w:hAnsiTheme="minorHAnsi" w:cstheme="minorHAnsi"/>
        </w:rPr>
        <w:t>AC/DC Power Cable Laying and termination</w:t>
      </w:r>
    </w:p>
    <w:p w:rsidR="005430BB" w:rsidRPr="001309EC" w:rsidRDefault="005430BB" w:rsidP="00B03F5E">
      <w:pPr>
        <w:widowControl w:val="0"/>
        <w:numPr>
          <w:ilvl w:val="0"/>
          <w:numId w:val="18"/>
        </w:numPr>
        <w:overflowPunct w:val="0"/>
        <w:autoSpaceDE w:val="0"/>
        <w:autoSpaceDN w:val="0"/>
        <w:adjustRightInd w:val="0"/>
        <w:ind w:right="1120"/>
        <w:jc w:val="both"/>
        <w:rPr>
          <w:rFonts w:asciiTheme="minorHAnsi" w:hAnsiTheme="minorHAnsi" w:cstheme="minorHAnsi"/>
        </w:rPr>
      </w:pPr>
      <w:r w:rsidRPr="001309EC">
        <w:rPr>
          <w:rFonts w:asciiTheme="minorHAnsi" w:hAnsiTheme="minorHAnsi" w:cstheme="minorHAnsi"/>
        </w:rPr>
        <w:t>Preparation of wiring as well as cable schedule based on electrical drawing.</w:t>
      </w:r>
    </w:p>
    <w:p w:rsidR="005430BB" w:rsidRPr="001309EC" w:rsidRDefault="005430BB" w:rsidP="00B03F5E">
      <w:pPr>
        <w:pStyle w:val="ListParagraph"/>
        <w:numPr>
          <w:ilvl w:val="0"/>
          <w:numId w:val="21"/>
        </w:numPr>
        <w:rPr>
          <w:rFonts w:asciiTheme="minorHAnsi" w:hAnsiTheme="minorHAnsi" w:cstheme="minorHAnsi"/>
          <w:b/>
          <w:sz w:val="22"/>
          <w:szCs w:val="22"/>
          <w:u w:val="single"/>
        </w:rPr>
      </w:pPr>
      <w:r w:rsidRPr="001309EC">
        <w:rPr>
          <w:rFonts w:asciiTheme="minorHAnsi" w:hAnsiTheme="minorHAnsi" w:cstheme="minorHAnsi"/>
          <w:b/>
          <w:sz w:val="22"/>
          <w:szCs w:val="22"/>
        </w:rPr>
        <w:t>Also perform circuit verification test, loop test and other like as:</w:t>
      </w:r>
    </w:p>
    <w:p w:rsidR="005430BB" w:rsidRPr="001309EC" w:rsidRDefault="005430BB" w:rsidP="005430BB">
      <w:pPr>
        <w:pStyle w:val="ListParagraph"/>
        <w:numPr>
          <w:ilvl w:val="0"/>
          <w:numId w:val="4"/>
        </w:numPr>
        <w:rPr>
          <w:rFonts w:asciiTheme="minorHAnsi" w:hAnsiTheme="minorHAnsi" w:cstheme="minorHAnsi"/>
          <w:u w:val="single"/>
        </w:rPr>
      </w:pPr>
      <w:r w:rsidRPr="001309EC">
        <w:rPr>
          <w:rFonts w:asciiTheme="minorHAnsi" w:hAnsiTheme="minorHAnsi" w:cstheme="minorHAnsi"/>
          <w:u w:val="single"/>
        </w:rPr>
        <w:t>Lockout circuit test.</w:t>
      </w:r>
    </w:p>
    <w:p w:rsidR="005430BB" w:rsidRPr="001309EC" w:rsidRDefault="005430BB" w:rsidP="005430BB">
      <w:pPr>
        <w:pStyle w:val="ListParagraph"/>
        <w:numPr>
          <w:ilvl w:val="0"/>
          <w:numId w:val="4"/>
        </w:numPr>
        <w:rPr>
          <w:rFonts w:asciiTheme="minorHAnsi" w:hAnsiTheme="minorHAnsi" w:cstheme="minorHAnsi"/>
          <w:u w:val="single"/>
        </w:rPr>
      </w:pPr>
      <w:r w:rsidRPr="001309EC">
        <w:rPr>
          <w:rFonts w:asciiTheme="minorHAnsi" w:hAnsiTheme="minorHAnsi" w:cstheme="minorHAnsi"/>
          <w:u w:val="single"/>
        </w:rPr>
        <w:t>Closing circuit test.</w:t>
      </w:r>
    </w:p>
    <w:p w:rsidR="005430BB" w:rsidRPr="001309EC" w:rsidRDefault="005430BB" w:rsidP="005430BB">
      <w:pPr>
        <w:pStyle w:val="ListParagraph"/>
        <w:numPr>
          <w:ilvl w:val="0"/>
          <w:numId w:val="4"/>
        </w:numPr>
        <w:rPr>
          <w:rFonts w:asciiTheme="minorHAnsi" w:hAnsiTheme="minorHAnsi" w:cstheme="minorHAnsi"/>
          <w:u w:val="single"/>
        </w:rPr>
      </w:pPr>
      <w:r w:rsidRPr="001309EC">
        <w:rPr>
          <w:rFonts w:asciiTheme="minorHAnsi" w:hAnsiTheme="minorHAnsi" w:cstheme="minorHAnsi"/>
          <w:u w:val="single"/>
        </w:rPr>
        <w:t>Breaker Failure initiation circuit test.</w:t>
      </w:r>
    </w:p>
    <w:p w:rsidR="005430BB" w:rsidRPr="001309EC" w:rsidRDefault="005430BB" w:rsidP="005430BB">
      <w:pPr>
        <w:pStyle w:val="ListParagraph"/>
        <w:numPr>
          <w:ilvl w:val="0"/>
          <w:numId w:val="4"/>
        </w:numPr>
        <w:rPr>
          <w:rFonts w:asciiTheme="minorHAnsi" w:hAnsiTheme="minorHAnsi" w:cstheme="minorHAnsi"/>
          <w:u w:val="single"/>
        </w:rPr>
      </w:pPr>
      <w:r w:rsidRPr="001309EC">
        <w:rPr>
          <w:rFonts w:asciiTheme="minorHAnsi" w:hAnsiTheme="minorHAnsi" w:cstheme="minorHAnsi"/>
          <w:u w:val="single"/>
        </w:rPr>
        <w:t xml:space="preserve">Auto </w:t>
      </w:r>
      <w:proofErr w:type="spellStart"/>
      <w:r w:rsidRPr="001309EC">
        <w:rPr>
          <w:rFonts w:asciiTheme="minorHAnsi" w:hAnsiTheme="minorHAnsi" w:cstheme="minorHAnsi"/>
          <w:u w:val="single"/>
        </w:rPr>
        <w:t>recloser</w:t>
      </w:r>
      <w:proofErr w:type="spellEnd"/>
      <w:r w:rsidRPr="001309EC">
        <w:rPr>
          <w:rFonts w:asciiTheme="minorHAnsi" w:hAnsiTheme="minorHAnsi" w:cstheme="minorHAnsi"/>
          <w:u w:val="single"/>
        </w:rPr>
        <w:t xml:space="preserve"> Block circuit test.</w:t>
      </w:r>
    </w:p>
    <w:p w:rsidR="005430BB" w:rsidRPr="001309EC" w:rsidRDefault="005430BB" w:rsidP="005430BB">
      <w:pPr>
        <w:pStyle w:val="ListParagraph"/>
        <w:numPr>
          <w:ilvl w:val="0"/>
          <w:numId w:val="4"/>
        </w:numPr>
        <w:rPr>
          <w:rFonts w:asciiTheme="minorHAnsi" w:hAnsiTheme="minorHAnsi" w:cstheme="minorHAnsi"/>
          <w:u w:val="single"/>
        </w:rPr>
      </w:pPr>
      <w:r w:rsidRPr="001309EC">
        <w:rPr>
          <w:rFonts w:asciiTheme="minorHAnsi" w:hAnsiTheme="minorHAnsi" w:cstheme="minorHAnsi"/>
          <w:u w:val="single"/>
        </w:rPr>
        <w:t>Synchronization circuit test.</w:t>
      </w:r>
    </w:p>
    <w:p w:rsidR="005430BB" w:rsidRPr="001309EC" w:rsidRDefault="005430BB" w:rsidP="005430BB">
      <w:pPr>
        <w:pStyle w:val="ListParagraph"/>
        <w:numPr>
          <w:ilvl w:val="0"/>
          <w:numId w:val="4"/>
        </w:numPr>
        <w:rPr>
          <w:rFonts w:asciiTheme="minorHAnsi" w:hAnsiTheme="minorHAnsi" w:cstheme="minorHAnsi"/>
          <w:u w:val="single"/>
        </w:rPr>
      </w:pPr>
      <w:r w:rsidRPr="001309EC">
        <w:rPr>
          <w:rFonts w:asciiTheme="minorHAnsi" w:hAnsiTheme="minorHAnsi" w:cstheme="minorHAnsi"/>
          <w:u w:val="single"/>
        </w:rPr>
        <w:t>Multiplication circuit test.</w:t>
      </w:r>
    </w:p>
    <w:p w:rsidR="005430BB" w:rsidRPr="001309EC" w:rsidRDefault="005430BB" w:rsidP="005430BB">
      <w:pPr>
        <w:pStyle w:val="ListParagraph"/>
        <w:numPr>
          <w:ilvl w:val="0"/>
          <w:numId w:val="4"/>
        </w:numPr>
        <w:rPr>
          <w:rFonts w:asciiTheme="minorHAnsi" w:hAnsiTheme="minorHAnsi" w:cstheme="minorHAnsi"/>
          <w:u w:val="single"/>
        </w:rPr>
      </w:pPr>
      <w:r w:rsidRPr="001309EC">
        <w:rPr>
          <w:rFonts w:asciiTheme="minorHAnsi" w:hAnsiTheme="minorHAnsi" w:cstheme="minorHAnsi"/>
          <w:u w:val="single"/>
        </w:rPr>
        <w:t>Tripping circuit</w:t>
      </w:r>
    </w:p>
    <w:p w:rsidR="00752A88" w:rsidRPr="001309EC" w:rsidRDefault="005430BB" w:rsidP="00B03F5E">
      <w:pPr>
        <w:widowControl w:val="0"/>
        <w:numPr>
          <w:ilvl w:val="0"/>
          <w:numId w:val="20"/>
        </w:numPr>
        <w:overflowPunct w:val="0"/>
        <w:autoSpaceDE w:val="0"/>
        <w:autoSpaceDN w:val="0"/>
        <w:adjustRightInd w:val="0"/>
        <w:ind w:right="4240"/>
        <w:jc w:val="both"/>
        <w:rPr>
          <w:rFonts w:asciiTheme="minorHAnsi" w:hAnsiTheme="minorHAnsi" w:cstheme="minorHAnsi"/>
        </w:rPr>
      </w:pPr>
      <w:r w:rsidRPr="001309EC">
        <w:rPr>
          <w:rFonts w:asciiTheme="minorHAnsi" w:hAnsiTheme="minorHAnsi" w:cstheme="minorHAnsi"/>
        </w:rPr>
        <w:t>Installation of Fire protection system for Transformer.</w:t>
      </w:r>
    </w:p>
    <w:p w:rsidR="005430BB" w:rsidRPr="001309EC" w:rsidRDefault="005430BB" w:rsidP="00B03F5E">
      <w:pPr>
        <w:widowControl w:val="0"/>
        <w:numPr>
          <w:ilvl w:val="0"/>
          <w:numId w:val="20"/>
        </w:numPr>
        <w:overflowPunct w:val="0"/>
        <w:autoSpaceDE w:val="0"/>
        <w:autoSpaceDN w:val="0"/>
        <w:adjustRightInd w:val="0"/>
        <w:ind w:right="4240"/>
        <w:jc w:val="both"/>
        <w:rPr>
          <w:rFonts w:asciiTheme="minorHAnsi" w:hAnsiTheme="minorHAnsi" w:cstheme="minorHAnsi"/>
        </w:rPr>
      </w:pPr>
      <w:r w:rsidRPr="001309EC">
        <w:rPr>
          <w:rFonts w:asciiTheme="minorHAnsi" w:hAnsiTheme="minorHAnsi" w:cstheme="minorHAnsi"/>
        </w:rPr>
        <w:t xml:space="preserve"> Design </w:t>
      </w:r>
      <w:r w:rsidR="00E00D9D">
        <w:rPr>
          <w:rFonts w:asciiTheme="minorHAnsi" w:hAnsiTheme="minorHAnsi" w:cstheme="minorHAnsi"/>
        </w:rPr>
        <w:t>of AC and DC Auxiliary Supplies</w:t>
      </w:r>
      <w:r w:rsidRPr="001309EC">
        <w:rPr>
          <w:rFonts w:asciiTheme="minorHAnsi" w:hAnsiTheme="minorHAnsi" w:cstheme="minorHAnsi"/>
        </w:rPr>
        <w:t xml:space="preserve"> of Substation.</w:t>
      </w:r>
    </w:p>
    <w:p w:rsidR="005430BB" w:rsidRPr="001309EC" w:rsidRDefault="005430BB" w:rsidP="00B03F5E">
      <w:pPr>
        <w:widowControl w:val="0"/>
        <w:numPr>
          <w:ilvl w:val="0"/>
          <w:numId w:val="20"/>
        </w:numPr>
        <w:overflowPunct w:val="0"/>
        <w:autoSpaceDE w:val="0"/>
        <w:autoSpaceDN w:val="0"/>
        <w:adjustRightInd w:val="0"/>
        <w:ind w:right="1120"/>
        <w:jc w:val="both"/>
        <w:rPr>
          <w:rFonts w:asciiTheme="minorHAnsi" w:hAnsiTheme="minorHAnsi" w:cstheme="minorHAnsi"/>
        </w:rPr>
      </w:pPr>
      <w:r w:rsidRPr="001309EC">
        <w:rPr>
          <w:rFonts w:asciiTheme="minorHAnsi" w:hAnsiTheme="minorHAnsi" w:cstheme="minorHAnsi"/>
        </w:rPr>
        <w:t>Testing and commissioning of</w:t>
      </w:r>
      <w:r w:rsidR="00BD61E1">
        <w:rPr>
          <w:rFonts w:asciiTheme="minorHAnsi" w:hAnsiTheme="minorHAnsi" w:cstheme="minorHAnsi"/>
        </w:rPr>
        <w:t xml:space="preserve"> 220 volt</w:t>
      </w:r>
      <w:r w:rsidRPr="001309EC">
        <w:rPr>
          <w:rFonts w:asciiTheme="minorHAnsi" w:hAnsiTheme="minorHAnsi" w:cstheme="minorHAnsi"/>
        </w:rPr>
        <w:t xml:space="preserve"> Battery Banks performing Capacity Tes</w:t>
      </w:r>
      <w:r w:rsidR="00B03F5E" w:rsidRPr="001309EC">
        <w:rPr>
          <w:rFonts w:asciiTheme="minorHAnsi" w:hAnsiTheme="minorHAnsi" w:cstheme="minorHAnsi"/>
        </w:rPr>
        <w:t>t</w:t>
      </w:r>
      <w:r w:rsidR="00BD61E1">
        <w:rPr>
          <w:rFonts w:asciiTheme="minorHAnsi" w:hAnsiTheme="minorHAnsi" w:cstheme="minorHAnsi"/>
        </w:rPr>
        <w:t>.</w:t>
      </w:r>
    </w:p>
    <w:p w:rsidR="006239AA" w:rsidRPr="001309EC" w:rsidRDefault="006239AA" w:rsidP="000E094A">
      <w:pPr>
        <w:widowControl w:val="0"/>
        <w:numPr>
          <w:ilvl w:val="0"/>
          <w:numId w:val="20"/>
        </w:numPr>
        <w:overflowPunct w:val="0"/>
        <w:autoSpaceDE w:val="0"/>
        <w:autoSpaceDN w:val="0"/>
        <w:adjustRightInd w:val="0"/>
        <w:jc w:val="both"/>
        <w:rPr>
          <w:rFonts w:asciiTheme="minorHAnsi" w:hAnsiTheme="minorHAnsi" w:cstheme="minorHAnsi"/>
        </w:rPr>
      </w:pPr>
      <w:r w:rsidRPr="001309EC">
        <w:rPr>
          <w:rFonts w:asciiTheme="minorHAnsi" w:hAnsiTheme="minorHAnsi" w:cstheme="minorHAnsi"/>
        </w:rPr>
        <w:t>Testing of Two Banks of 3*200MVA, 500/220kV Auto Transformer performing Tests Capacitance &amp; dissipation Factor test, Insulation resistance Test, Transformer turns ratio test, Winding resistance test, open Circuit and Short Circuit Test, Zero Sequence and Circuit verification Tests</w:t>
      </w:r>
    </w:p>
    <w:p w:rsidR="006239AA" w:rsidRPr="001309EC" w:rsidRDefault="006239AA" w:rsidP="00B03F5E">
      <w:pPr>
        <w:widowControl w:val="0"/>
        <w:numPr>
          <w:ilvl w:val="0"/>
          <w:numId w:val="20"/>
        </w:numPr>
        <w:overflowPunct w:val="0"/>
        <w:autoSpaceDE w:val="0"/>
        <w:autoSpaceDN w:val="0"/>
        <w:adjustRightInd w:val="0"/>
        <w:jc w:val="both"/>
        <w:rPr>
          <w:rFonts w:asciiTheme="minorHAnsi" w:hAnsiTheme="minorHAnsi" w:cstheme="minorHAnsi"/>
        </w:rPr>
      </w:pPr>
      <w:r w:rsidRPr="001309EC">
        <w:rPr>
          <w:rFonts w:asciiTheme="minorHAnsi" w:hAnsiTheme="minorHAnsi" w:cstheme="minorHAnsi"/>
        </w:rPr>
        <w:t xml:space="preserve">Testing of all Control and power cable performing insulation resistance test. </w:t>
      </w:r>
    </w:p>
    <w:p w:rsidR="006239AA" w:rsidRPr="001309EC" w:rsidRDefault="006239AA" w:rsidP="000E094A">
      <w:pPr>
        <w:widowControl w:val="0"/>
        <w:numPr>
          <w:ilvl w:val="0"/>
          <w:numId w:val="20"/>
        </w:numPr>
        <w:overflowPunct w:val="0"/>
        <w:autoSpaceDE w:val="0"/>
        <w:autoSpaceDN w:val="0"/>
        <w:adjustRightInd w:val="0"/>
        <w:jc w:val="both"/>
        <w:rPr>
          <w:rFonts w:asciiTheme="minorHAnsi" w:hAnsiTheme="minorHAnsi" w:cstheme="minorHAnsi"/>
        </w:rPr>
      </w:pPr>
      <w:r w:rsidRPr="001309EC">
        <w:rPr>
          <w:rFonts w:asciiTheme="minorHAnsi" w:hAnsiTheme="minorHAnsi" w:cstheme="minorHAnsi"/>
        </w:rPr>
        <w:t>Testing of 500/220KV Switch yard Current Transformers, Capacitor Voltage Transformer and Transformer Bushing current Transformers performing tests Secondary winding resistance, Primary injection test, Polarity test of each core, Insulation resistance test, Magnetizing characteristics, Measurement of Capacitance &amp; dissipation factor test, CT &amp; CVT circuit verification test.</w:t>
      </w:r>
    </w:p>
    <w:p w:rsidR="006239AA" w:rsidRPr="001309EC" w:rsidRDefault="006239AA" w:rsidP="00B03F5E">
      <w:pPr>
        <w:widowControl w:val="0"/>
        <w:numPr>
          <w:ilvl w:val="0"/>
          <w:numId w:val="20"/>
        </w:numPr>
        <w:overflowPunct w:val="0"/>
        <w:autoSpaceDE w:val="0"/>
        <w:autoSpaceDN w:val="0"/>
        <w:adjustRightInd w:val="0"/>
        <w:jc w:val="both"/>
        <w:rPr>
          <w:rFonts w:asciiTheme="minorHAnsi" w:hAnsiTheme="minorHAnsi" w:cstheme="minorHAnsi"/>
        </w:rPr>
      </w:pPr>
      <w:r w:rsidRPr="001309EC">
        <w:rPr>
          <w:rFonts w:asciiTheme="minorHAnsi" w:hAnsiTheme="minorHAnsi" w:cstheme="minorHAnsi"/>
        </w:rPr>
        <w:t xml:space="preserve">Testing of 500/220KV Circuit breaker performing tests contact resistance test, timing test for complete open-close-open Cycle timing of contacts, SF6 gas leakage test, Opening and closing coil resistance test, Dew Point test and SF6 gas Purity test. </w:t>
      </w:r>
    </w:p>
    <w:p w:rsidR="006239AA" w:rsidRPr="001309EC" w:rsidRDefault="006239AA" w:rsidP="00B03F5E">
      <w:pPr>
        <w:widowControl w:val="0"/>
        <w:numPr>
          <w:ilvl w:val="0"/>
          <w:numId w:val="20"/>
        </w:numPr>
        <w:overflowPunct w:val="0"/>
        <w:autoSpaceDE w:val="0"/>
        <w:autoSpaceDN w:val="0"/>
        <w:adjustRightInd w:val="0"/>
        <w:jc w:val="both"/>
        <w:rPr>
          <w:rFonts w:asciiTheme="minorHAnsi" w:hAnsiTheme="minorHAnsi" w:cstheme="minorHAnsi"/>
        </w:rPr>
      </w:pPr>
      <w:r w:rsidRPr="001309EC">
        <w:rPr>
          <w:rFonts w:asciiTheme="minorHAnsi" w:hAnsiTheme="minorHAnsi" w:cstheme="minorHAnsi"/>
        </w:rPr>
        <w:t xml:space="preserve">Parallel Operation of Auto Transformer Tap changers. </w:t>
      </w:r>
    </w:p>
    <w:p w:rsidR="006239AA" w:rsidRPr="001309EC" w:rsidRDefault="006239AA" w:rsidP="00B03F5E">
      <w:pPr>
        <w:widowControl w:val="0"/>
        <w:numPr>
          <w:ilvl w:val="0"/>
          <w:numId w:val="20"/>
        </w:numPr>
        <w:overflowPunct w:val="0"/>
        <w:autoSpaceDE w:val="0"/>
        <w:autoSpaceDN w:val="0"/>
        <w:adjustRightInd w:val="0"/>
        <w:ind w:right="1120"/>
        <w:jc w:val="both"/>
        <w:rPr>
          <w:rFonts w:asciiTheme="minorHAnsi" w:hAnsiTheme="minorHAnsi" w:cstheme="minorHAnsi"/>
        </w:rPr>
      </w:pPr>
      <w:r w:rsidRPr="001309EC">
        <w:rPr>
          <w:rFonts w:asciiTheme="minorHAnsi" w:hAnsiTheme="minorHAnsi" w:cstheme="minorHAnsi"/>
        </w:rPr>
        <w:t>Testing of 500/220kV Isolator performing Contact resistance tes</w:t>
      </w:r>
      <w:r w:rsidR="00B03F5E" w:rsidRPr="001309EC">
        <w:rPr>
          <w:rFonts w:asciiTheme="minorHAnsi" w:hAnsiTheme="minorHAnsi" w:cstheme="minorHAnsi"/>
        </w:rPr>
        <w:t>t</w:t>
      </w:r>
    </w:p>
    <w:p w:rsidR="006239AA" w:rsidRPr="001309EC" w:rsidRDefault="006239AA" w:rsidP="00B03F5E">
      <w:pPr>
        <w:widowControl w:val="0"/>
        <w:numPr>
          <w:ilvl w:val="0"/>
          <w:numId w:val="20"/>
        </w:numPr>
        <w:overflowPunct w:val="0"/>
        <w:autoSpaceDE w:val="0"/>
        <w:autoSpaceDN w:val="0"/>
        <w:adjustRightInd w:val="0"/>
        <w:ind w:right="2200"/>
        <w:jc w:val="both"/>
        <w:rPr>
          <w:rFonts w:asciiTheme="minorHAnsi" w:hAnsiTheme="minorHAnsi" w:cstheme="minorHAnsi"/>
        </w:rPr>
      </w:pPr>
      <w:r w:rsidRPr="001309EC">
        <w:rPr>
          <w:rFonts w:asciiTheme="minorHAnsi" w:hAnsiTheme="minorHAnsi" w:cstheme="minorHAnsi"/>
        </w:rPr>
        <w:t xml:space="preserve">Mesh integrity test and Earth Resistance Test performing on Grounding Gird. </w:t>
      </w:r>
    </w:p>
    <w:p w:rsidR="006239AA" w:rsidRPr="001309EC" w:rsidRDefault="006239AA" w:rsidP="000E094A">
      <w:pPr>
        <w:widowControl w:val="0"/>
        <w:numPr>
          <w:ilvl w:val="0"/>
          <w:numId w:val="20"/>
        </w:numPr>
        <w:overflowPunct w:val="0"/>
        <w:autoSpaceDE w:val="0"/>
        <w:autoSpaceDN w:val="0"/>
        <w:adjustRightInd w:val="0"/>
        <w:ind w:right="2200"/>
        <w:jc w:val="both"/>
        <w:rPr>
          <w:rFonts w:asciiTheme="minorHAnsi" w:hAnsiTheme="minorHAnsi" w:cstheme="minorHAnsi"/>
        </w:rPr>
      </w:pPr>
      <w:r w:rsidRPr="001309EC">
        <w:rPr>
          <w:rFonts w:asciiTheme="minorHAnsi" w:hAnsiTheme="minorHAnsi" w:cstheme="minorHAnsi"/>
        </w:rPr>
        <w:t xml:space="preserve">Testing and commissioning of Emergency Diesel Generator on ATF Mode. </w:t>
      </w:r>
    </w:p>
    <w:p w:rsidR="006239AA" w:rsidRPr="001309EC" w:rsidRDefault="006239AA" w:rsidP="00B03F5E">
      <w:pPr>
        <w:widowControl w:val="0"/>
        <w:numPr>
          <w:ilvl w:val="0"/>
          <w:numId w:val="20"/>
        </w:numPr>
        <w:overflowPunct w:val="0"/>
        <w:autoSpaceDE w:val="0"/>
        <w:autoSpaceDN w:val="0"/>
        <w:adjustRightInd w:val="0"/>
        <w:ind w:right="2800"/>
        <w:rPr>
          <w:rFonts w:asciiTheme="minorHAnsi" w:hAnsiTheme="minorHAnsi" w:cstheme="minorHAnsi"/>
        </w:rPr>
      </w:pPr>
      <w:r w:rsidRPr="001309EC">
        <w:rPr>
          <w:rFonts w:asciiTheme="minorHAnsi" w:hAnsiTheme="minorHAnsi" w:cstheme="minorHAnsi"/>
        </w:rPr>
        <w:lastRenderedPageBreak/>
        <w:t xml:space="preserve">Electrification of 500/220KV Control House Building and Switchyard. </w:t>
      </w:r>
    </w:p>
    <w:p w:rsidR="006239AA" w:rsidRPr="001309EC" w:rsidRDefault="006239AA" w:rsidP="00B03F5E">
      <w:pPr>
        <w:widowControl w:val="0"/>
        <w:numPr>
          <w:ilvl w:val="0"/>
          <w:numId w:val="20"/>
        </w:numPr>
        <w:overflowPunct w:val="0"/>
        <w:autoSpaceDE w:val="0"/>
        <w:autoSpaceDN w:val="0"/>
        <w:adjustRightInd w:val="0"/>
        <w:ind w:right="2800"/>
        <w:rPr>
          <w:rFonts w:asciiTheme="minorHAnsi" w:hAnsiTheme="minorHAnsi" w:cstheme="minorHAnsi"/>
        </w:rPr>
      </w:pPr>
      <w:r w:rsidRPr="001309EC">
        <w:rPr>
          <w:rFonts w:asciiTheme="minorHAnsi" w:hAnsiTheme="minorHAnsi" w:cstheme="minorHAnsi"/>
        </w:rPr>
        <w:t xml:space="preserve">Lightening Protection of Control House Building and Generator Room. </w:t>
      </w:r>
    </w:p>
    <w:p w:rsidR="006239AA" w:rsidRPr="001309EC" w:rsidRDefault="00752A88" w:rsidP="00B03F5E">
      <w:pPr>
        <w:widowControl w:val="0"/>
        <w:numPr>
          <w:ilvl w:val="0"/>
          <w:numId w:val="20"/>
        </w:numPr>
        <w:overflowPunct w:val="0"/>
        <w:autoSpaceDE w:val="0"/>
        <w:autoSpaceDN w:val="0"/>
        <w:adjustRightInd w:val="0"/>
        <w:ind w:right="1120"/>
        <w:jc w:val="both"/>
        <w:rPr>
          <w:rFonts w:asciiTheme="minorHAnsi" w:hAnsiTheme="minorHAnsi" w:cstheme="minorHAnsi"/>
        </w:rPr>
      </w:pPr>
      <w:r w:rsidRPr="001309EC">
        <w:rPr>
          <w:rFonts w:asciiTheme="minorHAnsi" w:hAnsiTheme="minorHAnsi" w:cstheme="minorHAnsi"/>
        </w:rPr>
        <w:t>Keeping and maintaining Daily/Monthly progress reports. Test protocols and office correspondence regularly.</w:t>
      </w:r>
    </w:p>
    <w:p w:rsidR="00752A88" w:rsidRPr="001309EC" w:rsidRDefault="00752A88" w:rsidP="00B03F5E">
      <w:pPr>
        <w:pStyle w:val="ListParagraph"/>
        <w:numPr>
          <w:ilvl w:val="0"/>
          <w:numId w:val="20"/>
        </w:numPr>
        <w:rPr>
          <w:rFonts w:asciiTheme="minorHAnsi" w:hAnsiTheme="minorHAnsi" w:cstheme="minorHAnsi"/>
        </w:rPr>
      </w:pPr>
      <w:proofErr w:type="spellStart"/>
      <w:r w:rsidRPr="001309EC">
        <w:rPr>
          <w:rFonts w:asciiTheme="minorHAnsi" w:hAnsiTheme="minorHAnsi" w:cstheme="minorHAnsi"/>
        </w:rPr>
        <w:t>Hipot</w:t>
      </w:r>
      <w:proofErr w:type="spellEnd"/>
      <w:r w:rsidRPr="001309EC">
        <w:rPr>
          <w:rFonts w:asciiTheme="minorHAnsi" w:hAnsiTheme="minorHAnsi" w:cstheme="minorHAnsi"/>
        </w:rPr>
        <w:t xml:space="preserve"> Test of 220KV &amp;500KV Bus bar, and 11KV Cables</w:t>
      </w:r>
    </w:p>
    <w:p w:rsidR="00DC13D9" w:rsidRDefault="00DC13D9" w:rsidP="000E094A">
      <w:pPr>
        <w:pStyle w:val="ListParagraph"/>
        <w:numPr>
          <w:ilvl w:val="0"/>
          <w:numId w:val="20"/>
        </w:numPr>
        <w:spacing w:line="276" w:lineRule="auto"/>
        <w:rPr>
          <w:rFonts w:asciiTheme="minorHAnsi" w:hAnsiTheme="minorHAnsi" w:cstheme="minorHAnsi"/>
        </w:rPr>
      </w:pPr>
      <w:r w:rsidRPr="001309EC">
        <w:rPr>
          <w:rFonts w:asciiTheme="minorHAnsi" w:hAnsiTheme="minorHAnsi" w:cstheme="minorHAnsi"/>
        </w:rPr>
        <w:t xml:space="preserve">Relay testing, </w:t>
      </w:r>
      <w:r w:rsidRPr="00991581">
        <w:rPr>
          <w:rFonts w:asciiTheme="minorHAnsi" w:hAnsiTheme="minorHAnsi" w:cstheme="minorHAnsi"/>
        </w:rPr>
        <w:t>configuration</w:t>
      </w:r>
      <w:r w:rsidRPr="001309EC">
        <w:rPr>
          <w:rFonts w:asciiTheme="minorHAnsi" w:hAnsiTheme="minorHAnsi" w:cstheme="minorHAnsi"/>
        </w:rPr>
        <w:t xml:space="preserve"> and marshaling.</w:t>
      </w:r>
    </w:p>
    <w:p w:rsidR="00991581" w:rsidRDefault="00991581" w:rsidP="00991581">
      <w:pPr>
        <w:pStyle w:val="ListParagraph"/>
        <w:numPr>
          <w:ilvl w:val="0"/>
          <w:numId w:val="20"/>
        </w:numPr>
        <w:spacing w:line="276" w:lineRule="auto"/>
        <w:rPr>
          <w:rFonts w:asciiTheme="minorHAnsi" w:hAnsiTheme="minorHAnsi" w:cstheme="minorHAnsi"/>
        </w:rPr>
      </w:pPr>
      <w:r>
        <w:rPr>
          <w:rFonts w:asciiTheme="minorHAnsi" w:hAnsiTheme="minorHAnsi" w:cstheme="minorHAnsi"/>
        </w:rPr>
        <w:t xml:space="preserve"> W</w:t>
      </w:r>
      <w:r w:rsidRPr="00991581">
        <w:rPr>
          <w:rFonts w:asciiTheme="minorHAnsi" w:hAnsiTheme="minorHAnsi" w:cstheme="minorHAnsi"/>
        </w:rPr>
        <w:t xml:space="preserve">orking on Telecom &amp; SCADA system at 500/220kV </w:t>
      </w:r>
      <w:proofErr w:type="spellStart"/>
      <w:proofErr w:type="gramStart"/>
      <w:r w:rsidRPr="00991581">
        <w:rPr>
          <w:rFonts w:asciiTheme="minorHAnsi" w:hAnsiTheme="minorHAnsi" w:cstheme="minorHAnsi"/>
        </w:rPr>
        <w:t>Shikarpur</w:t>
      </w:r>
      <w:proofErr w:type="spellEnd"/>
      <w:r w:rsidRPr="00991581">
        <w:rPr>
          <w:rFonts w:asciiTheme="minorHAnsi" w:hAnsiTheme="minorHAnsi" w:cstheme="minorHAnsi"/>
        </w:rPr>
        <w:t>(</w:t>
      </w:r>
      <w:proofErr w:type="gramEnd"/>
      <w:r w:rsidRPr="00991581">
        <w:rPr>
          <w:rFonts w:asciiTheme="minorHAnsi" w:hAnsiTheme="minorHAnsi" w:cstheme="minorHAnsi"/>
        </w:rPr>
        <w:t xml:space="preserve">Installation and </w:t>
      </w:r>
      <w:r>
        <w:rPr>
          <w:rFonts w:asciiTheme="minorHAnsi" w:hAnsiTheme="minorHAnsi" w:cstheme="minorHAnsi"/>
        </w:rPr>
        <w:t>Fixing of panels</w:t>
      </w:r>
      <w:r w:rsidRPr="00991581">
        <w:rPr>
          <w:rFonts w:asciiTheme="minorHAnsi" w:hAnsiTheme="minorHAnsi" w:cstheme="minorHAnsi"/>
        </w:rPr>
        <w:t>,</w:t>
      </w:r>
      <w:r>
        <w:rPr>
          <w:rFonts w:asciiTheme="minorHAnsi" w:hAnsiTheme="minorHAnsi" w:cstheme="minorHAnsi"/>
        </w:rPr>
        <w:t xml:space="preserve"> </w:t>
      </w:r>
      <w:r w:rsidRPr="00991581">
        <w:rPr>
          <w:rFonts w:asciiTheme="minorHAnsi" w:hAnsiTheme="minorHAnsi" w:cstheme="minorHAnsi"/>
        </w:rPr>
        <w:t>LMU,</w:t>
      </w:r>
      <w:r>
        <w:rPr>
          <w:rFonts w:asciiTheme="minorHAnsi" w:hAnsiTheme="minorHAnsi" w:cstheme="minorHAnsi"/>
        </w:rPr>
        <w:t xml:space="preserve"> </w:t>
      </w:r>
      <w:r w:rsidRPr="00991581">
        <w:rPr>
          <w:rFonts w:asciiTheme="minorHAnsi" w:hAnsiTheme="minorHAnsi" w:cstheme="minorHAnsi"/>
        </w:rPr>
        <w:t>interconnection of Co-axial and Control cables.</w:t>
      </w:r>
    </w:p>
    <w:p w:rsidR="00991581" w:rsidRDefault="00BD61E1" w:rsidP="00BD61E1">
      <w:pPr>
        <w:pStyle w:val="ListParagraph"/>
        <w:numPr>
          <w:ilvl w:val="0"/>
          <w:numId w:val="20"/>
        </w:numPr>
        <w:spacing w:line="276" w:lineRule="auto"/>
        <w:rPr>
          <w:rFonts w:asciiTheme="minorHAnsi" w:hAnsiTheme="minorHAnsi" w:cstheme="minorHAnsi"/>
        </w:rPr>
      </w:pPr>
      <w:r>
        <w:rPr>
          <w:rFonts w:asciiTheme="minorHAnsi" w:hAnsiTheme="minorHAnsi" w:cstheme="minorHAnsi"/>
        </w:rPr>
        <w:t>Testing of HF co-axial cable performing tests characteristics impedance test, measurement of attenuation in frequency range(40 to 500KHZ),conductor resistance, insulation resistance, mutual capacitance, high voltage with stand capacitance.</w:t>
      </w:r>
    </w:p>
    <w:p w:rsidR="003809ED" w:rsidRPr="001309EC" w:rsidRDefault="007D0C88" w:rsidP="003809ED">
      <w:pPr>
        <w:jc w:val="both"/>
        <w:rPr>
          <w:rFonts w:asciiTheme="minorHAnsi" w:hAnsiTheme="minorHAnsi" w:cstheme="minorHAnsi"/>
        </w:rPr>
      </w:pPr>
      <w:r>
        <w:rPr>
          <w:rFonts w:asciiTheme="minorHAnsi" w:hAnsiTheme="minorHAnsi" w:cstheme="minorHAnsi"/>
          <w:b/>
          <w:bCs/>
          <w:color w:val="0000FF"/>
          <w:sz w:val="28"/>
        </w:rPr>
        <w:t xml:space="preserve">2. </w:t>
      </w:r>
      <w:r w:rsidR="003809ED" w:rsidRPr="003809ED">
        <w:rPr>
          <w:rFonts w:asciiTheme="minorHAnsi" w:hAnsiTheme="minorHAnsi" w:cstheme="minorHAnsi"/>
          <w:b/>
          <w:bCs/>
          <w:color w:val="0000FF"/>
          <w:sz w:val="28"/>
        </w:rPr>
        <w:t>Employer:</w:t>
      </w:r>
      <w:r w:rsidR="008626E5">
        <w:rPr>
          <w:rFonts w:asciiTheme="minorHAnsi" w:hAnsiTheme="minorHAnsi" w:cstheme="minorHAnsi"/>
        </w:rPr>
        <w:t xml:space="preserve"> </w:t>
      </w:r>
      <w:r w:rsidR="008626E5">
        <w:rPr>
          <w:rFonts w:asciiTheme="minorHAnsi" w:hAnsiTheme="minorHAnsi" w:cstheme="minorHAnsi"/>
        </w:rPr>
        <w:tab/>
      </w:r>
      <w:r w:rsidR="008626E5">
        <w:rPr>
          <w:rFonts w:asciiTheme="minorHAnsi" w:hAnsiTheme="minorHAnsi" w:cstheme="minorHAnsi"/>
        </w:rPr>
        <w:tab/>
      </w:r>
      <w:r w:rsidR="003809ED">
        <w:rPr>
          <w:rFonts w:asciiTheme="minorHAnsi" w:hAnsiTheme="minorHAnsi" w:cstheme="minorHAnsi"/>
        </w:rPr>
        <w:t>Power China (Power Construction Corporation of China)/</w:t>
      </w:r>
      <w:proofErr w:type="spellStart"/>
      <w:r w:rsidR="003809ED">
        <w:rPr>
          <w:rFonts w:asciiTheme="minorHAnsi" w:hAnsiTheme="minorHAnsi" w:cstheme="minorHAnsi"/>
        </w:rPr>
        <w:t>SepcoIII</w:t>
      </w:r>
      <w:proofErr w:type="spellEnd"/>
    </w:p>
    <w:p w:rsidR="003809ED" w:rsidRDefault="003809ED" w:rsidP="005C1D1F">
      <w:pPr>
        <w:widowControl w:val="0"/>
        <w:autoSpaceDE w:val="0"/>
        <w:autoSpaceDN w:val="0"/>
        <w:adjustRightInd w:val="0"/>
        <w:spacing w:line="239" w:lineRule="auto"/>
        <w:rPr>
          <w:rFonts w:asciiTheme="minorHAnsi" w:hAnsiTheme="minorHAnsi" w:cstheme="minorHAnsi"/>
          <w:b/>
        </w:rPr>
      </w:pPr>
      <w:r>
        <w:rPr>
          <w:rFonts w:asciiTheme="minorHAnsi" w:hAnsiTheme="minorHAnsi" w:cstheme="minorHAnsi"/>
          <w:b/>
          <w:bCs/>
          <w:color w:val="0000FF"/>
          <w:sz w:val="28"/>
        </w:rPr>
        <w:t>Title</w:t>
      </w:r>
      <w:r w:rsidRPr="001309EC">
        <w:rPr>
          <w:rFonts w:asciiTheme="minorHAnsi" w:hAnsiTheme="minorHAnsi" w:cstheme="minorHAnsi"/>
          <w:b/>
          <w:bCs/>
          <w:color w:val="0000FF"/>
          <w:sz w:val="28"/>
        </w:rPr>
        <w:t>:</w:t>
      </w:r>
      <w:r>
        <w:rPr>
          <w:rFonts w:asciiTheme="minorHAnsi" w:hAnsiTheme="minorHAnsi" w:cstheme="minorHAnsi"/>
          <w:b/>
          <w:bCs/>
          <w:color w:val="0000FF"/>
          <w:sz w:val="28"/>
        </w:rPr>
        <w:tab/>
      </w:r>
      <w:r>
        <w:rPr>
          <w:rFonts w:asciiTheme="minorHAnsi" w:hAnsiTheme="minorHAnsi" w:cstheme="minorHAnsi"/>
          <w:b/>
          <w:bCs/>
          <w:color w:val="0000FF"/>
          <w:sz w:val="28"/>
        </w:rPr>
        <w:tab/>
      </w:r>
      <w:r>
        <w:rPr>
          <w:rFonts w:asciiTheme="minorHAnsi" w:hAnsiTheme="minorHAnsi" w:cstheme="minorHAnsi"/>
          <w:b/>
          <w:bCs/>
          <w:color w:val="0000FF"/>
          <w:sz w:val="28"/>
        </w:rPr>
        <w:tab/>
      </w:r>
      <w:r>
        <w:rPr>
          <w:rFonts w:asciiTheme="minorHAnsi" w:hAnsiTheme="minorHAnsi" w:cstheme="minorHAnsi"/>
          <w:b/>
          <w:bCs/>
          <w:color w:val="0000FF"/>
          <w:sz w:val="28"/>
        </w:rPr>
        <w:tab/>
      </w:r>
      <w:r>
        <w:rPr>
          <w:rFonts w:asciiTheme="minorHAnsi" w:hAnsiTheme="minorHAnsi" w:cstheme="minorHAnsi"/>
          <w:b/>
          <w:u w:val="single"/>
        </w:rPr>
        <w:t>Electrical Commissioning</w:t>
      </w:r>
      <w:r w:rsidRPr="001309EC">
        <w:rPr>
          <w:rFonts w:asciiTheme="minorHAnsi" w:hAnsiTheme="minorHAnsi" w:cstheme="minorHAnsi"/>
          <w:b/>
          <w:u w:val="single"/>
        </w:rPr>
        <w:t xml:space="preserve"> Engineer</w:t>
      </w:r>
    </w:p>
    <w:p w:rsidR="00CF439B" w:rsidRPr="003809ED" w:rsidRDefault="00DD7CEF" w:rsidP="003809ED">
      <w:pPr>
        <w:pStyle w:val="Heading1"/>
        <w:spacing w:line="216" w:lineRule="auto"/>
        <w:rPr>
          <w:rFonts w:asciiTheme="minorHAnsi" w:hAnsiTheme="minorHAnsi" w:cstheme="minorHAnsi"/>
          <w:color w:val="0000FF"/>
          <w:sz w:val="28"/>
        </w:rPr>
      </w:pPr>
      <w:r>
        <w:rPr>
          <w:rFonts w:asciiTheme="minorHAnsi" w:hAnsiTheme="minorHAnsi" w:cstheme="minorHAnsi"/>
          <w:color w:val="0000FF"/>
          <w:sz w:val="28"/>
        </w:rPr>
        <w:t>Duration</w:t>
      </w:r>
      <w:r w:rsidR="00CF439B" w:rsidRPr="001309EC">
        <w:rPr>
          <w:rFonts w:asciiTheme="minorHAnsi" w:hAnsiTheme="minorHAnsi" w:cstheme="minorHAnsi"/>
          <w:color w:val="0000FF"/>
          <w:sz w:val="28"/>
        </w:rPr>
        <w:t>:</w:t>
      </w:r>
      <w:r>
        <w:rPr>
          <w:rFonts w:asciiTheme="minorHAnsi" w:hAnsiTheme="minorHAnsi" w:cstheme="minorHAnsi"/>
          <w:color w:val="0000FF"/>
          <w:sz w:val="28"/>
        </w:rPr>
        <w:tab/>
      </w:r>
      <w:r>
        <w:rPr>
          <w:rFonts w:asciiTheme="minorHAnsi" w:hAnsiTheme="minorHAnsi" w:cstheme="minorHAnsi"/>
          <w:color w:val="0000FF"/>
          <w:sz w:val="28"/>
        </w:rPr>
        <w:tab/>
      </w:r>
      <w:r>
        <w:rPr>
          <w:rFonts w:asciiTheme="minorHAnsi" w:hAnsiTheme="minorHAnsi" w:cstheme="minorHAnsi"/>
          <w:color w:val="0000FF"/>
          <w:sz w:val="28"/>
        </w:rPr>
        <w:tab/>
      </w:r>
      <w:r w:rsidR="003809ED">
        <w:rPr>
          <w:rFonts w:asciiTheme="minorHAnsi" w:hAnsiTheme="minorHAnsi" w:cstheme="minorHAnsi"/>
          <w:u w:val="single"/>
        </w:rPr>
        <w:t>27 JAN</w:t>
      </w:r>
      <w:r w:rsidR="00EE45CF">
        <w:rPr>
          <w:rFonts w:asciiTheme="minorHAnsi" w:hAnsiTheme="minorHAnsi" w:cstheme="minorHAnsi"/>
          <w:u w:val="single"/>
        </w:rPr>
        <w:t xml:space="preserve"> 2017-20 July2017</w:t>
      </w:r>
      <w:r w:rsidR="00CF439B" w:rsidRPr="001309EC">
        <w:rPr>
          <w:rFonts w:asciiTheme="minorHAnsi" w:hAnsiTheme="minorHAnsi" w:cstheme="minorHAnsi"/>
          <w:u w:val="single"/>
        </w:rPr>
        <w:t>.</w:t>
      </w:r>
    </w:p>
    <w:p w:rsidR="00CF439B" w:rsidRPr="001309EC" w:rsidRDefault="008626E5" w:rsidP="00CF439B">
      <w:pPr>
        <w:spacing w:line="216" w:lineRule="auto"/>
        <w:ind w:left="2880" w:hanging="2880"/>
        <w:jc w:val="both"/>
        <w:rPr>
          <w:rFonts w:asciiTheme="minorHAnsi" w:hAnsiTheme="minorHAnsi" w:cstheme="minorHAnsi"/>
        </w:rPr>
      </w:pPr>
      <w:r>
        <w:rPr>
          <w:rFonts w:asciiTheme="minorHAnsi" w:hAnsiTheme="minorHAnsi" w:cstheme="minorHAnsi"/>
          <w:b/>
        </w:rPr>
        <w:t>Project</w:t>
      </w:r>
      <w:r w:rsidR="00CF439B" w:rsidRPr="001309EC">
        <w:rPr>
          <w:rFonts w:asciiTheme="minorHAnsi" w:hAnsiTheme="minorHAnsi" w:cstheme="minorHAnsi"/>
          <w:b/>
        </w:rPr>
        <w:t>:</w:t>
      </w:r>
      <w:r w:rsidR="00CF439B" w:rsidRPr="001309EC">
        <w:rPr>
          <w:rFonts w:asciiTheme="minorHAnsi" w:hAnsiTheme="minorHAnsi" w:cstheme="minorHAnsi"/>
          <w:b/>
        </w:rPr>
        <w:tab/>
      </w:r>
      <w:r w:rsidR="00CF439B">
        <w:rPr>
          <w:rFonts w:asciiTheme="minorHAnsi" w:hAnsiTheme="minorHAnsi" w:cstheme="minorHAnsi"/>
          <w:b/>
        </w:rPr>
        <w:t xml:space="preserve">1230MW CCPP Haveli </w:t>
      </w:r>
      <w:proofErr w:type="spellStart"/>
      <w:r w:rsidR="00CF439B">
        <w:rPr>
          <w:rFonts w:asciiTheme="minorHAnsi" w:hAnsiTheme="minorHAnsi" w:cstheme="minorHAnsi"/>
          <w:b/>
        </w:rPr>
        <w:t>Bahadur</w:t>
      </w:r>
      <w:proofErr w:type="spellEnd"/>
      <w:r w:rsidR="00CF439B">
        <w:rPr>
          <w:rFonts w:asciiTheme="minorHAnsi" w:hAnsiTheme="minorHAnsi" w:cstheme="minorHAnsi"/>
          <w:b/>
        </w:rPr>
        <w:t xml:space="preserve"> Shah </w:t>
      </w:r>
      <w:proofErr w:type="spellStart"/>
      <w:r w:rsidR="0056426F">
        <w:rPr>
          <w:rFonts w:asciiTheme="minorHAnsi" w:hAnsiTheme="minorHAnsi" w:cstheme="minorHAnsi"/>
          <w:b/>
        </w:rPr>
        <w:t>Jhang</w:t>
      </w:r>
      <w:proofErr w:type="spellEnd"/>
      <w:r w:rsidR="0056426F">
        <w:rPr>
          <w:rFonts w:asciiTheme="minorHAnsi" w:hAnsiTheme="minorHAnsi" w:cstheme="minorHAnsi"/>
          <w:b/>
        </w:rPr>
        <w:t>, Pakistan</w:t>
      </w:r>
    </w:p>
    <w:p w:rsidR="00CF439B" w:rsidRDefault="00CF439B" w:rsidP="00CF439B">
      <w:pPr>
        <w:jc w:val="both"/>
        <w:rPr>
          <w:rFonts w:asciiTheme="minorHAnsi" w:hAnsiTheme="minorHAnsi" w:cstheme="minorHAnsi"/>
        </w:rPr>
      </w:pPr>
      <w:r w:rsidRPr="001309EC">
        <w:rPr>
          <w:rFonts w:asciiTheme="minorHAnsi" w:hAnsiTheme="minorHAnsi" w:cstheme="minorHAnsi"/>
          <w:b/>
        </w:rPr>
        <w:t>Consultant: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09EC">
        <w:rPr>
          <w:rFonts w:asciiTheme="minorHAnsi" w:hAnsiTheme="minorHAnsi" w:cstheme="minorHAnsi"/>
        </w:rPr>
        <w:t xml:space="preserve">National Engineering Services Pakistan </w:t>
      </w:r>
      <w:r>
        <w:rPr>
          <w:rFonts w:asciiTheme="minorHAnsi" w:hAnsiTheme="minorHAnsi" w:cstheme="minorHAnsi"/>
        </w:rPr>
        <w:t>(Pvt.) Limited.</w:t>
      </w:r>
    </w:p>
    <w:p w:rsidR="00701B61" w:rsidRPr="00701B61" w:rsidRDefault="00701B61" w:rsidP="00701B61">
      <w:pPr>
        <w:widowControl w:val="0"/>
        <w:overflowPunct w:val="0"/>
        <w:autoSpaceDE w:val="0"/>
        <w:autoSpaceDN w:val="0"/>
        <w:adjustRightInd w:val="0"/>
        <w:spacing w:line="209" w:lineRule="auto"/>
        <w:rPr>
          <w:rFonts w:asciiTheme="minorHAnsi" w:hAnsiTheme="minorHAnsi" w:cstheme="minorHAnsi"/>
          <w:sz w:val="20"/>
          <w:szCs w:val="20"/>
        </w:rPr>
      </w:pPr>
      <w:r w:rsidRPr="001309EC">
        <w:rPr>
          <w:rFonts w:asciiTheme="minorHAnsi" w:hAnsiTheme="minorHAnsi" w:cstheme="minorHAnsi"/>
          <w:b/>
          <w:bCs/>
          <w:color w:val="0000FF"/>
          <w:sz w:val="28"/>
        </w:rPr>
        <w:t>Scope:</w:t>
      </w:r>
    </w:p>
    <w:p w:rsidR="00B84E5C" w:rsidRDefault="00701B61" w:rsidP="00B84E5C">
      <w:pPr>
        <w:pStyle w:val="ListParagraph"/>
        <w:numPr>
          <w:ilvl w:val="0"/>
          <w:numId w:val="30"/>
        </w:numPr>
        <w:jc w:val="both"/>
        <w:rPr>
          <w:rFonts w:asciiTheme="minorHAnsi" w:hAnsiTheme="minorHAnsi" w:cstheme="minorHAnsi"/>
        </w:rPr>
      </w:pPr>
      <w:r>
        <w:rPr>
          <w:rFonts w:asciiTheme="minorHAnsi" w:hAnsiTheme="minorHAnsi" w:cstheme="minorHAnsi"/>
        </w:rPr>
        <w:t xml:space="preserve">Testing and commissioning </w:t>
      </w:r>
      <w:r w:rsidRPr="00225E66">
        <w:rPr>
          <w:rFonts w:asciiTheme="minorHAnsi" w:hAnsiTheme="minorHAnsi" w:cstheme="minorHAnsi"/>
        </w:rPr>
        <w:t>the</w:t>
      </w:r>
      <w:r>
        <w:rPr>
          <w:rFonts w:asciiTheme="minorHAnsi" w:hAnsiTheme="minorHAnsi" w:cstheme="minorHAnsi"/>
        </w:rPr>
        <w:t xml:space="preserve"> 500KV substation perform all the activities as above mention.</w:t>
      </w:r>
    </w:p>
    <w:p w:rsidR="00722FF1" w:rsidRPr="0058613A" w:rsidRDefault="00722FF1" w:rsidP="0058613A">
      <w:pPr>
        <w:pStyle w:val="ListParagraph"/>
        <w:numPr>
          <w:ilvl w:val="0"/>
          <w:numId w:val="30"/>
        </w:numPr>
        <w:jc w:val="both"/>
        <w:rPr>
          <w:rFonts w:asciiTheme="minorHAnsi" w:hAnsiTheme="minorHAnsi" w:cstheme="minorHAnsi"/>
        </w:rPr>
      </w:pPr>
      <w:r w:rsidRPr="0058613A">
        <w:rPr>
          <w:rFonts w:asciiTheme="minorHAnsi" w:hAnsiTheme="minorHAnsi" w:cstheme="minorHAnsi"/>
        </w:rPr>
        <w:t>Extensive Hands of Experience in different Protection Schemes used in Power house.</w:t>
      </w:r>
    </w:p>
    <w:p w:rsidR="00722FF1" w:rsidRPr="00722FF1" w:rsidRDefault="00670A5E" w:rsidP="00B84E5C">
      <w:pPr>
        <w:pStyle w:val="ListParagraph"/>
        <w:numPr>
          <w:ilvl w:val="0"/>
          <w:numId w:val="30"/>
        </w:numPr>
        <w:jc w:val="both"/>
        <w:rPr>
          <w:rFonts w:asciiTheme="minorHAnsi" w:hAnsiTheme="minorHAnsi" w:cstheme="minorHAnsi"/>
        </w:rPr>
      </w:pPr>
      <w:r w:rsidRPr="0058613A">
        <w:rPr>
          <w:rFonts w:asciiTheme="minorHAnsi" w:hAnsiTheme="minorHAnsi" w:cstheme="minorHAnsi"/>
        </w:rPr>
        <w:t>Specialized</w:t>
      </w:r>
      <w:r w:rsidR="00722FF1" w:rsidRPr="0058613A">
        <w:rPr>
          <w:rFonts w:asciiTheme="minorHAnsi" w:hAnsiTheme="minorHAnsi" w:cstheme="minorHAnsi"/>
        </w:rPr>
        <w:t xml:space="preserve"> to commission AIS substation, Familiar with electrical system protocols and configuration.</w:t>
      </w:r>
    </w:p>
    <w:p w:rsidR="00670A5E" w:rsidRPr="00670A5E" w:rsidRDefault="00722FF1" w:rsidP="00B84E5C">
      <w:pPr>
        <w:pStyle w:val="ListParagraph"/>
        <w:numPr>
          <w:ilvl w:val="0"/>
          <w:numId w:val="30"/>
        </w:numPr>
        <w:jc w:val="both"/>
        <w:rPr>
          <w:rFonts w:asciiTheme="minorHAnsi" w:hAnsiTheme="minorHAnsi" w:cstheme="minorHAnsi"/>
        </w:rPr>
      </w:pPr>
      <w:r w:rsidRPr="0058613A">
        <w:rPr>
          <w:rFonts w:asciiTheme="minorHAnsi" w:hAnsiTheme="minorHAnsi" w:cstheme="minorHAnsi"/>
        </w:rPr>
        <w:t xml:space="preserve">Commissioning of 550MVA GSUT, 38MVA UAT (Unit </w:t>
      </w:r>
      <w:r w:rsidR="006033CC">
        <w:rPr>
          <w:rFonts w:asciiTheme="minorHAnsi" w:hAnsiTheme="minorHAnsi" w:cstheme="minorHAnsi"/>
        </w:rPr>
        <w:t>Auxiliary Transformer)</w:t>
      </w:r>
      <w:r w:rsidR="00670A5E" w:rsidRPr="0058613A">
        <w:rPr>
          <w:rFonts w:asciiTheme="minorHAnsi" w:hAnsiTheme="minorHAnsi" w:cstheme="minorHAnsi"/>
        </w:rPr>
        <w:t xml:space="preserve"> </w:t>
      </w:r>
      <w:r w:rsidR="006033CC" w:rsidRPr="0058613A">
        <w:rPr>
          <w:rFonts w:asciiTheme="minorHAnsi" w:hAnsiTheme="minorHAnsi" w:cstheme="minorHAnsi"/>
        </w:rPr>
        <w:t>and 400KVA</w:t>
      </w:r>
      <w:r w:rsidRPr="0058613A">
        <w:rPr>
          <w:rFonts w:asciiTheme="minorHAnsi" w:hAnsiTheme="minorHAnsi" w:cstheme="minorHAnsi"/>
        </w:rPr>
        <w:t xml:space="preserve"> Excitation T</w:t>
      </w:r>
      <w:r w:rsidR="0058613A">
        <w:rPr>
          <w:rFonts w:asciiTheme="minorHAnsi" w:hAnsiTheme="minorHAnsi" w:cstheme="minorHAnsi"/>
        </w:rPr>
        <w:t>ransformer.</w:t>
      </w:r>
    </w:p>
    <w:p w:rsidR="00722FF1" w:rsidRDefault="00670A5E" w:rsidP="00B84E5C">
      <w:pPr>
        <w:pStyle w:val="ListParagraph"/>
        <w:numPr>
          <w:ilvl w:val="0"/>
          <w:numId w:val="30"/>
        </w:numPr>
        <w:jc w:val="both"/>
        <w:rPr>
          <w:rFonts w:asciiTheme="minorHAnsi" w:hAnsiTheme="minorHAnsi" w:cstheme="minorHAnsi"/>
        </w:rPr>
      </w:pPr>
      <w:r w:rsidRPr="006033CC">
        <w:rPr>
          <w:rFonts w:asciiTheme="minorHAnsi" w:hAnsiTheme="minorHAnsi" w:cstheme="minorHAnsi"/>
        </w:rPr>
        <w:t>Commissioning of GIS system of UN=20KV GCB</w:t>
      </w:r>
      <w:r w:rsidR="00722FF1" w:rsidRPr="006033CC">
        <w:rPr>
          <w:rFonts w:asciiTheme="minorHAnsi" w:hAnsiTheme="minorHAnsi" w:cstheme="minorHAnsi"/>
        </w:rPr>
        <w:t xml:space="preserve"> </w:t>
      </w:r>
      <w:r>
        <w:rPr>
          <w:rFonts w:asciiTheme="minorHAnsi" w:hAnsiTheme="minorHAnsi" w:cstheme="minorHAnsi"/>
        </w:rPr>
        <w:t>(Generator Circuit Breaker) and LCI TF.</w:t>
      </w:r>
    </w:p>
    <w:p w:rsidR="0058613A" w:rsidRDefault="0058613A" w:rsidP="00B84E5C">
      <w:pPr>
        <w:pStyle w:val="ListParagraph"/>
        <w:numPr>
          <w:ilvl w:val="0"/>
          <w:numId w:val="30"/>
        </w:numPr>
        <w:jc w:val="both"/>
        <w:rPr>
          <w:rFonts w:asciiTheme="minorHAnsi" w:hAnsiTheme="minorHAnsi" w:cstheme="minorHAnsi"/>
        </w:rPr>
      </w:pPr>
      <w:r>
        <w:rPr>
          <w:rFonts w:asciiTheme="minorHAnsi" w:hAnsiTheme="minorHAnsi" w:cstheme="minorHAnsi"/>
        </w:rPr>
        <w:t>Well Knowledge about LS2100e Load Commutated Inverter and EX2100e Excitation system for 9HA.01 GAS Turbine.</w:t>
      </w:r>
    </w:p>
    <w:p w:rsidR="006033CC" w:rsidRPr="006033CC" w:rsidRDefault="006033CC" w:rsidP="006033CC">
      <w:pPr>
        <w:pStyle w:val="ListParagraph"/>
        <w:numPr>
          <w:ilvl w:val="0"/>
          <w:numId w:val="30"/>
        </w:numPr>
        <w:jc w:val="both"/>
        <w:rPr>
          <w:rFonts w:asciiTheme="minorHAnsi" w:hAnsiTheme="minorHAnsi" w:cstheme="minorHAnsi"/>
        </w:rPr>
      </w:pPr>
      <w:r w:rsidRPr="006033CC">
        <w:rPr>
          <w:rFonts w:asciiTheme="minorHAnsi" w:hAnsiTheme="minorHAnsi" w:cstheme="minorHAnsi"/>
        </w:rPr>
        <w:t>Handling, troubleshooting and solving fault problems in Power house.</w:t>
      </w:r>
    </w:p>
    <w:p w:rsidR="006033CC" w:rsidRPr="006033CC" w:rsidRDefault="006033CC" w:rsidP="006033CC">
      <w:pPr>
        <w:pStyle w:val="ListParagraph"/>
        <w:numPr>
          <w:ilvl w:val="0"/>
          <w:numId w:val="30"/>
        </w:numPr>
        <w:jc w:val="both"/>
        <w:rPr>
          <w:rFonts w:asciiTheme="minorHAnsi" w:hAnsiTheme="minorHAnsi" w:cstheme="minorHAnsi"/>
        </w:rPr>
      </w:pPr>
      <w:r w:rsidRPr="006033CC">
        <w:rPr>
          <w:rFonts w:asciiTheme="minorHAnsi" w:hAnsiTheme="minorHAnsi" w:cstheme="minorHAnsi"/>
        </w:rPr>
        <w:t>Solving all problems in Electrical HT (11, 33,66kV)</w:t>
      </w:r>
      <w:r>
        <w:rPr>
          <w:rFonts w:asciiTheme="minorHAnsi" w:hAnsiTheme="minorHAnsi" w:cstheme="minorHAnsi"/>
        </w:rPr>
        <w:t xml:space="preserve"> </w:t>
      </w:r>
      <w:r w:rsidRPr="006033CC">
        <w:rPr>
          <w:rFonts w:asciiTheme="minorHAnsi" w:hAnsiTheme="minorHAnsi" w:cstheme="minorHAnsi"/>
        </w:rPr>
        <w:t>and LT (440,220Volt) Transmission system.</w:t>
      </w:r>
    </w:p>
    <w:p w:rsidR="0058613A" w:rsidRPr="006033CC" w:rsidRDefault="006033CC" w:rsidP="006033CC">
      <w:pPr>
        <w:pStyle w:val="ListParagraph"/>
        <w:numPr>
          <w:ilvl w:val="0"/>
          <w:numId w:val="30"/>
        </w:numPr>
        <w:jc w:val="both"/>
        <w:rPr>
          <w:rFonts w:asciiTheme="minorHAnsi" w:hAnsiTheme="minorHAnsi" w:cstheme="minorHAnsi"/>
        </w:rPr>
      </w:pPr>
      <w:r w:rsidRPr="006033CC">
        <w:rPr>
          <w:rFonts w:asciiTheme="minorHAnsi" w:hAnsiTheme="minorHAnsi" w:cstheme="minorHAnsi"/>
        </w:rPr>
        <w:t>Well Knowledge about Generation, Transmission, Distribution and Utilization of power system.</w:t>
      </w:r>
    </w:p>
    <w:p w:rsidR="00701B61" w:rsidRDefault="00701B61" w:rsidP="00701B61">
      <w:pPr>
        <w:pStyle w:val="ListParagraph"/>
        <w:numPr>
          <w:ilvl w:val="0"/>
          <w:numId w:val="30"/>
        </w:numPr>
        <w:jc w:val="both"/>
        <w:rPr>
          <w:rFonts w:asciiTheme="minorHAnsi" w:hAnsiTheme="minorHAnsi" w:cstheme="minorHAnsi"/>
        </w:rPr>
      </w:pPr>
      <w:r w:rsidRPr="00225E66">
        <w:rPr>
          <w:rFonts w:asciiTheme="minorHAnsi" w:hAnsiTheme="minorHAnsi" w:cstheme="minorHAnsi"/>
        </w:rPr>
        <w:t>Worked directly with Project team in all activities of Engineering, Procurement &amp; Construction</w:t>
      </w:r>
      <w:r w:rsidR="00225E66">
        <w:rPr>
          <w:rFonts w:asciiTheme="minorHAnsi" w:hAnsiTheme="minorHAnsi" w:cstheme="minorHAnsi"/>
        </w:rPr>
        <w:t>.</w:t>
      </w:r>
    </w:p>
    <w:p w:rsidR="00225E66" w:rsidRDefault="00225E66" w:rsidP="00225E66">
      <w:pPr>
        <w:pStyle w:val="ListParagraph"/>
        <w:numPr>
          <w:ilvl w:val="0"/>
          <w:numId w:val="30"/>
        </w:numPr>
        <w:jc w:val="both"/>
        <w:rPr>
          <w:rFonts w:asciiTheme="minorHAnsi" w:hAnsiTheme="minorHAnsi" w:cstheme="minorHAnsi"/>
        </w:rPr>
      </w:pPr>
      <w:r w:rsidRPr="00225E66">
        <w:rPr>
          <w:rFonts w:asciiTheme="minorHAnsi" w:hAnsiTheme="minorHAnsi" w:cstheme="minorHAnsi"/>
        </w:rPr>
        <w:t>Review and approval of, Site Acceptance Tests procedures, Testing &amp; Commi</w:t>
      </w:r>
      <w:r w:rsidR="00A567FC">
        <w:rPr>
          <w:rFonts w:asciiTheme="minorHAnsi" w:hAnsiTheme="minorHAnsi" w:cstheme="minorHAnsi"/>
        </w:rPr>
        <w:t>ssioning procedures</w:t>
      </w:r>
      <w:r w:rsidRPr="00225E66">
        <w:rPr>
          <w:rFonts w:asciiTheme="minorHAnsi" w:hAnsiTheme="minorHAnsi" w:cstheme="minorHAnsi"/>
        </w:rPr>
        <w:t>,</w:t>
      </w:r>
      <w:r w:rsidR="00A567FC">
        <w:rPr>
          <w:rFonts w:asciiTheme="minorHAnsi" w:hAnsiTheme="minorHAnsi" w:cstheme="minorHAnsi"/>
        </w:rPr>
        <w:t xml:space="preserve"> </w:t>
      </w:r>
      <w:r>
        <w:rPr>
          <w:rFonts w:asciiTheme="minorHAnsi" w:hAnsiTheme="minorHAnsi" w:cstheme="minorHAnsi"/>
        </w:rPr>
        <w:t>RFI</w:t>
      </w:r>
      <w:r w:rsidR="00A567FC">
        <w:rPr>
          <w:rFonts w:asciiTheme="minorHAnsi" w:hAnsiTheme="minorHAnsi" w:cstheme="minorHAnsi"/>
        </w:rPr>
        <w:t xml:space="preserve"> (Request </w:t>
      </w:r>
      <w:r w:rsidR="002B6195">
        <w:rPr>
          <w:rFonts w:asciiTheme="minorHAnsi" w:hAnsiTheme="minorHAnsi" w:cstheme="minorHAnsi"/>
        </w:rPr>
        <w:t>for</w:t>
      </w:r>
      <w:r w:rsidR="00A567FC">
        <w:rPr>
          <w:rFonts w:asciiTheme="minorHAnsi" w:hAnsiTheme="minorHAnsi" w:cstheme="minorHAnsi"/>
        </w:rPr>
        <w:t xml:space="preserve"> Inspection), </w:t>
      </w:r>
      <w:r w:rsidRPr="00225E66">
        <w:rPr>
          <w:rFonts w:asciiTheme="minorHAnsi" w:hAnsiTheme="minorHAnsi" w:cstheme="minorHAnsi"/>
        </w:rPr>
        <w:t>Contractors inspection and test plan</w:t>
      </w:r>
      <w:r>
        <w:rPr>
          <w:rFonts w:asciiTheme="minorHAnsi" w:hAnsiTheme="minorHAnsi" w:cstheme="minorHAnsi"/>
        </w:rPr>
        <w:t>.</w:t>
      </w:r>
    </w:p>
    <w:p w:rsidR="00672030" w:rsidRDefault="00672030" w:rsidP="00672030">
      <w:pPr>
        <w:pStyle w:val="ListParagraph"/>
        <w:numPr>
          <w:ilvl w:val="0"/>
          <w:numId w:val="30"/>
        </w:numPr>
        <w:jc w:val="both"/>
        <w:rPr>
          <w:rFonts w:asciiTheme="minorHAnsi" w:hAnsiTheme="minorHAnsi" w:cstheme="minorHAnsi"/>
        </w:rPr>
      </w:pPr>
      <w:r w:rsidRPr="00672030">
        <w:rPr>
          <w:rFonts w:asciiTheme="minorHAnsi" w:hAnsiTheme="minorHAnsi" w:cstheme="minorHAnsi"/>
        </w:rPr>
        <w:t xml:space="preserve">Perform all electrical commissioning </w:t>
      </w:r>
      <w:r w:rsidR="009C2C15">
        <w:rPr>
          <w:rFonts w:asciiTheme="minorHAnsi" w:hAnsiTheme="minorHAnsi" w:cstheme="minorHAnsi"/>
        </w:rPr>
        <w:t xml:space="preserve">testing and </w:t>
      </w:r>
      <w:proofErr w:type="spellStart"/>
      <w:r w:rsidR="009C2C15">
        <w:rPr>
          <w:rFonts w:asciiTheme="minorHAnsi" w:hAnsiTheme="minorHAnsi" w:cstheme="minorHAnsi"/>
        </w:rPr>
        <w:t>E</w:t>
      </w:r>
      <w:r w:rsidRPr="00672030">
        <w:rPr>
          <w:rFonts w:asciiTheme="minorHAnsi" w:hAnsiTheme="minorHAnsi" w:cstheme="minorHAnsi"/>
        </w:rPr>
        <w:t>nergization</w:t>
      </w:r>
      <w:proofErr w:type="spellEnd"/>
      <w:r w:rsidRPr="00672030">
        <w:rPr>
          <w:rFonts w:asciiTheme="minorHAnsi" w:hAnsiTheme="minorHAnsi" w:cstheme="minorHAnsi"/>
        </w:rPr>
        <w:t xml:space="preserve"> activities.</w:t>
      </w:r>
    </w:p>
    <w:p w:rsidR="00672030" w:rsidRPr="009C2C15" w:rsidRDefault="00DA0A94" w:rsidP="009C2C15">
      <w:pPr>
        <w:pStyle w:val="ListParagraph"/>
        <w:numPr>
          <w:ilvl w:val="0"/>
          <w:numId w:val="30"/>
        </w:numPr>
        <w:jc w:val="both"/>
        <w:rPr>
          <w:rFonts w:asciiTheme="minorHAnsi" w:hAnsiTheme="minorHAnsi" w:cstheme="minorHAnsi"/>
        </w:rPr>
      </w:pPr>
      <w:r w:rsidRPr="006033CC">
        <w:rPr>
          <w:rFonts w:asciiTheme="minorHAnsi" w:hAnsiTheme="minorHAnsi" w:cstheme="minorHAnsi"/>
        </w:rPr>
        <w:t>Coordinating with the Client/Consultant, Project Management Team of Main-contractors, Sub- contractors and other service Contractors</w:t>
      </w:r>
      <w:r w:rsidR="006033CC">
        <w:rPr>
          <w:rFonts w:asciiTheme="minorHAnsi" w:hAnsiTheme="minorHAnsi" w:cstheme="minorHAnsi"/>
        </w:rPr>
        <w:t>.</w:t>
      </w:r>
    </w:p>
    <w:p w:rsidR="009C429D" w:rsidRDefault="009C429D" w:rsidP="00225E66">
      <w:pPr>
        <w:pStyle w:val="ListParagraph"/>
        <w:numPr>
          <w:ilvl w:val="0"/>
          <w:numId w:val="30"/>
        </w:numPr>
        <w:jc w:val="both"/>
        <w:rPr>
          <w:rFonts w:asciiTheme="minorHAnsi" w:hAnsiTheme="minorHAnsi" w:cstheme="minorHAnsi"/>
        </w:rPr>
      </w:pPr>
      <w:r>
        <w:rPr>
          <w:rFonts w:asciiTheme="minorHAnsi" w:hAnsiTheme="minorHAnsi" w:cstheme="minorHAnsi"/>
        </w:rPr>
        <w:t xml:space="preserve">Worked as </w:t>
      </w:r>
      <w:r w:rsidR="00672030">
        <w:rPr>
          <w:rFonts w:asciiTheme="minorHAnsi" w:hAnsiTheme="minorHAnsi" w:cstheme="minorHAnsi"/>
        </w:rPr>
        <w:t>an</w:t>
      </w:r>
      <w:r>
        <w:rPr>
          <w:rFonts w:asciiTheme="minorHAnsi" w:hAnsiTheme="minorHAnsi" w:cstheme="minorHAnsi"/>
        </w:rPr>
        <w:t xml:space="preserve"> operation Engineer during Back </w:t>
      </w:r>
      <w:proofErr w:type="spellStart"/>
      <w:r>
        <w:rPr>
          <w:rFonts w:asciiTheme="minorHAnsi" w:hAnsiTheme="minorHAnsi" w:cstheme="minorHAnsi"/>
        </w:rPr>
        <w:t>Energization</w:t>
      </w:r>
      <w:proofErr w:type="spellEnd"/>
      <w:r>
        <w:rPr>
          <w:rFonts w:asciiTheme="minorHAnsi" w:hAnsiTheme="minorHAnsi" w:cstheme="minorHAnsi"/>
        </w:rPr>
        <w:t xml:space="preserve"> of 500KV substation, GSUT (Generator Step-up Transformer), GCB (</w:t>
      </w:r>
      <w:r w:rsidR="00672030">
        <w:rPr>
          <w:rFonts w:asciiTheme="minorHAnsi" w:hAnsiTheme="minorHAnsi" w:cstheme="minorHAnsi"/>
        </w:rPr>
        <w:t>Generator Circuit Breaker)</w:t>
      </w:r>
      <w:r>
        <w:rPr>
          <w:rFonts w:asciiTheme="minorHAnsi" w:hAnsiTheme="minorHAnsi" w:cstheme="minorHAnsi"/>
        </w:rPr>
        <w:t xml:space="preserve"> </w:t>
      </w:r>
      <w:r w:rsidR="00672030">
        <w:rPr>
          <w:rFonts w:asciiTheme="minorHAnsi" w:hAnsiTheme="minorHAnsi" w:cstheme="minorHAnsi"/>
        </w:rPr>
        <w:t>and GT</w:t>
      </w:r>
      <w:r>
        <w:rPr>
          <w:rFonts w:asciiTheme="minorHAnsi" w:hAnsiTheme="minorHAnsi" w:cstheme="minorHAnsi"/>
        </w:rPr>
        <w:t xml:space="preserve"> (Gas Turbine).</w:t>
      </w:r>
    </w:p>
    <w:p w:rsidR="006033CC" w:rsidRDefault="006033CC" w:rsidP="00225E66">
      <w:pPr>
        <w:pStyle w:val="ListParagraph"/>
        <w:numPr>
          <w:ilvl w:val="0"/>
          <w:numId w:val="30"/>
        </w:numPr>
        <w:jc w:val="both"/>
        <w:rPr>
          <w:rFonts w:asciiTheme="minorHAnsi" w:hAnsiTheme="minorHAnsi" w:cstheme="minorHAnsi"/>
        </w:rPr>
      </w:pPr>
      <w:r>
        <w:rPr>
          <w:rFonts w:asciiTheme="minorHAnsi" w:hAnsiTheme="minorHAnsi" w:cstheme="minorHAnsi"/>
        </w:rPr>
        <w:t>Well experience Gas Turbine Initial Capacity test, Performance test, RRT (Run Reliability Test)</w:t>
      </w:r>
      <w:r w:rsidR="00093160">
        <w:rPr>
          <w:rFonts w:asciiTheme="minorHAnsi" w:hAnsiTheme="minorHAnsi" w:cstheme="minorHAnsi"/>
        </w:rPr>
        <w:t xml:space="preserve">, Full Load Rejection Test, GT Governor Droop test, GT DLN (Dry Low </w:t>
      </w:r>
      <w:proofErr w:type="spellStart"/>
      <w:r w:rsidR="00093160">
        <w:rPr>
          <w:rFonts w:asciiTheme="minorHAnsi" w:hAnsiTheme="minorHAnsi" w:cstheme="minorHAnsi"/>
        </w:rPr>
        <w:t>Nox</w:t>
      </w:r>
      <w:proofErr w:type="spellEnd"/>
      <w:r w:rsidR="00093160">
        <w:rPr>
          <w:rFonts w:asciiTheme="minorHAnsi" w:hAnsiTheme="minorHAnsi" w:cstheme="minorHAnsi"/>
        </w:rPr>
        <w:t>) Tuning test.</w:t>
      </w:r>
    </w:p>
    <w:p w:rsidR="00093160" w:rsidRDefault="00093160" w:rsidP="00225E66">
      <w:pPr>
        <w:pStyle w:val="ListParagraph"/>
        <w:numPr>
          <w:ilvl w:val="0"/>
          <w:numId w:val="30"/>
        </w:numPr>
        <w:jc w:val="both"/>
        <w:rPr>
          <w:rFonts w:asciiTheme="minorHAnsi" w:hAnsiTheme="minorHAnsi" w:cstheme="minorHAnsi"/>
        </w:rPr>
      </w:pPr>
      <w:r>
        <w:rPr>
          <w:rFonts w:asciiTheme="minorHAnsi" w:hAnsiTheme="minorHAnsi" w:cstheme="minorHAnsi"/>
        </w:rPr>
        <w:t xml:space="preserve">Perform all the Reactive Capability at 60% load &amp; at 100% load of </w:t>
      </w:r>
      <w:r>
        <w:rPr>
          <w:rFonts w:asciiTheme="minorHAnsi" w:hAnsiTheme="minorHAnsi" w:cstheme="minorHAnsi"/>
        </w:rPr>
        <w:tab/>
        <w:t>Gas Turbine.</w:t>
      </w:r>
    </w:p>
    <w:p w:rsidR="00093160" w:rsidRDefault="00093160" w:rsidP="00225E66">
      <w:pPr>
        <w:pStyle w:val="ListParagraph"/>
        <w:numPr>
          <w:ilvl w:val="0"/>
          <w:numId w:val="30"/>
        </w:numPr>
        <w:jc w:val="both"/>
        <w:rPr>
          <w:rFonts w:asciiTheme="minorHAnsi" w:hAnsiTheme="minorHAnsi" w:cstheme="minorHAnsi"/>
        </w:rPr>
      </w:pPr>
      <w:r>
        <w:rPr>
          <w:rFonts w:asciiTheme="minorHAnsi" w:hAnsiTheme="minorHAnsi" w:cstheme="minorHAnsi"/>
        </w:rPr>
        <w:t>Perform step response/ AVR Droop Test as per PPA</w:t>
      </w:r>
      <w:r w:rsidR="00B862CF">
        <w:rPr>
          <w:rFonts w:asciiTheme="minorHAnsi" w:hAnsiTheme="minorHAnsi" w:cstheme="minorHAnsi"/>
        </w:rPr>
        <w:t xml:space="preserve"> </w:t>
      </w:r>
      <w:r>
        <w:rPr>
          <w:rFonts w:asciiTheme="minorHAnsi" w:hAnsiTheme="minorHAnsi" w:cstheme="minorHAnsi"/>
        </w:rPr>
        <w:t xml:space="preserve">(Power Purchasing </w:t>
      </w:r>
      <w:r w:rsidR="00B862CF">
        <w:rPr>
          <w:rFonts w:asciiTheme="minorHAnsi" w:hAnsiTheme="minorHAnsi" w:cstheme="minorHAnsi"/>
        </w:rPr>
        <w:t>Authority).</w:t>
      </w:r>
    </w:p>
    <w:p w:rsidR="00B862CF" w:rsidRPr="00B862CF" w:rsidRDefault="00B862CF" w:rsidP="00B862CF">
      <w:pPr>
        <w:pStyle w:val="ListParagraph"/>
        <w:numPr>
          <w:ilvl w:val="0"/>
          <w:numId w:val="30"/>
        </w:numPr>
        <w:jc w:val="both"/>
        <w:rPr>
          <w:rFonts w:asciiTheme="minorHAnsi" w:hAnsiTheme="minorHAnsi" w:cstheme="minorHAnsi"/>
        </w:rPr>
      </w:pPr>
      <w:r>
        <w:rPr>
          <w:rFonts w:asciiTheme="minorHAnsi" w:hAnsiTheme="minorHAnsi" w:cstheme="minorHAnsi"/>
        </w:rPr>
        <w:t>Well known out operation of 9HA.01 GE (General Electric) Gas Turbine system i.e. monitoring of compressor system, Combustion Fuel system, Turbine Compartment system and Exhaust system.</w:t>
      </w:r>
    </w:p>
    <w:p w:rsidR="00672030" w:rsidRPr="00672030" w:rsidRDefault="00672030" w:rsidP="00672030">
      <w:pPr>
        <w:pStyle w:val="ListParagraph"/>
        <w:numPr>
          <w:ilvl w:val="0"/>
          <w:numId w:val="30"/>
        </w:numPr>
        <w:jc w:val="both"/>
        <w:rPr>
          <w:rFonts w:asciiTheme="minorHAnsi" w:hAnsiTheme="minorHAnsi" w:cstheme="minorHAnsi"/>
        </w:rPr>
      </w:pPr>
      <w:r>
        <w:rPr>
          <w:rFonts w:asciiTheme="minorHAnsi" w:hAnsiTheme="minorHAnsi" w:cstheme="minorHAnsi"/>
        </w:rPr>
        <w:t xml:space="preserve">Coordinate with </w:t>
      </w:r>
      <w:r w:rsidRPr="00F60024">
        <w:rPr>
          <w:rFonts w:asciiTheme="minorHAnsi" w:hAnsiTheme="minorHAnsi" w:cstheme="minorHAnsi"/>
          <w:b/>
        </w:rPr>
        <w:t>NPCC (National Power Control Centre)</w:t>
      </w:r>
      <w:r w:rsidRPr="00672030">
        <w:rPr>
          <w:rFonts w:asciiTheme="minorHAnsi" w:hAnsiTheme="minorHAnsi" w:cstheme="minorHAnsi"/>
        </w:rPr>
        <w:t xml:space="preserve"> an important role for Load management, power factor</w:t>
      </w:r>
      <w:r>
        <w:rPr>
          <w:rFonts w:asciiTheme="minorHAnsi" w:hAnsiTheme="minorHAnsi" w:cstheme="minorHAnsi"/>
        </w:rPr>
        <w:t xml:space="preserve"> </w:t>
      </w:r>
      <w:r w:rsidR="00BB0563">
        <w:rPr>
          <w:rFonts w:asciiTheme="minorHAnsi" w:hAnsiTheme="minorHAnsi" w:cstheme="minorHAnsi"/>
        </w:rPr>
        <w:t>and Daily</w:t>
      </w:r>
      <w:r>
        <w:rPr>
          <w:rFonts w:asciiTheme="minorHAnsi" w:hAnsiTheme="minorHAnsi" w:cstheme="minorHAnsi"/>
        </w:rPr>
        <w:t xml:space="preserve"> Energy Report</w:t>
      </w:r>
      <w:r w:rsidRPr="00672030">
        <w:rPr>
          <w:rFonts w:asciiTheme="minorHAnsi" w:hAnsiTheme="minorHAnsi" w:cstheme="minorHAnsi"/>
        </w:rPr>
        <w:t xml:space="preserve"> &amp; generation status report.</w:t>
      </w:r>
    </w:p>
    <w:p w:rsidR="005C1D1F" w:rsidRDefault="00672030" w:rsidP="00CD1F4A">
      <w:pPr>
        <w:pStyle w:val="ListParagraph"/>
        <w:numPr>
          <w:ilvl w:val="0"/>
          <w:numId w:val="30"/>
        </w:numPr>
        <w:jc w:val="both"/>
        <w:rPr>
          <w:rFonts w:asciiTheme="minorHAnsi" w:hAnsiTheme="minorHAnsi" w:cstheme="minorHAnsi"/>
        </w:rPr>
      </w:pPr>
      <w:r w:rsidRPr="00B862CF">
        <w:rPr>
          <w:rFonts w:asciiTheme="minorHAnsi" w:hAnsiTheme="minorHAnsi" w:cstheme="minorHAnsi"/>
        </w:rPr>
        <w:t xml:space="preserve">Well known out operation and maintenance </w:t>
      </w:r>
      <w:r w:rsidR="00B862CF">
        <w:rPr>
          <w:rFonts w:asciiTheme="minorHAnsi" w:hAnsiTheme="minorHAnsi" w:cstheme="minorHAnsi"/>
        </w:rPr>
        <w:t>of Generator</w:t>
      </w:r>
      <w:r w:rsidR="00F60024">
        <w:rPr>
          <w:rFonts w:asciiTheme="minorHAnsi" w:hAnsiTheme="minorHAnsi" w:cstheme="minorHAnsi"/>
        </w:rPr>
        <w:t xml:space="preserve"> Substation switchyard</w:t>
      </w:r>
      <w:r w:rsidR="00B862CF">
        <w:rPr>
          <w:rFonts w:asciiTheme="minorHAnsi" w:hAnsiTheme="minorHAnsi" w:cstheme="minorHAnsi"/>
        </w:rPr>
        <w:t xml:space="preserve"> and </w:t>
      </w:r>
      <w:r w:rsidR="00F60024">
        <w:rPr>
          <w:rFonts w:asciiTheme="minorHAnsi" w:hAnsiTheme="minorHAnsi" w:cstheme="minorHAnsi"/>
        </w:rPr>
        <w:t>cooling</w:t>
      </w:r>
      <w:r w:rsidR="00B862CF">
        <w:rPr>
          <w:rFonts w:asciiTheme="minorHAnsi" w:hAnsiTheme="minorHAnsi" w:cstheme="minorHAnsi"/>
        </w:rPr>
        <w:t xml:space="preserve"> system.</w:t>
      </w:r>
    </w:p>
    <w:p w:rsidR="00804CF0" w:rsidRPr="005A04E5" w:rsidRDefault="005A04E5" w:rsidP="00804CF0">
      <w:pPr>
        <w:pStyle w:val="ListParagraph"/>
        <w:numPr>
          <w:ilvl w:val="0"/>
          <w:numId w:val="30"/>
        </w:numPr>
        <w:jc w:val="both"/>
        <w:rPr>
          <w:rFonts w:asciiTheme="minorHAnsi" w:hAnsiTheme="minorHAnsi" w:cstheme="minorHAnsi"/>
        </w:rPr>
      </w:pPr>
      <w:r>
        <w:rPr>
          <w:rFonts w:asciiTheme="minorHAnsi" w:hAnsiTheme="minorHAnsi" w:cstheme="minorHAnsi"/>
        </w:rPr>
        <w:lastRenderedPageBreak/>
        <w:t>Maintenance of All Types o</w:t>
      </w:r>
      <w:r w:rsidR="00804CF0" w:rsidRPr="005A04E5">
        <w:rPr>
          <w:rFonts w:asciiTheme="minorHAnsi" w:hAnsiTheme="minorHAnsi" w:cstheme="minorHAnsi"/>
        </w:rPr>
        <w:t>f Field In</w:t>
      </w:r>
      <w:r>
        <w:rPr>
          <w:rFonts w:asciiTheme="minorHAnsi" w:hAnsiTheme="minorHAnsi" w:cstheme="minorHAnsi"/>
        </w:rPr>
        <w:t>struments and Trouble Shooting f</w:t>
      </w:r>
      <w:r w:rsidR="00C4521C">
        <w:rPr>
          <w:rFonts w:asciiTheme="minorHAnsi" w:hAnsiTheme="minorHAnsi" w:cstheme="minorHAnsi"/>
        </w:rPr>
        <w:t>or Smooth Running o</w:t>
      </w:r>
      <w:r w:rsidR="00804CF0" w:rsidRPr="005A04E5">
        <w:rPr>
          <w:rFonts w:asciiTheme="minorHAnsi" w:hAnsiTheme="minorHAnsi" w:cstheme="minorHAnsi"/>
        </w:rPr>
        <w:t xml:space="preserve">f </w:t>
      </w:r>
      <w:r w:rsidR="00F60024" w:rsidRPr="005A04E5">
        <w:rPr>
          <w:rFonts w:asciiTheme="minorHAnsi" w:hAnsiTheme="minorHAnsi" w:cstheme="minorHAnsi"/>
        </w:rPr>
        <w:t>the</w:t>
      </w:r>
      <w:r w:rsidR="00804CF0" w:rsidRPr="005A04E5">
        <w:rPr>
          <w:rFonts w:asciiTheme="minorHAnsi" w:hAnsiTheme="minorHAnsi" w:cstheme="minorHAnsi"/>
        </w:rPr>
        <w:t xml:space="preserve"> Continuous Process Plant.</w:t>
      </w:r>
    </w:p>
    <w:p w:rsidR="00804CF0" w:rsidRPr="00804CF0" w:rsidRDefault="00804CF0" w:rsidP="00804CF0">
      <w:pPr>
        <w:pStyle w:val="ListParagraph"/>
        <w:numPr>
          <w:ilvl w:val="0"/>
          <w:numId w:val="30"/>
        </w:numPr>
        <w:jc w:val="both"/>
        <w:rPr>
          <w:rFonts w:asciiTheme="minorHAnsi" w:hAnsiTheme="minorHAnsi" w:cstheme="minorHAnsi"/>
        </w:rPr>
      </w:pPr>
      <w:r w:rsidRPr="00804CF0">
        <w:rPr>
          <w:rFonts w:asciiTheme="minorHAnsi" w:hAnsiTheme="minorHAnsi" w:cstheme="minorHAnsi"/>
        </w:rPr>
        <w:t xml:space="preserve">Configuring </w:t>
      </w:r>
      <w:r w:rsidR="008626E5" w:rsidRPr="00804CF0">
        <w:rPr>
          <w:rFonts w:asciiTheme="minorHAnsi" w:hAnsiTheme="minorHAnsi" w:cstheme="minorHAnsi"/>
        </w:rPr>
        <w:t>and</w:t>
      </w:r>
      <w:r w:rsidRPr="00804CF0">
        <w:rPr>
          <w:rFonts w:asciiTheme="minorHAnsi" w:hAnsiTheme="minorHAnsi" w:cstheme="minorHAnsi"/>
        </w:rPr>
        <w:t xml:space="preserve"> Faults Diagnosis </w:t>
      </w:r>
      <w:r w:rsidR="008626E5" w:rsidRPr="00804CF0">
        <w:rPr>
          <w:rFonts w:asciiTheme="minorHAnsi" w:hAnsiTheme="minorHAnsi" w:cstheme="minorHAnsi"/>
        </w:rPr>
        <w:t>of</w:t>
      </w:r>
      <w:r w:rsidR="005A04E5">
        <w:rPr>
          <w:rFonts w:asciiTheme="minorHAnsi" w:hAnsiTheme="minorHAnsi" w:cstheme="minorHAnsi"/>
        </w:rPr>
        <w:t xml:space="preserve"> DCS, PLC, SCADA, RTU</w:t>
      </w:r>
      <w:r w:rsidRPr="00804CF0">
        <w:rPr>
          <w:rFonts w:asciiTheme="minorHAnsi" w:hAnsiTheme="minorHAnsi" w:cstheme="minorHAnsi"/>
        </w:rPr>
        <w:t xml:space="preserve">, </w:t>
      </w:r>
      <w:proofErr w:type="spellStart"/>
      <w:r w:rsidRPr="00804CF0">
        <w:rPr>
          <w:rFonts w:asciiTheme="minorHAnsi" w:hAnsiTheme="minorHAnsi" w:cstheme="minorHAnsi"/>
        </w:rPr>
        <w:t>Profibus</w:t>
      </w:r>
      <w:proofErr w:type="spellEnd"/>
      <w:r w:rsidRPr="00804CF0">
        <w:rPr>
          <w:rFonts w:asciiTheme="minorHAnsi" w:hAnsiTheme="minorHAnsi" w:cstheme="minorHAnsi"/>
        </w:rPr>
        <w:t xml:space="preserve"> Communication, Analyzers </w:t>
      </w:r>
      <w:r w:rsidR="008626E5" w:rsidRPr="00804CF0">
        <w:rPr>
          <w:rFonts w:asciiTheme="minorHAnsi" w:hAnsiTheme="minorHAnsi" w:cstheme="minorHAnsi"/>
        </w:rPr>
        <w:t>and</w:t>
      </w:r>
      <w:r w:rsidRPr="00804CF0">
        <w:rPr>
          <w:rFonts w:asciiTheme="minorHAnsi" w:hAnsiTheme="minorHAnsi" w:cstheme="minorHAnsi"/>
        </w:rPr>
        <w:t xml:space="preserve"> Control Loops. </w:t>
      </w:r>
    </w:p>
    <w:p w:rsidR="00804CF0" w:rsidRPr="00804CF0" w:rsidRDefault="00804CF0" w:rsidP="00804CF0">
      <w:pPr>
        <w:pStyle w:val="ListParagraph"/>
        <w:numPr>
          <w:ilvl w:val="0"/>
          <w:numId w:val="30"/>
        </w:numPr>
        <w:tabs>
          <w:tab w:val="num" w:pos="360"/>
        </w:tabs>
        <w:jc w:val="both"/>
        <w:rPr>
          <w:rFonts w:asciiTheme="minorHAnsi" w:hAnsiTheme="minorHAnsi" w:cstheme="minorHAnsi"/>
        </w:rPr>
      </w:pPr>
      <w:r w:rsidRPr="00804CF0">
        <w:rPr>
          <w:rFonts w:asciiTheme="minorHAnsi" w:hAnsiTheme="minorHAnsi" w:cstheme="minorHAnsi"/>
        </w:rPr>
        <w:t xml:space="preserve">Well Understanding </w:t>
      </w:r>
      <w:r w:rsidR="008626E5" w:rsidRPr="00804CF0">
        <w:rPr>
          <w:rFonts w:asciiTheme="minorHAnsi" w:hAnsiTheme="minorHAnsi" w:cstheme="minorHAnsi"/>
        </w:rPr>
        <w:t>of</w:t>
      </w:r>
      <w:r w:rsidRPr="00804CF0">
        <w:rPr>
          <w:rFonts w:asciiTheme="minorHAnsi" w:hAnsiTheme="minorHAnsi" w:cstheme="minorHAnsi"/>
        </w:rPr>
        <w:t xml:space="preserve"> Field Instrumentation </w:t>
      </w:r>
      <w:r w:rsidR="008626E5" w:rsidRPr="00804CF0">
        <w:rPr>
          <w:rFonts w:asciiTheme="minorHAnsi" w:hAnsiTheme="minorHAnsi" w:cstheme="minorHAnsi"/>
        </w:rPr>
        <w:t>and</w:t>
      </w:r>
      <w:r w:rsidRPr="00804CF0">
        <w:rPr>
          <w:rFonts w:asciiTheme="minorHAnsi" w:hAnsiTheme="minorHAnsi" w:cstheme="minorHAnsi"/>
        </w:rPr>
        <w:t xml:space="preserve"> Field Signals.</w:t>
      </w:r>
    </w:p>
    <w:p w:rsidR="00804CF0" w:rsidRPr="005A04E5" w:rsidRDefault="00804CF0" w:rsidP="005A04E5">
      <w:pPr>
        <w:pStyle w:val="ListParagraph"/>
        <w:numPr>
          <w:ilvl w:val="0"/>
          <w:numId w:val="30"/>
        </w:numPr>
        <w:tabs>
          <w:tab w:val="num" w:pos="360"/>
        </w:tabs>
        <w:jc w:val="both"/>
        <w:rPr>
          <w:rFonts w:asciiTheme="minorHAnsi" w:hAnsiTheme="minorHAnsi" w:cstheme="minorHAnsi"/>
        </w:rPr>
      </w:pPr>
      <w:r w:rsidRPr="00804CF0">
        <w:rPr>
          <w:rFonts w:asciiTheme="minorHAnsi" w:hAnsiTheme="minorHAnsi" w:cstheme="minorHAnsi"/>
        </w:rPr>
        <w:t xml:space="preserve">Practical Knowledge </w:t>
      </w:r>
      <w:r w:rsidR="008626E5" w:rsidRPr="00804CF0">
        <w:rPr>
          <w:rFonts w:asciiTheme="minorHAnsi" w:hAnsiTheme="minorHAnsi" w:cstheme="minorHAnsi"/>
        </w:rPr>
        <w:t>of</w:t>
      </w:r>
      <w:r w:rsidRPr="00804CF0">
        <w:rPr>
          <w:rFonts w:asciiTheme="minorHAnsi" w:hAnsiTheme="minorHAnsi" w:cstheme="minorHAnsi"/>
        </w:rPr>
        <w:t xml:space="preserve"> Pre-Commissioning </w:t>
      </w:r>
      <w:r w:rsidR="008626E5" w:rsidRPr="00804CF0">
        <w:rPr>
          <w:rFonts w:asciiTheme="minorHAnsi" w:hAnsiTheme="minorHAnsi" w:cstheme="minorHAnsi"/>
        </w:rPr>
        <w:t>and</w:t>
      </w:r>
      <w:r w:rsidRPr="00804CF0">
        <w:rPr>
          <w:rFonts w:asciiTheme="minorHAnsi" w:hAnsiTheme="minorHAnsi" w:cstheme="minorHAnsi"/>
        </w:rPr>
        <w:t xml:space="preserve"> Commissioning Procedure.</w:t>
      </w:r>
    </w:p>
    <w:p w:rsidR="009C429D" w:rsidRPr="001309EC" w:rsidRDefault="009C429D" w:rsidP="009C429D">
      <w:pPr>
        <w:pStyle w:val="Heading1"/>
        <w:rPr>
          <w:rFonts w:asciiTheme="minorHAnsi" w:hAnsiTheme="minorHAnsi" w:cstheme="minorHAnsi"/>
          <w:color w:val="0000FF"/>
        </w:rPr>
      </w:pPr>
      <w:proofErr w:type="gramStart"/>
      <w:r w:rsidRPr="001309EC">
        <w:rPr>
          <w:rStyle w:val="Heading2Char"/>
          <w:rFonts w:asciiTheme="minorHAnsi" w:hAnsiTheme="minorHAnsi" w:cstheme="minorHAnsi"/>
          <w:b/>
        </w:rPr>
        <w:t xml:space="preserve">Internship at Thermal Power Plant </w:t>
      </w:r>
      <w:proofErr w:type="spellStart"/>
      <w:r w:rsidRPr="001309EC">
        <w:rPr>
          <w:rStyle w:val="Heading2Char"/>
          <w:rFonts w:asciiTheme="minorHAnsi" w:hAnsiTheme="minorHAnsi" w:cstheme="minorHAnsi"/>
          <w:b/>
        </w:rPr>
        <w:t>Muzaffar</w:t>
      </w:r>
      <w:proofErr w:type="spellEnd"/>
      <w:r w:rsidRPr="001309EC">
        <w:rPr>
          <w:rStyle w:val="Heading2Char"/>
          <w:rFonts w:asciiTheme="minorHAnsi" w:hAnsiTheme="minorHAnsi" w:cstheme="minorHAnsi"/>
          <w:b/>
        </w:rPr>
        <w:t xml:space="preserve"> </w:t>
      </w:r>
      <w:proofErr w:type="spellStart"/>
      <w:r w:rsidRPr="001309EC">
        <w:rPr>
          <w:rStyle w:val="Heading2Char"/>
          <w:rFonts w:asciiTheme="minorHAnsi" w:hAnsiTheme="minorHAnsi" w:cstheme="minorHAnsi"/>
          <w:b/>
        </w:rPr>
        <w:t>Garh</w:t>
      </w:r>
      <w:proofErr w:type="spellEnd"/>
      <w:r w:rsidRPr="001309EC">
        <w:rPr>
          <w:rFonts w:asciiTheme="minorHAnsi" w:hAnsiTheme="minorHAnsi" w:cstheme="minorHAnsi"/>
          <w:sz w:val="20"/>
          <w:szCs w:val="20"/>
        </w:rPr>
        <w:t>.</w:t>
      </w:r>
      <w:proofErr w:type="gramEnd"/>
      <w:r w:rsidRPr="001309EC">
        <w:rPr>
          <w:rFonts w:asciiTheme="minorHAnsi" w:hAnsiTheme="minorHAnsi" w:cstheme="minorHAnsi"/>
          <w:sz w:val="20"/>
          <w:szCs w:val="20"/>
        </w:rPr>
        <w:t xml:space="preserve"> (320 MW DCS Based control)</w:t>
      </w:r>
    </w:p>
    <w:p w:rsidR="009C429D" w:rsidRDefault="009C429D" w:rsidP="009C429D">
      <w:pPr>
        <w:ind w:left="360"/>
        <w:jc w:val="both"/>
        <w:rPr>
          <w:rFonts w:asciiTheme="minorHAnsi" w:hAnsiTheme="minorHAnsi" w:cstheme="minorHAnsi"/>
        </w:rPr>
      </w:pPr>
      <w:r w:rsidRPr="001309EC">
        <w:rPr>
          <w:rFonts w:asciiTheme="minorHAnsi" w:hAnsiTheme="minorHAnsi" w:cstheme="minorHAnsi"/>
        </w:rPr>
        <w:t>Work</w:t>
      </w:r>
      <w:r w:rsidRPr="001309EC">
        <w:rPr>
          <w:rFonts w:asciiTheme="minorHAnsi" w:hAnsiTheme="minorHAnsi" w:cstheme="minorHAnsi"/>
          <w:color w:val="000000"/>
        </w:rPr>
        <w:t xml:space="preserve"> as an Internee Engineer for two month. Understanding Power Generation process and familiarizing with electrical &amp; electronics instruments i.e. temperature, pressure, level and flow measurements and Distribution of Supply. </w:t>
      </w:r>
      <w:r w:rsidRPr="001309EC">
        <w:rPr>
          <w:rFonts w:asciiTheme="minorHAnsi" w:hAnsiTheme="minorHAnsi" w:cstheme="minorHAnsi"/>
        </w:rPr>
        <w:t>Also familiar to calibrate the temperature, pressure gauges.</w:t>
      </w:r>
    </w:p>
    <w:p w:rsidR="00804CF0" w:rsidRPr="00804CF0" w:rsidRDefault="00804CF0" w:rsidP="00804CF0">
      <w:pPr>
        <w:pStyle w:val="Heading1"/>
        <w:rPr>
          <w:rFonts w:asciiTheme="minorHAnsi" w:hAnsiTheme="minorHAnsi" w:cstheme="minorHAnsi"/>
          <w:color w:val="0000FF"/>
          <w:sz w:val="28"/>
          <w:szCs w:val="28"/>
        </w:rPr>
      </w:pPr>
      <w:r w:rsidRPr="00804CF0">
        <w:rPr>
          <w:rFonts w:asciiTheme="minorHAnsi" w:hAnsiTheme="minorHAnsi" w:cstheme="minorHAnsi"/>
          <w:color w:val="0000FF"/>
          <w:sz w:val="28"/>
          <w:szCs w:val="28"/>
        </w:rPr>
        <w:t>SAFETY Conscious:</w:t>
      </w:r>
    </w:p>
    <w:p w:rsidR="00804CF0" w:rsidRPr="00804CF0" w:rsidRDefault="00804CF0" w:rsidP="00804CF0">
      <w:pPr>
        <w:pStyle w:val="ListParagraph"/>
        <w:numPr>
          <w:ilvl w:val="0"/>
          <w:numId w:val="30"/>
        </w:numPr>
        <w:jc w:val="both"/>
        <w:rPr>
          <w:rFonts w:asciiTheme="minorHAnsi" w:hAnsiTheme="minorHAnsi" w:cstheme="minorHAnsi"/>
          <w:smallCaps/>
        </w:rPr>
      </w:pPr>
      <w:r w:rsidRPr="00804CF0">
        <w:rPr>
          <w:rFonts w:asciiTheme="minorHAnsi" w:hAnsiTheme="minorHAnsi" w:cstheme="minorHAnsi"/>
          <w:smallCaps/>
        </w:rPr>
        <w:t>Fully Aware Of Industrial Safety And Permit-To-Work (PTW) System For Personal Safety As Well As Plant Safety Or Emergency Handling. Follow The SAFETY Procedu</w:t>
      </w:r>
      <w:r w:rsidR="00CF26E0">
        <w:rPr>
          <w:rFonts w:asciiTheme="minorHAnsi" w:hAnsiTheme="minorHAnsi" w:cstheme="minorHAnsi"/>
          <w:smallCaps/>
        </w:rPr>
        <w:t>re Standards Like Housekeeping.</w:t>
      </w:r>
    </w:p>
    <w:p w:rsidR="00804CF0" w:rsidRPr="00804CF0" w:rsidRDefault="00804CF0" w:rsidP="00804CF0">
      <w:pPr>
        <w:pStyle w:val="ListParagraph"/>
        <w:numPr>
          <w:ilvl w:val="0"/>
          <w:numId w:val="30"/>
        </w:numPr>
        <w:jc w:val="both"/>
        <w:rPr>
          <w:rFonts w:asciiTheme="minorHAnsi" w:hAnsiTheme="minorHAnsi" w:cstheme="minorHAnsi"/>
          <w:smallCaps/>
        </w:rPr>
      </w:pPr>
      <w:r w:rsidRPr="00804CF0">
        <w:rPr>
          <w:rFonts w:asciiTheme="minorHAnsi" w:hAnsiTheme="minorHAnsi" w:cstheme="minorHAnsi"/>
          <w:smallCaps/>
        </w:rPr>
        <w:t>Having Good Knowledge Of Plant Safety Rules &amp; Regulations.</w:t>
      </w:r>
    </w:p>
    <w:p w:rsidR="00804CF0" w:rsidRPr="00804CF0" w:rsidRDefault="00804CF0" w:rsidP="00804CF0">
      <w:pPr>
        <w:pStyle w:val="ListParagraph"/>
        <w:numPr>
          <w:ilvl w:val="0"/>
          <w:numId w:val="30"/>
        </w:numPr>
        <w:jc w:val="both"/>
        <w:rPr>
          <w:rFonts w:asciiTheme="minorHAnsi" w:hAnsiTheme="minorHAnsi" w:cstheme="minorHAnsi"/>
          <w:smallCaps/>
        </w:rPr>
      </w:pPr>
      <w:r w:rsidRPr="00804CF0">
        <w:rPr>
          <w:rFonts w:asciiTheme="minorHAnsi" w:hAnsiTheme="minorHAnsi" w:cstheme="minorHAnsi"/>
          <w:smallCaps/>
        </w:rPr>
        <w:t xml:space="preserve">Observing Safety In Accordance With Government And Company </w:t>
      </w:r>
      <w:r w:rsidR="00C00F9B">
        <w:rPr>
          <w:rFonts w:asciiTheme="minorHAnsi" w:hAnsiTheme="minorHAnsi" w:cstheme="minorHAnsi"/>
          <w:smallCaps/>
        </w:rPr>
        <w:t>Standards</w:t>
      </w:r>
      <w:r w:rsidRPr="00804CF0">
        <w:rPr>
          <w:rFonts w:asciiTheme="minorHAnsi" w:hAnsiTheme="minorHAnsi" w:cstheme="minorHAnsi"/>
          <w:smallCaps/>
        </w:rPr>
        <w:t>.</w:t>
      </w:r>
    </w:p>
    <w:p w:rsidR="00804CF0" w:rsidRPr="00804CF0" w:rsidRDefault="00804CF0" w:rsidP="00804CF0">
      <w:pPr>
        <w:pStyle w:val="ListParagraph"/>
        <w:numPr>
          <w:ilvl w:val="0"/>
          <w:numId w:val="30"/>
        </w:numPr>
        <w:jc w:val="both"/>
        <w:rPr>
          <w:rFonts w:asciiTheme="minorHAnsi" w:hAnsiTheme="minorHAnsi" w:cstheme="minorHAnsi"/>
          <w:smallCaps/>
        </w:rPr>
      </w:pPr>
      <w:r w:rsidRPr="00804CF0">
        <w:rPr>
          <w:rFonts w:asciiTheme="minorHAnsi" w:hAnsiTheme="minorHAnsi" w:cstheme="minorHAnsi"/>
          <w:smallCaps/>
        </w:rPr>
        <w:t xml:space="preserve">Good Knowledge </w:t>
      </w:r>
      <w:r w:rsidR="008626E5">
        <w:rPr>
          <w:rFonts w:asciiTheme="minorHAnsi" w:hAnsiTheme="minorHAnsi" w:cstheme="minorHAnsi"/>
          <w:smallCaps/>
        </w:rPr>
        <w:t>About Permit To Work Systems (PTW</w:t>
      </w:r>
      <w:r w:rsidRPr="00804CF0">
        <w:rPr>
          <w:rFonts w:asciiTheme="minorHAnsi" w:hAnsiTheme="minorHAnsi" w:cstheme="minorHAnsi"/>
          <w:smallCaps/>
        </w:rPr>
        <w:t xml:space="preserve">). </w:t>
      </w:r>
    </w:p>
    <w:p w:rsidR="00804CF0" w:rsidRPr="00804CF0" w:rsidRDefault="00804CF0" w:rsidP="00804CF0">
      <w:pPr>
        <w:pStyle w:val="ListParagraph"/>
        <w:numPr>
          <w:ilvl w:val="0"/>
          <w:numId w:val="30"/>
        </w:numPr>
        <w:jc w:val="both"/>
        <w:rPr>
          <w:rFonts w:asciiTheme="minorHAnsi" w:hAnsiTheme="minorHAnsi" w:cstheme="minorHAnsi"/>
          <w:smallCaps/>
        </w:rPr>
      </w:pPr>
      <w:r w:rsidRPr="00804CF0">
        <w:rPr>
          <w:rFonts w:asciiTheme="minorHAnsi" w:hAnsiTheme="minorHAnsi" w:cstheme="minorHAnsi"/>
          <w:smallCaps/>
        </w:rPr>
        <w:t>Capacity To Do Job Alone By Following Safety Rules &amp; Regulations.</w:t>
      </w:r>
    </w:p>
    <w:p w:rsidR="00804CF0" w:rsidRPr="009C429D" w:rsidRDefault="00804CF0" w:rsidP="009C429D">
      <w:pPr>
        <w:ind w:left="360"/>
        <w:jc w:val="both"/>
        <w:rPr>
          <w:rFonts w:asciiTheme="minorHAnsi" w:hAnsiTheme="minorHAnsi" w:cstheme="minorHAnsi"/>
        </w:rPr>
      </w:pPr>
    </w:p>
    <w:p w:rsidR="005938A8" w:rsidRPr="001309EC" w:rsidRDefault="005938A8" w:rsidP="005938A8">
      <w:pPr>
        <w:pStyle w:val="Heading1"/>
        <w:rPr>
          <w:rFonts w:asciiTheme="minorHAnsi" w:hAnsiTheme="minorHAnsi" w:cstheme="minorHAnsi"/>
          <w:color w:val="0000FF"/>
          <w:sz w:val="28"/>
          <w:szCs w:val="28"/>
        </w:rPr>
      </w:pPr>
      <w:r w:rsidRPr="001309EC">
        <w:rPr>
          <w:rFonts w:asciiTheme="minorHAnsi" w:hAnsiTheme="minorHAnsi" w:cstheme="minorHAnsi"/>
          <w:color w:val="0000FF"/>
          <w:sz w:val="28"/>
          <w:szCs w:val="28"/>
        </w:rPr>
        <w:t>Testing Equipment Used:</w:t>
      </w:r>
    </w:p>
    <w:p w:rsidR="005938A8" w:rsidRPr="001309EC" w:rsidRDefault="005938A8" w:rsidP="005938A8">
      <w:pPr>
        <w:widowControl w:val="0"/>
        <w:autoSpaceDE w:val="0"/>
        <w:autoSpaceDN w:val="0"/>
        <w:adjustRightInd w:val="0"/>
        <w:spacing w:line="230" w:lineRule="auto"/>
        <w:rPr>
          <w:rFonts w:asciiTheme="minorHAnsi" w:hAnsiTheme="minorHAnsi" w:cstheme="minorHAnsi"/>
        </w:rPr>
      </w:pPr>
      <w:r w:rsidRPr="001309EC">
        <w:rPr>
          <w:rFonts w:asciiTheme="minorHAnsi" w:hAnsiTheme="minorHAnsi" w:cstheme="minorHAnsi"/>
        </w:rPr>
        <w:t>Primary Injection Test Set (ISA, KAM5.12/ Italy),</w:t>
      </w:r>
    </w:p>
    <w:p w:rsidR="005938A8" w:rsidRPr="001309EC" w:rsidRDefault="005938A8" w:rsidP="005938A8">
      <w:pPr>
        <w:widowControl w:val="0"/>
        <w:autoSpaceDE w:val="0"/>
        <w:autoSpaceDN w:val="0"/>
        <w:adjustRightInd w:val="0"/>
        <w:spacing w:line="33" w:lineRule="exact"/>
        <w:rPr>
          <w:rFonts w:asciiTheme="minorHAnsi" w:hAnsiTheme="minorHAnsi" w:cstheme="minorHAnsi"/>
        </w:rPr>
      </w:pPr>
    </w:p>
    <w:p w:rsidR="005938A8" w:rsidRPr="001309EC" w:rsidRDefault="005938A8" w:rsidP="005938A8">
      <w:pPr>
        <w:widowControl w:val="0"/>
        <w:overflowPunct w:val="0"/>
        <w:autoSpaceDE w:val="0"/>
        <w:autoSpaceDN w:val="0"/>
        <w:adjustRightInd w:val="0"/>
        <w:spacing w:line="210" w:lineRule="auto"/>
        <w:ind w:right="2040"/>
        <w:rPr>
          <w:rFonts w:asciiTheme="minorHAnsi" w:hAnsiTheme="minorHAnsi" w:cstheme="minorHAnsi"/>
        </w:rPr>
      </w:pPr>
      <w:r w:rsidRPr="001309EC">
        <w:rPr>
          <w:rFonts w:asciiTheme="minorHAnsi" w:hAnsiTheme="minorHAnsi" w:cstheme="minorHAnsi"/>
        </w:rPr>
        <w:t>Capacitance &amp; Dissipation Factor Test Set (Biddle/ Sweden), Meager (ABB</w:t>
      </w:r>
      <w:proofErr w:type="gramStart"/>
      <w:r w:rsidRPr="001309EC">
        <w:rPr>
          <w:rFonts w:asciiTheme="minorHAnsi" w:hAnsiTheme="minorHAnsi" w:cstheme="minorHAnsi"/>
        </w:rPr>
        <w:t>,10KV</w:t>
      </w:r>
      <w:proofErr w:type="gramEnd"/>
      <w:r w:rsidRPr="001309EC">
        <w:rPr>
          <w:rFonts w:asciiTheme="minorHAnsi" w:hAnsiTheme="minorHAnsi" w:cstheme="minorHAnsi"/>
        </w:rPr>
        <w:t>), Transformer Turns Ratio Test Set (AEMC, (8V&amp;1mA) / USA),</w:t>
      </w:r>
    </w:p>
    <w:p w:rsidR="005938A8" w:rsidRPr="001309EC" w:rsidRDefault="005938A8" w:rsidP="005938A8">
      <w:pPr>
        <w:widowControl w:val="0"/>
        <w:autoSpaceDE w:val="0"/>
        <w:autoSpaceDN w:val="0"/>
        <w:adjustRightInd w:val="0"/>
        <w:spacing w:line="229" w:lineRule="auto"/>
        <w:rPr>
          <w:rFonts w:asciiTheme="minorHAnsi" w:hAnsiTheme="minorHAnsi" w:cstheme="minorHAnsi"/>
        </w:rPr>
      </w:pPr>
      <w:r w:rsidRPr="001309EC">
        <w:rPr>
          <w:rFonts w:asciiTheme="minorHAnsi" w:hAnsiTheme="minorHAnsi" w:cstheme="minorHAnsi"/>
        </w:rPr>
        <w:t>Timing Test Set (TM 1600/ Sweden),</w:t>
      </w:r>
    </w:p>
    <w:p w:rsidR="005938A8" w:rsidRPr="001309EC" w:rsidRDefault="005938A8" w:rsidP="005938A8">
      <w:pPr>
        <w:widowControl w:val="0"/>
        <w:autoSpaceDE w:val="0"/>
        <w:autoSpaceDN w:val="0"/>
        <w:adjustRightInd w:val="0"/>
        <w:spacing w:line="229" w:lineRule="auto"/>
        <w:rPr>
          <w:rFonts w:asciiTheme="minorHAnsi" w:hAnsiTheme="minorHAnsi" w:cstheme="minorHAnsi"/>
        </w:rPr>
      </w:pPr>
      <w:r w:rsidRPr="001309EC">
        <w:rPr>
          <w:rFonts w:asciiTheme="minorHAnsi" w:hAnsiTheme="minorHAnsi" w:cstheme="minorHAnsi"/>
        </w:rPr>
        <w:t>Contact Resistance Test set (MOM 600A / Sweden),</w:t>
      </w:r>
    </w:p>
    <w:p w:rsidR="004F76A6" w:rsidRDefault="005938A8" w:rsidP="004F76A6">
      <w:pPr>
        <w:widowControl w:val="0"/>
        <w:autoSpaceDE w:val="0"/>
        <w:autoSpaceDN w:val="0"/>
        <w:adjustRightInd w:val="0"/>
        <w:spacing w:line="228" w:lineRule="auto"/>
        <w:rPr>
          <w:rFonts w:asciiTheme="minorHAnsi" w:hAnsiTheme="minorHAnsi" w:cstheme="minorHAnsi"/>
        </w:rPr>
      </w:pPr>
      <w:r w:rsidRPr="001309EC">
        <w:rPr>
          <w:rFonts w:asciiTheme="minorHAnsi" w:hAnsiTheme="minorHAnsi" w:cstheme="minorHAnsi"/>
        </w:rPr>
        <w:t>HI POT Test set (PGT 80-D5/ Germany), Dielectric Test Set DC 80KV (RTIU-100KV/ China)</w:t>
      </w:r>
    </w:p>
    <w:p w:rsidR="003A7DFF" w:rsidRDefault="007F4F55" w:rsidP="003A7DFF">
      <w:pPr>
        <w:widowControl w:val="0"/>
        <w:autoSpaceDE w:val="0"/>
        <w:autoSpaceDN w:val="0"/>
        <w:adjustRightInd w:val="0"/>
        <w:spacing w:line="228" w:lineRule="auto"/>
        <w:rPr>
          <w:rFonts w:asciiTheme="minorHAnsi" w:hAnsiTheme="minorHAnsi" w:cstheme="minorHAnsi"/>
          <w:color w:val="0000FF"/>
          <w:sz w:val="28"/>
          <w:szCs w:val="28"/>
        </w:rPr>
      </w:pPr>
      <w:r w:rsidRPr="001D69E2">
        <w:rPr>
          <w:rFonts w:asciiTheme="minorHAnsi" w:hAnsiTheme="minorHAnsi" w:cstheme="minorHAnsi"/>
          <w:b/>
          <w:color w:val="0000FF"/>
          <w:sz w:val="28"/>
          <w:szCs w:val="28"/>
        </w:rPr>
        <w:t>REFERENCES</w:t>
      </w:r>
      <w:r w:rsidRPr="001309EC">
        <w:rPr>
          <w:rFonts w:asciiTheme="minorHAnsi" w:hAnsiTheme="minorHAnsi" w:cstheme="minorHAnsi"/>
          <w:color w:val="0000FF"/>
          <w:sz w:val="28"/>
          <w:szCs w:val="28"/>
        </w:rPr>
        <w:t>:</w:t>
      </w:r>
    </w:p>
    <w:p w:rsidR="004E4CE2" w:rsidRPr="003A7DFF" w:rsidRDefault="00E00D9D" w:rsidP="003A7DFF">
      <w:pPr>
        <w:widowControl w:val="0"/>
        <w:autoSpaceDE w:val="0"/>
        <w:autoSpaceDN w:val="0"/>
        <w:adjustRightInd w:val="0"/>
        <w:spacing w:line="228" w:lineRule="auto"/>
        <w:rPr>
          <w:rFonts w:asciiTheme="minorHAnsi" w:hAnsiTheme="minorHAnsi" w:cstheme="minorHAnsi"/>
          <w:b/>
        </w:rPr>
      </w:pPr>
      <w:r w:rsidRPr="003A7DFF">
        <w:rPr>
          <w:rFonts w:cs="Arial"/>
          <w:b/>
          <w:i/>
          <w:iCs/>
        </w:rPr>
        <w:t>Will</w:t>
      </w:r>
      <w:r w:rsidR="004E4CE2" w:rsidRPr="003A7DFF">
        <w:rPr>
          <w:rFonts w:cs="Arial"/>
          <w:b/>
          <w:i/>
          <w:iCs/>
        </w:rPr>
        <w:t xml:space="preserve"> be furnished on request</w:t>
      </w:r>
    </w:p>
    <w:p w:rsidR="004E4CE2" w:rsidRDefault="004E4CE2" w:rsidP="007F4F55">
      <w:pPr>
        <w:pStyle w:val="Heading1"/>
        <w:ind w:firstLine="720"/>
      </w:pPr>
    </w:p>
    <w:p w:rsidR="00345055" w:rsidRDefault="00345055" w:rsidP="004E4CE2">
      <w:pPr>
        <w:jc w:val="center"/>
      </w:pPr>
    </w:p>
    <w:sectPr w:rsidR="00345055" w:rsidSect="00AF5B54">
      <w:footerReference w:type="default" r:id="rId11"/>
      <w:pgSz w:w="12240" w:h="15840"/>
      <w:pgMar w:top="276" w:right="720" w:bottom="180" w:left="12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99" w:rsidRDefault="00145999">
      <w:r>
        <w:separator/>
      </w:r>
    </w:p>
  </w:endnote>
  <w:endnote w:type="continuationSeparator" w:id="0">
    <w:p w:rsidR="00145999" w:rsidRDefault="0014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CF" w:rsidRDefault="000102CF" w:rsidP="000102CF">
    <w:pPr>
      <w:pStyle w:val="Footer"/>
      <w:rPr>
        <w:i/>
        <w:iCs/>
        <w:sz w:val="20"/>
      </w:rPr>
    </w:pPr>
  </w:p>
  <w:p w:rsidR="000102CF" w:rsidRDefault="000102CF" w:rsidP="000102CF">
    <w:pPr>
      <w:pStyle w:val="Footer"/>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99" w:rsidRDefault="00145999">
      <w:r>
        <w:separator/>
      </w:r>
    </w:p>
  </w:footnote>
  <w:footnote w:type="continuationSeparator" w:id="0">
    <w:p w:rsidR="00145999" w:rsidRDefault="00145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7B9C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1A"/>
    <w:multiLevelType w:val="hybridMultilevel"/>
    <w:tmpl w:val="86503ECE"/>
    <w:lvl w:ilvl="0" w:tplc="FA5E82D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25"/>
    <w:multiLevelType w:val="hybridMultilevel"/>
    <w:tmpl w:val="36A8330C"/>
    <w:lvl w:ilvl="0" w:tplc="D3AAAC1E">
      <w:start w:val="1"/>
      <w:numFmt w:val="bullet"/>
      <w:lvlText w:val=""/>
      <w:lvlJc w:val="left"/>
      <w:pPr>
        <w:ind w:left="810" w:hanging="360"/>
      </w:pPr>
      <w:rPr>
        <w:rFonts w:ascii="Symbol" w:hAnsi="Symbol" w:hint="default"/>
        <w:color w:val="000000"/>
        <w:sz w:val="20"/>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0131576"/>
    <w:multiLevelType w:val="hybridMultilevel"/>
    <w:tmpl w:val="E93AE948"/>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05FB0E66"/>
    <w:multiLevelType w:val="hybridMultilevel"/>
    <w:tmpl w:val="15049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783727"/>
    <w:multiLevelType w:val="hybridMultilevel"/>
    <w:tmpl w:val="44FE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723F0"/>
    <w:multiLevelType w:val="hybridMultilevel"/>
    <w:tmpl w:val="C3B690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A93980"/>
    <w:multiLevelType w:val="hybridMultilevel"/>
    <w:tmpl w:val="F5508CE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A1D2AF5"/>
    <w:multiLevelType w:val="hybridMultilevel"/>
    <w:tmpl w:val="69D0E3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46B0C"/>
    <w:multiLevelType w:val="hybridMultilevel"/>
    <w:tmpl w:val="1C2283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A6553B"/>
    <w:multiLevelType w:val="hybridMultilevel"/>
    <w:tmpl w:val="F55A02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364468"/>
    <w:multiLevelType w:val="hybridMultilevel"/>
    <w:tmpl w:val="8574136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400A42"/>
    <w:multiLevelType w:val="hybridMultilevel"/>
    <w:tmpl w:val="C8CCF8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114F0C"/>
    <w:multiLevelType w:val="hybridMultilevel"/>
    <w:tmpl w:val="75E8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83F37"/>
    <w:multiLevelType w:val="hybridMultilevel"/>
    <w:tmpl w:val="DE0AB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313208B4"/>
    <w:multiLevelType w:val="hybridMultilevel"/>
    <w:tmpl w:val="2D4C2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1701A7"/>
    <w:multiLevelType w:val="hybridMultilevel"/>
    <w:tmpl w:val="530A0D0A"/>
    <w:lvl w:ilvl="0" w:tplc="5ED0EE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002CA"/>
    <w:multiLevelType w:val="hybridMultilevel"/>
    <w:tmpl w:val="44B8AF36"/>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3E894459"/>
    <w:multiLevelType w:val="hybridMultilevel"/>
    <w:tmpl w:val="BB94C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22917"/>
    <w:multiLevelType w:val="hybridMultilevel"/>
    <w:tmpl w:val="C16E4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8E664E"/>
    <w:multiLevelType w:val="hybridMultilevel"/>
    <w:tmpl w:val="2C6EC9D6"/>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nsid w:val="4F48377D"/>
    <w:multiLevelType w:val="hybridMultilevel"/>
    <w:tmpl w:val="01C2B59A"/>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nsid w:val="4F4C5A4F"/>
    <w:multiLevelType w:val="hybridMultilevel"/>
    <w:tmpl w:val="F148D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EF5427"/>
    <w:multiLevelType w:val="hybridMultilevel"/>
    <w:tmpl w:val="31C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1483A"/>
    <w:multiLevelType w:val="hybridMultilevel"/>
    <w:tmpl w:val="25B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601D16"/>
    <w:multiLevelType w:val="hybridMultilevel"/>
    <w:tmpl w:val="311EC7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887877"/>
    <w:multiLevelType w:val="hybridMultilevel"/>
    <w:tmpl w:val="48544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02629"/>
    <w:multiLevelType w:val="hybridMultilevel"/>
    <w:tmpl w:val="6F9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32F9B"/>
    <w:multiLevelType w:val="hybridMultilevel"/>
    <w:tmpl w:val="31CA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12FCC"/>
    <w:multiLevelType w:val="hybridMultilevel"/>
    <w:tmpl w:val="A754C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B6DD9"/>
    <w:multiLevelType w:val="hybridMultilevel"/>
    <w:tmpl w:val="8F2617C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5D3577A7"/>
    <w:multiLevelType w:val="hybridMultilevel"/>
    <w:tmpl w:val="3AA0614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09E5472"/>
    <w:multiLevelType w:val="hybridMultilevel"/>
    <w:tmpl w:val="BB72B6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193DBF"/>
    <w:multiLevelType w:val="hybridMultilevel"/>
    <w:tmpl w:val="E9422812"/>
    <w:lvl w:ilvl="0" w:tplc="166A67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88179A3"/>
    <w:multiLevelType w:val="multilevel"/>
    <w:tmpl w:val="D7D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91C29"/>
    <w:multiLevelType w:val="hybridMultilevel"/>
    <w:tmpl w:val="1B9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D0AFA"/>
    <w:multiLevelType w:val="hybridMultilevel"/>
    <w:tmpl w:val="227AEA44"/>
    <w:lvl w:ilvl="0" w:tplc="FA7CF65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F00FC"/>
    <w:multiLevelType w:val="hybridMultilevel"/>
    <w:tmpl w:val="F3B05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53A7A"/>
    <w:multiLevelType w:val="hybridMultilevel"/>
    <w:tmpl w:val="B39278CE"/>
    <w:lvl w:ilvl="0" w:tplc="5ED0EE42">
      <w:start w:val="1"/>
      <w:numFmt w:val="decimal"/>
      <w:lvlText w:val="%1."/>
      <w:lvlJc w:val="left"/>
      <w:pPr>
        <w:ind w:left="720" w:hanging="360"/>
      </w:pPr>
      <w:rPr>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E224158"/>
    <w:multiLevelType w:val="hybridMultilevel"/>
    <w:tmpl w:val="25F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8"/>
  </w:num>
  <w:num w:numId="4">
    <w:abstractNumId w:val="9"/>
  </w:num>
  <w:num w:numId="5">
    <w:abstractNumId w:val="19"/>
  </w:num>
  <w:num w:numId="6">
    <w:abstractNumId w:val="6"/>
  </w:num>
  <w:num w:numId="7">
    <w:abstractNumId w:val="10"/>
  </w:num>
  <w:num w:numId="8">
    <w:abstractNumId w:val="32"/>
  </w:num>
  <w:num w:numId="9">
    <w:abstractNumId w:val="3"/>
  </w:num>
  <w:num w:numId="10">
    <w:abstractNumId w:val="25"/>
  </w:num>
  <w:num w:numId="11">
    <w:abstractNumId w:val="20"/>
  </w:num>
  <w:num w:numId="12">
    <w:abstractNumId w:val="17"/>
  </w:num>
  <w:num w:numId="13">
    <w:abstractNumId w:val="21"/>
  </w:num>
  <w:num w:numId="14">
    <w:abstractNumId w:val="31"/>
  </w:num>
  <w:num w:numId="15">
    <w:abstractNumId w:val="24"/>
  </w:num>
  <w:num w:numId="16">
    <w:abstractNumId w:val="16"/>
  </w:num>
  <w:num w:numId="17">
    <w:abstractNumId w:val="23"/>
  </w:num>
  <w:num w:numId="18">
    <w:abstractNumId w:val="5"/>
  </w:num>
  <w:num w:numId="19">
    <w:abstractNumId w:val="27"/>
  </w:num>
  <w:num w:numId="20">
    <w:abstractNumId w:val="35"/>
  </w:num>
  <w:num w:numId="21">
    <w:abstractNumId w:val="13"/>
  </w:num>
  <w:num w:numId="22">
    <w:abstractNumId w:val="15"/>
  </w:num>
  <w:num w:numId="23">
    <w:abstractNumId w:val="18"/>
  </w:num>
  <w:num w:numId="24">
    <w:abstractNumId w:val="29"/>
  </w:num>
  <w:num w:numId="25">
    <w:abstractNumId w:val="37"/>
  </w:num>
  <w:num w:numId="26">
    <w:abstractNumId w:val="28"/>
  </w:num>
  <w:num w:numId="27">
    <w:abstractNumId w:val="39"/>
  </w:num>
  <w:num w:numId="28">
    <w:abstractNumId w:val="34"/>
  </w:num>
  <w:num w:numId="29">
    <w:abstractNumId w:val="14"/>
  </w:num>
  <w:num w:numId="30">
    <w:abstractNumId w:val="33"/>
  </w:num>
  <w:num w:numId="31">
    <w:abstractNumId w:val="12"/>
  </w:num>
  <w:num w:numId="32">
    <w:abstractNumId w:val="2"/>
  </w:num>
  <w:num w:numId="33">
    <w:abstractNumId w:val="1"/>
  </w:num>
  <w:num w:numId="34">
    <w:abstractNumId w:val="8"/>
  </w:num>
  <w:num w:numId="35">
    <w:abstractNumId w:val="7"/>
  </w:num>
  <w:num w:numId="36">
    <w:abstractNumId w:val="11"/>
  </w:num>
  <w:num w:numId="37">
    <w:abstractNumId w:val="26"/>
  </w:num>
  <w:num w:numId="38">
    <w:abstractNumId w:val="30"/>
  </w:num>
  <w:num w:numId="39">
    <w:abstractNumId w:val="4"/>
  </w:num>
  <w:num w:numId="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5579"/>
    <w:rsid w:val="000102CF"/>
    <w:rsid w:val="0001450B"/>
    <w:rsid w:val="00027434"/>
    <w:rsid w:val="000307A3"/>
    <w:rsid w:val="00031004"/>
    <w:rsid w:val="00033FBE"/>
    <w:rsid w:val="00034BC7"/>
    <w:rsid w:val="000376CF"/>
    <w:rsid w:val="00040A1E"/>
    <w:rsid w:val="00040E65"/>
    <w:rsid w:val="00047052"/>
    <w:rsid w:val="00050392"/>
    <w:rsid w:val="00052D79"/>
    <w:rsid w:val="000534C7"/>
    <w:rsid w:val="00053BC9"/>
    <w:rsid w:val="00072E0F"/>
    <w:rsid w:val="00073FB4"/>
    <w:rsid w:val="00081D63"/>
    <w:rsid w:val="00093160"/>
    <w:rsid w:val="00094133"/>
    <w:rsid w:val="000B34D6"/>
    <w:rsid w:val="000D0C1E"/>
    <w:rsid w:val="000D1464"/>
    <w:rsid w:val="000D5FE5"/>
    <w:rsid w:val="000E094A"/>
    <w:rsid w:val="000E127E"/>
    <w:rsid w:val="000E6E2E"/>
    <w:rsid w:val="000E77AB"/>
    <w:rsid w:val="000F6C10"/>
    <w:rsid w:val="001026A9"/>
    <w:rsid w:val="001069CC"/>
    <w:rsid w:val="00111DDE"/>
    <w:rsid w:val="0011694D"/>
    <w:rsid w:val="00121804"/>
    <w:rsid w:val="00122F6B"/>
    <w:rsid w:val="00124C5A"/>
    <w:rsid w:val="001309EC"/>
    <w:rsid w:val="001403D8"/>
    <w:rsid w:val="001409A3"/>
    <w:rsid w:val="00141FDC"/>
    <w:rsid w:val="00145999"/>
    <w:rsid w:val="00155280"/>
    <w:rsid w:val="001714F6"/>
    <w:rsid w:val="001732B1"/>
    <w:rsid w:val="00173EAE"/>
    <w:rsid w:val="00187297"/>
    <w:rsid w:val="00192CF7"/>
    <w:rsid w:val="0019618C"/>
    <w:rsid w:val="001A1B9E"/>
    <w:rsid w:val="001A6D1D"/>
    <w:rsid w:val="001B2019"/>
    <w:rsid w:val="001B4F6A"/>
    <w:rsid w:val="001C2824"/>
    <w:rsid w:val="001C57DE"/>
    <w:rsid w:val="001C6AAB"/>
    <w:rsid w:val="001D69E2"/>
    <w:rsid w:val="001E12B9"/>
    <w:rsid w:val="001E20F0"/>
    <w:rsid w:val="001E21CE"/>
    <w:rsid w:val="001E6C0F"/>
    <w:rsid w:val="001E71C7"/>
    <w:rsid w:val="001F0116"/>
    <w:rsid w:val="001F0D22"/>
    <w:rsid w:val="001F3DB8"/>
    <w:rsid w:val="00210A10"/>
    <w:rsid w:val="00211F19"/>
    <w:rsid w:val="00215C8F"/>
    <w:rsid w:val="00225E66"/>
    <w:rsid w:val="0023459A"/>
    <w:rsid w:val="00240D94"/>
    <w:rsid w:val="00242B16"/>
    <w:rsid w:val="002432C5"/>
    <w:rsid w:val="002449E7"/>
    <w:rsid w:val="00263E03"/>
    <w:rsid w:val="00266396"/>
    <w:rsid w:val="002707D2"/>
    <w:rsid w:val="002814F1"/>
    <w:rsid w:val="00293A8F"/>
    <w:rsid w:val="002A0078"/>
    <w:rsid w:val="002A7403"/>
    <w:rsid w:val="002B454E"/>
    <w:rsid w:val="002B6195"/>
    <w:rsid w:val="002C4CF6"/>
    <w:rsid w:val="002C6D41"/>
    <w:rsid w:val="002D0181"/>
    <w:rsid w:val="002D1148"/>
    <w:rsid w:val="002D1415"/>
    <w:rsid w:val="002D3BF8"/>
    <w:rsid w:val="002E1DA7"/>
    <w:rsid w:val="002F2D6C"/>
    <w:rsid w:val="00303AAA"/>
    <w:rsid w:val="00315E93"/>
    <w:rsid w:val="003240B6"/>
    <w:rsid w:val="00331494"/>
    <w:rsid w:val="0033308E"/>
    <w:rsid w:val="00333A43"/>
    <w:rsid w:val="00341BB3"/>
    <w:rsid w:val="00343AD3"/>
    <w:rsid w:val="00344AB4"/>
    <w:rsid w:val="00345055"/>
    <w:rsid w:val="003463EA"/>
    <w:rsid w:val="00347092"/>
    <w:rsid w:val="00353182"/>
    <w:rsid w:val="00355168"/>
    <w:rsid w:val="003614CB"/>
    <w:rsid w:val="00361501"/>
    <w:rsid w:val="003673F6"/>
    <w:rsid w:val="00367436"/>
    <w:rsid w:val="00371B79"/>
    <w:rsid w:val="003736AC"/>
    <w:rsid w:val="0037717E"/>
    <w:rsid w:val="003809ED"/>
    <w:rsid w:val="003A31C4"/>
    <w:rsid w:val="003A7DFF"/>
    <w:rsid w:val="003B223E"/>
    <w:rsid w:val="003B52AD"/>
    <w:rsid w:val="003C26D8"/>
    <w:rsid w:val="003C6991"/>
    <w:rsid w:val="003C6E55"/>
    <w:rsid w:val="003D3DF0"/>
    <w:rsid w:val="003D5050"/>
    <w:rsid w:val="003D70A0"/>
    <w:rsid w:val="003E44FC"/>
    <w:rsid w:val="003E5160"/>
    <w:rsid w:val="003F3533"/>
    <w:rsid w:val="003F3C3E"/>
    <w:rsid w:val="003F53DA"/>
    <w:rsid w:val="003F5970"/>
    <w:rsid w:val="00403FCB"/>
    <w:rsid w:val="004065CD"/>
    <w:rsid w:val="00412A3B"/>
    <w:rsid w:val="00417F28"/>
    <w:rsid w:val="00427E64"/>
    <w:rsid w:val="00434DA0"/>
    <w:rsid w:val="004354BE"/>
    <w:rsid w:val="004464CC"/>
    <w:rsid w:val="00450AD0"/>
    <w:rsid w:val="00452450"/>
    <w:rsid w:val="0045335A"/>
    <w:rsid w:val="00454023"/>
    <w:rsid w:val="00456367"/>
    <w:rsid w:val="00460FEA"/>
    <w:rsid w:val="004729FA"/>
    <w:rsid w:val="004857C2"/>
    <w:rsid w:val="00486D64"/>
    <w:rsid w:val="004903EC"/>
    <w:rsid w:val="004904EE"/>
    <w:rsid w:val="0049567A"/>
    <w:rsid w:val="004A1F5C"/>
    <w:rsid w:val="004A2F13"/>
    <w:rsid w:val="004A4AEB"/>
    <w:rsid w:val="004A6726"/>
    <w:rsid w:val="004B0E2C"/>
    <w:rsid w:val="004B3400"/>
    <w:rsid w:val="004B6C5E"/>
    <w:rsid w:val="004C0A1E"/>
    <w:rsid w:val="004C1E85"/>
    <w:rsid w:val="004C3069"/>
    <w:rsid w:val="004D2333"/>
    <w:rsid w:val="004D498A"/>
    <w:rsid w:val="004D736A"/>
    <w:rsid w:val="004E4CE2"/>
    <w:rsid w:val="004E69A0"/>
    <w:rsid w:val="004F2D85"/>
    <w:rsid w:val="004F5B91"/>
    <w:rsid w:val="004F76A6"/>
    <w:rsid w:val="0050134C"/>
    <w:rsid w:val="00521CCA"/>
    <w:rsid w:val="00540E54"/>
    <w:rsid w:val="005430BB"/>
    <w:rsid w:val="00546397"/>
    <w:rsid w:val="00556709"/>
    <w:rsid w:val="00561116"/>
    <w:rsid w:val="005629BC"/>
    <w:rsid w:val="0056426F"/>
    <w:rsid w:val="00575B0A"/>
    <w:rsid w:val="00577FDA"/>
    <w:rsid w:val="00585396"/>
    <w:rsid w:val="0058613A"/>
    <w:rsid w:val="00587DD9"/>
    <w:rsid w:val="005938A8"/>
    <w:rsid w:val="005A04E5"/>
    <w:rsid w:val="005A6DA7"/>
    <w:rsid w:val="005A7779"/>
    <w:rsid w:val="005B7C53"/>
    <w:rsid w:val="005C1D1F"/>
    <w:rsid w:val="005C2E0E"/>
    <w:rsid w:val="005C7920"/>
    <w:rsid w:val="005D6D84"/>
    <w:rsid w:val="005E66A8"/>
    <w:rsid w:val="005F3893"/>
    <w:rsid w:val="005F574E"/>
    <w:rsid w:val="005F589F"/>
    <w:rsid w:val="006033CC"/>
    <w:rsid w:val="0061184C"/>
    <w:rsid w:val="00613F5E"/>
    <w:rsid w:val="006158D7"/>
    <w:rsid w:val="00622291"/>
    <w:rsid w:val="006239AA"/>
    <w:rsid w:val="00633836"/>
    <w:rsid w:val="00640212"/>
    <w:rsid w:val="0064557A"/>
    <w:rsid w:val="00656049"/>
    <w:rsid w:val="00661EA9"/>
    <w:rsid w:val="00670615"/>
    <w:rsid w:val="00670A5E"/>
    <w:rsid w:val="00672030"/>
    <w:rsid w:val="00675805"/>
    <w:rsid w:val="00676CA0"/>
    <w:rsid w:val="006804A0"/>
    <w:rsid w:val="00694534"/>
    <w:rsid w:val="0069523E"/>
    <w:rsid w:val="00695840"/>
    <w:rsid w:val="006A2D7F"/>
    <w:rsid w:val="006B4EE8"/>
    <w:rsid w:val="006C5BAD"/>
    <w:rsid w:val="006D3605"/>
    <w:rsid w:val="006D5F19"/>
    <w:rsid w:val="006D69E5"/>
    <w:rsid w:val="006E3872"/>
    <w:rsid w:val="006E6C85"/>
    <w:rsid w:val="006F2070"/>
    <w:rsid w:val="006F372B"/>
    <w:rsid w:val="006F4E48"/>
    <w:rsid w:val="006F7794"/>
    <w:rsid w:val="00701B61"/>
    <w:rsid w:val="00703DFF"/>
    <w:rsid w:val="00722FF1"/>
    <w:rsid w:val="00735944"/>
    <w:rsid w:val="00746D0D"/>
    <w:rsid w:val="00752A88"/>
    <w:rsid w:val="00754B53"/>
    <w:rsid w:val="007551E8"/>
    <w:rsid w:val="00776BC8"/>
    <w:rsid w:val="0077742B"/>
    <w:rsid w:val="007863E0"/>
    <w:rsid w:val="007947A4"/>
    <w:rsid w:val="007A2645"/>
    <w:rsid w:val="007A4F47"/>
    <w:rsid w:val="007B213C"/>
    <w:rsid w:val="007B214E"/>
    <w:rsid w:val="007D0C88"/>
    <w:rsid w:val="007E1EC9"/>
    <w:rsid w:val="007E755D"/>
    <w:rsid w:val="007F180D"/>
    <w:rsid w:val="007F4F55"/>
    <w:rsid w:val="00804CAC"/>
    <w:rsid w:val="00804CF0"/>
    <w:rsid w:val="008116E5"/>
    <w:rsid w:val="00814796"/>
    <w:rsid w:val="00815912"/>
    <w:rsid w:val="00820F37"/>
    <w:rsid w:val="00836C2E"/>
    <w:rsid w:val="008373A3"/>
    <w:rsid w:val="00840B74"/>
    <w:rsid w:val="008419EA"/>
    <w:rsid w:val="00843D4C"/>
    <w:rsid w:val="008440A9"/>
    <w:rsid w:val="0084615D"/>
    <w:rsid w:val="00850609"/>
    <w:rsid w:val="00856A4A"/>
    <w:rsid w:val="0086011C"/>
    <w:rsid w:val="008626E5"/>
    <w:rsid w:val="00862E79"/>
    <w:rsid w:val="00882276"/>
    <w:rsid w:val="00883A52"/>
    <w:rsid w:val="0088579B"/>
    <w:rsid w:val="008A3EC8"/>
    <w:rsid w:val="008A40A7"/>
    <w:rsid w:val="008A6AFF"/>
    <w:rsid w:val="008B03DD"/>
    <w:rsid w:val="008B09B8"/>
    <w:rsid w:val="008B0F45"/>
    <w:rsid w:val="008B181E"/>
    <w:rsid w:val="008B3039"/>
    <w:rsid w:val="008C0307"/>
    <w:rsid w:val="008C0E80"/>
    <w:rsid w:val="008C232B"/>
    <w:rsid w:val="008C5933"/>
    <w:rsid w:val="008E3F85"/>
    <w:rsid w:val="008F7D8A"/>
    <w:rsid w:val="00903DB9"/>
    <w:rsid w:val="00906A8E"/>
    <w:rsid w:val="00907049"/>
    <w:rsid w:val="009168EE"/>
    <w:rsid w:val="00920B96"/>
    <w:rsid w:val="00922B73"/>
    <w:rsid w:val="009476DE"/>
    <w:rsid w:val="009608A3"/>
    <w:rsid w:val="009706A1"/>
    <w:rsid w:val="00970AE8"/>
    <w:rsid w:val="00982A95"/>
    <w:rsid w:val="009837D3"/>
    <w:rsid w:val="00990E96"/>
    <w:rsid w:val="00991581"/>
    <w:rsid w:val="009923BD"/>
    <w:rsid w:val="00994A5F"/>
    <w:rsid w:val="00997784"/>
    <w:rsid w:val="009A2B05"/>
    <w:rsid w:val="009B75F2"/>
    <w:rsid w:val="009C2C15"/>
    <w:rsid w:val="009C3711"/>
    <w:rsid w:val="009C429D"/>
    <w:rsid w:val="009C522D"/>
    <w:rsid w:val="009E5C14"/>
    <w:rsid w:val="009F5DAC"/>
    <w:rsid w:val="00A04A42"/>
    <w:rsid w:val="00A06D6D"/>
    <w:rsid w:val="00A1404D"/>
    <w:rsid w:val="00A16CB0"/>
    <w:rsid w:val="00A332C6"/>
    <w:rsid w:val="00A43648"/>
    <w:rsid w:val="00A47CDF"/>
    <w:rsid w:val="00A567FC"/>
    <w:rsid w:val="00A61A6A"/>
    <w:rsid w:val="00A65856"/>
    <w:rsid w:val="00A65D63"/>
    <w:rsid w:val="00A662D5"/>
    <w:rsid w:val="00A7302E"/>
    <w:rsid w:val="00A843CF"/>
    <w:rsid w:val="00A91166"/>
    <w:rsid w:val="00A95BB4"/>
    <w:rsid w:val="00AA3ED9"/>
    <w:rsid w:val="00AB0454"/>
    <w:rsid w:val="00AB439B"/>
    <w:rsid w:val="00AB6123"/>
    <w:rsid w:val="00AB6A23"/>
    <w:rsid w:val="00AB700E"/>
    <w:rsid w:val="00AC5570"/>
    <w:rsid w:val="00AD2D6F"/>
    <w:rsid w:val="00AD4469"/>
    <w:rsid w:val="00AE62C8"/>
    <w:rsid w:val="00AF4F91"/>
    <w:rsid w:val="00AF5367"/>
    <w:rsid w:val="00AF59A4"/>
    <w:rsid w:val="00AF5B54"/>
    <w:rsid w:val="00B03EE5"/>
    <w:rsid w:val="00B03F5E"/>
    <w:rsid w:val="00B065B2"/>
    <w:rsid w:val="00B107CE"/>
    <w:rsid w:val="00B15E62"/>
    <w:rsid w:val="00B22326"/>
    <w:rsid w:val="00B317B8"/>
    <w:rsid w:val="00B3409A"/>
    <w:rsid w:val="00B34781"/>
    <w:rsid w:val="00B50B1E"/>
    <w:rsid w:val="00B578BB"/>
    <w:rsid w:val="00B777D7"/>
    <w:rsid w:val="00B82D87"/>
    <w:rsid w:val="00B84E5C"/>
    <w:rsid w:val="00B858D5"/>
    <w:rsid w:val="00B862CF"/>
    <w:rsid w:val="00BA2A49"/>
    <w:rsid w:val="00BA388C"/>
    <w:rsid w:val="00BB0563"/>
    <w:rsid w:val="00BB27CB"/>
    <w:rsid w:val="00BB3A26"/>
    <w:rsid w:val="00BB3E7D"/>
    <w:rsid w:val="00BB720C"/>
    <w:rsid w:val="00BD2927"/>
    <w:rsid w:val="00BD3F73"/>
    <w:rsid w:val="00BD61E1"/>
    <w:rsid w:val="00BD678A"/>
    <w:rsid w:val="00BE7607"/>
    <w:rsid w:val="00BF0DA1"/>
    <w:rsid w:val="00C00F9B"/>
    <w:rsid w:val="00C0717F"/>
    <w:rsid w:val="00C07C8F"/>
    <w:rsid w:val="00C1178C"/>
    <w:rsid w:val="00C23438"/>
    <w:rsid w:val="00C23F6C"/>
    <w:rsid w:val="00C26395"/>
    <w:rsid w:val="00C272A8"/>
    <w:rsid w:val="00C36906"/>
    <w:rsid w:val="00C41BE6"/>
    <w:rsid w:val="00C42A55"/>
    <w:rsid w:val="00C4521C"/>
    <w:rsid w:val="00C45A64"/>
    <w:rsid w:val="00C5670C"/>
    <w:rsid w:val="00C61C6D"/>
    <w:rsid w:val="00C71C5D"/>
    <w:rsid w:val="00C72040"/>
    <w:rsid w:val="00C83AF7"/>
    <w:rsid w:val="00C83EAA"/>
    <w:rsid w:val="00C86532"/>
    <w:rsid w:val="00C90E38"/>
    <w:rsid w:val="00C92B93"/>
    <w:rsid w:val="00CA49E7"/>
    <w:rsid w:val="00CA4E98"/>
    <w:rsid w:val="00CA75FF"/>
    <w:rsid w:val="00CB0791"/>
    <w:rsid w:val="00CB16CC"/>
    <w:rsid w:val="00CC3B34"/>
    <w:rsid w:val="00CD1F4A"/>
    <w:rsid w:val="00CD255B"/>
    <w:rsid w:val="00CD2806"/>
    <w:rsid w:val="00CD3A0A"/>
    <w:rsid w:val="00CE3CC4"/>
    <w:rsid w:val="00CF26E0"/>
    <w:rsid w:val="00CF2911"/>
    <w:rsid w:val="00CF439B"/>
    <w:rsid w:val="00CF5324"/>
    <w:rsid w:val="00D17129"/>
    <w:rsid w:val="00D25A82"/>
    <w:rsid w:val="00D330AF"/>
    <w:rsid w:val="00D3394E"/>
    <w:rsid w:val="00D3433E"/>
    <w:rsid w:val="00D37F6B"/>
    <w:rsid w:val="00D419A1"/>
    <w:rsid w:val="00D45311"/>
    <w:rsid w:val="00D5401B"/>
    <w:rsid w:val="00D61AF3"/>
    <w:rsid w:val="00D65F9D"/>
    <w:rsid w:val="00D74264"/>
    <w:rsid w:val="00D7715D"/>
    <w:rsid w:val="00D776EE"/>
    <w:rsid w:val="00D80E18"/>
    <w:rsid w:val="00D839D4"/>
    <w:rsid w:val="00D92020"/>
    <w:rsid w:val="00DA0A94"/>
    <w:rsid w:val="00DA0D56"/>
    <w:rsid w:val="00DC01BB"/>
    <w:rsid w:val="00DC13D9"/>
    <w:rsid w:val="00DD27C3"/>
    <w:rsid w:val="00DD4CD0"/>
    <w:rsid w:val="00DD7CEF"/>
    <w:rsid w:val="00DE1A70"/>
    <w:rsid w:val="00E00D9D"/>
    <w:rsid w:val="00E07116"/>
    <w:rsid w:val="00E15118"/>
    <w:rsid w:val="00E166DD"/>
    <w:rsid w:val="00E216FA"/>
    <w:rsid w:val="00E274FE"/>
    <w:rsid w:val="00E33265"/>
    <w:rsid w:val="00E434F0"/>
    <w:rsid w:val="00E52784"/>
    <w:rsid w:val="00E55F0C"/>
    <w:rsid w:val="00E560D5"/>
    <w:rsid w:val="00E61EF2"/>
    <w:rsid w:val="00E63042"/>
    <w:rsid w:val="00E76807"/>
    <w:rsid w:val="00E847EC"/>
    <w:rsid w:val="00E945AC"/>
    <w:rsid w:val="00E95785"/>
    <w:rsid w:val="00EA271F"/>
    <w:rsid w:val="00EA3719"/>
    <w:rsid w:val="00EB6A1A"/>
    <w:rsid w:val="00EB7251"/>
    <w:rsid w:val="00EB769E"/>
    <w:rsid w:val="00EC2B30"/>
    <w:rsid w:val="00ED3B9A"/>
    <w:rsid w:val="00EE17E7"/>
    <w:rsid w:val="00EE2105"/>
    <w:rsid w:val="00EE270D"/>
    <w:rsid w:val="00EE45CF"/>
    <w:rsid w:val="00EE7F29"/>
    <w:rsid w:val="00EF6FAC"/>
    <w:rsid w:val="00F0036F"/>
    <w:rsid w:val="00F039BF"/>
    <w:rsid w:val="00F06396"/>
    <w:rsid w:val="00F07C6D"/>
    <w:rsid w:val="00F11141"/>
    <w:rsid w:val="00F16E1A"/>
    <w:rsid w:val="00F20133"/>
    <w:rsid w:val="00F22F76"/>
    <w:rsid w:val="00F52E63"/>
    <w:rsid w:val="00F60024"/>
    <w:rsid w:val="00F64243"/>
    <w:rsid w:val="00F86DC5"/>
    <w:rsid w:val="00F92287"/>
    <w:rsid w:val="00FA7655"/>
    <w:rsid w:val="00FD135B"/>
    <w:rsid w:val="00FD700F"/>
    <w:rsid w:val="00FD72E0"/>
    <w:rsid w:val="00FE5579"/>
    <w:rsid w:val="00FE7F96"/>
    <w:rsid w:val="00FF0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A9"/>
    <w:rPr>
      <w:sz w:val="24"/>
      <w:szCs w:val="24"/>
    </w:rPr>
  </w:style>
  <w:style w:type="paragraph" w:styleId="Heading1">
    <w:name w:val="heading 1"/>
    <w:basedOn w:val="Normal"/>
    <w:next w:val="Normal"/>
    <w:link w:val="Heading1Char"/>
    <w:qFormat/>
    <w:rsid w:val="001026A9"/>
    <w:pPr>
      <w:keepNext/>
      <w:outlineLvl w:val="0"/>
    </w:pPr>
    <w:rPr>
      <w:b/>
      <w:bCs/>
    </w:rPr>
  </w:style>
  <w:style w:type="paragraph" w:styleId="Heading2">
    <w:name w:val="heading 2"/>
    <w:basedOn w:val="Normal"/>
    <w:next w:val="Normal"/>
    <w:link w:val="Heading2Char"/>
    <w:qFormat/>
    <w:rsid w:val="001026A9"/>
    <w:pPr>
      <w:keepNext/>
      <w:ind w:left="3600" w:firstLine="720"/>
      <w:outlineLvl w:val="1"/>
    </w:pPr>
    <w:rPr>
      <w:b/>
      <w:bCs/>
    </w:rPr>
  </w:style>
  <w:style w:type="paragraph" w:styleId="Heading3">
    <w:name w:val="heading 3"/>
    <w:basedOn w:val="Normal"/>
    <w:next w:val="Normal"/>
    <w:qFormat/>
    <w:rsid w:val="001026A9"/>
    <w:pPr>
      <w:keepNext/>
      <w:outlineLvl w:val="2"/>
    </w:pPr>
    <w:rPr>
      <w:b/>
      <w:bCs/>
      <w:sz w:val="28"/>
    </w:rPr>
  </w:style>
  <w:style w:type="paragraph" w:styleId="Heading4">
    <w:name w:val="heading 4"/>
    <w:basedOn w:val="Normal"/>
    <w:next w:val="Normal"/>
    <w:qFormat/>
    <w:rsid w:val="001026A9"/>
    <w:pPr>
      <w:keepNext/>
      <w:outlineLvl w:val="3"/>
    </w:pPr>
    <w:rPr>
      <w:sz w:val="28"/>
    </w:rPr>
  </w:style>
  <w:style w:type="paragraph" w:styleId="Heading5">
    <w:name w:val="heading 5"/>
    <w:basedOn w:val="Normal"/>
    <w:next w:val="Normal"/>
    <w:qFormat/>
    <w:rsid w:val="001026A9"/>
    <w:pPr>
      <w:keepNext/>
      <w:outlineLvl w:val="4"/>
    </w:pPr>
    <w:rPr>
      <w:b/>
      <w:bCs/>
      <w:color w:val="0000FF"/>
    </w:rPr>
  </w:style>
  <w:style w:type="paragraph" w:styleId="Heading6">
    <w:name w:val="heading 6"/>
    <w:basedOn w:val="Normal"/>
    <w:next w:val="Normal"/>
    <w:qFormat/>
    <w:rsid w:val="001026A9"/>
    <w:pPr>
      <w:keepNext/>
      <w:ind w:left="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26A9"/>
    <w:pPr>
      <w:jc w:val="both"/>
    </w:pPr>
  </w:style>
  <w:style w:type="character" w:styleId="Hyperlink">
    <w:name w:val="Hyperlink"/>
    <w:semiHidden/>
    <w:rsid w:val="001026A9"/>
    <w:rPr>
      <w:color w:val="0000FF"/>
      <w:u w:val="single"/>
    </w:rPr>
  </w:style>
  <w:style w:type="character" w:styleId="FollowedHyperlink">
    <w:name w:val="FollowedHyperlink"/>
    <w:semiHidden/>
    <w:rsid w:val="001026A9"/>
    <w:rPr>
      <w:color w:val="800080"/>
      <w:u w:val="single"/>
    </w:rPr>
  </w:style>
  <w:style w:type="paragraph" w:styleId="NormalWeb">
    <w:name w:val="Normal (Web)"/>
    <w:basedOn w:val="Normal"/>
    <w:semiHidden/>
    <w:rsid w:val="001026A9"/>
    <w:pPr>
      <w:spacing w:before="100" w:beforeAutospacing="1" w:after="100" w:afterAutospacing="1"/>
    </w:pPr>
    <w:rPr>
      <w:rFonts w:ascii="Arial Unicode MS" w:eastAsia="Arial Unicode MS" w:hAnsi="Arial Unicode MS" w:cs="Arial Unicode MS"/>
    </w:rPr>
  </w:style>
  <w:style w:type="character" w:styleId="Strong">
    <w:name w:val="Strong"/>
    <w:qFormat/>
    <w:rsid w:val="001026A9"/>
    <w:rPr>
      <w:b/>
      <w:bCs/>
    </w:rPr>
  </w:style>
  <w:style w:type="paragraph" w:styleId="BodyTextIndent">
    <w:name w:val="Body Text Indent"/>
    <w:basedOn w:val="Normal"/>
    <w:semiHidden/>
    <w:rsid w:val="001026A9"/>
    <w:pPr>
      <w:ind w:firstLine="720"/>
      <w:jc w:val="both"/>
    </w:pPr>
  </w:style>
  <w:style w:type="paragraph" w:styleId="BodyText2">
    <w:name w:val="Body Text 2"/>
    <w:basedOn w:val="Normal"/>
    <w:semiHidden/>
    <w:rsid w:val="001026A9"/>
    <w:pPr>
      <w:jc w:val="both"/>
    </w:pPr>
    <w:rPr>
      <w:color w:val="000000"/>
    </w:rPr>
  </w:style>
  <w:style w:type="paragraph" w:customStyle="1" w:styleId="Name">
    <w:name w:val="Name"/>
    <w:basedOn w:val="Normal"/>
    <w:next w:val="Normal"/>
    <w:rsid w:val="001026A9"/>
    <w:pPr>
      <w:spacing w:after="440" w:line="240" w:lineRule="atLeast"/>
      <w:jc w:val="center"/>
    </w:pPr>
    <w:rPr>
      <w:rFonts w:ascii="Garamond" w:hAnsi="Garamond"/>
      <w:caps/>
      <w:spacing w:val="80"/>
      <w:position w:val="12"/>
      <w:sz w:val="44"/>
      <w:szCs w:val="20"/>
    </w:rPr>
  </w:style>
  <w:style w:type="paragraph" w:customStyle="1" w:styleId="CompanyName">
    <w:name w:val="Company Name"/>
    <w:basedOn w:val="Normal"/>
    <w:next w:val="Normal"/>
    <w:rsid w:val="001026A9"/>
    <w:pPr>
      <w:tabs>
        <w:tab w:val="left" w:pos="1440"/>
        <w:tab w:val="right" w:pos="6480"/>
      </w:tabs>
      <w:spacing w:before="220" w:line="220" w:lineRule="atLeast"/>
    </w:pPr>
    <w:rPr>
      <w:rFonts w:ascii="Garamond" w:hAnsi="Garamond"/>
      <w:sz w:val="22"/>
      <w:szCs w:val="20"/>
    </w:rPr>
  </w:style>
  <w:style w:type="paragraph" w:customStyle="1" w:styleId="Achievement">
    <w:name w:val="Achievement"/>
    <w:basedOn w:val="BodyText"/>
    <w:rsid w:val="001026A9"/>
    <w:pPr>
      <w:spacing w:after="60" w:line="240" w:lineRule="atLeast"/>
    </w:pPr>
    <w:rPr>
      <w:rFonts w:ascii="Garamond" w:hAnsi="Garamond"/>
      <w:sz w:val="22"/>
      <w:szCs w:val="20"/>
    </w:rPr>
  </w:style>
  <w:style w:type="paragraph" w:customStyle="1" w:styleId="Objective">
    <w:name w:val="Objective"/>
    <w:basedOn w:val="Normal"/>
    <w:next w:val="BodyText"/>
    <w:rsid w:val="001026A9"/>
    <w:pPr>
      <w:spacing w:before="60" w:after="220" w:line="220" w:lineRule="atLeast"/>
      <w:jc w:val="both"/>
    </w:pPr>
    <w:rPr>
      <w:rFonts w:ascii="Garamond" w:hAnsi="Garamond"/>
      <w:sz w:val="22"/>
      <w:szCs w:val="20"/>
    </w:rPr>
  </w:style>
  <w:style w:type="paragraph" w:styleId="Header">
    <w:name w:val="header"/>
    <w:basedOn w:val="Normal"/>
    <w:semiHidden/>
    <w:rsid w:val="001026A9"/>
    <w:pPr>
      <w:tabs>
        <w:tab w:val="center" w:pos="4320"/>
        <w:tab w:val="right" w:pos="8640"/>
      </w:tabs>
    </w:pPr>
  </w:style>
  <w:style w:type="paragraph" w:styleId="Footer">
    <w:name w:val="footer"/>
    <w:basedOn w:val="Normal"/>
    <w:semiHidden/>
    <w:rsid w:val="001026A9"/>
    <w:pPr>
      <w:tabs>
        <w:tab w:val="center" w:pos="4320"/>
        <w:tab w:val="right" w:pos="8640"/>
      </w:tabs>
    </w:pPr>
  </w:style>
  <w:style w:type="paragraph" w:styleId="BalloonText">
    <w:name w:val="Balloon Text"/>
    <w:basedOn w:val="Normal"/>
    <w:link w:val="BalloonTextChar"/>
    <w:uiPriority w:val="99"/>
    <w:semiHidden/>
    <w:unhideWhenUsed/>
    <w:rsid w:val="006B4EE8"/>
    <w:rPr>
      <w:rFonts w:ascii="Tahoma" w:hAnsi="Tahoma" w:cs="Tahoma"/>
      <w:sz w:val="16"/>
      <w:szCs w:val="16"/>
    </w:rPr>
  </w:style>
  <w:style w:type="character" w:customStyle="1" w:styleId="BalloonTextChar">
    <w:name w:val="Balloon Text Char"/>
    <w:basedOn w:val="DefaultParagraphFont"/>
    <w:link w:val="BalloonText"/>
    <w:uiPriority w:val="99"/>
    <w:semiHidden/>
    <w:rsid w:val="006B4EE8"/>
    <w:rPr>
      <w:rFonts w:ascii="Tahoma" w:hAnsi="Tahoma" w:cs="Tahoma"/>
      <w:sz w:val="16"/>
      <w:szCs w:val="16"/>
    </w:rPr>
  </w:style>
  <w:style w:type="character" w:customStyle="1" w:styleId="Heading2Char">
    <w:name w:val="Heading 2 Char"/>
    <w:basedOn w:val="DefaultParagraphFont"/>
    <w:link w:val="Heading2"/>
    <w:locked/>
    <w:rsid w:val="00585396"/>
    <w:rPr>
      <w:b/>
      <w:bCs/>
      <w:sz w:val="24"/>
      <w:szCs w:val="24"/>
    </w:rPr>
  </w:style>
  <w:style w:type="paragraph" w:styleId="ListParagraph">
    <w:name w:val="List Paragraph"/>
    <w:basedOn w:val="Normal"/>
    <w:uiPriority w:val="34"/>
    <w:qFormat/>
    <w:rsid w:val="0050134C"/>
    <w:pPr>
      <w:ind w:left="720"/>
      <w:contextualSpacing/>
    </w:pPr>
  </w:style>
  <w:style w:type="table" w:styleId="TableGrid">
    <w:name w:val="Table Grid"/>
    <w:basedOn w:val="TableNormal"/>
    <w:uiPriority w:val="39"/>
    <w:rsid w:val="00882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7F4F55"/>
    <w:rPr>
      <w:rFonts w:asciiTheme="minorHAnsi" w:eastAsiaTheme="minorEastAsia" w:hAnsiTheme="minorHAnsi" w:cstheme="minorBidi"/>
      <w:iCs/>
      <w:sz w:val="21"/>
      <w:szCs w:val="21"/>
    </w:rPr>
  </w:style>
  <w:style w:type="character" w:customStyle="1" w:styleId="NoSpacingChar">
    <w:name w:val="No Spacing Char"/>
    <w:basedOn w:val="DefaultParagraphFont"/>
    <w:link w:val="NoSpacing"/>
    <w:uiPriority w:val="1"/>
    <w:rsid w:val="007F4F55"/>
    <w:rPr>
      <w:rFonts w:asciiTheme="minorHAnsi" w:eastAsiaTheme="minorEastAsia" w:hAnsiTheme="minorHAnsi" w:cstheme="minorBidi"/>
      <w:iCs/>
      <w:sz w:val="21"/>
      <w:szCs w:val="21"/>
    </w:rPr>
  </w:style>
  <w:style w:type="character" w:customStyle="1" w:styleId="Heading1Char">
    <w:name w:val="Heading 1 Char"/>
    <w:basedOn w:val="DefaultParagraphFont"/>
    <w:link w:val="Heading1"/>
    <w:rsid w:val="004E4CE2"/>
    <w:rPr>
      <w:b/>
      <w:bCs/>
      <w:sz w:val="24"/>
      <w:szCs w:val="24"/>
    </w:rPr>
  </w:style>
  <w:style w:type="character" w:styleId="SubtleReference">
    <w:name w:val="Subtle Reference"/>
    <w:basedOn w:val="DefaultParagraphFont"/>
    <w:uiPriority w:val="31"/>
    <w:qFormat/>
    <w:rsid w:val="00804CF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fiz.22007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690D0-4C09-4BD5-A4F2-B70B854A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RESUME</vt:lpstr>
    </vt:vector>
  </TitlesOfParts>
  <Company>iit</Company>
  <LinksUpToDate>false</LinksUpToDate>
  <CharactersWithSpaces>10369</CharactersWithSpaces>
  <SharedDoc>false</SharedDoc>
  <HLinks>
    <vt:vector size="30" baseType="variant">
      <vt:variant>
        <vt:i4>7143506</vt:i4>
      </vt:variant>
      <vt:variant>
        <vt:i4>12</vt:i4>
      </vt:variant>
      <vt:variant>
        <vt:i4>0</vt:i4>
      </vt:variant>
      <vt:variant>
        <vt:i4>5</vt:i4>
      </vt:variant>
      <vt:variant>
        <vt:lpwstr>mailto:sag@electronics.unipune.ernet.in</vt:lpwstr>
      </vt:variant>
      <vt:variant>
        <vt:lpwstr/>
      </vt:variant>
      <vt:variant>
        <vt:i4>7143493</vt:i4>
      </vt:variant>
      <vt:variant>
        <vt:i4>9</vt:i4>
      </vt:variant>
      <vt:variant>
        <vt:i4>0</vt:i4>
      </vt:variant>
      <vt:variant>
        <vt:i4>5</vt:i4>
      </vt:variant>
      <vt:variant>
        <vt:lpwstr>mailto:rlal@ee.iitb.ac.in</vt:lpwstr>
      </vt:variant>
      <vt:variant>
        <vt:lpwstr/>
      </vt:variant>
      <vt:variant>
        <vt:i4>7143512</vt:i4>
      </vt:variant>
      <vt:variant>
        <vt:i4>6</vt:i4>
      </vt:variant>
      <vt:variant>
        <vt:i4>0</vt:i4>
      </vt:variant>
      <vt:variant>
        <vt:i4>5</vt:i4>
      </vt:variant>
      <vt:variant>
        <vt:lpwstr>mailto:rrao@ee.iitb.ac.in</vt:lpwstr>
      </vt:variant>
      <vt:variant>
        <vt:lpwstr/>
      </vt:variant>
      <vt:variant>
        <vt:i4>6488100</vt:i4>
      </vt:variant>
      <vt:variant>
        <vt:i4>3</vt:i4>
      </vt:variant>
      <vt:variant>
        <vt:i4>0</vt:i4>
      </vt:variant>
      <vt:variant>
        <vt:i4>5</vt:i4>
      </vt:variant>
      <vt:variant>
        <vt:lpwstr>mailto:sheetu_pa@yahoo.co.in</vt:lpwstr>
      </vt:variant>
      <vt:variant>
        <vt:lpwstr/>
      </vt:variant>
      <vt:variant>
        <vt:i4>852026</vt:i4>
      </vt:variant>
      <vt:variant>
        <vt:i4>0</vt:i4>
      </vt:variant>
      <vt:variant>
        <vt:i4>0</vt:i4>
      </vt:variant>
      <vt:variant>
        <vt:i4>5</vt:i4>
      </vt:variant>
      <vt:variant>
        <vt:lpwstr>mailto:sheetal@ee.iitb.ac.in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hns</dc:creator>
  <cp:lastModifiedBy>784812338</cp:lastModifiedBy>
  <cp:revision>4</cp:revision>
  <cp:lastPrinted>2016-08-11T13:01:00Z</cp:lastPrinted>
  <dcterms:created xsi:type="dcterms:W3CDTF">2017-10-23T09:07:00Z</dcterms:created>
  <dcterms:modified xsi:type="dcterms:W3CDTF">2017-10-27T08:01:00Z</dcterms:modified>
</cp:coreProperties>
</file>