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76" w:rsidRDefault="00AA5976" w:rsidP="00AA59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AA5976">
        <w:t xml:space="preserve"> </w:t>
      </w:r>
      <w:r w:rsidRPr="00AA5976">
        <w:rPr>
          <w:rFonts w:ascii="Tahoma" w:hAnsi="Tahoma" w:cs="Tahoma"/>
          <w:b/>
          <w:bCs/>
          <w:color w:val="000000"/>
          <w:sz w:val="18"/>
          <w:szCs w:val="18"/>
        </w:rPr>
        <w:t>1322334</w:t>
      </w:r>
      <w:bookmarkStart w:id="0" w:name="_GoBack"/>
      <w:bookmarkEnd w:id="0"/>
    </w:p>
    <w:p w:rsidR="00AA5976" w:rsidRDefault="00AA5976" w:rsidP="00AA59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A5976" w:rsidRDefault="00AA5976" w:rsidP="00AA59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A5976" w:rsidRDefault="00AA5976" w:rsidP="00AA59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A5976" w:rsidRDefault="00AA5976" w:rsidP="00AA59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A5976" w:rsidRDefault="00AA5976" w:rsidP="00AA59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A5976" w:rsidRDefault="00AA5976" w:rsidP="00AA597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Wingdings" w:hAnsi="Wingdings"/>
          <w:b/>
          <w:i/>
          <w:lang w:val="en-GB"/>
        </w:rPr>
      </w:pPr>
    </w:p>
    <w:p w:rsidR="00DA12C4" w:rsidRPr="00593022" w:rsidRDefault="00DA12C4" w:rsidP="00AA597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 Black" w:hAnsi="Arial Black" w:cs="Calibri"/>
          <w:b/>
          <w:bCs/>
          <w:color w:val="17365D"/>
          <w:sz w:val="32"/>
          <w:szCs w:val="32"/>
          <w:u w:val="single"/>
        </w:rPr>
      </w:pPr>
      <w:r w:rsidRPr="004677E4">
        <w:rPr>
          <w:rFonts w:ascii="Wingdings" w:hAnsi="Wingdings"/>
          <w:b/>
          <w:i/>
          <w:lang w:val="en-GB"/>
        </w:rPr>
        <w:t></w:t>
      </w:r>
      <w:r>
        <w:rPr>
          <w:b/>
          <w:i/>
          <w:lang w:val="en-GB"/>
        </w:rPr>
        <w:t>Retail Operations</w:t>
      </w:r>
      <w:r w:rsidR="000F5C9D" w:rsidRPr="004677E4">
        <w:rPr>
          <w:rFonts w:ascii="Wingdings" w:hAnsi="Wingdings"/>
          <w:b/>
          <w:i/>
          <w:lang w:val="en-GB"/>
        </w:rPr>
        <w:t></w:t>
      </w:r>
      <w:r w:rsidR="000F5C9D">
        <w:rPr>
          <w:b/>
          <w:i/>
          <w:lang w:val="en-GB"/>
        </w:rPr>
        <w:t xml:space="preserve"> </w:t>
      </w:r>
      <w:r w:rsidR="00911ACC">
        <w:rPr>
          <w:b/>
          <w:i/>
          <w:lang w:val="en-GB"/>
        </w:rPr>
        <w:t xml:space="preserve">Audit Process Analyst </w:t>
      </w:r>
      <w:r w:rsidRPr="004677E4">
        <w:rPr>
          <w:rFonts w:ascii="Wingdings" w:hAnsi="Wingdings"/>
          <w:b/>
          <w:i/>
          <w:lang w:val="en-GB"/>
        </w:rPr>
        <w:t></w:t>
      </w:r>
      <w:r>
        <w:rPr>
          <w:b/>
          <w:i/>
          <w:lang w:val="en-GB"/>
        </w:rPr>
        <w:t xml:space="preserve"> Corporate Relations</w:t>
      </w:r>
      <w:r w:rsidRPr="004677E4">
        <w:rPr>
          <w:b/>
          <w:i/>
          <w:lang w:val="en-GB"/>
        </w:rPr>
        <w:t xml:space="preserve"> </w:t>
      </w:r>
      <w:r w:rsidRPr="004677E4">
        <w:rPr>
          <w:rFonts w:ascii="Wingdings" w:hAnsi="Wingdings"/>
          <w:b/>
          <w:i/>
          <w:lang w:val="en-GB"/>
        </w:rPr>
        <w:t></w:t>
      </w:r>
      <w:r>
        <w:rPr>
          <w:b/>
          <w:i/>
          <w:lang w:val="en-GB"/>
        </w:rPr>
        <w:t xml:space="preserve"> Business Development</w:t>
      </w:r>
    </w:p>
    <w:p w:rsidR="00DA12C4" w:rsidRPr="003A6C53" w:rsidRDefault="00DA12C4" w:rsidP="00DA12C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="Calibri"/>
          <w:b/>
          <w:bCs/>
          <w:color w:val="17365D"/>
          <w:sz w:val="20"/>
          <w:szCs w:val="26"/>
          <w:u w:val="single"/>
        </w:rPr>
      </w:pPr>
    </w:p>
    <w:p w:rsidR="00DA12C4" w:rsidRPr="002B65AA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FFFF"/>
        </w:rPr>
      </w:pPr>
      <w:r w:rsidRPr="002B65AA">
        <w:rPr>
          <w:rFonts w:cs="Calibri"/>
          <w:b/>
          <w:bCs/>
          <w:color w:val="FFFFFF"/>
        </w:rPr>
        <w:t>Professional Abridgement</w:t>
      </w:r>
    </w:p>
    <w:p w:rsidR="00DA12C4" w:rsidRPr="0080578B" w:rsidRDefault="00DA12C4" w:rsidP="00DA12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F497D"/>
          <w:sz w:val="20"/>
          <w:szCs w:val="20"/>
        </w:rPr>
      </w:pPr>
    </w:p>
    <w:p w:rsidR="00DA12C4" w:rsidRPr="00DC1503" w:rsidRDefault="00CD50E4" w:rsidP="00CD50E4">
      <w:pPr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highlight w:val="lightGray"/>
        </w:rPr>
        <w:t>7</w:t>
      </w:r>
      <w:r w:rsidR="00DA12C4">
        <w:rPr>
          <w:rFonts w:ascii="Arial" w:hAnsi="Arial" w:cs="Arial"/>
          <w:b/>
          <w:color w:val="000000"/>
          <w:sz w:val="18"/>
          <w:szCs w:val="18"/>
          <w:highlight w:val="lightGray"/>
        </w:rPr>
        <w:t>+</w:t>
      </w:r>
      <w:r w:rsidR="00DA12C4" w:rsidRPr="00DC1503">
        <w:rPr>
          <w:rFonts w:ascii="Arial" w:hAnsi="Arial" w:cs="Arial"/>
          <w:b/>
          <w:color w:val="000000"/>
          <w:sz w:val="18"/>
          <w:szCs w:val="18"/>
          <w:highlight w:val="lightGray"/>
        </w:rPr>
        <w:t xml:space="preserve"> years of total experience</w:t>
      </w:r>
      <w:r>
        <w:rPr>
          <w:rFonts w:ascii="Arial" w:hAnsi="Arial" w:cs="Arial"/>
          <w:color w:val="000000"/>
          <w:sz w:val="18"/>
          <w:szCs w:val="18"/>
        </w:rPr>
        <w:t xml:space="preserve"> – 3</w:t>
      </w:r>
      <w:r w:rsidR="00DA12C4" w:rsidRPr="00DC1503">
        <w:rPr>
          <w:rFonts w:ascii="Arial" w:hAnsi="Arial" w:cs="Arial"/>
          <w:color w:val="000000"/>
          <w:sz w:val="18"/>
          <w:szCs w:val="18"/>
        </w:rPr>
        <w:t xml:space="preserve"> years of experience</w:t>
      </w:r>
      <w:r>
        <w:rPr>
          <w:rFonts w:ascii="Arial" w:hAnsi="Arial" w:cs="Arial"/>
          <w:color w:val="000000"/>
          <w:sz w:val="18"/>
          <w:szCs w:val="18"/>
        </w:rPr>
        <w:t xml:space="preserve"> in administration and as a trainer, 2 years of experience</w:t>
      </w:r>
      <w:r w:rsidR="00DA12C4" w:rsidRPr="00DC1503">
        <w:rPr>
          <w:rFonts w:ascii="Arial" w:hAnsi="Arial" w:cs="Arial"/>
          <w:color w:val="000000"/>
          <w:sz w:val="18"/>
          <w:szCs w:val="18"/>
        </w:rPr>
        <w:t xml:space="preserve"> in Marketing an</w:t>
      </w:r>
      <w:r>
        <w:rPr>
          <w:rFonts w:ascii="Arial" w:hAnsi="Arial" w:cs="Arial"/>
          <w:color w:val="000000"/>
          <w:sz w:val="18"/>
          <w:szCs w:val="18"/>
        </w:rPr>
        <w:t>d Client relationship Manager,</w:t>
      </w:r>
      <w:r w:rsidR="00DA12C4">
        <w:rPr>
          <w:rFonts w:ascii="Arial" w:hAnsi="Arial" w:cs="Arial"/>
          <w:color w:val="000000"/>
          <w:sz w:val="18"/>
          <w:szCs w:val="18"/>
        </w:rPr>
        <w:t>1</w:t>
      </w:r>
      <w:r w:rsidR="00D96F83">
        <w:rPr>
          <w:rFonts w:ascii="Arial" w:hAnsi="Arial" w:cs="Arial"/>
          <w:color w:val="000000"/>
          <w:sz w:val="18"/>
          <w:szCs w:val="18"/>
        </w:rPr>
        <w:t>+</w:t>
      </w:r>
      <w:r w:rsidR="00DA12C4">
        <w:rPr>
          <w:rFonts w:ascii="Arial" w:hAnsi="Arial" w:cs="Arial"/>
          <w:color w:val="000000"/>
          <w:sz w:val="18"/>
          <w:szCs w:val="18"/>
        </w:rPr>
        <w:t xml:space="preserve"> year experience in Retail Operation Manager and 1 year experience in Audit and process analysts.</w:t>
      </w:r>
    </w:p>
    <w:p w:rsidR="00DA12C4" w:rsidRPr="00DC1503" w:rsidRDefault="00DA12C4" w:rsidP="00DA12C4">
      <w:pPr>
        <w:numPr>
          <w:ilvl w:val="0"/>
          <w:numId w:val="12"/>
        </w:numPr>
        <w:spacing w:after="0"/>
        <w:rPr>
          <w:rFonts w:ascii="Arial" w:hAnsi="Arial" w:cs="Arial"/>
          <w:color w:val="000000"/>
          <w:spacing w:val="10"/>
          <w:sz w:val="18"/>
          <w:szCs w:val="18"/>
        </w:rPr>
      </w:pPr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I have been worked with ICICI bank for 2 years as Officer Client relationship at 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Vadodara 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>Gujarat.</w:t>
      </w:r>
    </w:p>
    <w:p w:rsidR="00DA12C4" w:rsidRDefault="00DA12C4" w:rsidP="00DA12C4">
      <w:pPr>
        <w:numPr>
          <w:ilvl w:val="0"/>
          <w:numId w:val="12"/>
        </w:numPr>
        <w:spacing w:before="60" w:after="60" w:line="240" w:lineRule="auto"/>
        <w:jc w:val="both"/>
        <w:rPr>
          <w:rFonts w:ascii="Arial" w:hAnsi="Arial" w:cs="Arial"/>
          <w:color w:val="000000"/>
          <w:spacing w:val="10"/>
          <w:sz w:val="18"/>
          <w:szCs w:val="18"/>
        </w:rPr>
      </w:pPr>
      <w:r w:rsidRPr="00DC1503">
        <w:rPr>
          <w:rFonts w:ascii="Arial" w:hAnsi="Arial" w:cs="Arial"/>
          <w:color w:val="000000"/>
          <w:spacing w:val="10"/>
          <w:sz w:val="18"/>
          <w:szCs w:val="18"/>
        </w:rPr>
        <w:t>Worked with Don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proofErr w:type="spellStart"/>
      <w:r w:rsidR="00FC6FF0">
        <w:rPr>
          <w:rFonts w:ascii="Arial" w:hAnsi="Arial" w:cs="Arial"/>
          <w:color w:val="000000"/>
          <w:spacing w:val="10"/>
          <w:sz w:val="18"/>
          <w:szCs w:val="18"/>
        </w:rPr>
        <w:t>Bosco</w:t>
      </w:r>
      <w:proofErr w:type="spellEnd"/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 School</w:t>
      </w:r>
      <w:r w:rsidR="00FC6FF0">
        <w:rPr>
          <w:rFonts w:ascii="Arial" w:hAnsi="Arial" w:cs="Arial"/>
          <w:color w:val="000000"/>
          <w:spacing w:val="10"/>
          <w:sz w:val="18"/>
          <w:szCs w:val="18"/>
        </w:rPr>
        <w:t xml:space="preserve"> Vadodara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="00FC6FF0">
        <w:rPr>
          <w:rFonts w:ascii="Arial" w:hAnsi="Arial" w:cs="Arial"/>
          <w:color w:val="000000"/>
          <w:spacing w:val="10"/>
          <w:sz w:val="18"/>
          <w:szCs w:val="18"/>
        </w:rPr>
        <w:t xml:space="preserve">as trainer, handled the responsibility of 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N.I.O.S Junior Collage as a </w:t>
      </w:r>
      <w:r>
        <w:rPr>
          <w:rFonts w:ascii="Arial" w:hAnsi="Arial" w:cs="Arial"/>
          <w:color w:val="000000"/>
          <w:spacing w:val="10"/>
          <w:sz w:val="18"/>
          <w:szCs w:val="18"/>
        </w:rPr>
        <w:t>Coordinator a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lso handled the School Administration. </w:t>
      </w:r>
    </w:p>
    <w:p w:rsidR="00DA12C4" w:rsidRDefault="00DA12C4" w:rsidP="00DA12C4">
      <w:pPr>
        <w:numPr>
          <w:ilvl w:val="0"/>
          <w:numId w:val="12"/>
        </w:numPr>
        <w:spacing w:before="60" w:after="60" w:line="240" w:lineRule="auto"/>
        <w:jc w:val="both"/>
        <w:rPr>
          <w:rFonts w:ascii="Arial" w:hAnsi="Arial" w:cs="Arial"/>
          <w:color w:val="000000"/>
          <w:spacing w:val="10"/>
          <w:sz w:val="18"/>
          <w:szCs w:val="18"/>
        </w:rPr>
      </w:pPr>
      <w:r>
        <w:rPr>
          <w:rFonts w:ascii="Arial" w:hAnsi="Arial" w:cs="Arial"/>
          <w:color w:val="000000"/>
          <w:spacing w:val="10"/>
          <w:sz w:val="18"/>
          <w:szCs w:val="18"/>
        </w:rPr>
        <w:t>W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orking with </w:t>
      </w:r>
      <w:proofErr w:type="spellStart"/>
      <w:r w:rsidRPr="00DC1503">
        <w:rPr>
          <w:rFonts w:ascii="Arial" w:hAnsi="Arial" w:cs="Arial"/>
          <w:color w:val="000000"/>
          <w:spacing w:val="10"/>
          <w:sz w:val="18"/>
          <w:szCs w:val="18"/>
        </w:rPr>
        <w:t>K.Raheja</w:t>
      </w:r>
      <w:proofErr w:type="spellEnd"/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 Retail Group wi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th Hyper city Hydarbad-1 Worked 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>as Client relationship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Manager for 1year 6months.</w:t>
      </w:r>
      <w:r w:rsidRPr="00FC57AE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Handling 50+ Associates in </w:t>
      </w:r>
      <w:r w:rsidR="00FC6FF0">
        <w:rPr>
          <w:rFonts w:ascii="Arial" w:hAnsi="Arial" w:cs="Arial"/>
          <w:color w:val="000000"/>
          <w:spacing w:val="10"/>
          <w:sz w:val="18"/>
          <w:szCs w:val="18"/>
        </w:rPr>
        <w:t xml:space="preserve">a 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 xml:space="preserve">team their payrolls and </w:t>
      </w:r>
      <w:r>
        <w:rPr>
          <w:rFonts w:ascii="Arial" w:hAnsi="Arial" w:cs="Arial"/>
          <w:color w:val="000000"/>
          <w:spacing w:val="10"/>
          <w:sz w:val="18"/>
          <w:szCs w:val="18"/>
        </w:rPr>
        <w:t>Induction</w:t>
      </w:r>
      <w:r w:rsidR="00FC6FF0">
        <w:rPr>
          <w:rFonts w:ascii="Arial" w:hAnsi="Arial" w:cs="Arial"/>
          <w:color w:val="000000"/>
          <w:spacing w:val="10"/>
          <w:sz w:val="18"/>
          <w:szCs w:val="18"/>
        </w:rPr>
        <w:t xml:space="preserve"> trainings and d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epartment Trainings also have experience in </w:t>
      </w:r>
      <w:r w:rsidRPr="00DC1503">
        <w:rPr>
          <w:rFonts w:ascii="Arial" w:hAnsi="Arial" w:cs="Arial"/>
          <w:color w:val="000000"/>
          <w:spacing w:val="10"/>
          <w:sz w:val="18"/>
          <w:szCs w:val="18"/>
        </w:rPr>
        <w:t>corporate dealings.</w:t>
      </w:r>
    </w:p>
    <w:p w:rsidR="00DA12C4" w:rsidRPr="00DC1503" w:rsidRDefault="00DA12C4" w:rsidP="00DA12C4">
      <w:pPr>
        <w:numPr>
          <w:ilvl w:val="0"/>
          <w:numId w:val="12"/>
        </w:numPr>
        <w:spacing w:after="0"/>
        <w:rPr>
          <w:rFonts w:ascii="Arial" w:hAnsi="Arial" w:cs="Arial"/>
          <w:color w:val="000000"/>
          <w:spacing w:val="10"/>
          <w:sz w:val="18"/>
          <w:szCs w:val="18"/>
        </w:rPr>
      </w:pPr>
      <w:r>
        <w:rPr>
          <w:rFonts w:ascii="Arial" w:hAnsi="Arial" w:cs="Arial"/>
          <w:color w:val="000000"/>
          <w:spacing w:val="10"/>
          <w:sz w:val="18"/>
          <w:szCs w:val="18"/>
        </w:rPr>
        <w:t>Now p</w:t>
      </w:r>
      <w:r w:rsidR="00FC6FF0">
        <w:rPr>
          <w:rFonts w:ascii="Arial" w:hAnsi="Arial" w:cs="Arial"/>
          <w:color w:val="000000"/>
          <w:spacing w:val="10"/>
          <w:sz w:val="18"/>
          <w:szCs w:val="18"/>
        </w:rPr>
        <w:t>romoted as Central Auditor for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North Zone stores of </w:t>
      </w:r>
      <w:proofErr w:type="spellStart"/>
      <w:r>
        <w:rPr>
          <w:rFonts w:ascii="Arial" w:hAnsi="Arial" w:cs="Arial"/>
          <w:color w:val="000000"/>
          <w:spacing w:val="10"/>
          <w:sz w:val="18"/>
          <w:szCs w:val="18"/>
        </w:rPr>
        <w:t>Hypercity</w:t>
      </w:r>
      <w:proofErr w:type="spellEnd"/>
      <w:r>
        <w:rPr>
          <w:rFonts w:ascii="Arial" w:hAnsi="Arial" w:cs="Arial"/>
          <w:color w:val="000000"/>
          <w:spacing w:val="10"/>
          <w:sz w:val="18"/>
          <w:szCs w:val="18"/>
        </w:rPr>
        <w:t xml:space="preserve"> India LTD </w:t>
      </w:r>
      <w:proofErr w:type="spellStart"/>
      <w:r>
        <w:rPr>
          <w:rFonts w:ascii="Arial" w:hAnsi="Arial" w:cs="Arial"/>
          <w:color w:val="000000"/>
          <w:spacing w:val="10"/>
          <w:sz w:val="18"/>
          <w:szCs w:val="18"/>
        </w:rPr>
        <w:t>K.Raheja</w:t>
      </w:r>
      <w:proofErr w:type="spellEnd"/>
      <w:r>
        <w:rPr>
          <w:rFonts w:ascii="Arial" w:hAnsi="Arial" w:cs="Arial"/>
          <w:color w:val="000000"/>
          <w:spacing w:val="10"/>
          <w:sz w:val="18"/>
          <w:szCs w:val="18"/>
        </w:rPr>
        <w:t xml:space="preserve"> Group. Currently working as Central auditor</w:t>
      </w:r>
      <w:r w:rsidR="00FC6FF0">
        <w:rPr>
          <w:rFonts w:ascii="Arial" w:hAnsi="Arial" w:cs="Arial"/>
          <w:color w:val="000000"/>
          <w:spacing w:val="10"/>
          <w:sz w:val="18"/>
          <w:szCs w:val="18"/>
        </w:rPr>
        <w:t xml:space="preserve"> and taking care of Amritsar Jaipur, Ahmedabad, Vadodara store SOP audits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. </w:t>
      </w:r>
    </w:p>
    <w:p w:rsidR="00DA12C4" w:rsidRPr="00DC1503" w:rsidRDefault="00DA12C4" w:rsidP="00DA12C4">
      <w:pPr>
        <w:spacing w:after="0"/>
        <w:rPr>
          <w:rFonts w:ascii="Arial" w:hAnsi="Arial" w:cs="Arial"/>
          <w:color w:val="000000"/>
          <w:spacing w:val="10"/>
          <w:sz w:val="18"/>
          <w:szCs w:val="18"/>
        </w:rPr>
      </w:pPr>
    </w:p>
    <w:p w:rsidR="00D75F4E" w:rsidRPr="00D75F4E" w:rsidRDefault="00D75F4E" w:rsidP="00D75F4E">
      <w:pPr>
        <w:spacing w:after="100" w:line="240" w:lineRule="auto"/>
        <w:ind w:left="360" w:firstLine="45"/>
        <w:jc w:val="both"/>
        <w:rPr>
          <w:rFonts w:ascii="Arial" w:hAnsi="Arial" w:cs="Arial"/>
          <w:b/>
          <w:bCs/>
          <w:sz w:val="18"/>
          <w:szCs w:val="18"/>
        </w:rPr>
      </w:pPr>
      <w:r w:rsidRPr="00D75F4E"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My Career Objective:</w:t>
      </w:r>
    </w:p>
    <w:p w:rsidR="00DA12C4" w:rsidRPr="00D75F4E" w:rsidRDefault="00D75F4E" w:rsidP="00D75F4E">
      <w:pPr>
        <w:pStyle w:val="ListParagraph"/>
        <w:numPr>
          <w:ilvl w:val="0"/>
          <w:numId w:val="18"/>
        </w:numPr>
        <w:spacing w:after="10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75F4E">
        <w:rPr>
          <w:rFonts w:ascii="Arial" w:hAnsi="Arial" w:cs="Arial"/>
          <w:bCs/>
          <w:sz w:val="18"/>
          <w:szCs w:val="18"/>
        </w:rPr>
        <w:t>T</w:t>
      </w:r>
      <w:r w:rsidR="00DA12C4" w:rsidRPr="00D75F4E">
        <w:rPr>
          <w:rFonts w:ascii="Arial" w:hAnsi="Arial" w:cs="Arial"/>
          <w:bCs/>
          <w:sz w:val="18"/>
          <w:szCs w:val="18"/>
        </w:rPr>
        <w:t xml:space="preserve">o excel in the field of Relationship Management and Work with integrity and commitment, </w:t>
      </w:r>
      <w:r w:rsidRPr="00D75F4E">
        <w:rPr>
          <w:rFonts w:ascii="Arial" w:hAnsi="Arial" w:cs="Arial"/>
          <w:bCs/>
          <w:sz w:val="18"/>
          <w:szCs w:val="18"/>
        </w:rPr>
        <w:t xml:space="preserve">thereby being an </w:t>
      </w:r>
      <w:r w:rsidR="00DA12C4" w:rsidRPr="00D75F4E">
        <w:rPr>
          <w:rFonts w:ascii="Arial" w:hAnsi="Arial" w:cs="Arial"/>
          <w:bCs/>
          <w:sz w:val="18"/>
          <w:szCs w:val="18"/>
        </w:rPr>
        <w:t>asset to the organization.</w:t>
      </w:r>
    </w:p>
    <w:p w:rsidR="00DA12C4" w:rsidRPr="00DC1503" w:rsidRDefault="00DA12C4" w:rsidP="00DA12C4">
      <w:pPr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DC1503">
        <w:rPr>
          <w:rFonts w:ascii="Arial" w:hAnsi="Arial" w:cs="Arial"/>
          <w:bCs/>
          <w:sz w:val="18"/>
          <w:szCs w:val="18"/>
        </w:rPr>
        <w:t xml:space="preserve">A keen planner and implementer with deftness in effectuating plans, driving teams to ensure successful management of Client relationship/sales operations in the assigned region.  </w:t>
      </w:r>
    </w:p>
    <w:p w:rsidR="00DA12C4" w:rsidRPr="00DC1503" w:rsidRDefault="00DA12C4" w:rsidP="00DA12C4">
      <w:pPr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DC1503">
        <w:rPr>
          <w:rFonts w:ascii="Arial" w:hAnsi="Arial" w:cs="Arial"/>
          <w:sz w:val="18"/>
          <w:szCs w:val="18"/>
        </w:rPr>
        <w:t xml:space="preserve">Possess keen understanding of market up gradations to create new business opportunities and ability </w:t>
      </w:r>
      <w:r w:rsidRPr="00DC1503">
        <w:rPr>
          <w:rFonts w:ascii="Arial" w:hAnsi="Arial" w:cs="Arial"/>
          <w:b/>
          <w:sz w:val="18"/>
          <w:szCs w:val="18"/>
        </w:rPr>
        <w:t>to sustain positive work environment for accomplishment of organizational goals.</w:t>
      </w:r>
    </w:p>
    <w:p w:rsidR="00DA12C4" w:rsidRPr="00DC1503" w:rsidRDefault="00DA12C4" w:rsidP="00DA12C4">
      <w:pPr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DC1503">
        <w:rPr>
          <w:rFonts w:ascii="Arial" w:hAnsi="Arial" w:cs="Arial"/>
          <w:color w:val="000000"/>
          <w:sz w:val="18"/>
          <w:szCs w:val="18"/>
        </w:rPr>
        <w:t>Evolving and implementing strategies for new Training Methods,</w:t>
      </w:r>
      <w:r w:rsidRPr="00DC1503">
        <w:rPr>
          <w:rFonts w:ascii="Arial" w:hAnsi="Arial" w:cs="Arial"/>
          <w:i/>
          <w:color w:val="000000"/>
          <w:sz w:val="18"/>
          <w:szCs w:val="18"/>
        </w:rPr>
        <w:t xml:space="preserve"> Project Planning, and Liaison with </w:t>
      </w:r>
      <w:r w:rsidRPr="00DC1503">
        <w:rPr>
          <w:rFonts w:ascii="Arial" w:hAnsi="Arial" w:cs="Arial"/>
          <w:color w:val="000000"/>
          <w:sz w:val="18"/>
          <w:szCs w:val="18"/>
        </w:rPr>
        <w:t xml:space="preserve">various learning outcomes. </w:t>
      </w:r>
    </w:p>
    <w:p w:rsidR="00DA12C4" w:rsidRPr="00DC1503" w:rsidRDefault="00DA12C4" w:rsidP="00DA12C4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DC1503">
        <w:rPr>
          <w:rFonts w:ascii="Arial" w:hAnsi="Arial" w:cs="Arial"/>
          <w:color w:val="000000"/>
          <w:sz w:val="18"/>
          <w:szCs w:val="18"/>
        </w:rPr>
        <w:t>Aptitude towards Training and Change Management Techniques.</w:t>
      </w:r>
    </w:p>
    <w:p w:rsidR="00DA12C4" w:rsidRPr="00DC1503" w:rsidRDefault="00DA12C4" w:rsidP="00DA12C4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DC1503">
        <w:rPr>
          <w:rFonts w:ascii="Arial" w:hAnsi="Arial" w:cs="Arial"/>
          <w:color w:val="000000"/>
          <w:sz w:val="18"/>
          <w:szCs w:val="18"/>
        </w:rPr>
        <w:t>Familiar with understanding the common obstacles in their learning process.</w:t>
      </w:r>
    </w:p>
    <w:p w:rsidR="00DA12C4" w:rsidRPr="00DC1503" w:rsidRDefault="00DA12C4" w:rsidP="00DA12C4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DC1503">
        <w:rPr>
          <w:rFonts w:ascii="Arial" w:hAnsi="Arial" w:cs="Arial"/>
          <w:color w:val="000000"/>
          <w:sz w:val="18"/>
          <w:szCs w:val="18"/>
        </w:rPr>
        <w:t>Knowledge of the computer aided tools.</w:t>
      </w:r>
    </w:p>
    <w:p w:rsidR="00DA12C4" w:rsidRPr="00DC1503" w:rsidRDefault="00DA12C4" w:rsidP="00DA12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A12C4" w:rsidRPr="00DC1503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  <w:r w:rsidRPr="00DC1503">
        <w:rPr>
          <w:rFonts w:ascii="Arial" w:hAnsi="Arial" w:cs="Arial"/>
          <w:b/>
          <w:bCs/>
          <w:color w:val="FFFFFF"/>
          <w:sz w:val="18"/>
          <w:szCs w:val="18"/>
        </w:rPr>
        <w:t>Areas of Excellence</w:t>
      </w:r>
    </w:p>
    <w:p w:rsidR="00DA12C4" w:rsidRDefault="00DA12C4" w:rsidP="00DA12C4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BE3DA8" w:rsidRPr="00DA12C4" w:rsidRDefault="00BE3DA8" w:rsidP="00BE3D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12C4">
        <w:rPr>
          <w:rFonts w:ascii="Arial" w:hAnsi="Arial" w:cs="Arial"/>
          <w:color w:val="000000"/>
          <w:sz w:val="18"/>
          <w:szCs w:val="18"/>
        </w:rPr>
        <w:t xml:space="preserve">Interpersonal Relations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</w:t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A12C4">
        <w:rPr>
          <w:rFonts w:ascii="Arial" w:hAnsi="Arial" w:cs="Arial"/>
          <w:color w:val="000000"/>
          <w:sz w:val="18"/>
          <w:szCs w:val="18"/>
        </w:rPr>
        <w:t>Trainings</w:t>
      </w:r>
    </w:p>
    <w:p w:rsidR="00BE3DA8" w:rsidRPr="00DA12C4" w:rsidRDefault="00BE3DA8" w:rsidP="00BE3D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12C4">
        <w:rPr>
          <w:rFonts w:ascii="Arial" w:hAnsi="Arial" w:cs="Arial"/>
          <w:color w:val="000000"/>
          <w:sz w:val="18"/>
          <w:szCs w:val="18"/>
        </w:rPr>
        <w:t xml:space="preserve">Process Audits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DA12C4">
        <w:rPr>
          <w:rFonts w:ascii="Arial" w:hAnsi="Arial" w:cs="Arial"/>
          <w:color w:val="000000"/>
          <w:sz w:val="18"/>
          <w:szCs w:val="18"/>
        </w:rPr>
        <w:t>Coordination</w:t>
      </w:r>
    </w:p>
    <w:p w:rsidR="00BE3DA8" w:rsidRPr="00DA12C4" w:rsidRDefault="00BE3DA8" w:rsidP="00BE3D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12C4">
        <w:rPr>
          <w:rFonts w:ascii="Arial" w:hAnsi="Arial" w:cs="Arial"/>
          <w:color w:val="000000"/>
          <w:sz w:val="18"/>
          <w:szCs w:val="18"/>
        </w:rPr>
        <w:t xml:space="preserve">Fast Learner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DA12C4">
        <w:rPr>
          <w:rFonts w:ascii="Arial" w:hAnsi="Arial" w:cs="Arial"/>
          <w:color w:val="000000"/>
          <w:sz w:val="18"/>
          <w:szCs w:val="18"/>
        </w:rPr>
        <w:t xml:space="preserve">Communication </w:t>
      </w:r>
    </w:p>
    <w:p w:rsidR="00BE3DA8" w:rsidRPr="00DA12C4" w:rsidRDefault="00BE3DA8" w:rsidP="00BE3D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12C4">
        <w:rPr>
          <w:rFonts w:ascii="Arial" w:hAnsi="Arial" w:cs="Arial"/>
          <w:color w:val="000000"/>
          <w:sz w:val="18"/>
          <w:szCs w:val="18"/>
        </w:rPr>
        <w:t xml:space="preserve">Mobile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</w:r>
      <w:r w:rsidR="00D75F4E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DA12C4">
        <w:rPr>
          <w:rFonts w:ascii="Arial" w:hAnsi="Arial" w:cs="Arial"/>
          <w:color w:val="000000"/>
          <w:sz w:val="18"/>
          <w:szCs w:val="18"/>
        </w:rPr>
        <w:t xml:space="preserve">Achieving targets                                                                                                                   </w:t>
      </w:r>
    </w:p>
    <w:p w:rsidR="00BE3DA8" w:rsidRPr="00DA12C4" w:rsidRDefault="00BE3DA8" w:rsidP="00BE3D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12C4">
        <w:rPr>
          <w:rFonts w:ascii="Arial" w:hAnsi="Arial" w:cs="Arial"/>
          <w:color w:val="000000"/>
          <w:sz w:val="18"/>
          <w:szCs w:val="18"/>
        </w:rPr>
        <w:t xml:space="preserve">Client Relationship                                                                     </w:t>
      </w:r>
    </w:p>
    <w:p w:rsidR="00BE3DA8" w:rsidRDefault="00BE3DA8" w:rsidP="00BE3DA8">
      <w:pPr>
        <w:rPr>
          <w:rFonts w:ascii="Arial" w:hAnsi="Arial" w:cs="Arial"/>
          <w:sz w:val="18"/>
          <w:szCs w:val="18"/>
          <w:lang w:val="en-GB"/>
        </w:rPr>
      </w:pPr>
      <w:r w:rsidRPr="00DC1503">
        <w:rPr>
          <w:rFonts w:ascii="Arial" w:hAnsi="Arial" w:cs="Arial"/>
          <w:b/>
          <w:color w:val="FFFFFF"/>
          <w:sz w:val="18"/>
          <w:szCs w:val="18"/>
          <w:highlight w:val="darkCyan"/>
          <w:lang w:val="en-GB"/>
        </w:rPr>
        <w:t>Team Management</w:t>
      </w:r>
      <w:r w:rsidRPr="00DC1503">
        <w:rPr>
          <w:rFonts w:ascii="Arial" w:hAnsi="Arial" w:cs="Arial"/>
          <w:sz w:val="18"/>
          <w:szCs w:val="18"/>
          <w:highlight w:val="darkCyan"/>
          <w:lang w:val="en-GB"/>
        </w:rPr>
        <w:t>:</w:t>
      </w:r>
    </w:p>
    <w:p w:rsidR="00D75F4E" w:rsidRPr="00D75F4E" w:rsidRDefault="00D75F4E" w:rsidP="00D75F4E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Leading SOP audits for Amritsar, Jaipur, Ahmedabad, Vadodara and their employee SOP trainings for more than </w:t>
      </w:r>
      <w:r w:rsidR="00264329">
        <w:rPr>
          <w:rFonts w:ascii="Arial" w:hAnsi="Arial" w:cs="Arial"/>
          <w:sz w:val="18"/>
          <w:szCs w:val="18"/>
          <w:lang w:val="en-GB"/>
        </w:rPr>
        <w:t>500 employees.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BE3DA8" w:rsidRPr="00DC1503" w:rsidRDefault="00BE3DA8" w:rsidP="00BE3DA8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Lading a team of 5</w:t>
      </w:r>
      <w:r w:rsidRPr="00DC1503">
        <w:rPr>
          <w:rFonts w:ascii="Arial" w:hAnsi="Arial" w:cs="Arial"/>
          <w:sz w:val="18"/>
          <w:szCs w:val="18"/>
          <w:lang w:val="en-GB"/>
        </w:rPr>
        <w:t>0</w:t>
      </w:r>
      <w:r>
        <w:rPr>
          <w:rFonts w:ascii="Arial" w:hAnsi="Arial" w:cs="Arial"/>
          <w:sz w:val="18"/>
          <w:szCs w:val="18"/>
          <w:lang w:val="en-GB"/>
        </w:rPr>
        <w:t>+</w:t>
      </w:r>
      <w:r w:rsidRPr="00DC1503">
        <w:rPr>
          <w:rFonts w:ascii="Arial" w:hAnsi="Arial" w:cs="Arial"/>
          <w:sz w:val="18"/>
          <w:szCs w:val="18"/>
          <w:lang w:val="en-GB"/>
        </w:rPr>
        <w:t xml:space="preserve"> Employees in my team handling of two departments.</w:t>
      </w:r>
    </w:p>
    <w:p w:rsidR="00BE3DA8" w:rsidRPr="00DC1503" w:rsidRDefault="00BE3DA8" w:rsidP="00BE3DA8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DC1503">
        <w:rPr>
          <w:rFonts w:ascii="Arial" w:hAnsi="Arial" w:cs="Arial"/>
          <w:sz w:val="18"/>
          <w:szCs w:val="18"/>
          <w:lang w:val="en-GB"/>
        </w:rPr>
        <w:t xml:space="preserve">Leading, training &amp; monitoring the performance of team members to ensure efficiency in sales operations and meeting of individual &amp; group targets. </w:t>
      </w:r>
    </w:p>
    <w:p w:rsidR="00BE3DA8" w:rsidRDefault="00BE3DA8" w:rsidP="00BE3DA8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DC1503">
        <w:rPr>
          <w:rFonts w:ascii="Arial" w:hAnsi="Arial" w:cs="Arial"/>
          <w:sz w:val="18"/>
          <w:szCs w:val="18"/>
          <w:lang w:val="en-GB"/>
        </w:rPr>
        <w:t xml:space="preserve">Creating an environment that sustains and encourages high performance and motivating teams in optimising their contribution levels. </w:t>
      </w:r>
    </w:p>
    <w:p w:rsidR="00BE3DA8" w:rsidRPr="000A343C" w:rsidRDefault="00BE3DA8" w:rsidP="00BE3DA8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BE3DA8" w:rsidRPr="00DC1503" w:rsidRDefault="00BE3DA8" w:rsidP="00BE3DA8">
      <w:pPr>
        <w:widowControl w:val="0"/>
        <w:tabs>
          <w:tab w:val="left" w:pos="720"/>
        </w:tabs>
        <w:suppressAutoHyphens/>
        <w:rPr>
          <w:rFonts w:ascii="Arial" w:hAnsi="Arial" w:cs="Arial"/>
          <w:b/>
          <w:color w:val="FFFFFF"/>
          <w:sz w:val="18"/>
          <w:szCs w:val="18"/>
        </w:rPr>
      </w:pPr>
      <w:r w:rsidRPr="00DC1503">
        <w:rPr>
          <w:rFonts w:ascii="Arial" w:hAnsi="Arial" w:cs="Arial"/>
          <w:b/>
          <w:color w:val="FFFFFF"/>
          <w:sz w:val="18"/>
          <w:szCs w:val="18"/>
          <w:highlight w:val="darkCyan"/>
        </w:rPr>
        <w:t>POSITION HELD AND EMPLOYMENT RECORD:</w:t>
      </w:r>
      <w:r w:rsidRPr="00DC1503">
        <w:rPr>
          <w:rFonts w:ascii="Arial" w:hAnsi="Arial" w:cs="Arial"/>
          <w:b/>
          <w:color w:val="FFFFFF"/>
          <w:sz w:val="18"/>
          <w:szCs w:val="18"/>
        </w:rPr>
        <w:t xml:space="preserve">  </w:t>
      </w:r>
    </w:p>
    <w:p w:rsidR="00264329" w:rsidRPr="00264329" w:rsidRDefault="00264329" w:rsidP="00264329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264329">
        <w:rPr>
          <w:rFonts w:ascii="Arial" w:hAnsi="Arial" w:cs="Arial"/>
          <w:sz w:val="18"/>
          <w:szCs w:val="18"/>
        </w:rPr>
        <w:t>Handling Company Sop Audits and Company Process trainings.</w:t>
      </w:r>
    </w:p>
    <w:p w:rsidR="00BE3DA8" w:rsidRPr="00DC1503" w:rsidRDefault="00BE3DA8" w:rsidP="00BE3DA8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C1503">
        <w:rPr>
          <w:rFonts w:ascii="Arial" w:hAnsi="Arial" w:cs="Arial"/>
          <w:sz w:val="18"/>
          <w:szCs w:val="18"/>
        </w:rPr>
        <w:t>Handling Primary &amp; Secondary sales, sales planning, after sales service.</w:t>
      </w:r>
    </w:p>
    <w:p w:rsidR="00BE3DA8" w:rsidRDefault="00BE3DA8" w:rsidP="00BE3DA8">
      <w:pPr>
        <w:rPr>
          <w:rFonts w:ascii="Arial" w:hAnsi="Arial" w:cs="Arial"/>
          <w:sz w:val="18"/>
          <w:szCs w:val="18"/>
        </w:rPr>
      </w:pPr>
      <w:r w:rsidRPr="00DC1503">
        <w:rPr>
          <w:rFonts w:ascii="Arial" w:hAnsi="Arial" w:cs="Arial"/>
          <w:sz w:val="18"/>
          <w:szCs w:val="18"/>
        </w:rPr>
        <w:t xml:space="preserve"> Conducting displays, building volumes and implementing marketing &amp; sales promotion and work site activities to increase the visibility and business of company.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64329" w:rsidRPr="00264329" w:rsidRDefault="00264329" w:rsidP="00264329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Administration and Client relationship.</w:t>
      </w:r>
    </w:p>
    <w:p w:rsidR="00BE3DA8" w:rsidRDefault="00BE3DA8" w:rsidP="00DA12C4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BE3DA8" w:rsidRDefault="00BE3DA8" w:rsidP="00DA12C4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264329" w:rsidRDefault="00264329" w:rsidP="00DA12C4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DA12C4" w:rsidRPr="00DC1503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  <w:r w:rsidRPr="00DC1503">
        <w:rPr>
          <w:rFonts w:ascii="Arial" w:hAnsi="Arial" w:cs="Arial"/>
          <w:b/>
          <w:bCs/>
          <w:color w:val="FFFFFF"/>
          <w:sz w:val="18"/>
          <w:szCs w:val="18"/>
        </w:rPr>
        <w:t>Employment Recital</w:t>
      </w:r>
    </w:p>
    <w:p w:rsidR="00DA12C4" w:rsidRPr="00DC1503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</w:p>
    <w:tbl>
      <w:tblPr>
        <w:tblW w:w="13996" w:type="dxa"/>
        <w:tblInd w:w="-8" w:type="dxa"/>
        <w:tblBorders>
          <w:insideH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260"/>
        <w:gridCol w:w="3870"/>
        <w:gridCol w:w="2520"/>
        <w:gridCol w:w="2610"/>
        <w:gridCol w:w="3188"/>
      </w:tblGrid>
      <w:tr w:rsidR="00DA12C4" w:rsidRPr="00DC1503" w:rsidTr="00BE3DA8">
        <w:trPr>
          <w:gridAfter w:val="1"/>
          <w:wAfter w:w="3188" w:type="dxa"/>
          <w:cantSplit/>
          <w:trHeight w:val="436"/>
        </w:trPr>
        <w:tc>
          <w:tcPr>
            <w:tcW w:w="54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</w:tcPr>
          <w:p w:rsidR="00DA12C4" w:rsidRPr="00DC1503" w:rsidRDefault="00DA12C4" w:rsidP="008E6EFC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SL NO</w:t>
            </w:r>
          </w:p>
        </w:tc>
        <w:tc>
          <w:tcPr>
            <w:tcW w:w="12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</w:tcPr>
          <w:p w:rsidR="00DA12C4" w:rsidRPr="00DC1503" w:rsidRDefault="00DA12C4" w:rsidP="008E6EFC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PERIOD</w:t>
            </w:r>
          </w:p>
        </w:tc>
        <w:tc>
          <w:tcPr>
            <w:tcW w:w="387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</w:tcPr>
          <w:p w:rsidR="00DA12C4" w:rsidRPr="00DC1503" w:rsidRDefault="00DA12C4" w:rsidP="008E6EFC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ORGANIZATION</w:t>
            </w:r>
          </w:p>
        </w:tc>
        <w:tc>
          <w:tcPr>
            <w:tcW w:w="252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</w:tcPr>
          <w:p w:rsidR="00DA12C4" w:rsidRPr="00DC1503" w:rsidRDefault="00DA12C4" w:rsidP="008E6EFC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DESIGNATION</w:t>
            </w:r>
          </w:p>
        </w:tc>
        <w:tc>
          <w:tcPr>
            <w:tcW w:w="2610" w:type="dxa"/>
            <w:tcBorders>
              <w:bottom w:val="single" w:sz="8" w:space="0" w:color="FFFFFF"/>
            </w:tcBorders>
            <w:shd w:val="clear" w:color="auto" w:fill="A6A6A6"/>
            <w:vAlign w:val="center"/>
          </w:tcPr>
          <w:p w:rsidR="00DA12C4" w:rsidRPr="00DC1503" w:rsidRDefault="00DA12C4" w:rsidP="008E6EFC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DURATION</w:t>
            </w:r>
          </w:p>
          <w:p w:rsidR="00DA12C4" w:rsidRPr="00DC1503" w:rsidRDefault="00DA12C4" w:rsidP="008E6EFC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</w:p>
        </w:tc>
      </w:tr>
      <w:tr w:rsidR="00DA12C4" w:rsidRPr="00DC1503" w:rsidTr="00BE3DA8">
        <w:trPr>
          <w:gridAfter w:val="1"/>
          <w:wAfter w:w="3188" w:type="dxa"/>
          <w:cantSplit/>
          <w:trHeight w:val="436"/>
        </w:trPr>
        <w:tc>
          <w:tcPr>
            <w:tcW w:w="54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A12C4" w:rsidRPr="00693610" w:rsidRDefault="00BE3DA8" w:rsidP="008E6EFC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highlight w:val="lightGray"/>
              </w:rPr>
              <w:t>1.</w:t>
            </w:r>
          </w:p>
        </w:tc>
        <w:tc>
          <w:tcPr>
            <w:tcW w:w="12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A12C4" w:rsidRPr="00693610" w:rsidRDefault="00BE3DA8" w:rsidP="008E6EFC">
            <w:pPr>
              <w:spacing w:after="0"/>
              <w:rPr>
                <w:rFonts w:ascii="Arial" w:hAnsi="Arial" w:cs="Arial"/>
                <w:color w:val="000000"/>
                <w:spacing w:val="10"/>
                <w:sz w:val="18"/>
                <w:szCs w:val="18"/>
                <w:highlight w:val="lightGray"/>
              </w:rPr>
            </w:pPr>
            <w:r w:rsidRPr="00462E6F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Till Date</w:t>
            </w:r>
          </w:p>
        </w:tc>
        <w:tc>
          <w:tcPr>
            <w:tcW w:w="387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A12C4" w:rsidRPr="00462E6F" w:rsidRDefault="00DA12C4" w:rsidP="008E6EFC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  <w:highlight w:val="lightGray"/>
              </w:rPr>
            </w:pPr>
            <w:r w:rsidRPr="00462E6F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Hyper city Retail (India)</w:t>
            </w:r>
          </w:p>
        </w:tc>
        <w:tc>
          <w:tcPr>
            <w:tcW w:w="252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A12C4" w:rsidRPr="00462E6F" w:rsidRDefault="00DA12C4" w:rsidP="008E6EFC">
            <w:pPr>
              <w:spacing w:after="0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  <w:highlight w:val="lightGray"/>
              </w:rPr>
            </w:pPr>
            <w:r w:rsidRPr="00462E6F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 xml:space="preserve">Currently Promoted As Central Auditor of North Zone Hyper market </w:t>
            </w:r>
          </w:p>
        </w:tc>
        <w:tc>
          <w:tcPr>
            <w:tcW w:w="2610" w:type="dxa"/>
            <w:tcBorders>
              <w:bottom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A12C4" w:rsidRPr="00693610" w:rsidRDefault="002B52DE" w:rsidP="008E6EFC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highlight w:val="lightGray"/>
              </w:rPr>
              <w:t>From last 6 Months</w:t>
            </w:r>
          </w:p>
        </w:tc>
      </w:tr>
      <w:tr w:rsidR="00BE3DA8" w:rsidRPr="00DC1503" w:rsidTr="00BE3DA8">
        <w:trPr>
          <w:gridAfter w:val="1"/>
          <w:wAfter w:w="3188" w:type="dxa"/>
          <w:cantSplit/>
          <w:trHeight w:val="675"/>
        </w:trPr>
        <w:tc>
          <w:tcPr>
            <w:tcW w:w="54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462E6F" w:rsidRDefault="002B52DE" w:rsidP="00BE3DA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01/02/13</w:t>
            </w:r>
          </w:p>
          <w:p w:rsidR="00BE3DA8" w:rsidRPr="00462E6F" w:rsidRDefault="00BE3DA8" w:rsidP="00BE3DA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462E6F" w:rsidRDefault="00BE3DA8" w:rsidP="00BE3DA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462E6F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Hyper city Retail (India) ltd</w:t>
            </w:r>
          </w:p>
        </w:tc>
        <w:tc>
          <w:tcPr>
            <w:tcW w:w="25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462E6F" w:rsidRDefault="00BE3DA8" w:rsidP="00BE3DA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462E6F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Client Relationship Manager</w:t>
            </w:r>
          </w:p>
        </w:tc>
        <w:tc>
          <w:tcPr>
            <w:tcW w:w="26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462E6F" w:rsidRDefault="00BE3DA8" w:rsidP="00BE3DA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462E6F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1year 6 months</w:t>
            </w:r>
            <w:r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 xml:space="preserve"> promoted in same Company</w:t>
            </w:r>
          </w:p>
        </w:tc>
      </w:tr>
      <w:tr w:rsidR="00BE3DA8" w:rsidRPr="00DC1503" w:rsidTr="00BE3DA8">
        <w:trPr>
          <w:cantSplit/>
          <w:trHeight w:val="593"/>
        </w:trPr>
        <w:tc>
          <w:tcPr>
            <w:tcW w:w="54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10.06.2011</w:t>
            </w:r>
          </w:p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to 05.05.2012</w:t>
            </w:r>
          </w:p>
        </w:tc>
        <w:tc>
          <w:tcPr>
            <w:tcW w:w="38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proofErr w:type="spellStart"/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Amrit</w:t>
            </w:r>
            <w:proofErr w:type="spellEnd"/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Vidhyalay</w:t>
            </w:r>
            <w:proofErr w:type="spellEnd"/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 International curriculum,</w:t>
            </w:r>
          </w:p>
          <w:p w:rsidR="00BE3DA8" w:rsidRPr="00DC1503" w:rsidRDefault="00BE3DA8" w:rsidP="00BE3DA8">
            <w:pPr>
              <w:pStyle w:val="BodyText2"/>
              <w:spacing w:line="276" w:lineRule="auto"/>
              <w:ind w:left="115" w:righ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503">
              <w:rPr>
                <w:rFonts w:ascii="Arial" w:hAnsi="Arial" w:cs="Arial"/>
                <w:sz w:val="18"/>
                <w:szCs w:val="18"/>
              </w:rPr>
              <w:t>KALOL, Gujarat</w:t>
            </w:r>
          </w:p>
        </w:tc>
        <w:tc>
          <w:tcPr>
            <w:tcW w:w="25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BE3DA8" w:rsidRDefault="00BE3DA8" w:rsidP="00BE3DA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  <w:r w:rsidRPr="00BE3DA8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Trainer</w:t>
            </w:r>
            <w:r w:rsidR="002B52DE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 xml:space="preserve"> &amp; </w:t>
            </w:r>
            <w:r w:rsidR="00CD50E4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Coordinator</w:t>
            </w:r>
          </w:p>
        </w:tc>
        <w:tc>
          <w:tcPr>
            <w:tcW w:w="26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BE3DA8" w:rsidRPr="00DC1503" w:rsidRDefault="00BE3DA8" w:rsidP="002B52DE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pacing w:val="10"/>
                <w:sz w:val="18"/>
                <w:szCs w:val="18"/>
              </w:rPr>
              <w:t>1 year</w:t>
            </w:r>
          </w:p>
        </w:tc>
        <w:tc>
          <w:tcPr>
            <w:tcW w:w="3188" w:type="dxa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1 Years</w:t>
            </w:r>
          </w:p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BE3DA8" w:rsidRPr="00DC1503" w:rsidTr="00BE3DA8">
        <w:trPr>
          <w:cantSplit/>
          <w:trHeight w:val="795"/>
        </w:trPr>
        <w:tc>
          <w:tcPr>
            <w:tcW w:w="54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4.</w:t>
            </w:r>
          </w:p>
        </w:tc>
        <w:tc>
          <w:tcPr>
            <w:tcW w:w="12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30.06.2009</w:t>
            </w:r>
          </w:p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to 01.05.2011</w:t>
            </w:r>
          </w:p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503">
              <w:rPr>
                <w:rFonts w:ascii="Arial" w:hAnsi="Arial" w:cs="Arial"/>
                <w:sz w:val="18"/>
                <w:szCs w:val="18"/>
              </w:rPr>
              <w:t>ICICI Bank LTD.</w:t>
            </w:r>
          </w:p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Baroda, Gujarat</w:t>
            </w:r>
          </w:p>
        </w:tc>
        <w:tc>
          <w:tcPr>
            <w:tcW w:w="25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EXECUTIVE -Client Relationship</w:t>
            </w:r>
          </w:p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2</w:t>
            </w: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 Year.</w:t>
            </w:r>
          </w:p>
        </w:tc>
        <w:tc>
          <w:tcPr>
            <w:tcW w:w="3188" w:type="dxa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2</w:t>
            </w: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 Year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5</w:t>
            </w: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</w:p>
        </w:tc>
      </w:tr>
      <w:tr w:rsidR="00BE3DA8" w:rsidRPr="00DC1503" w:rsidTr="00BE3DA8">
        <w:trPr>
          <w:gridAfter w:val="1"/>
          <w:wAfter w:w="3188" w:type="dxa"/>
          <w:cantSplit/>
          <w:trHeight w:val="795"/>
        </w:trPr>
        <w:tc>
          <w:tcPr>
            <w:tcW w:w="54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5.</w:t>
            </w:r>
          </w:p>
        </w:tc>
        <w:tc>
          <w:tcPr>
            <w:tcW w:w="12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06.06.2006 to 28.06.2008</w:t>
            </w:r>
          </w:p>
        </w:tc>
        <w:tc>
          <w:tcPr>
            <w:tcW w:w="38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pStyle w:val="BodyText3"/>
              <w:spacing w:line="276" w:lineRule="auto"/>
              <w:ind w:lef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Baroda</w:t>
            </w:r>
          </w:p>
        </w:tc>
        <w:tc>
          <w:tcPr>
            <w:tcW w:w="25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Assistant</w:t>
            </w: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–</w:t>
            </w:r>
            <w:r w:rsidRPr="00DC1503"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0"/>
                <w:sz w:val="18"/>
                <w:szCs w:val="18"/>
              </w:rPr>
              <w:t>Administration and Training</w:t>
            </w:r>
          </w:p>
        </w:tc>
        <w:tc>
          <w:tcPr>
            <w:tcW w:w="26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BE3DA8" w:rsidRPr="00DC1503" w:rsidRDefault="00BE3DA8" w:rsidP="00BE3DA8">
            <w:pPr>
              <w:spacing w:after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DC1503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2 Years.</w:t>
            </w:r>
          </w:p>
        </w:tc>
      </w:tr>
    </w:tbl>
    <w:p w:rsidR="00DA12C4" w:rsidRPr="00DC1503" w:rsidRDefault="00DA12C4" w:rsidP="00DA12C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F497D"/>
          <w:sz w:val="18"/>
          <w:szCs w:val="18"/>
        </w:rPr>
      </w:pPr>
    </w:p>
    <w:p w:rsidR="00DA12C4" w:rsidRPr="00DC1503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  <w:r w:rsidRPr="00DC1503">
        <w:rPr>
          <w:rFonts w:ascii="Arial" w:hAnsi="Arial" w:cs="Arial"/>
          <w:b/>
          <w:bCs/>
          <w:color w:val="FFFFFF"/>
          <w:sz w:val="18"/>
          <w:szCs w:val="18"/>
        </w:rPr>
        <w:t>Scholastics</w:t>
      </w:r>
    </w:p>
    <w:p w:rsidR="00DA12C4" w:rsidRPr="00DC1503" w:rsidRDefault="00DA12C4" w:rsidP="00DA12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C03EA" w:rsidRDefault="00CC03EA" w:rsidP="00CC03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C1503">
        <w:rPr>
          <w:rFonts w:ascii="Arial" w:hAnsi="Arial" w:cs="Arial"/>
          <w:bCs/>
          <w:color w:val="000000"/>
          <w:sz w:val="18"/>
          <w:szCs w:val="18"/>
        </w:rPr>
        <w:t>Currently pursuin</w:t>
      </w:r>
      <w:r>
        <w:rPr>
          <w:rFonts w:ascii="Arial" w:hAnsi="Arial" w:cs="Arial"/>
          <w:bCs/>
          <w:color w:val="000000"/>
          <w:sz w:val="18"/>
          <w:szCs w:val="18"/>
        </w:rPr>
        <w:t>g Business Low.</w:t>
      </w:r>
    </w:p>
    <w:p w:rsidR="00CC03EA" w:rsidRPr="00CC03EA" w:rsidRDefault="00DA12C4" w:rsidP="00CC03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C1503">
        <w:rPr>
          <w:rFonts w:ascii="Arial" w:hAnsi="Arial" w:cs="Arial"/>
          <w:bCs/>
          <w:color w:val="000000"/>
          <w:sz w:val="18"/>
          <w:szCs w:val="18"/>
        </w:rPr>
        <w:t>Currently pursuin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g </w:t>
      </w:r>
      <w:r>
        <w:rPr>
          <w:rFonts w:ascii="Arial" w:hAnsi="Arial" w:cs="Arial"/>
          <w:b/>
          <w:bCs/>
          <w:color w:val="000000"/>
          <w:sz w:val="18"/>
          <w:szCs w:val="18"/>
        </w:rPr>
        <w:t>MBA in H</w:t>
      </w:r>
      <w:r w:rsidRPr="0047493E">
        <w:rPr>
          <w:rFonts w:ascii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from MGU</w:t>
      </w:r>
      <w:r w:rsidRPr="00DC1503">
        <w:rPr>
          <w:rFonts w:ascii="Arial" w:hAnsi="Arial" w:cs="Arial"/>
          <w:bCs/>
          <w:color w:val="000000"/>
          <w:sz w:val="18"/>
          <w:szCs w:val="18"/>
        </w:rPr>
        <w:t xml:space="preserve"> University. </w:t>
      </w:r>
    </w:p>
    <w:p w:rsidR="00D96F83" w:rsidRPr="00D96F83" w:rsidRDefault="00D96F83" w:rsidP="00D96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Certificate Course in </w:t>
      </w:r>
      <w:r w:rsidRPr="00D96F83">
        <w:rPr>
          <w:rFonts w:ascii="Arial" w:hAnsi="Arial" w:cs="Arial"/>
          <w:b/>
          <w:bCs/>
          <w:color w:val="000000"/>
          <w:sz w:val="18"/>
          <w:szCs w:val="18"/>
        </w:rPr>
        <w:t>HRM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from Ahmedabad Management Institute Ahmedabad in </w:t>
      </w:r>
      <w:r w:rsidRPr="00D96F83">
        <w:rPr>
          <w:rFonts w:ascii="Arial" w:hAnsi="Arial" w:cs="Arial"/>
          <w:b/>
          <w:bCs/>
          <w:color w:val="000000"/>
          <w:sz w:val="18"/>
          <w:szCs w:val="18"/>
        </w:rPr>
        <w:t>2014</w:t>
      </w:r>
    </w:p>
    <w:p w:rsidR="00DA12C4" w:rsidRPr="00DC1503" w:rsidRDefault="00DA12C4" w:rsidP="00DA1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A343C">
        <w:rPr>
          <w:rFonts w:ascii="Arial" w:hAnsi="Arial" w:cs="Arial"/>
          <w:b/>
          <w:bCs/>
          <w:color w:val="000000"/>
          <w:sz w:val="18"/>
          <w:szCs w:val="18"/>
        </w:rPr>
        <w:t>Import &amp; export Management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from Ahmedabad</w:t>
      </w:r>
      <w:r w:rsidR="00D96F83">
        <w:rPr>
          <w:rFonts w:ascii="Arial" w:hAnsi="Arial" w:cs="Arial"/>
          <w:bCs/>
          <w:color w:val="000000"/>
          <w:sz w:val="18"/>
          <w:szCs w:val="18"/>
        </w:rPr>
        <w:t xml:space="preserve"> Management Institute Ahmedabad in </w:t>
      </w:r>
      <w:r w:rsidR="00D96F83" w:rsidRPr="00D96F83">
        <w:rPr>
          <w:rFonts w:ascii="Arial" w:hAnsi="Arial" w:cs="Arial"/>
          <w:b/>
          <w:bCs/>
          <w:color w:val="000000"/>
          <w:sz w:val="18"/>
          <w:szCs w:val="18"/>
        </w:rPr>
        <w:t>2014</w:t>
      </w:r>
    </w:p>
    <w:p w:rsidR="00DA12C4" w:rsidRPr="00F7728A" w:rsidRDefault="00D96F83" w:rsidP="00D96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C1503">
        <w:rPr>
          <w:rFonts w:ascii="Arial" w:hAnsi="Arial" w:cs="Arial"/>
          <w:b/>
          <w:bCs/>
          <w:color w:val="000000"/>
          <w:sz w:val="18"/>
          <w:szCs w:val="18"/>
        </w:rPr>
        <w:t xml:space="preserve">Diploma in H.R </w:t>
      </w:r>
      <w:r w:rsidRPr="00DC1503">
        <w:rPr>
          <w:rFonts w:ascii="Arial" w:hAnsi="Arial" w:cs="Arial"/>
          <w:bCs/>
          <w:color w:val="000000"/>
          <w:sz w:val="18"/>
          <w:szCs w:val="18"/>
        </w:rPr>
        <w:t>from the M.S. University, Baroda, Gujarat, India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 2011</w:t>
      </w:r>
    </w:p>
    <w:p w:rsidR="00F7728A" w:rsidRPr="00F7728A" w:rsidRDefault="00F7728A" w:rsidP="00F77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7493E">
        <w:rPr>
          <w:rFonts w:ascii="Arial" w:hAnsi="Arial" w:cs="Arial"/>
          <w:b/>
          <w:bCs/>
          <w:color w:val="000000"/>
          <w:sz w:val="18"/>
          <w:szCs w:val="18"/>
        </w:rPr>
        <w:t>B.ED</w:t>
      </w:r>
      <w:r w:rsidRPr="00DC1503">
        <w:rPr>
          <w:rFonts w:ascii="Arial" w:hAnsi="Arial" w:cs="Arial"/>
          <w:bCs/>
          <w:color w:val="000000"/>
          <w:sz w:val="18"/>
          <w:szCs w:val="18"/>
        </w:rPr>
        <w:t xml:space="preserve">  from </w:t>
      </w:r>
      <w:proofErr w:type="spellStart"/>
      <w:r w:rsidRPr="00DC1503">
        <w:rPr>
          <w:rFonts w:ascii="Arial" w:hAnsi="Arial" w:cs="Arial"/>
          <w:bCs/>
          <w:color w:val="000000"/>
          <w:sz w:val="18"/>
          <w:szCs w:val="18"/>
        </w:rPr>
        <w:t>Navrachna</w:t>
      </w:r>
      <w:proofErr w:type="spellEnd"/>
      <w:r w:rsidRPr="00DC1503">
        <w:rPr>
          <w:rFonts w:ascii="Arial" w:hAnsi="Arial" w:cs="Arial"/>
          <w:bCs/>
          <w:color w:val="000000"/>
          <w:sz w:val="18"/>
          <w:szCs w:val="18"/>
        </w:rPr>
        <w:t xml:space="preserve"> University, Baroda, Gujarat, India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in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Pr="00D96F83">
        <w:rPr>
          <w:rFonts w:ascii="Arial" w:hAnsi="Arial" w:cs="Arial"/>
          <w:b/>
          <w:bCs/>
          <w:color w:val="000000"/>
          <w:sz w:val="18"/>
          <w:szCs w:val="18"/>
        </w:rPr>
        <w:t>11</w:t>
      </w:r>
    </w:p>
    <w:p w:rsidR="00DA12C4" w:rsidRDefault="00DA12C4" w:rsidP="00DA1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C1503">
        <w:rPr>
          <w:rFonts w:ascii="Arial" w:hAnsi="Arial" w:cs="Arial"/>
          <w:b/>
          <w:bCs/>
          <w:color w:val="000000"/>
          <w:sz w:val="18"/>
          <w:szCs w:val="18"/>
        </w:rPr>
        <w:t xml:space="preserve">B.A English </w:t>
      </w:r>
      <w:r w:rsidRPr="00F7728A">
        <w:rPr>
          <w:rFonts w:ascii="Arial" w:hAnsi="Arial" w:cs="Arial"/>
          <w:bCs/>
          <w:color w:val="000000"/>
          <w:sz w:val="18"/>
          <w:szCs w:val="18"/>
        </w:rPr>
        <w:t xml:space="preserve">Literature-Baba </w:t>
      </w:r>
      <w:r w:rsidR="00D96F83" w:rsidRPr="00F7728A">
        <w:rPr>
          <w:rFonts w:ascii="Arial" w:hAnsi="Arial" w:cs="Arial"/>
          <w:bCs/>
          <w:color w:val="000000"/>
          <w:sz w:val="18"/>
          <w:szCs w:val="18"/>
        </w:rPr>
        <w:t>Sahib</w:t>
      </w:r>
      <w:r w:rsidRPr="00F7728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F7728A">
        <w:rPr>
          <w:rFonts w:ascii="Arial" w:hAnsi="Arial" w:cs="Arial"/>
          <w:bCs/>
          <w:color w:val="000000"/>
          <w:sz w:val="18"/>
          <w:szCs w:val="18"/>
        </w:rPr>
        <w:t>Ambedkar</w:t>
      </w:r>
      <w:proofErr w:type="spellEnd"/>
      <w:r w:rsidRPr="00F7728A">
        <w:rPr>
          <w:rFonts w:ascii="Arial" w:hAnsi="Arial" w:cs="Arial"/>
          <w:bCs/>
          <w:color w:val="000000"/>
          <w:sz w:val="18"/>
          <w:szCs w:val="18"/>
        </w:rPr>
        <w:t xml:space="preserve"> University</w:t>
      </w:r>
      <w:r w:rsidRPr="00DC1503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D96F83">
        <w:rPr>
          <w:rFonts w:ascii="Arial" w:hAnsi="Arial" w:cs="Arial"/>
          <w:bCs/>
          <w:color w:val="000000"/>
          <w:sz w:val="18"/>
          <w:szCs w:val="18"/>
        </w:rPr>
        <w:t>Ahmedabad, Gujarat, India</w:t>
      </w:r>
      <w:r w:rsidR="00D96F83">
        <w:rPr>
          <w:rFonts w:ascii="Arial" w:hAnsi="Arial" w:cs="Arial"/>
          <w:b/>
          <w:bCs/>
          <w:color w:val="000000"/>
          <w:sz w:val="18"/>
          <w:szCs w:val="18"/>
        </w:rPr>
        <w:t xml:space="preserve"> in 2010</w:t>
      </w:r>
    </w:p>
    <w:p w:rsidR="00F7728A" w:rsidRDefault="00F7728A" w:rsidP="00DA1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PTC from</w:t>
      </w:r>
      <w:r w:rsidR="00BE3DA8">
        <w:rPr>
          <w:rFonts w:ascii="Arial" w:hAnsi="Arial" w:cs="Arial"/>
          <w:b/>
          <w:bCs/>
          <w:color w:val="000000"/>
          <w:sz w:val="18"/>
          <w:szCs w:val="18"/>
        </w:rPr>
        <w:t xml:space="preserve"> St. Xavier’s Collage </w:t>
      </w:r>
      <w:r w:rsidR="00BE3DA8" w:rsidRPr="00BE3DA8">
        <w:rPr>
          <w:rFonts w:ascii="Arial" w:hAnsi="Arial" w:cs="Arial"/>
          <w:bCs/>
          <w:color w:val="000000"/>
          <w:sz w:val="18"/>
          <w:szCs w:val="18"/>
        </w:rPr>
        <w:t>in</w:t>
      </w:r>
      <w:r w:rsidR="00BE3DA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62661">
        <w:rPr>
          <w:rFonts w:ascii="Arial" w:hAnsi="Arial" w:cs="Arial"/>
          <w:b/>
          <w:bCs/>
          <w:color w:val="000000"/>
          <w:sz w:val="18"/>
          <w:szCs w:val="18"/>
        </w:rPr>
        <w:t xml:space="preserve"> 2007</w:t>
      </w:r>
    </w:p>
    <w:p w:rsidR="008E2053" w:rsidRPr="00DC1503" w:rsidRDefault="008E2053" w:rsidP="00DA1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Diploma in </w:t>
      </w:r>
      <w:r w:rsidRPr="008E2053">
        <w:rPr>
          <w:rFonts w:ascii="Arial" w:hAnsi="Arial" w:cs="Arial"/>
          <w:bCs/>
          <w:color w:val="000000"/>
          <w:sz w:val="18"/>
          <w:szCs w:val="18"/>
        </w:rPr>
        <w:t>TTNC from Polytechnic</w:t>
      </w:r>
      <w:r w:rsidR="00BE3DA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E3DA8" w:rsidRPr="00BE3DA8">
        <w:rPr>
          <w:rFonts w:ascii="Arial" w:hAnsi="Arial" w:cs="Arial"/>
          <w:bCs/>
          <w:color w:val="000000"/>
          <w:sz w:val="18"/>
          <w:szCs w:val="18"/>
        </w:rPr>
        <w:t>in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2006</w:t>
      </w:r>
    </w:p>
    <w:p w:rsidR="00DA12C4" w:rsidRPr="00D96F83" w:rsidRDefault="00DA12C4" w:rsidP="00D96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97D"/>
          <w:sz w:val="18"/>
          <w:szCs w:val="18"/>
        </w:rPr>
      </w:pPr>
    </w:p>
    <w:p w:rsidR="00DA12C4" w:rsidRPr="00DC1503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DA12C4" w:rsidRPr="00DC1503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  <w:r w:rsidRPr="00DC1503">
        <w:rPr>
          <w:rFonts w:ascii="Arial" w:hAnsi="Arial" w:cs="Arial"/>
          <w:b/>
          <w:bCs/>
          <w:color w:val="FFFFFF"/>
          <w:sz w:val="18"/>
          <w:szCs w:val="18"/>
        </w:rPr>
        <w:t>I</w:t>
      </w:r>
      <w:r w:rsidR="00DE3124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DC1503">
        <w:rPr>
          <w:rFonts w:ascii="Arial" w:hAnsi="Arial" w:cs="Arial"/>
          <w:b/>
          <w:bCs/>
          <w:color w:val="FFFFFF"/>
          <w:sz w:val="18"/>
          <w:szCs w:val="18"/>
        </w:rPr>
        <w:t>T Skills</w:t>
      </w:r>
    </w:p>
    <w:p w:rsidR="00DA12C4" w:rsidRPr="00DC1503" w:rsidRDefault="00DA12C4" w:rsidP="00DA12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</w:p>
    <w:p w:rsidR="00DA12C4" w:rsidRPr="00DC1503" w:rsidRDefault="00DA12C4" w:rsidP="00DA12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C1503">
        <w:rPr>
          <w:rFonts w:ascii="Arial" w:hAnsi="Arial" w:cs="Arial"/>
          <w:color w:val="000000"/>
          <w:sz w:val="18"/>
          <w:szCs w:val="18"/>
        </w:rPr>
        <w:t>Well acquainted with MS Office</w:t>
      </w:r>
      <w:r>
        <w:rPr>
          <w:rFonts w:ascii="Arial" w:hAnsi="Arial" w:cs="Arial"/>
          <w:color w:val="000000"/>
          <w:sz w:val="18"/>
          <w:szCs w:val="18"/>
        </w:rPr>
        <w:t>, Excel</w:t>
      </w:r>
    </w:p>
    <w:p w:rsidR="00DA12C4" w:rsidRPr="00F95B2E" w:rsidRDefault="00DA12C4" w:rsidP="00DA12C4">
      <w:pPr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1503">
        <w:rPr>
          <w:rFonts w:ascii="Arial" w:hAnsi="Arial" w:cs="Arial"/>
          <w:b/>
          <w:sz w:val="18"/>
          <w:szCs w:val="18"/>
        </w:rPr>
        <w:t>Tally, DTP.</w:t>
      </w:r>
    </w:p>
    <w:p w:rsidR="00DA12C4" w:rsidRPr="00F95B2E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  <w:r w:rsidRPr="00DC1503">
        <w:rPr>
          <w:rFonts w:ascii="Arial" w:hAnsi="Arial" w:cs="Arial"/>
          <w:b/>
          <w:bCs/>
          <w:color w:val="FFFFFF"/>
          <w:sz w:val="18"/>
          <w:szCs w:val="18"/>
        </w:rPr>
        <w:t>Notable Attainments</w:t>
      </w:r>
    </w:p>
    <w:p w:rsidR="00DA12C4" w:rsidRPr="000A343C" w:rsidRDefault="00DA12C4" w:rsidP="00DA12C4">
      <w:pPr>
        <w:numPr>
          <w:ilvl w:val="0"/>
          <w:numId w:val="4"/>
        </w:numPr>
        <w:spacing w:after="100" w:afterAutospacing="1" w:line="480" w:lineRule="auto"/>
        <w:ind w:left="283"/>
        <w:rPr>
          <w:rFonts w:ascii="Arial" w:hAnsi="Arial" w:cs="Arial"/>
          <w:sz w:val="18"/>
          <w:szCs w:val="18"/>
        </w:rPr>
      </w:pPr>
      <w:r w:rsidRPr="000A343C">
        <w:rPr>
          <w:rFonts w:ascii="Arial" w:hAnsi="Arial" w:cs="Arial"/>
          <w:sz w:val="18"/>
          <w:szCs w:val="18"/>
        </w:rPr>
        <w:t>Promoted in Central Audit team in hyper city North stores as Central Auditor.</w:t>
      </w:r>
    </w:p>
    <w:p w:rsidR="00DA12C4" w:rsidRPr="000A343C" w:rsidRDefault="00DA12C4" w:rsidP="00DA12C4">
      <w:pPr>
        <w:numPr>
          <w:ilvl w:val="0"/>
          <w:numId w:val="4"/>
        </w:numPr>
        <w:spacing w:after="100" w:afterAutospacing="1" w:line="480" w:lineRule="auto"/>
        <w:ind w:left="283"/>
        <w:rPr>
          <w:rFonts w:ascii="Arial" w:hAnsi="Arial" w:cs="Arial"/>
          <w:sz w:val="18"/>
          <w:szCs w:val="18"/>
        </w:rPr>
      </w:pPr>
      <w:r w:rsidRPr="000A343C">
        <w:rPr>
          <w:rFonts w:ascii="Arial" w:hAnsi="Arial" w:cs="Arial"/>
          <w:sz w:val="18"/>
          <w:szCs w:val="18"/>
        </w:rPr>
        <w:t xml:space="preserve">Nominated as chain level Best Client Relationship Manager across 16 </w:t>
      </w:r>
      <w:proofErr w:type="spellStart"/>
      <w:r w:rsidRPr="000A343C">
        <w:rPr>
          <w:rFonts w:ascii="Arial" w:hAnsi="Arial" w:cs="Arial"/>
          <w:sz w:val="18"/>
          <w:szCs w:val="18"/>
        </w:rPr>
        <w:t>Hypercity</w:t>
      </w:r>
      <w:proofErr w:type="spellEnd"/>
      <w:r w:rsidRPr="000A343C">
        <w:rPr>
          <w:rFonts w:ascii="Arial" w:hAnsi="Arial" w:cs="Arial"/>
          <w:sz w:val="18"/>
          <w:szCs w:val="18"/>
        </w:rPr>
        <w:t xml:space="preserve"> stores 2013-2014.</w:t>
      </w:r>
    </w:p>
    <w:p w:rsidR="00DA12C4" w:rsidRPr="000A343C" w:rsidRDefault="00DA12C4" w:rsidP="00DA12C4">
      <w:pPr>
        <w:numPr>
          <w:ilvl w:val="0"/>
          <w:numId w:val="4"/>
        </w:numPr>
        <w:spacing w:after="100" w:afterAutospacing="1" w:line="480" w:lineRule="auto"/>
        <w:ind w:left="283"/>
        <w:rPr>
          <w:rFonts w:ascii="Arial" w:hAnsi="Arial" w:cs="Arial"/>
          <w:sz w:val="18"/>
          <w:szCs w:val="18"/>
        </w:rPr>
      </w:pPr>
      <w:r w:rsidRPr="000A343C">
        <w:rPr>
          <w:rFonts w:ascii="Arial" w:hAnsi="Arial" w:cs="Arial"/>
          <w:sz w:val="18"/>
          <w:szCs w:val="18"/>
        </w:rPr>
        <w:t xml:space="preserve">Awarded as best Coordinate Teacher in Don </w:t>
      </w:r>
      <w:proofErr w:type="spellStart"/>
      <w:r w:rsidRPr="000A343C">
        <w:rPr>
          <w:rFonts w:ascii="Arial" w:hAnsi="Arial" w:cs="Arial"/>
          <w:sz w:val="18"/>
          <w:szCs w:val="18"/>
        </w:rPr>
        <w:t>Bosco</w:t>
      </w:r>
      <w:proofErr w:type="spellEnd"/>
      <w:r w:rsidRPr="000A343C">
        <w:rPr>
          <w:rFonts w:ascii="Arial" w:hAnsi="Arial" w:cs="Arial"/>
          <w:sz w:val="18"/>
          <w:szCs w:val="18"/>
        </w:rPr>
        <w:t xml:space="preserve"> Academy.</w:t>
      </w:r>
    </w:p>
    <w:p w:rsidR="00DA12C4" w:rsidRPr="000A343C" w:rsidRDefault="00DA12C4" w:rsidP="00DA12C4">
      <w:pPr>
        <w:numPr>
          <w:ilvl w:val="0"/>
          <w:numId w:val="4"/>
        </w:numPr>
        <w:spacing w:after="100" w:afterAutospacing="1" w:line="480" w:lineRule="auto"/>
        <w:ind w:left="283"/>
        <w:rPr>
          <w:rFonts w:ascii="Arial" w:hAnsi="Arial" w:cs="Arial"/>
          <w:sz w:val="18"/>
          <w:szCs w:val="18"/>
        </w:rPr>
      </w:pPr>
      <w:r w:rsidRPr="000A343C">
        <w:rPr>
          <w:rFonts w:ascii="Arial" w:hAnsi="Arial" w:cs="Arial"/>
          <w:sz w:val="18"/>
          <w:szCs w:val="18"/>
        </w:rPr>
        <w:t xml:space="preserve">Awarded as best cultural head in Don </w:t>
      </w:r>
      <w:proofErr w:type="spellStart"/>
      <w:r w:rsidRPr="000A343C">
        <w:rPr>
          <w:rFonts w:ascii="Arial" w:hAnsi="Arial" w:cs="Arial"/>
          <w:sz w:val="18"/>
          <w:szCs w:val="18"/>
        </w:rPr>
        <w:t>Bosco</w:t>
      </w:r>
      <w:proofErr w:type="spellEnd"/>
      <w:r w:rsidRPr="000A343C">
        <w:rPr>
          <w:rFonts w:ascii="Arial" w:hAnsi="Arial" w:cs="Arial"/>
          <w:sz w:val="18"/>
          <w:szCs w:val="18"/>
        </w:rPr>
        <w:t xml:space="preserve"> Academy.</w:t>
      </w:r>
    </w:p>
    <w:p w:rsidR="00DA12C4" w:rsidRPr="000A343C" w:rsidRDefault="00DA12C4" w:rsidP="00DA12C4">
      <w:pPr>
        <w:numPr>
          <w:ilvl w:val="0"/>
          <w:numId w:val="4"/>
        </w:numPr>
        <w:spacing w:after="100" w:afterAutospacing="1" w:line="480" w:lineRule="auto"/>
        <w:ind w:left="283"/>
        <w:rPr>
          <w:rFonts w:ascii="Arial" w:hAnsi="Arial" w:cs="Arial"/>
          <w:sz w:val="18"/>
          <w:szCs w:val="18"/>
        </w:rPr>
      </w:pPr>
      <w:r w:rsidRPr="000A343C">
        <w:rPr>
          <w:rFonts w:ascii="Arial" w:hAnsi="Arial" w:cs="Arial"/>
          <w:sz w:val="18"/>
          <w:szCs w:val="18"/>
        </w:rPr>
        <w:t>Awarded as best Sale Executive in ICICI Bank in Credit Card and Loan department.</w:t>
      </w:r>
    </w:p>
    <w:p w:rsidR="00DA12C4" w:rsidRPr="000A343C" w:rsidRDefault="00DA12C4" w:rsidP="00DA12C4">
      <w:pPr>
        <w:numPr>
          <w:ilvl w:val="0"/>
          <w:numId w:val="4"/>
        </w:numPr>
        <w:spacing w:after="100" w:afterAutospacing="1" w:line="480" w:lineRule="auto"/>
        <w:ind w:left="283"/>
        <w:rPr>
          <w:rFonts w:ascii="Arial" w:hAnsi="Arial" w:cs="Arial"/>
          <w:sz w:val="18"/>
          <w:szCs w:val="18"/>
        </w:rPr>
      </w:pPr>
      <w:r w:rsidRPr="000A343C">
        <w:rPr>
          <w:rFonts w:ascii="Arial" w:hAnsi="Arial" w:cs="Arial"/>
          <w:sz w:val="18"/>
          <w:szCs w:val="18"/>
        </w:rPr>
        <w:t>Designed many community service Programmes for poor and street people at school level and also in college level.</w:t>
      </w:r>
    </w:p>
    <w:p w:rsidR="00264329" w:rsidRPr="00264329" w:rsidRDefault="00DA12C4" w:rsidP="00264329">
      <w:pPr>
        <w:pStyle w:val="Heading6"/>
        <w:rPr>
          <w:rFonts w:ascii="Arial" w:hAnsi="Arial" w:cs="Arial"/>
          <w:color w:val="FFFFFF"/>
          <w:sz w:val="18"/>
          <w:szCs w:val="18"/>
          <w:highlight w:val="darkCyan"/>
          <w:shd w:val="clear" w:color="auto" w:fill="000000"/>
        </w:rPr>
      </w:pPr>
      <w:r w:rsidRPr="00DC1503">
        <w:rPr>
          <w:rFonts w:ascii="Arial" w:hAnsi="Arial" w:cs="Arial"/>
          <w:sz w:val="18"/>
          <w:szCs w:val="18"/>
          <w:highlight w:val="darkCyan"/>
          <w:shd w:val="clear" w:color="auto" w:fill="000000"/>
        </w:rPr>
        <w:t xml:space="preserve">* </w:t>
      </w:r>
      <w:r w:rsidRPr="00F95B2E">
        <w:rPr>
          <w:rFonts w:ascii="Arial" w:hAnsi="Arial" w:cs="Arial"/>
          <w:color w:val="FFFFFF"/>
          <w:sz w:val="18"/>
          <w:szCs w:val="18"/>
          <w:highlight w:val="darkCyan"/>
          <w:shd w:val="clear" w:color="auto" w:fill="000000"/>
        </w:rPr>
        <w:t xml:space="preserve">Key Result Areas </w:t>
      </w:r>
    </w:p>
    <w:p w:rsidR="00264329" w:rsidRDefault="00264329" w:rsidP="00264329">
      <w:pPr>
        <w:jc w:val="both"/>
        <w:rPr>
          <w:rFonts w:ascii="Arial" w:hAnsi="Arial" w:cs="Arial"/>
          <w:b/>
          <w:color w:val="FFFFFF"/>
          <w:sz w:val="18"/>
          <w:szCs w:val="18"/>
          <w:lang w:val="en-GB"/>
        </w:rPr>
      </w:pPr>
      <w:r>
        <w:rPr>
          <w:rFonts w:ascii="Arial" w:hAnsi="Arial" w:cs="Arial"/>
          <w:b/>
          <w:color w:val="FFFFFF"/>
          <w:sz w:val="18"/>
          <w:szCs w:val="18"/>
          <w:highlight w:val="darkCyan"/>
          <w:lang w:val="en-GB"/>
        </w:rPr>
        <w:t>Audit Process Analyst</w:t>
      </w:r>
      <w:r w:rsidRPr="00DE3124">
        <w:rPr>
          <w:rFonts w:ascii="Arial" w:hAnsi="Arial" w:cs="Arial"/>
          <w:b/>
          <w:color w:val="FFFFFF"/>
          <w:sz w:val="18"/>
          <w:szCs w:val="18"/>
          <w:highlight w:val="darkCyan"/>
          <w:lang w:val="en-GB"/>
        </w:rPr>
        <w:t>:</w:t>
      </w:r>
      <w:r w:rsidRPr="00DE3124">
        <w:rPr>
          <w:rFonts w:ascii="Arial" w:hAnsi="Arial" w:cs="Arial"/>
          <w:b/>
          <w:color w:val="FFFFFF"/>
          <w:sz w:val="18"/>
          <w:szCs w:val="18"/>
          <w:lang w:val="en-GB"/>
        </w:rPr>
        <w:t xml:space="preserve"> </w:t>
      </w:r>
    </w:p>
    <w:p w:rsidR="00264329" w:rsidRPr="002D7377" w:rsidRDefault="00264329" w:rsidP="0026432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FFFFFF"/>
          <w:sz w:val="18"/>
          <w:szCs w:val="18"/>
          <w:lang w:val="en-GB"/>
        </w:rPr>
      </w:pPr>
      <w:r w:rsidRPr="002D7377">
        <w:rPr>
          <w:rFonts w:ascii="Arial" w:hAnsi="Arial" w:cs="Arial"/>
          <w:sz w:val="18"/>
          <w:szCs w:val="18"/>
          <w:lang w:val="en-GB"/>
        </w:rPr>
        <w:lastRenderedPageBreak/>
        <w:t>Company Processes and Compliance</w:t>
      </w:r>
    </w:p>
    <w:p w:rsidR="00264329" w:rsidRPr="002D7377" w:rsidRDefault="00264329" w:rsidP="0026432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FFFFFF"/>
          <w:sz w:val="18"/>
          <w:szCs w:val="18"/>
          <w:lang w:val="en-GB"/>
        </w:rPr>
      </w:pPr>
      <w:r w:rsidRPr="002D7377">
        <w:rPr>
          <w:rFonts w:ascii="Arial" w:hAnsi="Arial" w:cs="Arial"/>
          <w:sz w:val="18"/>
          <w:szCs w:val="18"/>
          <w:lang w:val="en-GB"/>
        </w:rPr>
        <w:t>Challenging stores for their Shrink and Inventory management.</w:t>
      </w:r>
    </w:p>
    <w:p w:rsidR="00264329" w:rsidRPr="002D7377" w:rsidRDefault="00264329" w:rsidP="0026432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FFFFFF"/>
          <w:sz w:val="18"/>
          <w:szCs w:val="18"/>
          <w:lang w:val="en-GB"/>
        </w:rPr>
      </w:pPr>
      <w:r w:rsidRPr="002D7377">
        <w:rPr>
          <w:rFonts w:ascii="Arial" w:hAnsi="Arial" w:cs="Arial"/>
          <w:sz w:val="18"/>
          <w:szCs w:val="18"/>
          <w:lang w:val="en-GB"/>
        </w:rPr>
        <w:t>Discussion with Store manager about their Store performance and getting action plan.</w:t>
      </w:r>
    </w:p>
    <w:p w:rsidR="00264329" w:rsidRPr="002D7377" w:rsidRDefault="00264329" w:rsidP="0026432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FFFFFF"/>
          <w:sz w:val="18"/>
          <w:szCs w:val="18"/>
          <w:lang w:val="en-GB"/>
        </w:rPr>
      </w:pPr>
      <w:r w:rsidRPr="002D7377">
        <w:rPr>
          <w:rFonts w:ascii="Arial" w:hAnsi="Arial" w:cs="Arial"/>
          <w:sz w:val="18"/>
          <w:szCs w:val="18"/>
          <w:lang w:val="en-GB"/>
        </w:rPr>
        <w:t>Internal/External audit Compliance and action plan follow-ups.</w:t>
      </w:r>
    </w:p>
    <w:p w:rsidR="00264329" w:rsidRPr="007945E8" w:rsidRDefault="00264329" w:rsidP="0026432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FFFFFF"/>
          <w:sz w:val="18"/>
          <w:szCs w:val="18"/>
          <w:lang w:val="en-GB"/>
        </w:rPr>
      </w:pPr>
      <w:r w:rsidRPr="002D7377">
        <w:rPr>
          <w:rFonts w:ascii="Arial" w:hAnsi="Arial" w:cs="Arial"/>
          <w:sz w:val="18"/>
          <w:szCs w:val="18"/>
          <w:lang w:val="en-GB"/>
        </w:rPr>
        <w:t xml:space="preserve">Critical findings related to Store reporting to Central head management team and CEO. </w:t>
      </w:r>
    </w:p>
    <w:p w:rsidR="00264329" w:rsidRPr="00DC1503" w:rsidRDefault="00264329" w:rsidP="00264329">
      <w:pPr>
        <w:jc w:val="both"/>
        <w:rPr>
          <w:rFonts w:ascii="Arial" w:hAnsi="Arial" w:cs="Arial"/>
          <w:b/>
          <w:color w:val="FFFFFF"/>
          <w:sz w:val="18"/>
          <w:szCs w:val="18"/>
          <w:lang w:val="en-GB"/>
        </w:rPr>
      </w:pPr>
      <w:r w:rsidRPr="00DC1503">
        <w:rPr>
          <w:rFonts w:ascii="Arial" w:hAnsi="Arial" w:cs="Arial"/>
          <w:b/>
          <w:color w:val="FFFFFF"/>
          <w:sz w:val="18"/>
          <w:szCs w:val="18"/>
          <w:highlight w:val="darkCyan"/>
          <w:lang w:val="en-GB"/>
        </w:rPr>
        <w:t>Business Development:</w:t>
      </w:r>
      <w:r w:rsidRPr="00DC1503">
        <w:rPr>
          <w:rFonts w:ascii="Arial" w:hAnsi="Arial" w:cs="Arial"/>
          <w:b/>
          <w:color w:val="FFFFFF"/>
          <w:sz w:val="18"/>
          <w:szCs w:val="18"/>
          <w:lang w:val="en-GB"/>
        </w:rPr>
        <w:t xml:space="preserve"> </w:t>
      </w:r>
    </w:p>
    <w:p w:rsidR="00264329" w:rsidRPr="00DE3124" w:rsidRDefault="00264329" w:rsidP="00264329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sz w:val="18"/>
          <w:szCs w:val="18"/>
          <w:lang w:val="en-GB"/>
        </w:rPr>
        <w:t xml:space="preserve">Analysing market trends/ requirements, collating market intelligence reports &amp; accordingly forecasting sales. </w:t>
      </w:r>
    </w:p>
    <w:p w:rsidR="00264329" w:rsidRPr="00DE3124" w:rsidRDefault="00264329" w:rsidP="00264329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sz w:val="18"/>
          <w:szCs w:val="18"/>
          <w:lang w:val="en-GB"/>
        </w:rPr>
        <w:t>Tracking market &amp; technology trends for Retail and whole sale market and personally visiting clients for generating sales.</w:t>
      </w:r>
    </w:p>
    <w:p w:rsidR="00264329" w:rsidRPr="00DE3124" w:rsidRDefault="00264329" w:rsidP="0026432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sz w:val="18"/>
          <w:szCs w:val="18"/>
        </w:rPr>
        <w:t>Responsible for Generating Revenues from major accounts and Maintaining Relationship with the Decision Makers.</w:t>
      </w:r>
    </w:p>
    <w:p w:rsidR="00264329" w:rsidRPr="00DE3124" w:rsidRDefault="00264329" w:rsidP="0026432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bCs/>
          <w:sz w:val="18"/>
          <w:szCs w:val="18"/>
        </w:rPr>
        <w:t>Frequent visits to meet end-user and know the feedbacks regarding our products.</w:t>
      </w:r>
    </w:p>
    <w:p w:rsidR="00264329" w:rsidRPr="00DE3124" w:rsidRDefault="00264329" w:rsidP="0026432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sz w:val="18"/>
          <w:szCs w:val="18"/>
        </w:rPr>
        <w:t>Developing new customers.</w:t>
      </w:r>
    </w:p>
    <w:p w:rsidR="00264329" w:rsidRPr="00DE3124" w:rsidRDefault="00264329" w:rsidP="0026432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sz w:val="18"/>
          <w:szCs w:val="18"/>
        </w:rPr>
        <w:t>Developing and maintaining relationship with Key Customers.</w:t>
      </w:r>
    </w:p>
    <w:p w:rsidR="00264329" w:rsidRDefault="00264329" w:rsidP="0026432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264329">
        <w:rPr>
          <w:rFonts w:ascii="Arial" w:hAnsi="Arial" w:cs="Arial"/>
          <w:b/>
          <w:bCs/>
          <w:sz w:val="18"/>
          <w:szCs w:val="18"/>
        </w:rPr>
        <w:t>Builds relationships with key contacts to position the company to leverage business opportunities.</w:t>
      </w:r>
      <w:r w:rsidRPr="00264329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D00A2B" w:rsidRDefault="00D00A2B" w:rsidP="00D00A2B">
      <w:pPr>
        <w:suppressAutoHyphens/>
        <w:spacing w:after="0" w:line="240" w:lineRule="auto"/>
        <w:ind w:left="360"/>
        <w:rPr>
          <w:rFonts w:ascii="Arial" w:hAnsi="Arial" w:cs="Arial"/>
          <w:b/>
          <w:sz w:val="18"/>
          <w:szCs w:val="18"/>
          <w:lang w:val="en-GB"/>
        </w:rPr>
      </w:pPr>
    </w:p>
    <w:p w:rsidR="00D00A2B" w:rsidRPr="00D00A2B" w:rsidRDefault="00D00A2B" w:rsidP="00D00A2B">
      <w:pPr>
        <w:jc w:val="both"/>
        <w:rPr>
          <w:rFonts w:ascii="Arial" w:hAnsi="Arial" w:cs="Arial"/>
          <w:b/>
          <w:color w:val="FFFFFF"/>
          <w:sz w:val="18"/>
          <w:szCs w:val="18"/>
          <w:lang w:val="en-GB"/>
        </w:rPr>
      </w:pPr>
      <w:r w:rsidRPr="00DC1503">
        <w:rPr>
          <w:rFonts w:ascii="Arial" w:hAnsi="Arial" w:cs="Arial"/>
          <w:b/>
          <w:color w:val="FFFFFF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color w:val="FFFFFF"/>
          <w:sz w:val="18"/>
          <w:szCs w:val="18"/>
          <w:highlight w:val="darkCyan"/>
          <w:lang w:val="en-GB"/>
        </w:rPr>
        <w:t xml:space="preserve">Team </w:t>
      </w:r>
      <w:r w:rsidRPr="00DC1503">
        <w:rPr>
          <w:rFonts w:ascii="Arial" w:hAnsi="Arial" w:cs="Arial"/>
          <w:b/>
          <w:color w:val="FFFFFF"/>
          <w:sz w:val="18"/>
          <w:szCs w:val="18"/>
          <w:highlight w:val="darkCyan"/>
          <w:lang w:val="en-GB"/>
        </w:rPr>
        <w:t>Development:</w:t>
      </w:r>
    </w:p>
    <w:p w:rsidR="00D00A2B" w:rsidRPr="00D00A2B" w:rsidRDefault="00D00A2B" w:rsidP="00D00A2B">
      <w:pPr>
        <w:pStyle w:val="ListParagraph"/>
        <w:numPr>
          <w:ilvl w:val="0"/>
          <w:numId w:val="17"/>
        </w:numPr>
        <w:shd w:val="clear" w:color="auto" w:fill="EEEEEE"/>
        <w:spacing w:after="0" w:line="300" w:lineRule="atLeast"/>
        <w:rPr>
          <w:rFonts w:ascii="Times New Roman" w:hAnsi="Times New Roman"/>
          <w:color w:val="666666"/>
          <w:sz w:val="18"/>
          <w:szCs w:val="18"/>
          <w:lang w:val="en-US"/>
        </w:rPr>
      </w:pPr>
      <w:r w:rsidRPr="00D00A2B">
        <w:rPr>
          <w:rFonts w:ascii="Times New Roman" w:hAnsi="Times New Roman"/>
          <w:color w:val="666666"/>
          <w:sz w:val="18"/>
          <w:szCs w:val="18"/>
          <w:lang w:val="en-US"/>
        </w:rPr>
        <w:t>Talent Acquisition &amp; Induction</w:t>
      </w:r>
    </w:p>
    <w:p w:rsidR="00D00A2B" w:rsidRPr="00D00A2B" w:rsidRDefault="00D00A2B" w:rsidP="00D00A2B">
      <w:pPr>
        <w:pStyle w:val="ListParagraph"/>
        <w:numPr>
          <w:ilvl w:val="0"/>
          <w:numId w:val="17"/>
        </w:numPr>
        <w:shd w:val="clear" w:color="auto" w:fill="EEEEEE"/>
        <w:spacing w:after="0" w:line="300" w:lineRule="atLeast"/>
        <w:rPr>
          <w:rFonts w:ascii="Times New Roman" w:hAnsi="Times New Roman"/>
          <w:color w:val="666666"/>
          <w:sz w:val="18"/>
          <w:szCs w:val="18"/>
          <w:lang w:val="en-US"/>
        </w:rPr>
      </w:pPr>
      <w:r w:rsidRPr="00D00A2B">
        <w:rPr>
          <w:rFonts w:ascii="Times New Roman" w:hAnsi="Times New Roman"/>
          <w:color w:val="666666"/>
          <w:sz w:val="18"/>
          <w:szCs w:val="18"/>
          <w:lang w:val="en-US"/>
        </w:rPr>
        <w:t xml:space="preserve"> Learning &amp; Development</w:t>
      </w:r>
    </w:p>
    <w:p w:rsidR="00D00A2B" w:rsidRPr="00D00A2B" w:rsidRDefault="00D00A2B" w:rsidP="00D00A2B">
      <w:pPr>
        <w:pStyle w:val="ListParagraph"/>
        <w:numPr>
          <w:ilvl w:val="0"/>
          <w:numId w:val="17"/>
        </w:numPr>
        <w:shd w:val="clear" w:color="auto" w:fill="EEEEEE"/>
        <w:spacing w:after="0" w:line="300" w:lineRule="atLeast"/>
        <w:rPr>
          <w:rFonts w:ascii="Times New Roman" w:hAnsi="Times New Roman"/>
          <w:color w:val="666666"/>
          <w:sz w:val="18"/>
          <w:szCs w:val="18"/>
          <w:lang w:val="en-US"/>
        </w:rPr>
      </w:pPr>
      <w:r w:rsidRPr="00D00A2B">
        <w:rPr>
          <w:rFonts w:ascii="Times New Roman" w:hAnsi="Times New Roman"/>
          <w:color w:val="666666"/>
          <w:sz w:val="18"/>
          <w:szCs w:val="18"/>
          <w:lang w:val="en-US"/>
        </w:rPr>
        <w:t xml:space="preserve"> Performance Management System (also includes Potential Appraisal)</w:t>
      </w:r>
    </w:p>
    <w:p w:rsidR="00D00A2B" w:rsidRPr="00D00A2B" w:rsidRDefault="00D00A2B" w:rsidP="00D00A2B">
      <w:pPr>
        <w:pStyle w:val="ListParagraph"/>
        <w:numPr>
          <w:ilvl w:val="0"/>
          <w:numId w:val="17"/>
        </w:numPr>
        <w:shd w:val="clear" w:color="auto" w:fill="EEEEEE"/>
        <w:spacing w:after="0" w:line="300" w:lineRule="atLeast"/>
        <w:rPr>
          <w:rFonts w:ascii="Times New Roman" w:hAnsi="Times New Roman"/>
          <w:color w:val="666666"/>
          <w:sz w:val="18"/>
          <w:szCs w:val="18"/>
          <w:lang w:val="en-US"/>
        </w:rPr>
      </w:pPr>
      <w:r w:rsidRPr="00D00A2B">
        <w:rPr>
          <w:rFonts w:ascii="Times New Roman" w:hAnsi="Times New Roman"/>
          <w:color w:val="666666"/>
          <w:sz w:val="18"/>
          <w:szCs w:val="18"/>
          <w:lang w:val="en-US"/>
        </w:rPr>
        <w:t xml:space="preserve"> OD Intervention</w:t>
      </w:r>
    </w:p>
    <w:p w:rsidR="00D00A2B" w:rsidRPr="00D00A2B" w:rsidRDefault="00D00A2B" w:rsidP="00D00A2B">
      <w:pPr>
        <w:pStyle w:val="ListParagraph"/>
        <w:numPr>
          <w:ilvl w:val="0"/>
          <w:numId w:val="17"/>
        </w:numPr>
        <w:shd w:val="clear" w:color="auto" w:fill="EEEEEE"/>
        <w:spacing w:after="0" w:line="300" w:lineRule="atLeast"/>
        <w:rPr>
          <w:rFonts w:ascii="Times New Roman" w:hAnsi="Times New Roman"/>
          <w:color w:val="666666"/>
          <w:sz w:val="18"/>
          <w:szCs w:val="18"/>
          <w:lang w:val="en-US"/>
        </w:rPr>
      </w:pPr>
      <w:r w:rsidRPr="00D00A2B">
        <w:rPr>
          <w:rFonts w:ascii="Times New Roman" w:hAnsi="Times New Roman"/>
          <w:color w:val="666666"/>
          <w:sz w:val="18"/>
          <w:szCs w:val="18"/>
          <w:lang w:val="en-US"/>
        </w:rPr>
        <w:t xml:space="preserve"> Employee Engagement</w:t>
      </w:r>
    </w:p>
    <w:p w:rsidR="00D00A2B" w:rsidRPr="00D00A2B" w:rsidRDefault="00D00A2B" w:rsidP="00D00A2B">
      <w:pPr>
        <w:pStyle w:val="ListParagraph"/>
        <w:numPr>
          <w:ilvl w:val="0"/>
          <w:numId w:val="17"/>
        </w:numPr>
        <w:shd w:val="clear" w:color="auto" w:fill="EEEEEE"/>
        <w:spacing w:after="0" w:line="300" w:lineRule="atLeast"/>
        <w:rPr>
          <w:rFonts w:ascii="Times New Roman" w:hAnsi="Times New Roman"/>
          <w:color w:val="666666"/>
          <w:sz w:val="18"/>
          <w:szCs w:val="18"/>
          <w:lang w:val="en-US"/>
        </w:rPr>
      </w:pPr>
      <w:r w:rsidRPr="00D00A2B">
        <w:rPr>
          <w:rFonts w:ascii="Times New Roman" w:hAnsi="Times New Roman"/>
          <w:color w:val="666666"/>
          <w:sz w:val="18"/>
          <w:szCs w:val="18"/>
          <w:lang w:val="en-US"/>
        </w:rPr>
        <w:t xml:space="preserve"> Competency Mapping</w:t>
      </w:r>
    </w:p>
    <w:p w:rsidR="00D00A2B" w:rsidRPr="00264329" w:rsidRDefault="00D00A2B" w:rsidP="00D00A2B">
      <w:pPr>
        <w:pStyle w:val="ListParagraph"/>
        <w:suppressAutoHyphens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264329" w:rsidRPr="00264329" w:rsidRDefault="00264329" w:rsidP="0026432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color w:val="FFFFFF"/>
          <w:sz w:val="18"/>
          <w:szCs w:val="18"/>
        </w:rPr>
      </w:pPr>
      <w:r w:rsidRPr="00264329">
        <w:rPr>
          <w:rFonts w:ascii="Arial" w:hAnsi="Arial" w:cs="Arial"/>
          <w:b/>
          <w:color w:val="FFFFFF"/>
          <w:sz w:val="18"/>
          <w:szCs w:val="18"/>
          <w:highlight w:val="darkCyan"/>
        </w:rPr>
        <w:t>Client Relationship Management</w:t>
      </w:r>
      <w:r w:rsidR="00D00A2B">
        <w:rPr>
          <w:rFonts w:ascii="Arial" w:hAnsi="Arial" w:cs="Arial"/>
          <w:b/>
          <w:color w:val="FFFFFF"/>
          <w:sz w:val="18"/>
          <w:szCs w:val="18"/>
        </w:rPr>
        <w:t>:</w:t>
      </w:r>
    </w:p>
    <w:p w:rsidR="00264329" w:rsidRPr="00DE3124" w:rsidRDefault="00264329" w:rsidP="0026432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E3124">
        <w:rPr>
          <w:rFonts w:ascii="Arial" w:hAnsi="Arial" w:cs="Arial"/>
          <w:sz w:val="18"/>
          <w:szCs w:val="18"/>
        </w:rPr>
        <w:t xml:space="preserve">Building rapport with the </w:t>
      </w:r>
      <w:r w:rsidRPr="00DE3124">
        <w:rPr>
          <w:rFonts w:ascii="Arial" w:hAnsi="Arial" w:cs="Arial"/>
          <w:color w:val="000000"/>
          <w:spacing w:val="10"/>
          <w:sz w:val="18"/>
          <w:szCs w:val="18"/>
        </w:rPr>
        <w:t>client</w:t>
      </w:r>
    </w:p>
    <w:p w:rsidR="00264329" w:rsidRPr="00DE3124" w:rsidRDefault="00264329" w:rsidP="002643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E3124">
        <w:rPr>
          <w:rFonts w:ascii="Arial" w:hAnsi="Arial" w:cs="Arial"/>
          <w:sz w:val="18"/>
          <w:szCs w:val="18"/>
        </w:rPr>
        <w:t>Follow-up with clients for ensuring timely service</w:t>
      </w:r>
    </w:p>
    <w:p w:rsidR="00264329" w:rsidRPr="00DE3124" w:rsidRDefault="00264329" w:rsidP="002643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E3124">
        <w:rPr>
          <w:rFonts w:ascii="Arial" w:hAnsi="Arial" w:cs="Arial"/>
          <w:sz w:val="18"/>
          <w:szCs w:val="18"/>
        </w:rPr>
        <w:t>Addressing the client concerns</w:t>
      </w:r>
    </w:p>
    <w:p w:rsidR="00264329" w:rsidRPr="00DE3124" w:rsidRDefault="00264329" w:rsidP="002643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E3124">
        <w:rPr>
          <w:rFonts w:ascii="Arial" w:hAnsi="Arial" w:cs="Arial"/>
          <w:sz w:val="18"/>
          <w:szCs w:val="18"/>
        </w:rPr>
        <w:t xml:space="preserve">Coordinating for new schemes for client </w:t>
      </w:r>
    </w:p>
    <w:p w:rsidR="00264329" w:rsidRPr="00DE3124" w:rsidRDefault="00264329" w:rsidP="002643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E3124">
        <w:rPr>
          <w:rFonts w:ascii="Arial" w:hAnsi="Arial" w:cs="Arial"/>
          <w:sz w:val="18"/>
          <w:szCs w:val="18"/>
        </w:rPr>
        <w:t>Coordinating with Sales Team</w:t>
      </w:r>
    </w:p>
    <w:p w:rsidR="00264329" w:rsidRPr="00DC1503" w:rsidRDefault="00264329" w:rsidP="0026432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C1503">
        <w:rPr>
          <w:rFonts w:ascii="Arial" w:hAnsi="Arial" w:cs="Arial"/>
          <w:sz w:val="18"/>
          <w:szCs w:val="18"/>
        </w:rPr>
        <w:t>Build client relationships and with institution who purchase Bank c</w:t>
      </w:r>
      <w:r>
        <w:rPr>
          <w:rFonts w:ascii="Arial" w:hAnsi="Arial" w:cs="Arial"/>
          <w:sz w:val="18"/>
          <w:szCs w:val="18"/>
        </w:rPr>
        <w:t xml:space="preserve">onsulting services to </w:t>
      </w:r>
      <w:r w:rsidRPr="00DC1503">
        <w:rPr>
          <w:rFonts w:ascii="Arial" w:hAnsi="Arial" w:cs="Arial"/>
          <w:sz w:val="18"/>
          <w:szCs w:val="18"/>
        </w:rPr>
        <w:t>maximize requirement opportunities</w:t>
      </w:r>
    </w:p>
    <w:p w:rsidR="00264329" w:rsidRPr="00DE3124" w:rsidRDefault="00264329" w:rsidP="0026432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C1503">
        <w:rPr>
          <w:rFonts w:ascii="Arial" w:hAnsi="Arial" w:cs="Arial"/>
          <w:sz w:val="18"/>
          <w:szCs w:val="18"/>
        </w:rPr>
        <w:t>Become thoroughly familiar with client systems and processes</w:t>
      </w:r>
    </w:p>
    <w:p w:rsidR="00264329" w:rsidRPr="00DE3124" w:rsidRDefault="00264329" w:rsidP="00264329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sz w:val="18"/>
          <w:szCs w:val="18"/>
          <w:lang w:val="en-GB"/>
        </w:rPr>
        <w:t xml:space="preserve">Interfacing with clients for suggesting the most viable product range and cultivating relations with them for securing repeat business. </w:t>
      </w:r>
    </w:p>
    <w:p w:rsidR="00264329" w:rsidRPr="00DE3124" w:rsidRDefault="00264329" w:rsidP="00264329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E3124">
        <w:rPr>
          <w:rFonts w:ascii="Arial" w:hAnsi="Arial" w:cs="Arial"/>
          <w:sz w:val="18"/>
          <w:szCs w:val="18"/>
          <w:lang w:val="en-GB"/>
        </w:rPr>
        <w:t>Developing and maintaining constant business communication with key opinion leaders and Purchase managers/Directors for promoting the company’s products.</w:t>
      </w:r>
    </w:p>
    <w:p w:rsidR="00264329" w:rsidRPr="00264329" w:rsidRDefault="00264329" w:rsidP="00264329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lang w:val="en-US"/>
        </w:rPr>
      </w:pPr>
      <w:r w:rsidRPr="00264329">
        <w:rPr>
          <w:rFonts w:ascii="Arial" w:hAnsi="Arial" w:cs="Arial"/>
          <w:sz w:val="18"/>
          <w:szCs w:val="18"/>
          <w:lang w:val="en-GB"/>
        </w:rPr>
        <w:t>Developed business with other association tie-up.</w:t>
      </w:r>
    </w:p>
    <w:p w:rsidR="00DA12C4" w:rsidRPr="007945E8" w:rsidRDefault="00DA12C4" w:rsidP="00DA12C4">
      <w:pPr>
        <w:pStyle w:val="Heading6"/>
        <w:rPr>
          <w:rFonts w:ascii="Arial" w:hAnsi="Arial" w:cs="Arial"/>
          <w:color w:val="FFFFFF"/>
          <w:sz w:val="18"/>
          <w:szCs w:val="18"/>
          <w:highlight w:val="darkCyan"/>
          <w:shd w:val="clear" w:color="auto" w:fill="000000"/>
        </w:rPr>
      </w:pPr>
      <w:r w:rsidRPr="00F95B2E">
        <w:rPr>
          <w:rFonts w:ascii="Arial" w:hAnsi="Arial" w:cs="Arial"/>
          <w:color w:val="FFFFFF"/>
          <w:sz w:val="18"/>
          <w:szCs w:val="18"/>
          <w:highlight w:val="darkCyan"/>
          <w:shd w:val="clear" w:color="auto" w:fill="000000"/>
        </w:rPr>
        <w:t>Schools</w:t>
      </w:r>
      <w:r>
        <w:rPr>
          <w:rFonts w:ascii="Arial" w:hAnsi="Arial" w:cs="Arial"/>
          <w:color w:val="FFFFFF"/>
          <w:sz w:val="18"/>
          <w:szCs w:val="18"/>
          <w:shd w:val="clear" w:color="auto" w:fill="000000"/>
        </w:rPr>
        <w:t>:</w:t>
      </w:r>
    </w:p>
    <w:p w:rsidR="00F54C6D" w:rsidRPr="00F54C6D" w:rsidRDefault="00DA12C4" w:rsidP="00F54C6D">
      <w:pPr>
        <w:pStyle w:val="ListParagraph"/>
        <w:numPr>
          <w:ilvl w:val="0"/>
          <w:numId w:val="11"/>
        </w:numPr>
        <w:spacing w:after="100" w:line="240" w:lineRule="auto"/>
        <w:ind w:right="173"/>
        <w:rPr>
          <w:rFonts w:ascii="Arial" w:hAnsi="Arial" w:cs="Arial"/>
          <w:sz w:val="18"/>
          <w:szCs w:val="18"/>
        </w:rPr>
      </w:pPr>
      <w:r w:rsidRPr="00F54C6D">
        <w:rPr>
          <w:rFonts w:ascii="Arial" w:hAnsi="Arial" w:cs="Arial"/>
          <w:sz w:val="18"/>
          <w:szCs w:val="18"/>
        </w:rPr>
        <w:t>Coordinate with Multi-disciplinary teams for developing Learning disability and slow learning students and Liaison with authorities for approvals where necessary.</w:t>
      </w:r>
    </w:p>
    <w:p w:rsidR="00DA12C4" w:rsidRPr="00F54C6D" w:rsidRDefault="00DA12C4" w:rsidP="00F54C6D">
      <w:pPr>
        <w:pStyle w:val="ListParagraph"/>
        <w:numPr>
          <w:ilvl w:val="0"/>
          <w:numId w:val="11"/>
        </w:numPr>
        <w:spacing w:after="100" w:line="240" w:lineRule="auto"/>
        <w:ind w:right="173"/>
        <w:rPr>
          <w:rFonts w:ascii="Arial" w:hAnsi="Arial" w:cs="Arial"/>
          <w:sz w:val="18"/>
          <w:szCs w:val="18"/>
        </w:rPr>
      </w:pPr>
      <w:r w:rsidRPr="00F54C6D">
        <w:rPr>
          <w:rFonts w:ascii="Arial" w:hAnsi="Arial" w:cs="Arial"/>
          <w:sz w:val="18"/>
          <w:szCs w:val="18"/>
        </w:rPr>
        <w:t>Maintain students and par</w:t>
      </w:r>
      <w:r w:rsidR="007945E8" w:rsidRPr="00F54C6D">
        <w:rPr>
          <w:rFonts w:ascii="Arial" w:hAnsi="Arial" w:cs="Arial"/>
          <w:sz w:val="18"/>
          <w:szCs w:val="18"/>
        </w:rPr>
        <w:t xml:space="preserve">ent Relations and Liaison with </w:t>
      </w:r>
      <w:r w:rsidRPr="00F54C6D">
        <w:rPr>
          <w:rFonts w:ascii="Arial" w:hAnsi="Arial" w:cs="Arial"/>
          <w:sz w:val="18"/>
          <w:szCs w:val="18"/>
        </w:rPr>
        <w:t>Authorities</w:t>
      </w:r>
      <w:r w:rsidR="00F54C6D" w:rsidRPr="00F54C6D">
        <w:rPr>
          <w:rFonts w:ascii="Arial" w:hAnsi="Arial" w:cs="Arial"/>
          <w:sz w:val="18"/>
          <w:szCs w:val="18"/>
        </w:rPr>
        <w:t xml:space="preserve">, </w:t>
      </w:r>
      <w:r w:rsidRPr="00F54C6D">
        <w:rPr>
          <w:rFonts w:ascii="Arial" w:hAnsi="Arial" w:cs="Arial"/>
          <w:sz w:val="18"/>
          <w:szCs w:val="18"/>
        </w:rPr>
        <w:t>Coordinating with School management teams in Gujarat</w:t>
      </w:r>
    </w:p>
    <w:p w:rsidR="00DA12C4" w:rsidRPr="00F54C6D" w:rsidRDefault="00DA12C4" w:rsidP="00F54C6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54C6D">
        <w:rPr>
          <w:rFonts w:ascii="Arial" w:hAnsi="Arial" w:cs="Arial"/>
          <w:sz w:val="18"/>
          <w:szCs w:val="18"/>
        </w:rPr>
        <w:t>Co-ordinate with school administration Department where necessary</w:t>
      </w:r>
    </w:p>
    <w:p w:rsidR="00DA12C4" w:rsidRPr="00F54C6D" w:rsidRDefault="00DA12C4" w:rsidP="00F54C6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54C6D">
        <w:rPr>
          <w:rFonts w:ascii="Arial" w:hAnsi="Arial" w:cs="Arial"/>
          <w:color w:val="000000"/>
          <w:sz w:val="18"/>
          <w:szCs w:val="18"/>
        </w:rPr>
        <w:t>Co-ordinated presentations and demonstrations as part of the teaching curriculum.</w:t>
      </w:r>
    </w:p>
    <w:p w:rsidR="00DA12C4" w:rsidRPr="00F54C6D" w:rsidRDefault="00DA12C4" w:rsidP="00F54C6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54C6D">
        <w:rPr>
          <w:rFonts w:ascii="Arial" w:hAnsi="Arial" w:cs="Arial"/>
          <w:sz w:val="18"/>
          <w:szCs w:val="18"/>
        </w:rPr>
        <w:t>Responsible for overall d</w:t>
      </w:r>
      <w:r w:rsidR="007945E8" w:rsidRPr="00F54C6D">
        <w:rPr>
          <w:rFonts w:ascii="Arial" w:hAnsi="Arial" w:cs="Arial"/>
          <w:sz w:val="18"/>
          <w:szCs w:val="18"/>
        </w:rPr>
        <w:t xml:space="preserve">evelopment of students, school </w:t>
      </w:r>
      <w:r w:rsidRPr="00F54C6D">
        <w:rPr>
          <w:rFonts w:ascii="Arial" w:hAnsi="Arial" w:cs="Arial"/>
          <w:sz w:val="18"/>
          <w:szCs w:val="18"/>
        </w:rPr>
        <w:t>Administration and other related matters</w:t>
      </w:r>
    </w:p>
    <w:p w:rsidR="00DA12C4" w:rsidRPr="00F54C6D" w:rsidRDefault="00DA12C4" w:rsidP="00F54C6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54C6D">
        <w:rPr>
          <w:rFonts w:ascii="Arial" w:hAnsi="Arial" w:cs="Arial"/>
          <w:bCs/>
          <w:sz w:val="18"/>
          <w:szCs w:val="18"/>
        </w:rPr>
        <w:t>Heading Cultural programs and state level events for school.</w:t>
      </w:r>
    </w:p>
    <w:p w:rsidR="00DA12C4" w:rsidRPr="00F54C6D" w:rsidRDefault="007945E8" w:rsidP="00F54C6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54C6D">
        <w:rPr>
          <w:rFonts w:ascii="Arial" w:hAnsi="Arial" w:cs="Arial"/>
          <w:sz w:val="18"/>
          <w:szCs w:val="18"/>
        </w:rPr>
        <w:t xml:space="preserve">Prepare Annual report </w:t>
      </w:r>
      <w:r w:rsidR="00DA12C4" w:rsidRPr="00F54C6D">
        <w:rPr>
          <w:rFonts w:ascii="Arial" w:hAnsi="Arial" w:cs="Arial"/>
          <w:sz w:val="18"/>
          <w:szCs w:val="18"/>
        </w:rPr>
        <w:t>for School</w:t>
      </w:r>
      <w:r w:rsidR="00F54C6D">
        <w:rPr>
          <w:rFonts w:ascii="Arial" w:hAnsi="Arial" w:cs="Arial"/>
          <w:sz w:val="18"/>
          <w:szCs w:val="18"/>
        </w:rPr>
        <w:t xml:space="preserve">, </w:t>
      </w:r>
      <w:r w:rsidR="00DA12C4" w:rsidRPr="00F54C6D">
        <w:rPr>
          <w:rFonts w:ascii="Arial" w:hAnsi="Arial" w:cs="Arial"/>
          <w:sz w:val="18"/>
          <w:szCs w:val="18"/>
        </w:rPr>
        <w:t>Expenditure Monitoring</w:t>
      </w:r>
    </w:p>
    <w:p w:rsidR="00DA12C4" w:rsidRPr="00DC1503" w:rsidRDefault="00DA12C4" w:rsidP="00DA12C4">
      <w:pPr>
        <w:shd w:val="clear" w:color="auto" w:fill="00808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  <w:r w:rsidRPr="00DC1503">
        <w:rPr>
          <w:rFonts w:ascii="Arial" w:hAnsi="Arial" w:cs="Arial"/>
          <w:b/>
          <w:bCs/>
          <w:color w:val="FFFFFF"/>
          <w:sz w:val="18"/>
          <w:szCs w:val="18"/>
        </w:rPr>
        <w:t>Personal Profile</w:t>
      </w:r>
    </w:p>
    <w:p w:rsidR="00DA12C4" w:rsidRPr="00DC1503" w:rsidRDefault="00DA12C4" w:rsidP="00DA12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</w:p>
    <w:tbl>
      <w:tblPr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6649"/>
      </w:tblGrid>
      <w:tr w:rsidR="00DA12C4" w:rsidRPr="00DC1503" w:rsidTr="008E6EFC">
        <w:trPr>
          <w:trHeight w:val="307"/>
        </w:trPr>
        <w:tc>
          <w:tcPr>
            <w:tcW w:w="2677" w:type="dxa"/>
          </w:tcPr>
          <w:p w:rsidR="00DA12C4" w:rsidRPr="00DC1503" w:rsidRDefault="00DA12C4" w:rsidP="008E6EFC">
            <w:pPr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6649" w:type="dxa"/>
          </w:tcPr>
          <w:p w:rsidR="00DA12C4" w:rsidRPr="00DC1503" w:rsidRDefault="00DA12C4" w:rsidP="008E6EFC">
            <w:pPr>
              <w:pStyle w:val="Header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DC1503">
              <w:rPr>
                <w:rFonts w:ascii="Arial" w:hAnsi="Arial" w:cs="Arial"/>
                <w:sz w:val="18"/>
                <w:szCs w:val="18"/>
              </w:rPr>
              <w:t>02.08.1985</w:t>
            </w:r>
          </w:p>
        </w:tc>
      </w:tr>
      <w:tr w:rsidR="00DA12C4" w:rsidRPr="00DC1503" w:rsidTr="008E6EFC">
        <w:trPr>
          <w:trHeight w:val="307"/>
        </w:trPr>
        <w:tc>
          <w:tcPr>
            <w:tcW w:w="2677" w:type="dxa"/>
          </w:tcPr>
          <w:p w:rsidR="00DA12C4" w:rsidRPr="00DC1503" w:rsidRDefault="00DA12C4" w:rsidP="008E6EFC">
            <w:pPr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6649" w:type="dxa"/>
          </w:tcPr>
          <w:p w:rsidR="00DA12C4" w:rsidRPr="00DC1503" w:rsidRDefault="007945E8" w:rsidP="008E6EFC">
            <w:pPr>
              <w:pStyle w:val="Header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264329"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</w:tr>
      <w:tr w:rsidR="00DA12C4" w:rsidRPr="00DC1503" w:rsidTr="00AA5976">
        <w:trPr>
          <w:trHeight w:val="1005"/>
        </w:trPr>
        <w:tc>
          <w:tcPr>
            <w:tcW w:w="2677" w:type="dxa"/>
          </w:tcPr>
          <w:p w:rsidR="00DA12C4" w:rsidRPr="00DC1503" w:rsidRDefault="00DA12C4" w:rsidP="008E6EFC">
            <w:pPr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1503">
              <w:rPr>
                <w:rFonts w:ascii="Arial" w:hAnsi="Arial" w:cs="Arial"/>
                <w:b/>
                <w:sz w:val="18"/>
                <w:szCs w:val="18"/>
              </w:rPr>
              <w:t>Linguistic Capabilities</w:t>
            </w:r>
          </w:p>
          <w:p w:rsidR="00DA12C4" w:rsidRPr="00DC1503" w:rsidRDefault="00DA12C4" w:rsidP="008E6EFC">
            <w:pPr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9" w:type="dxa"/>
          </w:tcPr>
          <w:p w:rsidR="00DA12C4" w:rsidRPr="00DC1503" w:rsidRDefault="00DA12C4" w:rsidP="008E6EF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DC1503">
              <w:rPr>
                <w:rFonts w:ascii="Arial" w:hAnsi="Arial" w:cs="Arial"/>
                <w:sz w:val="18"/>
                <w:szCs w:val="18"/>
              </w:rPr>
              <w:t xml:space="preserve">Malayalam (native), English, Gujarati, Hindi, (Tamil, </w:t>
            </w:r>
            <w:proofErr w:type="spellStart"/>
            <w:r w:rsidRPr="00DC1503">
              <w:rPr>
                <w:rFonts w:ascii="Arial" w:hAnsi="Arial" w:cs="Arial"/>
                <w:sz w:val="18"/>
                <w:szCs w:val="18"/>
              </w:rPr>
              <w:t>Telegu</w:t>
            </w:r>
            <w:proofErr w:type="spellEnd"/>
            <w:r w:rsidRPr="00DC1503">
              <w:rPr>
                <w:rFonts w:ascii="Arial" w:hAnsi="Arial" w:cs="Arial"/>
                <w:sz w:val="18"/>
                <w:szCs w:val="18"/>
              </w:rPr>
              <w:t xml:space="preserve"> and Marathi </w:t>
            </w:r>
            <w:r w:rsidR="0026432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A12C4" w:rsidRPr="00AA5976" w:rsidRDefault="00DA12C4" w:rsidP="002D7377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</w:tbl>
    <w:p w:rsidR="0066269F" w:rsidRDefault="0066269F"/>
    <w:sectPr w:rsidR="0066269F" w:rsidSect="00DA1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C5B"/>
    <w:multiLevelType w:val="hybridMultilevel"/>
    <w:tmpl w:val="7C4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97C76"/>
    <w:multiLevelType w:val="hybridMultilevel"/>
    <w:tmpl w:val="228C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3D98"/>
    <w:multiLevelType w:val="hybridMultilevel"/>
    <w:tmpl w:val="228805D4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B78DD"/>
    <w:multiLevelType w:val="hybridMultilevel"/>
    <w:tmpl w:val="F7B45A4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0246895"/>
    <w:multiLevelType w:val="hybridMultilevel"/>
    <w:tmpl w:val="48CC29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719E"/>
    <w:multiLevelType w:val="hybridMultilevel"/>
    <w:tmpl w:val="54FE24EE"/>
    <w:lvl w:ilvl="0" w:tplc="920C60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62FCC"/>
    <w:multiLevelType w:val="hybridMultilevel"/>
    <w:tmpl w:val="D2CEB6D4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28CB1D9B"/>
    <w:multiLevelType w:val="hybridMultilevel"/>
    <w:tmpl w:val="ECF06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11DF"/>
    <w:multiLevelType w:val="hybridMultilevel"/>
    <w:tmpl w:val="33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07BD2"/>
    <w:multiLevelType w:val="hybridMultilevel"/>
    <w:tmpl w:val="0FD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5643"/>
    <w:multiLevelType w:val="hybridMultilevel"/>
    <w:tmpl w:val="38F2F8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D2646"/>
    <w:multiLevelType w:val="hybridMultilevel"/>
    <w:tmpl w:val="5F5C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D5B6B"/>
    <w:multiLevelType w:val="hybridMultilevel"/>
    <w:tmpl w:val="BD88876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2E123B"/>
    <w:multiLevelType w:val="hybridMultilevel"/>
    <w:tmpl w:val="3CFCE2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76621F7"/>
    <w:multiLevelType w:val="hybridMultilevel"/>
    <w:tmpl w:val="819A5A10"/>
    <w:lvl w:ilvl="0" w:tplc="920C60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644D2"/>
    <w:multiLevelType w:val="hybridMultilevel"/>
    <w:tmpl w:val="CF048618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E6657"/>
    <w:multiLevelType w:val="hybridMultilevel"/>
    <w:tmpl w:val="A68A71AE"/>
    <w:lvl w:ilvl="0" w:tplc="920C60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36E2D"/>
    <w:multiLevelType w:val="hybridMultilevel"/>
    <w:tmpl w:val="019C2FC2"/>
    <w:lvl w:ilvl="0" w:tplc="920C60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65690"/>
    <w:multiLevelType w:val="hybridMultilevel"/>
    <w:tmpl w:val="48B6F488"/>
    <w:lvl w:ilvl="0" w:tplc="920C60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18"/>
  </w:num>
  <w:num w:numId="12">
    <w:abstractNumId w:val="9"/>
  </w:num>
  <w:num w:numId="13">
    <w:abstractNumId w:val="6"/>
  </w:num>
  <w:num w:numId="14">
    <w:abstractNumId w:val="11"/>
  </w:num>
  <w:num w:numId="15">
    <w:abstractNumId w:val="16"/>
  </w:num>
  <w:num w:numId="16">
    <w:abstractNumId w:val="17"/>
  </w:num>
  <w:num w:numId="17">
    <w:abstractNumId w:val="5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7"/>
    <w:rsid w:val="00085F48"/>
    <w:rsid w:val="000F5C9D"/>
    <w:rsid w:val="00160887"/>
    <w:rsid w:val="001C31FE"/>
    <w:rsid w:val="00264329"/>
    <w:rsid w:val="00273CF7"/>
    <w:rsid w:val="002B52DE"/>
    <w:rsid w:val="002D7377"/>
    <w:rsid w:val="00402DC1"/>
    <w:rsid w:val="0066269F"/>
    <w:rsid w:val="007945E8"/>
    <w:rsid w:val="008E2053"/>
    <w:rsid w:val="00911ACC"/>
    <w:rsid w:val="00A94DD5"/>
    <w:rsid w:val="00AA5976"/>
    <w:rsid w:val="00B25C26"/>
    <w:rsid w:val="00BE3DA8"/>
    <w:rsid w:val="00CC03EA"/>
    <w:rsid w:val="00CD50E4"/>
    <w:rsid w:val="00D00A2B"/>
    <w:rsid w:val="00D62661"/>
    <w:rsid w:val="00D75F4E"/>
    <w:rsid w:val="00D96F83"/>
    <w:rsid w:val="00DA12C4"/>
    <w:rsid w:val="00DE3124"/>
    <w:rsid w:val="00F54C6D"/>
    <w:rsid w:val="00F7728A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C4"/>
    <w:pPr>
      <w:spacing w:after="200" w:line="276" w:lineRule="auto"/>
    </w:pPr>
    <w:rPr>
      <w:rFonts w:ascii="Calibri" w:eastAsia="Times New Roman" w:hAnsi="Calibri" w:cs="Shruti"/>
      <w:lang w:val="en-IN" w:eastAsia="en-IN"/>
    </w:rPr>
  </w:style>
  <w:style w:type="paragraph" w:styleId="Heading3">
    <w:name w:val="heading 3"/>
    <w:basedOn w:val="Normal"/>
    <w:next w:val="Normal"/>
    <w:link w:val="Heading3Char"/>
    <w:qFormat/>
    <w:rsid w:val="00DA12C4"/>
    <w:pPr>
      <w:keepNext/>
      <w:tabs>
        <w:tab w:val="left" w:pos="6945"/>
      </w:tabs>
      <w:spacing w:after="0" w:line="240" w:lineRule="auto"/>
      <w:jc w:val="right"/>
      <w:outlineLvl w:val="2"/>
    </w:pPr>
    <w:rPr>
      <w:rFonts w:ascii="Times New Roman" w:hAnsi="Times New Roman" w:cs="Times New Roman"/>
      <w:b/>
      <w:bCs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2C4"/>
    <w:pPr>
      <w:spacing w:before="240" w:after="60"/>
      <w:outlineLvl w:val="5"/>
    </w:pPr>
    <w:rPr>
      <w:rFonts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12C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A12C4"/>
    <w:rPr>
      <w:rFonts w:ascii="Calibri" w:eastAsia="Times New Roman" w:hAnsi="Calibri" w:cs="Times New Roman"/>
      <w:b/>
      <w:bCs/>
      <w:lang w:val="en-IN"/>
    </w:rPr>
  </w:style>
  <w:style w:type="paragraph" w:styleId="ListParagraph">
    <w:name w:val="List Paragraph"/>
    <w:basedOn w:val="Normal"/>
    <w:uiPriority w:val="34"/>
    <w:qFormat/>
    <w:rsid w:val="00DA12C4"/>
    <w:pPr>
      <w:ind w:left="720"/>
      <w:contextualSpacing/>
    </w:pPr>
    <w:rPr>
      <w:rFonts w:eastAsia="Calibri" w:cs="Times New Roman"/>
      <w:lang w:eastAsia="en-US"/>
    </w:rPr>
  </w:style>
  <w:style w:type="paragraph" w:styleId="Header">
    <w:name w:val="header"/>
    <w:basedOn w:val="Normal"/>
    <w:link w:val="HeaderChar"/>
    <w:unhideWhenUsed/>
    <w:rsid w:val="00DA12C4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DA12C4"/>
    <w:rPr>
      <w:rFonts w:ascii="Calibri" w:eastAsia="Calibri" w:hAnsi="Calibri" w:cs="Times New Roman"/>
      <w:lang w:val="en-IN"/>
    </w:rPr>
  </w:style>
  <w:style w:type="paragraph" w:styleId="BodyText2">
    <w:name w:val="Body Text 2"/>
    <w:basedOn w:val="Normal"/>
    <w:link w:val="BodyText2Char"/>
    <w:rsid w:val="00DA12C4"/>
    <w:pPr>
      <w:spacing w:after="0" w:line="240" w:lineRule="auto"/>
    </w:pPr>
    <w:rPr>
      <w:rFonts w:ascii="Times New Roman" w:hAnsi="Times New Roman" w:cs="Times New Roman"/>
      <w:color w:val="000000"/>
      <w:spacing w:val="1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A12C4"/>
    <w:rPr>
      <w:rFonts w:ascii="Times New Roman" w:eastAsia="Times New Roman" w:hAnsi="Times New Roman" w:cs="Times New Roman"/>
      <w:color w:val="000000"/>
      <w:spacing w:val="10"/>
      <w:szCs w:val="20"/>
    </w:rPr>
  </w:style>
  <w:style w:type="paragraph" w:styleId="BodyText3">
    <w:name w:val="Body Text 3"/>
    <w:basedOn w:val="Normal"/>
    <w:link w:val="BodyText3Char"/>
    <w:rsid w:val="00DA12C4"/>
    <w:pPr>
      <w:spacing w:after="0" w:line="240" w:lineRule="auto"/>
    </w:pPr>
    <w:rPr>
      <w:rFonts w:ascii="Times New Roman" w:hAnsi="Times New Roman" w:cs="Times New Roman"/>
      <w:b/>
      <w:bCs/>
      <w:color w:val="000000"/>
      <w:spacing w:val="1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DA12C4"/>
    <w:rPr>
      <w:rFonts w:ascii="Times New Roman" w:eastAsia="Times New Roman" w:hAnsi="Times New Roman" w:cs="Times New Roman"/>
      <w:b/>
      <w:bCs/>
      <w:color w:val="000000"/>
      <w:spacing w:val="10"/>
      <w:szCs w:val="20"/>
    </w:rPr>
  </w:style>
  <w:style w:type="paragraph" w:customStyle="1" w:styleId="Address1">
    <w:name w:val="Address 1"/>
    <w:basedOn w:val="Normal"/>
    <w:rsid w:val="00DA12C4"/>
    <w:pPr>
      <w:framePr w:w="2160" w:wrap="notBeside" w:vAnchor="page" w:hAnchor="page" w:x="8281" w:y="1153"/>
      <w:spacing w:after="0" w:line="160" w:lineRule="atLeast"/>
      <w:jc w:val="both"/>
    </w:pPr>
    <w:rPr>
      <w:rFonts w:ascii="Arial" w:hAnsi="Arial" w:cs="Times New Roman"/>
      <w:sz w:val="14"/>
      <w:szCs w:val="20"/>
      <w:lang w:val="en-US" w:eastAsia="en-US"/>
    </w:rPr>
  </w:style>
  <w:style w:type="paragraph" w:styleId="NormalWeb">
    <w:name w:val="Normal (Web)"/>
    <w:basedOn w:val="Normal"/>
    <w:uiPriority w:val="99"/>
    <w:rsid w:val="00DA12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A12C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2B"/>
    <w:rPr>
      <w:rFonts w:ascii="Calibri" w:eastAsia="Times New Roman" w:hAnsi="Calibri" w:cs="Shruti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2B"/>
    <w:rPr>
      <w:rFonts w:ascii="Calibri" w:eastAsia="Times New Roman" w:hAnsi="Calibri" w:cs="Shruti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2B"/>
    <w:rPr>
      <w:rFonts w:ascii="Segoe UI" w:eastAsia="Times New Roman" w:hAnsi="Segoe UI" w:cs="Segoe UI"/>
      <w:sz w:val="18"/>
      <w:szCs w:val="18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C4"/>
    <w:pPr>
      <w:spacing w:after="200" w:line="276" w:lineRule="auto"/>
    </w:pPr>
    <w:rPr>
      <w:rFonts w:ascii="Calibri" w:eastAsia="Times New Roman" w:hAnsi="Calibri" w:cs="Shruti"/>
      <w:lang w:val="en-IN" w:eastAsia="en-IN"/>
    </w:rPr>
  </w:style>
  <w:style w:type="paragraph" w:styleId="Heading3">
    <w:name w:val="heading 3"/>
    <w:basedOn w:val="Normal"/>
    <w:next w:val="Normal"/>
    <w:link w:val="Heading3Char"/>
    <w:qFormat/>
    <w:rsid w:val="00DA12C4"/>
    <w:pPr>
      <w:keepNext/>
      <w:tabs>
        <w:tab w:val="left" w:pos="6945"/>
      </w:tabs>
      <w:spacing w:after="0" w:line="240" w:lineRule="auto"/>
      <w:jc w:val="right"/>
      <w:outlineLvl w:val="2"/>
    </w:pPr>
    <w:rPr>
      <w:rFonts w:ascii="Times New Roman" w:hAnsi="Times New Roman" w:cs="Times New Roman"/>
      <w:b/>
      <w:bCs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2C4"/>
    <w:pPr>
      <w:spacing w:before="240" w:after="60"/>
      <w:outlineLvl w:val="5"/>
    </w:pPr>
    <w:rPr>
      <w:rFonts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12C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A12C4"/>
    <w:rPr>
      <w:rFonts w:ascii="Calibri" w:eastAsia="Times New Roman" w:hAnsi="Calibri" w:cs="Times New Roman"/>
      <w:b/>
      <w:bCs/>
      <w:lang w:val="en-IN"/>
    </w:rPr>
  </w:style>
  <w:style w:type="paragraph" w:styleId="ListParagraph">
    <w:name w:val="List Paragraph"/>
    <w:basedOn w:val="Normal"/>
    <w:uiPriority w:val="34"/>
    <w:qFormat/>
    <w:rsid w:val="00DA12C4"/>
    <w:pPr>
      <w:ind w:left="720"/>
      <w:contextualSpacing/>
    </w:pPr>
    <w:rPr>
      <w:rFonts w:eastAsia="Calibri" w:cs="Times New Roman"/>
      <w:lang w:eastAsia="en-US"/>
    </w:rPr>
  </w:style>
  <w:style w:type="paragraph" w:styleId="Header">
    <w:name w:val="header"/>
    <w:basedOn w:val="Normal"/>
    <w:link w:val="HeaderChar"/>
    <w:unhideWhenUsed/>
    <w:rsid w:val="00DA12C4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DA12C4"/>
    <w:rPr>
      <w:rFonts w:ascii="Calibri" w:eastAsia="Calibri" w:hAnsi="Calibri" w:cs="Times New Roman"/>
      <w:lang w:val="en-IN"/>
    </w:rPr>
  </w:style>
  <w:style w:type="paragraph" w:styleId="BodyText2">
    <w:name w:val="Body Text 2"/>
    <w:basedOn w:val="Normal"/>
    <w:link w:val="BodyText2Char"/>
    <w:rsid w:val="00DA12C4"/>
    <w:pPr>
      <w:spacing w:after="0" w:line="240" w:lineRule="auto"/>
    </w:pPr>
    <w:rPr>
      <w:rFonts w:ascii="Times New Roman" w:hAnsi="Times New Roman" w:cs="Times New Roman"/>
      <w:color w:val="000000"/>
      <w:spacing w:val="1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A12C4"/>
    <w:rPr>
      <w:rFonts w:ascii="Times New Roman" w:eastAsia="Times New Roman" w:hAnsi="Times New Roman" w:cs="Times New Roman"/>
      <w:color w:val="000000"/>
      <w:spacing w:val="10"/>
      <w:szCs w:val="20"/>
    </w:rPr>
  </w:style>
  <w:style w:type="paragraph" w:styleId="BodyText3">
    <w:name w:val="Body Text 3"/>
    <w:basedOn w:val="Normal"/>
    <w:link w:val="BodyText3Char"/>
    <w:rsid w:val="00DA12C4"/>
    <w:pPr>
      <w:spacing w:after="0" w:line="240" w:lineRule="auto"/>
    </w:pPr>
    <w:rPr>
      <w:rFonts w:ascii="Times New Roman" w:hAnsi="Times New Roman" w:cs="Times New Roman"/>
      <w:b/>
      <w:bCs/>
      <w:color w:val="000000"/>
      <w:spacing w:val="1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DA12C4"/>
    <w:rPr>
      <w:rFonts w:ascii="Times New Roman" w:eastAsia="Times New Roman" w:hAnsi="Times New Roman" w:cs="Times New Roman"/>
      <w:b/>
      <w:bCs/>
      <w:color w:val="000000"/>
      <w:spacing w:val="10"/>
      <w:szCs w:val="20"/>
    </w:rPr>
  </w:style>
  <w:style w:type="paragraph" w:customStyle="1" w:styleId="Address1">
    <w:name w:val="Address 1"/>
    <w:basedOn w:val="Normal"/>
    <w:rsid w:val="00DA12C4"/>
    <w:pPr>
      <w:framePr w:w="2160" w:wrap="notBeside" w:vAnchor="page" w:hAnchor="page" w:x="8281" w:y="1153"/>
      <w:spacing w:after="0" w:line="160" w:lineRule="atLeast"/>
      <w:jc w:val="both"/>
    </w:pPr>
    <w:rPr>
      <w:rFonts w:ascii="Arial" w:hAnsi="Arial" w:cs="Times New Roman"/>
      <w:sz w:val="14"/>
      <w:szCs w:val="20"/>
      <w:lang w:val="en-US" w:eastAsia="en-US"/>
    </w:rPr>
  </w:style>
  <w:style w:type="paragraph" w:styleId="NormalWeb">
    <w:name w:val="Normal (Web)"/>
    <w:basedOn w:val="Normal"/>
    <w:uiPriority w:val="99"/>
    <w:rsid w:val="00DA12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A12C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2B"/>
    <w:rPr>
      <w:rFonts w:ascii="Calibri" w:eastAsia="Times New Roman" w:hAnsi="Calibri" w:cs="Shruti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2B"/>
    <w:rPr>
      <w:rFonts w:ascii="Calibri" w:eastAsia="Times New Roman" w:hAnsi="Calibri" w:cs="Shruti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2B"/>
    <w:rPr>
      <w:rFonts w:ascii="Segoe UI" w:eastAsia="Times New Roman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Sindu John</dc:creator>
  <cp:keywords/>
  <dc:description/>
  <cp:lastModifiedBy>Reception</cp:lastModifiedBy>
  <cp:revision>14</cp:revision>
  <dcterms:created xsi:type="dcterms:W3CDTF">2015-01-03T05:45:00Z</dcterms:created>
  <dcterms:modified xsi:type="dcterms:W3CDTF">2015-07-01T12:09:00Z</dcterms:modified>
</cp:coreProperties>
</file>