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3" w:rsidRDefault="00507AD3" w:rsidP="00507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507AD3">
        <w:t xml:space="preserve"> </w:t>
      </w:r>
      <w:r w:rsidRPr="00507AD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1325802</w:t>
      </w:r>
    </w:p>
    <w:p w:rsidR="00507AD3" w:rsidRDefault="00507AD3" w:rsidP="00507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07AD3" w:rsidRDefault="00507AD3" w:rsidP="00507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07AD3" w:rsidRDefault="00507AD3" w:rsidP="00507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07AD3" w:rsidRDefault="00507AD3" w:rsidP="00507A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F015D" w:rsidRPr="009C4C1D" w:rsidRDefault="00507AD3" w:rsidP="00507AD3">
      <w:pPr>
        <w:pStyle w:val="Heading1"/>
        <w:rPr>
          <w:u w:val="single"/>
        </w:rPr>
      </w:pPr>
      <w:hyperlink r:id="rId9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  <w:r w:rsidR="006F015D" w:rsidRPr="00A33AE5">
        <w:rPr>
          <w:rFonts w:ascii="Times New Roman" w:hAnsi="Times New Roman"/>
        </w:rPr>
        <w:cr/>
      </w:r>
      <w:r w:rsidR="006F015D" w:rsidRPr="009C4C1D">
        <w:rPr>
          <w:u w:val="single"/>
        </w:rPr>
        <w:t>Objectives</w:t>
      </w:r>
    </w:p>
    <w:p w:rsidR="006F015D" w:rsidRPr="00A33AE5" w:rsidRDefault="00712BDF" w:rsidP="00433535">
      <w:pPr>
        <w:spacing w:after="0" w:line="240" w:lineRule="auto"/>
        <w:jc w:val="both"/>
        <w:rPr>
          <w:rFonts w:ascii="Book Antiqua" w:hAnsi="Book Antiqua"/>
          <w:sz w:val="25"/>
          <w:szCs w:val="25"/>
        </w:rPr>
      </w:pPr>
      <w:proofErr w:type="gramStart"/>
      <w:r w:rsidRPr="00A33AE5">
        <w:rPr>
          <w:rFonts w:ascii="Book Antiqua" w:hAnsi="Book Antiqua"/>
          <w:sz w:val="25"/>
          <w:szCs w:val="25"/>
        </w:rPr>
        <w:t>To pursue an a</w:t>
      </w:r>
      <w:r w:rsidR="006F015D" w:rsidRPr="00A33AE5">
        <w:rPr>
          <w:rFonts w:ascii="Book Antiqua" w:hAnsi="Book Antiqua"/>
          <w:sz w:val="25"/>
          <w:szCs w:val="25"/>
        </w:rPr>
        <w:t>ccounting career in a reputed Company.</w:t>
      </w:r>
      <w:proofErr w:type="gramEnd"/>
      <w:r w:rsidR="006F015D" w:rsidRPr="00A33AE5">
        <w:rPr>
          <w:rFonts w:ascii="Book Antiqua" w:hAnsi="Book Antiqua"/>
          <w:sz w:val="25"/>
          <w:szCs w:val="25"/>
        </w:rPr>
        <w:t xml:space="preserve"> I want to work as an</w:t>
      </w:r>
      <w:r w:rsidRPr="00A33AE5">
        <w:rPr>
          <w:rFonts w:ascii="Book Antiqua" w:hAnsi="Book Antiqua"/>
          <w:sz w:val="25"/>
          <w:szCs w:val="25"/>
        </w:rPr>
        <w:t xml:space="preserve"> Accounts E</w:t>
      </w:r>
      <w:r w:rsidR="006F015D" w:rsidRPr="00A33AE5">
        <w:rPr>
          <w:rFonts w:ascii="Book Antiqua" w:hAnsi="Book Antiqua"/>
          <w:sz w:val="25"/>
          <w:szCs w:val="25"/>
        </w:rPr>
        <w:t xml:space="preserve">xecutive </w:t>
      </w:r>
      <w:proofErr w:type="spellStart"/>
      <w:r w:rsidRPr="00A33AE5">
        <w:rPr>
          <w:rFonts w:ascii="Book Antiqua" w:hAnsi="Book Antiqua"/>
          <w:sz w:val="25"/>
          <w:szCs w:val="25"/>
        </w:rPr>
        <w:t>toa</w:t>
      </w:r>
      <w:r w:rsidR="006F015D" w:rsidRPr="00A33AE5">
        <w:rPr>
          <w:rFonts w:ascii="Book Antiqua" w:hAnsi="Book Antiqua"/>
          <w:sz w:val="25"/>
          <w:szCs w:val="25"/>
        </w:rPr>
        <w:t>chieve</w:t>
      </w:r>
      <w:proofErr w:type="spellEnd"/>
      <w:r w:rsidR="006F015D" w:rsidRPr="00A33AE5">
        <w:rPr>
          <w:rFonts w:ascii="Book Antiqua" w:hAnsi="Book Antiqua"/>
          <w:sz w:val="25"/>
          <w:szCs w:val="25"/>
        </w:rPr>
        <w:t xml:space="preserve"> one more feather to furnish in my Accounts Career. </w:t>
      </w:r>
      <w:proofErr w:type="gramStart"/>
      <w:r w:rsidR="006F015D" w:rsidRPr="00A33AE5">
        <w:rPr>
          <w:rFonts w:ascii="Book Antiqua" w:hAnsi="Book Antiqua"/>
          <w:sz w:val="25"/>
          <w:szCs w:val="25"/>
        </w:rPr>
        <w:t>To be part of an expanding organization, enjoying reputation</w:t>
      </w:r>
      <w:r w:rsidRPr="00A33AE5">
        <w:rPr>
          <w:rFonts w:ascii="Book Antiqua" w:hAnsi="Book Antiqua"/>
          <w:sz w:val="25"/>
          <w:szCs w:val="25"/>
        </w:rPr>
        <w:t xml:space="preserve"> and</w:t>
      </w:r>
      <w:r w:rsidR="006F015D" w:rsidRPr="00A33AE5">
        <w:rPr>
          <w:rFonts w:ascii="Book Antiqua" w:hAnsi="Book Antiqua"/>
          <w:sz w:val="25"/>
          <w:szCs w:val="25"/>
        </w:rPr>
        <w:t xml:space="preserve"> contribute my knowledge, skill</w:t>
      </w:r>
      <w:r w:rsidRPr="00A33AE5">
        <w:rPr>
          <w:rFonts w:ascii="Book Antiqua" w:hAnsi="Book Antiqua"/>
          <w:sz w:val="25"/>
          <w:szCs w:val="25"/>
        </w:rPr>
        <w:t>s</w:t>
      </w:r>
      <w:r w:rsidR="006F015D" w:rsidRPr="00A33AE5">
        <w:rPr>
          <w:rFonts w:ascii="Book Antiqua" w:hAnsi="Book Antiqua"/>
          <w:sz w:val="25"/>
          <w:szCs w:val="25"/>
        </w:rPr>
        <w:t xml:space="preserve"> and energy for the growth of the organization and simultaneously help in achieving my go</w:t>
      </w:r>
      <w:r w:rsidRPr="00A33AE5">
        <w:rPr>
          <w:rFonts w:ascii="Book Antiqua" w:hAnsi="Book Antiqua"/>
          <w:sz w:val="25"/>
          <w:szCs w:val="25"/>
        </w:rPr>
        <w:t>al.</w:t>
      </w:r>
      <w:proofErr w:type="gramEnd"/>
    </w:p>
    <w:p w:rsidR="006F015D" w:rsidRPr="009C4C1D" w:rsidRDefault="006F015D" w:rsidP="00712BDF">
      <w:pPr>
        <w:pStyle w:val="Heading1"/>
        <w:rPr>
          <w:u w:val="single"/>
        </w:rPr>
      </w:pPr>
      <w:r w:rsidRPr="009C4C1D">
        <w:rPr>
          <w:u w:val="single"/>
        </w:rPr>
        <w:t>Overview</w:t>
      </w:r>
    </w:p>
    <w:p w:rsidR="006F015D" w:rsidRPr="00A33AE5" w:rsidRDefault="006F015D" w:rsidP="00433535">
      <w:pPr>
        <w:spacing w:after="0" w:line="240" w:lineRule="auto"/>
        <w:jc w:val="both"/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 xml:space="preserve">I am an enthusiastic, creative, hardworking cool guy with commerce background, strong analytical and problem solving skills. I have Clear communication abilities and strong writing capability. A team player with cross functional awareness and always interested in learning new technologies.  </w:t>
      </w:r>
    </w:p>
    <w:p w:rsidR="00D224F8" w:rsidRPr="009C4C1D" w:rsidRDefault="00D224F8" w:rsidP="00D224F8">
      <w:pPr>
        <w:pStyle w:val="Heading1"/>
        <w:rPr>
          <w:u w:val="single"/>
        </w:rPr>
      </w:pPr>
      <w:r w:rsidRPr="009C4C1D">
        <w:rPr>
          <w:u w:val="single"/>
        </w:rPr>
        <w:t>Experience</w:t>
      </w:r>
    </w:p>
    <w:p w:rsidR="00D224F8" w:rsidRPr="00433535" w:rsidRDefault="00433535" w:rsidP="00D224F8">
      <w:pPr>
        <w:pStyle w:val="Heading2"/>
        <w:rPr>
          <w:lang w:val="en-US"/>
        </w:rPr>
      </w:pPr>
      <w:r>
        <w:rPr>
          <w:lang w:val="en-US"/>
        </w:rPr>
        <w:t>Vedic Insti</w:t>
      </w:r>
      <w:r w:rsidR="00DB4D53">
        <w:rPr>
          <w:lang w:val="en-US"/>
        </w:rPr>
        <w:t>tute of Management &amp; Technology</w:t>
      </w:r>
      <w:r w:rsidR="00311199">
        <w:rPr>
          <w:lang w:val="en-US"/>
        </w:rPr>
        <w:t xml:space="preserve"> </w:t>
      </w:r>
      <w:r w:rsidR="00DB4D53">
        <w:rPr>
          <w:lang w:val="en-US"/>
        </w:rPr>
        <w:t xml:space="preserve">Uttar Pradesh, </w:t>
      </w:r>
      <w:r>
        <w:rPr>
          <w:lang w:val="en-US"/>
        </w:rPr>
        <w:t>Noida</w:t>
      </w:r>
      <w:r w:rsidR="00DB4D53">
        <w:rPr>
          <w:lang w:val="en-US"/>
        </w:rPr>
        <w:t xml:space="preserve"> (India)</w:t>
      </w:r>
    </w:p>
    <w:p w:rsidR="00D224F8" w:rsidRPr="00A33AE5" w:rsidRDefault="00D224F8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proofErr w:type="gramStart"/>
      <w:r w:rsidRPr="00A33AE5">
        <w:rPr>
          <w:rFonts w:ascii="Book Antiqua" w:hAnsi="Book Antiqua"/>
          <w:sz w:val="25"/>
          <w:szCs w:val="25"/>
        </w:rPr>
        <w:t xml:space="preserve">As </w:t>
      </w:r>
      <w:r w:rsidR="00B01E4D" w:rsidRPr="00A33AE5">
        <w:rPr>
          <w:rFonts w:ascii="Book Antiqua" w:hAnsi="Book Antiqua"/>
          <w:sz w:val="25"/>
          <w:szCs w:val="25"/>
        </w:rPr>
        <w:t>Account</w:t>
      </w:r>
      <w:r w:rsidR="00433535">
        <w:rPr>
          <w:rFonts w:ascii="Book Antiqua" w:hAnsi="Book Antiqua"/>
          <w:sz w:val="25"/>
          <w:szCs w:val="25"/>
        </w:rPr>
        <w:t>s Executive</w:t>
      </w:r>
      <w:r w:rsidR="00311199">
        <w:rPr>
          <w:rFonts w:ascii="Book Antiqua" w:hAnsi="Book Antiqua"/>
          <w:sz w:val="25"/>
          <w:szCs w:val="25"/>
        </w:rPr>
        <w:t xml:space="preserve"> </w:t>
      </w:r>
      <w:r>
        <w:rPr>
          <w:rFonts w:ascii="Nirmala UI" w:eastAsia="Nirmala UI" w:hAnsi="Nirmala UI" w:cs="Nirmala UI"/>
          <w:color w:val="000000"/>
          <w:sz w:val="25"/>
          <w:szCs w:val="25"/>
        </w:rPr>
        <w:t>&amp;</w:t>
      </w:r>
      <w:r w:rsidR="00311199">
        <w:rPr>
          <w:rFonts w:ascii="Nirmala UI" w:eastAsia="Nirmala UI" w:hAnsi="Nirmala UI" w:cs="Nirmala UI"/>
          <w:color w:val="000000"/>
          <w:sz w:val="25"/>
          <w:szCs w:val="25"/>
        </w:rPr>
        <w:t xml:space="preserve"> </w:t>
      </w:r>
      <w:r>
        <w:rPr>
          <w:rFonts w:ascii="Nirmala UI" w:eastAsia="Nirmala UI" w:hAnsi="Nirmala UI" w:cs="Nirmala UI"/>
          <w:color w:val="000000"/>
          <w:sz w:val="25"/>
          <w:szCs w:val="25"/>
        </w:rPr>
        <w:t>Administrator</w:t>
      </w:r>
      <w:r w:rsidR="00311199">
        <w:rPr>
          <w:rFonts w:ascii="Nirmala UI" w:eastAsia="Nirmala UI" w:hAnsi="Nirmala UI" w:cs="Nirmala UI"/>
          <w:color w:val="000000"/>
          <w:sz w:val="25"/>
          <w:szCs w:val="25"/>
        </w:rPr>
        <w:t xml:space="preserve"> </w:t>
      </w:r>
      <w:r>
        <w:rPr>
          <w:rFonts w:ascii="Book Antiqua" w:hAnsi="Book Antiqua"/>
          <w:sz w:val="25"/>
          <w:szCs w:val="25"/>
        </w:rPr>
        <w:t>f</w:t>
      </w:r>
      <w:r w:rsidR="00433535">
        <w:rPr>
          <w:rFonts w:ascii="Book Antiqua" w:hAnsi="Book Antiqua"/>
          <w:sz w:val="25"/>
          <w:szCs w:val="25"/>
        </w:rPr>
        <w:t>rom 1st December</w:t>
      </w:r>
      <w:r w:rsidR="00B01E4D" w:rsidRPr="00A33AE5">
        <w:rPr>
          <w:rFonts w:ascii="Book Antiqua" w:hAnsi="Book Antiqua"/>
          <w:sz w:val="25"/>
          <w:szCs w:val="25"/>
        </w:rPr>
        <w:t xml:space="preserve"> 2011 to at present.</w:t>
      </w:r>
      <w:proofErr w:type="gramEnd"/>
    </w:p>
    <w:p w:rsidR="00A33AE5" w:rsidRDefault="00A33AE5" w:rsidP="00D224F8">
      <w:pPr>
        <w:pStyle w:val="Heading3"/>
      </w:pPr>
    </w:p>
    <w:p w:rsidR="00D224F8" w:rsidRPr="00D81BA3" w:rsidRDefault="00D224F8" w:rsidP="00D224F8">
      <w:pPr>
        <w:pStyle w:val="Heading3"/>
        <w:rPr>
          <w:sz w:val="26"/>
          <w:szCs w:val="26"/>
        </w:rPr>
      </w:pPr>
      <w:r w:rsidRPr="00D81BA3">
        <w:rPr>
          <w:sz w:val="26"/>
          <w:szCs w:val="26"/>
        </w:rPr>
        <w:t>Roles and Responsibilities</w:t>
      </w:r>
    </w:p>
    <w:p w:rsidR="00D224F8" w:rsidRPr="00A33AE5" w:rsidRDefault="00B01E4D" w:rsidP="00B01E4D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Day to Day accounting and voucher entry.</w:t>
      </w:r>
    </w:p>
    <w:p w:rsidR="00D224F8" w:rsidRPr="00A33AE5" w:rsidRDefault="00E60517" w:rsidP="00D224F8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Invoice Processing</w:t>
      </w:r>
    </w:p>
    <w:p w:rsidR="00D224F8" w:rsidRPr="00A33AE5" w:rsidRDefault="00B01E4D" w:rsidP="00B01E4D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Invoice processing and debit note and credit note making.</w:t>
      </w:r>
    </w:p>
    <w:p w:rsidR="00D224F8" w:rsidRPr="00A33AE5" w:rsidRDefault="00D224F8" w:rsidP="00257868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 xml:space="preserve">Handling the responsibility of </w:t>
      </w:r>
      <w:r w:rsidR="00257868" w:rsidRPr="00A33AE5">
        <w:rPr>
          <w:rFonts w:ascii="Book Antiqua" w:hAnsi="Book Antiqua"/>
          <w:sz w:val="25"/>
          <w:szCs w:val="25"/>
        </w:rPr>
        <w:t>Inventory</w:t>
      </w:r>
      <w:r w:rsidRPr="00A33AE5">
        <w:rPr>
          <w:rFonts w:ascii="Book Antiqua" w:hAnsi="Book Antiqua"/>
          <w:sz w:val="25"/>
          <w:szCs w:val="25"/>
        </w:rPr>
        <w:t>.</w:t>
      </w:r>
    </w:p>
    <w:p w:rsidR="00D224F8" w:rsidRPr="00A33AE5" w:rsidRDefault="00257868" w:rsidP="00257868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Payment Adjustment against appropriate transaction.</w:t>
      </w:r>
    </w:p>
    <w:p w:rsidR="006367E4" w:rsidRPr="006367E4" w:rsidRDefault="00257868" w:rsidP="00257868">
      <w:pPr>
        <w:pStyle w:val="ListParagraph"/>
        <w:numPr>
          <w:ilvl w:val="0"/>
          <w:numId w:val="6"/>
        </w:numPr>
        <w:rPr>
          <w:rFonts w:ascii="Verdana" w:hAnsi="Verdan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Payment Processing for the vendor</w:t>
      </w:r>
    </w:p>
    <w:p w:rsidR="006367E4" w:rsidRPr="006367E4" w:rsidRDefault="006367E4" w:rsidP="006367E4">
      <w:pPr>
        <w:pStyle w:val="ListParagraph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6367E4">
        <w:rPr>
          <w:rFonts w:ascii="Book Antiqua" w:hAnsi="Book Antiqua"/>
          <w:sz w:val="25"/>
          <w:szCs w:val="25"/>
        </w:rPr>
        <w:t xml:space="preserve">Complete Bank Reconciliation </w:t>
      </w:r>
    </w:p>
    <w:p w:rsidR="006367E4" w:rsidRDefault="006367E4" w:rsidP="006367E4">
      <w:pPr>
        <w:pStyle w:val="ListParagraph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color w:val="000000"/>
          <w:sz w:val="25"/>
          <w:szCs w:val="25"/>
        </w:rPr>
        <w:t>H</w:t>
      </w:r>
      <w:r w:rsidRPr="006367E4">
        <w:rPr>
          <w:rFonts w:ascii="Book Antiqua" w:hAnsi="Book Antiqua" w:cs="Arial"/>
          <w:color w:val="000000"/>
          <w:sz w:val="25"/>
          <w:szCs w:val="25"/>
        </w:rPr>
        <w:t>andle all bank accounts including visit to banks, cash submission / withdrawal etc</w:t>
      </w:r>
      <w:r>
        <w:rPr>
          <w:rFonts w:ascii="Arial" w:hAnsi="Arial" w:cs="Arial"/>
          <w:color w:val="000000"/>
        </w:rPr>
        <w:t>.</w:t>
      </w:r>
    </w:p>
    <w:p w:rsidR="00257868" w:rsidRPr="006367E4" w:rsidRDefault="006367E4" w:rsidP="006367E4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6367E4">
        <w:rPr>
          <w:rFonts w:ascii="Book Antiqua" w:hAnsi="Book Antiqua"/>
          <w:sz w:val="25"/>
          <w:szCs w:val="25"/>
        </w:rPr>
        <w:t xml:space="preserve">Maintain &amp; handle all cash </w:t>
      </w:r>
      <w:proofErr w:type="gramStart"/>
      <w:r w:rsidRPr="006367E4">
        <w:rPr>
          <w:rFonts w:ascii="Book Antiqua" w:hAnsi="Book Antiqua"/>
          <w:sz w:val="25"/>
          <w:szCs w:val="25"/>
        </w:rPr>
        <w:t xml:space="preserve">transactions </w:t>
      </w:r>
      <w:r w:rsidR="00C15B1A" w:rsidRPr="006367E4">
        <w:rPr>
          <w:rFonts w:ascii="Book Antiqua" w:hAnsi="Book Antiqua"/>
          <w:sz w:val="25"/>
          <w:szCs w:val="25"/>
        </w:rPr>
        <w:t>.</w:t>
      </w:r>
      <w:proofErr w:type="gramEnd"/>
    </w:p>
    <w:p w:rsidR="00DB4D53" w:rsidRDefault="00A33AE5" w:rsidP="00D224F8">
      <w:pPr>
        <w:pStyle w:val="Heading2"/>
        <w:rPr>
          <w:u w:val="single"/>
          <w:lang w:val="en-US"/>
        </w:rPr>
      </w:pPr>
      <w:r>
        <w:br/>
      </w:r>
    </w:p>
    <w:p w:rsidR="00D224F8" w:rsidRPr="009C4C1D" w:rsidRDefault="00433535" w:rsidP="00D224F8">
      <w:pPr>
        <w:pStyle w:val="Heading2"/>
        <w:rPr>
          <w:u w:val="single"/>
          <w:lang w:val="en-US"/>
        </w:rPr>
      </w:pPr>
      <w:proofErr w:type="spellStart"/>
      <w:proofErr w:type="gramStart"/>
      <w:r w:rsidRPr="009C4C1D">
        <w:rPr>
          <w:u w:val="single"/>
          <w:lang w:val="en-US"/>
        </w:rPr>
        <w:t>Mansagar</w:t>
      </w:r>
      <w:proofErr w:type="spellEnd"/>
      <w:r w:rsidRPr="009C4C1D">
        <w:rPr>
          <w:u w:val="single"/>
          <w:lang w:val="en-US"/>
        </w:rPr>
        <w:t xml:space="preserve"> Enterprises, Gurgaon</w:t>
      </w:r>
      <w:r w:rsidR="00DB4D53">
        <w:rPr>
          <w:u w:val="single"/>
          <w:lang w:val="en-US"/>
        </w:rPr>
        <w:t>, Haryana (India).</w:t>
      </w:r>
      <w:proofErr w:type="gramEnd"/>
    </w:p>
    <w:p w:rsidR="00D224F8" w:rsidRPr="00A33AE5" w:rsidRDefault="00D224F8" w:rsidP="00433535">
      <w:pPr>
        <w:spacing w:after="0" w:line="240" w:lineRule="auto"/>
        <w:rPr>
          <w:rFonts w:ascii="Book Antiqua" w:hAnsi="Book Antiqua"/>
          <w:sz w:val="25"/>
          <w:szCs w:val="25"/>
        </w:rPr>
      </w:pPr>
      <w:proofErr w:type="gramStart"/>
      <w:r w:rsidRPr="00A33AE5">
        <w:rPr>
          <w:rFonts w:ascii="Book Antiqua" w:hAnsi="Book Antiqua"/>
          <w:sz w:val="25"/>
          <w:szCs w:val="25"/>
        </w:rPr>
        <w:t xml:space="preserve">As </w:t>
      </w:r>
      <w:r w:rsidR="00257868" w:rsidRPr="00A33AE5">
        <w:rPr>
          <w:rFonts w:ascii="Book Antiqua" w:hAnsi="Book Antiqua"/>
          <w:sz w:val="25"/>
          <w:szCs w:val="25"/>
        </w:rPr>
        <w:t>Accounts Executive</w:t>
      </w:r>
      <w:r w:rsidRPr="00A33AE5">
        <w:rPr>
          <w:rFonts w:ascii="Book Antiqua" w:hAnsi="Book Antiqua"/>
          <w:sz w:val="25"/>
          <w:szCs w:val="25"/>
        </w:rPr>
        <w:t xml:space="preserve">, from </w:t>
      </w:r>
      <w:r w:rsidR="0012020D">
        <w:rPr>
          <w:rFonts w:ascii="Book Antiqua" w:hAnsi="Book Antiqua"/>
          <w:sz w:val="25"/>
          <w:szCs w:val="25"/>
        </w:rPr>
        <w:t>1st September 2010</w:t>
      </w:r>
      <w:r w:rsidR="00433535">
        <w:rPr>
          <w:rFonts w:ascii="Book Antiqua" w:hAnsi="Book Antiqua"/>
          <w:sz w:val="25"/>
          <w:szCs w:val="25"/>
        </w:rPr>
        <w:t xml:space="preserve"> to 30th November</w:t>
      </w:r>
      <w:r w:rsidR="00257868" w:rsidRPr="00A33AE5">
        <w:rPr>
          <w:rFonts w:ascii="Book Antiqua" w:hAnsi="Book Antiqua"/>
          <w:sz w:val="25"/>
          <w:szCs w:val="25"/>
        </w:rPr>
        <w:t xml:space="preserve"> 2011.</w:t>
      </w:r>
      <w:proofErr w:type="gramEnd"/>
    </w:p>
    <w:p w:rsidR="009C4C1D" w:rsidRDefault="009C4C1D" w:rsidP="00D224F8">
      <w:pPr>
        <w:pStyle w:val="Heading3"/>
        <w:rPr>
          <w:sz w:val="26"/>
          <w:szCs w:val="26"/>
          <w:u w:val="single"/>
          <w:lang w:val="en-US"/>
        </w:rPr>
      </w:pPr>
    </w:p>
    <w:p w:rsidR="00D224F8" w:rsidRPr="009C4C1D" w:rsidRDefault="00D224F8" w:rsidP="00D224F8">
      <w:pPr>
        <w:pStyle w:val="Heading3"/>
        <w:rPr>
          <w:sz w:val="26"/>
          <w:szCs w:val="26"/>
          <w:u w:val="single"/>
        </w:rPr>
      </w:pPr>
      <w:r w:rsidRPr="009C4C1D">
        <w:rPr>
          <w:sz w:val="26"/>
          <w:szCs w:val="26"/>
          <w:u w:val="single"/>
        </w:rPr>
        <w:t>Roles and Responsibilities</w:t>
      </w:r>
    </w:p>
    <w:p w:rsidR="00E60517" w:rsidRPr="00A33AE5" w:rsidRDefault="00E60517" w:rsidP="00E60517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Day to Day accounting and voucher entry.</w:t>
      </w:r>
    </w:p>
    <w:p w:rsidR="00E60517" w:rsidRPr="00A33AE5" w:rsidRDefault="00E60517" w:rsidP="00E60517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Invoice Processing</w:t>
      </w:r>
    </w:p>
    <w:p w:rsidR="00E60517" w:rsidRPr="00A33AE5" w:rsidRDefault="00E60517" w:rsidP="00E60517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 xml:space="preserve">Invoice processing and debit note and credit note making. </w:t>
      </w:r>
    </w:p>
    <w:p w:rsidR="00E60517" w:rsidRPr="00A33AE5" w:rsidRDefault="00E60517" w:rsidP="00E60517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Handling the responsibility of Inventory.</w:t>
      </w:r>
    </w:p>
    <w:p w:rsidR="00E60517" w:rsidRPr="00A33AE5" w:rsidRDefault="00E60517" w:rsidP="00E60517">
      <w:pPr>
        <w:pStyle w:val="ListParagraph"/>
        <w:numPr>
          <w:ilvl w:val="0"/>
          <w:numId w:val="6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Payment Adjustment against appropriate transaction.</w:t>
      </w:r>
    </w:p>
    <w:p w:rsidR="00D224F8" w:rsidRPr="006367E4" w:rsidRDefault="00E60517" w:rsidP="00E6051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33AE5">
        <w:rPr>
          <w:rFonts w:ascii="Book Antiqua" w:hAnsi="Book Antiqua"/>
          <w:sz w:val="25"/>
          <w:szCs w:val="25"/>
        </w:rPr>
        <w:t>Payment Processing for the vendor and computing TDS</w:t>
      </w:r>
      <w:r w:rsidRPr="00A33AE5">
        <w:rPr>
          <w:sz w:val="25"/>
          <w:szCs w:val="25"/>
        </w:rPr>
        <w:t>.</w:t>
      </w:r>
    </w:p>
    <w:p w:rsidR="006367E4" w:rsidRPr="006367E4" w:rsidRDefault="006367E4" w:rsidP="006367E4">
      <w:pPr>
        <w:pStyle w:val="ListParagraph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 w:rsidRPr="006367E4">
        <w:rPr>
          <w:rFonts w:ascii="Book Antiqua" w:hAnsi="Book Antiqua"/>
          <w:sz w:val="25"/>
          <w:szCs w:val="25"/>
        </w:rPr>
        <w:t xml:space="preserve">Complete Bank Reconciliation </w:t>
      </w:r>
    </w:p>
    <w:p w:rsidR="006367E4" w:rsidRDefault="006367E4" w:rsidP="006367E4">
      <w:pPr>
        <w:pStyle w:val="ListParagraph"/>
        <w:numPr>
          <w:ilvl w:val="0"/>
          <w:numId w:val="9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color w:val="000000"/>
          <w:sz w:val="25"/>
          <w:szCs w:val="25"/>
        </w:rPr>
        <w:t>H</w:t>
      </w:r>
      <w:r w:rsidRPr="006367E4">
        <w:rPr>
          <w:rFonts w:ascii="Book Antiqua" w:hAnsi="Book Antiqua" w:cs="Arial"/>
          <w:color w:val="000000"/>
          <w:sz w:val="25"/>
          <w:szCs w:val="25"/>
        </w:rPr>
        <w:t>andle all bank accounts including visit to banks, cash submission / withdrawal etc</w:t>
      </w:r>
      <w:r>
        <w:rPr>
          <w:rFonts w:ascii="Arial" w:hAnsi="Arial" w:cs="Arial"/>
          <w:color w:val="000000"/>
        </w:rPr>
        <w:t>.</w:t>
      </w:r>
    </w:p>
    <w:p w:rsidR="006367E4" w:rsidRPr="006367E4" w:rsidRDefault="006367E4" w:rsidP="006367E4">
      <w:pPr>
        <w:pStyle w:val="ListParagraph"/>
        <w:numPr>
          <w:ilvl w:val="0"/>
          <w:numId w:val="9"/>
        </w:numPr>
        <w:rPr>
          <w:rFonts w:ascii="Book Antiqua" w:hAnsi="Book Antiqua"/>
          <w:sz w:val="25"/>
          <w:szCs w:val="25"/>
        </w:rPr>
      </w:pPr>
      <w:r w:rsidRPr="006367E4">
        <w:rPr>
          <w:rFonts w:ascii="Book Antiqua" w:hAnsi="Book Antiqua"/>
          <w:sz w:val="25"/>
          <w:szCs w:val="25"/>
        </w:rPr>
        <w:t xml:space="preserve">Maintain &amp; handle all cash transactions </w:t>
      </w:r>
    </w:p>
    <w:p w:rsidR="006F015D" w:rsidRPr="00E844E9" w:rsidRDefault="006F015D" w:rsidP="00712BDF">
      <w:pPr>
        <w:pStyle w:val="Heading1"/>
        <w:rPr>
          <w:u w:val="single"/>
        </w:rPr>
      </w:pPr>
      <w:r w:rsidRPr="00E844E9">
        <w:rPr>
          <w:u w:val="single"/>
        </w:rPr>
        <w:t>Education</w:t>
      </w:r>
    </w:p>
    <w:p w:rsidR="006F015D" w:rsidRPr="00A33AE5" w:rsidRDefault="006F015D" w:rsidP="00257868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 xml:space="preserve">Bachelor of </w:t>
      </w:r>
      <w:proofErr w:type="spellStart"/>
      <w:r w:rsidRPr="00A33AE5">
        <w:rPr>
          <w:rFonts w:ascii="Book Antiqua" w:hAnsi="Book Antiqua"/>
          <w:sz w:val="25"/>
          <w:szCs w:val="25"/>
        </w:rPr>
        <w:t>Commerce</w:t>
      </w:r>
      <w:r w:rsidR="00257868" w:rsidRPr="00A33AE5">
        <w:rPr>
          <w:rFonts w:ascii="Book Antiqua" w:hAnsi="Book Antiqua"/>
          <w:sz w:val="25"/>
          <w:szCs w:val="25"/>
        </w:rPr>
        <w:t>from</w:t>
      </w:r>
      <w:proofErr w:type="spellEnd"/>
      <w:r w:rsidR="00257868" w:rsidRPr="00A33AE5">
        <w:rPr>
          <w:rFonts w:ascii="Book Antiqua" w:hAnsi="Book Antiqua"/>
          <w:sz w:val="25"/>
          <w:szCs w:val="25"/>
        </w:rPr>
        <w:t xml:space="preserve"> </w:t>
      </w:r>
      <w:r w:rsidR="00C15B1A">
        <w:rPr>
          <w:rFonts w:ascii="Book Antiqua" w:hAnsi="Book Antiqua"/>
          <w:sz w:val="25"/>
          <w:szCs w:val="25"/>
        </w:rPr>
        <w:t>EIILM University</w:t>
      </w:r>
      <w:r w:rsidR="00257868" w:rsidRPr="00A33AE5">
        <w:rPr>
          <w:rFonts w:ascii="Book Antiqua" w:hAnsi="Book Antiqua"/>
          <w:sz w:val="25"/>
          <w:szCs w:val="25"/>
        </w:rPr>
        <w:t xml:space="preserve"> in 20</w:t>
      </w:r>
      <w:r w:rsidR="00C15B1A">
        <w:rPr>
          <w:rFonts w:ascii="Book Antiqua" w:hAnsi="Book Antiqua"/>
          <w:sz w:val="25"/>
          <w:szCs w:val="25"/>
        </w:rPr>
        <w:t>12.</w:t>
      </w:r>
    </w:p>
    <w:p w:rsidR="00257868" w:rsidRPr="00A33AE5" w:rsidRDefault="00257868" w:rsidP="00257868">
      <w:pPr>
        <w:pStyle w:val="ListParagraph"/>
        <w:numPr>
          <w:ilvl w:val="0"/>
          <w:numId w:val="1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1</w:t>
      </w:r>
      <w:r w:rsidR="00C15B1A">
        <w:rPr>
          <w:rFonts w:ascii="Book Antiqua" w:hAnsi="Book Antiqua"/>
          <w:sz w:val="25"/>
          <w:szCs w:val="25"/>
        </w:rPr>
        <w:t xml:space="preserve">0+2 Passed </w:t>
      </w:r>
      <w:r w:rsidRPr="00A33AE5">
        <w:rPr>
          <w:rFonts w:ascii="Book Antiqua" w:hAnsi="Book Antiqua"/>
          <w:sz w:val="25"/>
          <w:szCs w:val="25"/>
        </w:rPr>
        <w:t xml:space="preserve"> from </w:t>
      </w:r>
      <w:r w:rsidR="00C15B1A">
        <w:rPr>
          <w:rFonts w:ascii="Book Antiqua" w:hAnsi="Book Antiqua"/>
          <w:sz w:val="25"/>
          <w:szCs w:val="25"/>
        </w:rPr>
        <w:t>NIOS  in 2007</w:t>
      </w:r>
    </w:p>
    <w:p w:rsidR="006F015D" w:rsidRPr="00E844E9" w:rsidRDefault="006F015D" w:rsidP="00712BDF">
      <w:pPr>
        <w:pStyle w:val="Heading1"/>
        <w:rPr>
          <w:u w:val="single"/>
        </w:rPr>
      </w:pPr>
      <w:r w:rsidRPr="00E844E9">
        <w:rPr>
          <w:u w:val="single"/>
        </w:rPr>
        <w:t>Technical Education</w:t>
      </w:r>
    </w:p>
    <w:p w:rsidR="006F015D" w:rsidRPr="009C4C1D" w:rsidRDefault="009C4C1D" w:rsidP="009C4C1D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5"/>
          <w:szCs w:val="25"/>
        </w:rPr>
      </w:pPr>
      <w:r w:rsidRPr="009C4C1D">
        <w:rPr>
          <w:rFonts w:ascii="Book Antiqua" w:hAnsi="Book Antiqua"/>
          <w:sz w:val="25"/>
          <w:szCs w:val="25"/>
        </w:rPr>
        <w:t xml:space="preserve">I have done one year diploma in finance &amp; accounts executive from </w:t>
      </w:r>
      <w:proofErr w:type="spellStart"/>
      <w:r w:rsidRPr="009C4C1D">
        <w:rPr>
          <w:rFonts w:ascii="Book Antiqua" w:hAnsi="Book Antiqua"/>
          <w:sz w:val="25"/>
          <w:szCs w:val="25"/>
        </w:rPr>
        <w:t>ICFe</w:t>
      </w:r>
      <w:proofErr w:type="spellEnd"/>
      <w:r w:rsidRPr="009C4C1D">
        <w:rPr>
          <w:rFonts w:ascii="Book Antiqua" w:hAnsi="Book Antiqua"/>
          <w:sz w:val="25"/>
          <w:szCs w:val="25"/>
        </w:rPr>
        <w:t xml:space="preserve"> Karol </w:t>
      </w:r>
      <w:proofErr w:type="spellStart"/>
      <w:r w:rsidRPr="009C4C1D">
        <w:rPr>
          <w:rFonts w:ascii="Book Antiqua" w:hAnsi="Book Antiqua"/>
          <w:sz w:val="25"/>
          <w:szCs w:val="25"/>
        </w:rPr>
        <w:t>Bagh</w:t>
      </w:r>
      <w:proofErr w:type="spellEnd"/>
      <w:r w:rsidR="00DB4D53">
        <w:rPr>
          <w:rFonts w:ascii="Book Antiqua" w:hAnsi="Book Antiqua"/>
          <w:sz w:val="25"/>
          <w:szCs w:val="25"/>
        </w:rPr>
        <w:t>, Delhi (India).</w:t>
      </w:r>
    </w:p>
    <w:p w:rsidR="006F015D" w:rsidRPr="00E844E9" w:rsidRDefault="006F015D" w:rsidP="00712BDF">
      <w:pPr>
        <w:pStyle w:val="Heading1"/>
        <w:rPr>
          <w:u w:val="single"/>
        </w:rPr>
      </w:pPr>
      <w:r w:rsidRPr="00E844E9">
        <w:rPr>
          <w:u w:val="single"/>
        </w:rPr>
        <w:t>Skills</w:t>
      </w:r>
    </w:p>
    <w:p w:rsidR="006F015D" w:rsidRPr="00A33AE5" w:rsidRDefault="006F015D" w:rsidP="00712BDF">
      <w:pPr>
        <w:pStyle w:val="ListParagraph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Full Operating Knowledge of computer.</w:t>
      </w:r>
    </w:p>
    <w:p w:rsidR="006F015D" w:rsidRPr="00A33AE5" w:rsidRDefault="006F015D" w:rsidP="00712BDF">
      <w:pPr>
        <w:pStyle w:val="ListParagraph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 xml:space="preserve">Having full Knowledge of MS office (MS Word, MS </w:t>
      </w:r>
      <w:proofErr w:type="spellStart"/>
      <w:r w:rsidRPr="00A33AE5">
        <w:rPr>
          <w:rFonts w:ascii="Book Antiqua" w:hAnsi="Book Antiqua"/>
          <w:sz w:val="25"/>
          <w:szCs w:val="25"/>
        </w:rPr>
        <w:t>Excel</w:t>
      </w:r>
      <w:proofErr w:type="gramStart"/>
      <w:r w:rsidR="009C4C1D">
        <w:rPr>
          <w:rFonts w:ascii="Book Antiqua" w:hAnsi="Book Antiqua"/>
          <w:sz w:val="25"/>
          <w:szCs w:val="25"/>
        </w:rPr>
        <w:t>,</w:t>
      </w:r>
      <w:r w:rsidR="00D224F8" w:rsidRPr="00A33AE5">
        <w:rPr>
          <w:rFonts w:ascii="Book Antiqua" w:hAnsi="Book Antiqua"/>
          <w:sz w:val="25"/>
          <w:szCs w:val="25"/>
        </w:rPr>
        <w:t>and</w:t>
      </w:r>
      <w:proofErr w:type="spellEnd"/>
      <w:proofErr w:type="gramEnd"/>
      <w:r w:rsidR="00D224F8" w:rsidRPr="00A33AE5">
        <w:rPr>
          <w:rFonts w:ascii="Book Antiqua" w:hAnsi="Book Antiqua"/>
          <w:sz w:val="25"/>
          <w:szCs w:val="25"/>
        </w:rPr>
        <w:t xml:space="preserve"> MS</w:t>
      </w:r>
      <w:r w:rsidR="009C4C1D">
        <w:rPr>
          <w:rFonts w:ascii="Book Antiqua" w:hAnsi="Book Antiqua"/>
          <w:sz w:val="25"/>
          <w:szCs w:val="25"/>
        </w:rPr>
        <w:t xml:space="preserve"> Power Point</w:t>
      </w:r>
      <w:r w:rsidRPr="00A33AE5">
        <w:rPr>
          <w:rFonts w:ascii="Book Antiqua" w:hAnsi="Book Antiqua"/>
          <w:sz w:val="25"/>
          <w:szCs w:val="25"/>
        </w:rPr>
        <w:t>).</w:t>
      </w:r>
    </w:p>
    <w:p w:rsidR="006F015D" w:rsidRPr="00A33AE5" w:rsidRDefault="006F015D" w:rsidP="007C65A6">
      <w:pPr>
        <w:pStyle w:val="ListParagraph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Having full Knowledge of Tally 9.</w:t>
      </w:r>
      <w:r w:rsidR="007C65A6" w:rsidRPr="00A33AE5">
        <w:rPr>
          <w:rFonts w:ascii="Book Antiqua" w:hAnsi="Book Antiqua"/>
          <w:sz w:val="25"/>
          <w:szCs w:val="25"/>
        </w:rPr>
        <w:t xml:space="preserve">And Tally ERP </w:t>
      </w:r>
    </w:p>
    <w:p w:rsidR="007C65A6" w:rsidRPr="00A33AE5" w:rsidRDefault="007C65A6" w:rsidP="007C65A6">
      <w:pPr>
        <w:pStyle w:val="ListParagraph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Having Knowledge of Busy Software</w:t>
      </w:r>
    </w:p>
    <w:p w:rsidR="007834AA" w:rsidRPr="009C4C1D" w:rsidRDefault="007C65A6" w:rsidP="009C4C1D">
      <w:pPr>
        <w:pStyle w:val="ListParagraph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A33AE5">
        <w:rPr>
          <w:rFonts w:ascii="Book Antiqua" w:hAnsi="Book Antiqua"/>
          <w:sz w:val="25"/>
          <w:szCs w:val="25"/>
        </w:rPr>
        <w:t>Having Knowledge of Tally Payroll.</w:t>
      </w:r>
    </w:p>
    <w:p w:rsidR="007834AA" w:rsidRDefault="007834AA" w:rsidP="007834AA">
      <w:pPr>
        <w:pStyle w:val="ListParagraph"/>
        <w:ind w:left="0"/>
        <w:rPr>
          <w:rFonts w:ascii="Book Antiqua" w:hAnsi="Book Antiqua"/>
          <w:sz w:val="25"/>
          <w:szCs w:val="25"/>
        </w:rPr>
      </w:pPr>
    </w:p>
    <w:p w:rsidR="00507AD3" w:rsidRDefault="00507AD3" w:rsidP="00A33AE5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  <w:u w:val="single"/>
          <w:lang w:val="en-US"/>
        </w:rPr>
      </w:pPr>
    </w:p>
    <w:p w:rsidR="00F16BF7" w:rsidRPr="00F16BF7" w:rsidRDefault="00F16BF7" w:rsidP="00A33AE5">
      <w:pPr>
        <w:spacing w:after="0" w:line="240" w:lineRule="auto"/>
        <w:rPr>
          <w:rFonts w:ascii="Cambria" w:hAnsi="Cambria"/>
          <w:b/>
          <w:color w:val="1F497D"/>
          <w:sz w:val="28"/>
          <w:szCs w:val="28"/>
          <w:u w:val="single"/>
        </w:rPr>
      </w:pPr>
      <w:r w:rsidRPr="00F16BF7">
        <w:rPr>
          <w:rFonts w:ascii="Cambria" w:hAnsi="Cambria"/>
          <w:b/>
          <w:color w:val="1F497D"/>
          <w:sz w:val="28"/>
          <w:szCs w:val="28"/>
          <w:u w:val="single"/>
        </w:rPr>
        <w:t>Permanent Address:-</w:t>
      </w:r>
      <w:r w:rsidRPr="00F16BF7">
        <w:rPr>
          <w:rFonts w:ascii="Cambria" w:hAnsi="Cambria"/>
          <w:b/>
          <w:color w:val="1F497D"/>
          <w:sz w:val="28"/>
          <w:szCs w:val="28"/>
          <w:u w:val="single"/>
        </w:rPr>
        <w:tab/>
      </w:r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Village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 xml:space="preserve">: </w:t>
      </w:r>
      <w:r>
        <w:rPr>
          <w:rFonts w:ascii="Book Antiqua" w:hAnsi="Book Antiqua"/>
          <w:sz w:val="25"/>
          <w:szCs w:val="25"/>
        </w:rPr>
        <w:tab/>
      </w:r>
      <w:proofErr w:type="spellStart"/>
      <w:r>
        <w:rPr>
          <w:rFonts w:ascii="Book Antiqua" w:hAnsi="Book Antiqua"/>
          <w:sz w:val="25"/>
          <w:szCs w:val="25"/>
        </w:rPr>
        <w:t>Chakdonai</w:t>
      </w:r>
      <w:proofErr w:type="spellEnd"/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Post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:</w:t>
      </w:r>
      <w:r>
        <w:rPr>
          <w:rFonts w:ascii="Book Antiqua" w:hAnsi="Book Antiqua"/>
          <w:sz w:val="25"/>
          <w:szCs w:val="25"/>
        </w:rPr>
        <w:tab/>
      </w:r>
      <w:proofErr w:type="spellStart"/>
      <w:r>
        <w:rPr>
          <w:rFonts w:ascii="Book Antiqua" w:hAnsi="Book Antiqua"/>
          <w:sz w:val="25"/>
          <w:szCs w:val="25"/>
        </w:rPr>
        <w:t>Runni</w:t>
      </w:r>
      <w:proofErr w:type="spellEnd"/>
      <w:r>
        <w:rPr>
          <w:rFonts w:ascii="Book Antiqua" w:hAnsi="Book Antiqua"/>
          <w:sz w:val="25"/>
          <w:szCs w:val="25"/>
        </w:rPr>
        <w:t xml:space="preserve"> </w:t>
      </w:r>
      <w:proofErr w:type="spellStart"/>
      <w:r>
        <w:rPr>
          <w:rFonts w:ascii="Book Antiqua" w:hAnsi="Book Antiqua"/>
          <w:sz w:val="25"/>
          <w:szCs w:val="25"/>
        </w:rPr>
        <w:t>Saidpu</w:t>
      </w:r>
      <w:proofErr w:type="spellEnd"/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District 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:</w:t>
      </w:r>
      <w:r>
        <w:rPr>
          <w:rFonts w:ascii="Book Antiqua" w:hAnsi="Book Antiqua"/>
          <w:sz w:val="25"/>
          <w:szCs w:val="25"/>
        </w:rPr>
        <w:tab/>
      </w:r>
      <w:proofErr w:type="spellStart"/>
      <w:r>
        <w:rPr>
          <w:rFonts w:ascii="Book Antiqua" w:hAnsi="Book Antiqua"/>
          <w:sz w:val="25"/>
          <w:szCs w:val="25"/>
        </w:rPr>
        <w:t>Sitamarhi</w:t>
      </w:r>
      <w:proofErr w:type="spellEnd"/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State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:</w:t>
      </w:r>
      <w:r>
        <w:rPr>
          <w:rFonts w:ascii="Book Antiqua" w:hAnsi="Book Antiqua"/>
          <w:sz w:val="25"/>
          <w:szCs w:val="25"/>
        </w:rPr>
        <w:tab/>
        <w:t>Bihar</w:t>
      </w:r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507AD3" w:rsidRDefault="00507AD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F16BF7" w:rsidRDefault="00F16BF7" w:rsidP="00F16BF7">
      <w:pPr>
        <w:pStyle w:val="ListParagraph"/>
        <w:ind w:left="0"/>
        <w:rPr>
          <w:rFonts w:ascii="Cambria" w:eastAsia="Times New Roman" w:hAnsi="Cambria"/>
          <w:b/>
          <w:bCs/>
          <w:color w:val="365F91"/>
          <w:sz w:val="28"/>
          <w:szCs w:val="28"/>
          <w:u w:val="single"/>
          <w:lang w:val="en-US"/>
        </w:rPr>
      </w:pPr>
    </w:p>
    <w:p w:rsidR="00F16BF7" w:rsidRPr="00F16BF7" w:rsidRDefault="00F16BF7" w:rsidP="00F16BF7">
      <w:pPr>
        <w:pStyle w:val="ListParagraph"/>
        <w:ind w:left="0"/>
        <w:rPr>
          <w:rFonts w:ascii="Book Antiqua" w:hAnsi="Book Antiqua"/>
          <w:sz w:val="25"/>
          <w:szCs w:val="25"/>
          <w:u w:val="single"/>
          <w:lang w:val="en-US"/>
        </w:rPr>
      </w:pPr>
      <w:r w:rsidRPr="00E844E9">
        <w:rPr>
          <w:rFonts w:ascii="Cambria" w:eastAsia="Times New Roman" w:hAnsi="Cambria"/>
          <w:b/>
          <w:bCs/>
          <w:color w:val="365F91"/>
          <w:sz w:val="28"/>
          <w:szCs w:val="28"/>
          <w:u w:val="single"/>
        </w:rPr>
        <w:lastRenderedPageBreak/>
        <w:t>Personal Profile</w:t>
      </w:r>
    </w:p>
    <w:p w:rsidR="007C65A6" w:rsidRPr="007834AA" w:rsidRDefault="009C4C1D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Date of Birth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>: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27th Feb 1988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>Sex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  <w:t>Male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 xml:space="preserve">Religion 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DB4D53">
        <w:rPr>
          <w:rFonts w:ascii="Book Antiqua" w:hAnsi="Book Antiqua"/>
          <w:sz w:val="25"/>
          <w:szCs w:val="25"/>
        </w:rPr>
        <w:t>Islam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 xml:space="preserve">Marital Status </w:t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  <w:t>Unmarried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 xml:space="preserve">Nationality 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  <w:t xml:space="preserve">Indian 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 xml:space="preserve">Language 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  <w:t>English</w:t>
      </w:r>
      <w:r w:rsidR="009C4C1D">
        <w:rPr>
          <w:rFonts w:ascii="Book Antiqua" w:hAnsi="Book Antiqua"/>
          <w:sz w:val="25"/>
          <w:szCs w:val="25"/>
        </w:rPr>
        <w:t xml:space="preserve">, </w:t>
      </w:r>
      <w:r w:rsidR="009C4C1D" w:rsidRPr="007834AA">
        <w:rPr>
          <w:rFonts w:ascii="Book Antiqua" w:hAnsi="Book Antiqua"/>
          <w:sz w:val="25"/>
          <w:szCs w:val="25"/>
        </w:rPr>
        <w:t>Hindi &amp;</w:t>
      </w:r>
      <w:r w:rsidR="009C4C1D">
        <w:rPr>
          <w:rFonts w:ascii="Book Antiqua" w:hAnsi="Book Antiqua"/>
          <w:sz w:val="25"/>
          <w:szCs w:val="25"/>
        </w:rPr>
        <w:t xml:space="preserve"> Urdu</w:t>
      </w:r>
    </w:p>
    <w:p w:rsidR="007C65A6" w:rsidRPr="007834AA" w:rsidRDefault="007C65A6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 w:rsidRPr="007834AA">
        <w:rPr>
          <w:rFonts w:ascii="Book Antiqua" w:hAnsi="Book Antiqua"/>
          <w:sz w:val="25"/>
          <w:szCs w:val="25"/>
        </w:rPr>
        <w:t xml:space="preserve">Hobbies </w:t>
      </w:r>
      <w:r w:rsidRPr="007834AA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ab/>
      </w:r>
      <w:r w:rsidR="00F16BF7">
        <w:rPr>
          <w:rFonts w:ascii="Book Antiqua" w:hAnsi="Book Antiqua"/>
          <w:sz w:val="25"/>
          <w:szCs w:val="25"/>
        </w:rPr>
        <w:tab/>
      </w:r>
      <w:r w:rsidRPr="007834AA">
        <w:rPr>
          <w:rFonts w:ascii="Book Antiqua" w:hAnsi="Book Antiqua"/>
          <w:sz w:val="25"/>
          <w:szCs w:val="25"/>
        </w:rPr>
        <w:t>:</w:t>
      </w:r>
      <w:r w:rsidRPr="007834AA">
        <w:rPr>
          <w:rFonts w:ascii="Book Antiqua" w:hAnsi="Book Antiqua"/>
          <w:sz w:val="25"/>
          <w:szCs w:val="25"/>
        </w:rPr>
        <w:tab/>
      </w:r>
      <w:r w:rsidR="00DB4D53">
        <w:rPr>
          <w:rFonts w:ascii="Book Antiqua" w:hAnsi="Book Antiqua"/>
          <w:sz w:val="25"/>
          <w:szCs w:val="25"/>
        </w:rPr>
        <w:t xml:space="preserve"> </w:t>
      </w:r>
      <w:r w:rsidR="00507AD3">
        <w:rPr>
          <w:rFonts w:ascii="Book Antiqua" w:hAnsi="Book Antiqua"/>
          <w:sz w:val="25"/>
          <w:szCs w:val="25"/>
        </w:rPr>
        <w:t xml:space="preserve">         </w:t>
      </w:r>
      <w:r w:rsidR="00DB4D53">
        <w:rPr>
          <w:rFonts w:ascii="Book Antiqua" w:hAnsi="Book Antiqua"/>
          <w:sz w:val="25"/>
          <w:szCs w:val="25"/>
        </w:rPr>
        <w:t xml:space="preserve">  P</w:t>
      </w:r>
      <w:r w:rsidR="009C4C1D">
        <w:rPr>
          <w:rFonts w:ascii="Book Antiqua" w:hAnsi="Book Antiqua"/>
          <w:sz w:val="25"/>
          <w:szCs w:val="25"/>
        </w:rPr>
        <w:t>laying cricket</w:t>
      </w: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Visa Status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:</w:t>
      </w:r>
      <w:r>
        <w:rPr>
          <w:rFonts w:ascii="Book Antiqua" w:hAnsi="Book Antiqua"/>
          <w:sz w:val="25"/>
          <w:szCs w:val="25"/>
        </w:rPr>
        <w:tab/>
      </w:r>
      <w:r>
        <w:rPr>
          <w:rFonts w:ascii="Book Antiqua" w:hAnsi="Book Antiqua"/>
          <w:sz w:val="25"/>
          <w:szCs w:val="25"/>
        </w:rPr>
        <w:tab/>
        <w:t>Tourist Visa</w:t>
      </w:r>
      <w:r>
        <w:rPr>
          <w:rFonts w:ascii="Book Antiqua" w:hAnsi="Book Antiqua"/>
          <w:sz w:val="25"/>
          <w:szCs w:val="25"/>
        </w:rPr>
        <w:tab/>
      </w:r>
    </w:p>
    <w:p w:rsidR="00D81BA3" w:rsidRDefault="00D81BA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7834AA" w:rsidRDefault="007834AA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I hereby certify that above information’s are true and correct to the best of my knowledge.</w:t>
      </w: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DB4D53" w:rsidRDefault="00DB4D53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F16BF7" w:rsidRDefault="00F16BF7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</w:p>
    <w:p w:rsidR="007834AA" w:rsidRDefault="009C4C1D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proofErr w:type="gramStart"/>
      <w:r>
        <w:rPr>
          <w:rFonts w:ascii="Book Antiqua" w:hAnsi="Book Antiqua"/>
          <w:sz w:val="25"/>
          <w:szCs w:val="25"/>
        </w:rPr>
        <w:t>Place :</w:t>
      </w:r>
      <w:proofErr w:type="gramEnd"/>
      <w:r w:rsidR="00DB4D53">
        <w:rPr>
          <w:rFonts w:ascii="Book Antiqua" w:hAnsi="Book Antiqua"/>
          <w:sz w:val="25"/>
          <w:szCs w:val="25"/>
        </w:rPr>
        <w:t>.........................</w:t>
      </w:r>
    </w:p>
    <w:p w:rsidR="007834AA" w:rsidRDefault="007834AA" w:rsidP="00A33AE5">
      <w:pPr>
        <w:spacing w:after="0" w:line="240" w:lineRule="auto"/>
        <w:rPr>
          <w:rFonts w:ascii="Book Antiqua" w:hAnsi="Book Antiqua"/>
          <w:sz w:val="25"/>
          <w:szCs w:val="25"/>
        </w:rPr>
      </w:pPr>
      <w:proofErr w:type="gramStart"/>
      <w:r>
        <w:rPr>
          <w:rFonts w:ascii="Book Antiqua" w:hAnsi="Book Antiqua"/>
          <w:sz w:val="25"/>
          <w:szCs w:val="25"/>
        </w:rPr>
        <w:t>Date  :</w:t>
      </w:r>
      <w:proofErr w:type="gramEnd"/>
      <w:r>
        <w:rPr>
          <w:rFonts w:ascii="Book Antiqua" w:hAnsi="Book Antiqua"/>
          <w:sz w:val="25"/>
          <w:szCs w:val="25"/>
        </w:rPr>
        <w:t xml:space="preserve"> </w:t>
      </w:r>
      <w:r w:rsidR="00DB4D53">
        <w:rPr>
          <w:rFonts w:ascii="Book Antiqua" w:hAnsi="Book Antiqua"/>
          <w:sz w:val="25"/>
          <w:szCs w:val="25"/>
        </w:rPr>
        <w:t>........................</w:t>
      </w:r>
      <w:r w:rsidR="00DB4D53">
        <w:rPr>
          <w:rFonts w:ascii="Book Antiqua" w:hAnsi="Book Antiqua"/>
          <w:sz w:val="25"/>
          <w:szCs w:val="25"/>
        </w:rPr>
        <w:tab/>
      </w:r>
      <w:r w:rsidR="009C4C1D">
        <w:rPr>
          <w:rFonts w:ascii="Book Antiqua" w:hAnsi="Book Antiqua"/>
          <w:sz w:val="25"/>
          <w:szCs w:val="25"/>
        </w:rPr>
        <w:tab/>
      </w:r>
      <w:r w:rsidR="009C4C1D">
        <w:rPr>
          <w:rFonts w:ascii="Book Antiqua" w:hAnsi="Book Antiqua"/>
          <w:sz w:val="25"/>
          <w:szCs w:val="25"/>
        </w:rPr>
        <w:tab/>
      </w:r>
      <w:r w:rsidR="009C4C1D">
        <w:rPr>
          <w:rFonts w:ascii="Book Antiqua" w:hAnsi="Book Antiqua"/>
          <w:sz w:val="25"/>
          <w:szCs w:val="25"/>
        </w:rPr>
        <w:tab/>
      </w:r>
      <w:r w:rsidR="009C4C1D">
        <w:rPr>
          <w:rFonts w:ascii="Book Antiqua" w:hAnsi="Book Antiqua"/>
          <w:sz w:val="25"/>
          <w:szCs w:val="25"/>
        </w:rPr>
        <w:tab/>
      </w:r>
      <w:r w:rsidR="009C4C1D">
        <w:rPr>
          <w:rFonts w:ascii="Book Antiqua" w:hAnsi="Book Antiqua"/>
          <w:sz w:val="25"/>
          <w:szCs w:val="25"/>
        </w:rPr>
        <w:tab/>
      </w:r>
      <w:bookmarkStart w:id="0" w:name="_GoBack"/>
      <w:bookmarkEnd w:id="0"/>
    </w:p>
    <w:sectPr w:rsidR="007834AA" w:rsidSect="009C4C1D">
      <w:footerReference w:type="default" r:id="rId10"/>
      <w:pgSz w:w="11906" w:h="16838"/>
      <w:pgMar w:top="108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CE" w:rsidRDefault="003D0CCE" w:rsidP="005F4284">
      <w:pPr>
        <w:spacing w:after="0" w:line="240" w:lineRule="auto"/>
      </w:pPr>
      <w:r>
        <w:separator/>
      </w:r>
    </w:p>
  </w:endnote>
  <w:endnote w:type="continuationSeparator" w:id="0">
    <w:p w:rsidR="003D0CCE" w:rsidRDefault="003D0CCE" w:rsidP="005F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45" w:rsidRDefault="006E5545">
    <w:pPr>
      <w:pStyle w:val="Footer"/>
      <w:jc w:val="center"/>
    </w:pPr>
    <w:r>
      <w:t xml:space="preserve">Page </w:t>
    </w:r>
    <w:r w:rsidR="00A938A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938AB">
      <w:rPr>
        <w:b/>
        <w:bCs/>
        <w:sz w:val="24"/>
        <w:szCs w:val="24"/>
      </w:rPr>
      <w:fldChar w:fldCharType="separate"/>
    </w:r>
    <w:r w:rsidR="00507AD3">
      <w:rPr>
        <w:b/>
        <w:bCs/>
        <w:noProof/>
      </w:rPr>
      <w:t>1</w:t>
    </w:r>
    <w:r w:rsidR="00A938AB">
      <w:rPr>
        <w:b/>
        <w:bCs/>
        <w:sz w:val="24"/>
        <w:szCs w:val="24"/>
      </w:rPr>
      <w:fldChar w:fldCharType="end"/>
    </w:r>
    <w:r>
      <w:t xml:space="preserve"> of </w:t>
    </w:r>
    <w:r w:rsidR="00A938A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938AB">
      <w:rPr>
        <w:b/>
        <w:bCs/>
        <w:sz w:val="24"/>
        <w:szCs w:val="24"/>
      </w:rPr>
      <w:fldChar w:fldCharType="separate"/>
    </w:r>
    <w:r w:rsidR="00507AD3">
      <w:rPr>
        <w:b/>
        <w:bCs/>
        <w:noProof/>
      </w:rPr>
      <w:t>3</w:t>
    </w:r>
    <w:r w:rsidR="00A938AB">
      <w:rPr>
        <w:b/>
        <w:bCs/>
        <w:sz w:val="24"/>
        <w:szCs w:val="24"/>
      </w:rPr>
      <w:fldChar w:fldCharType="end"/>
    </w:r>
  </w:p>
  <w:p w:rsidR="006E5545" w:rsidRDefault="006E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CE" w:rsidRDefault="003D0CCE" w:rsidP="005F4284">
      <w:pPr>
        <w:spacing w:after="0" w:line="240" w:lineRule="auto"/>
      </w:pPr>
      <w:r>
        <w:separator/>
      </w:r>
    </w:p>
  </w:footnote>
  <w:footnote w:type="continuationSeparator" w:id="0">
    <w:p w:rsidR="003D0CCE" w:rsidRDefault="003D0CCE" w:rsidP="005F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E2BF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1C0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829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CE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0C2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456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49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2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6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60C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1562"/>
    <w:multiLevelType w:val="hybridMultilevel"/>
    <w:tmpl w:val="25B01B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E36ED"/>
    <w:multiLevelType w:val="hybridMultilevel"/>
    <w:tmpl w:val="EEEC5C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001B7"/>
    <w:multiLevelType w:val="hybridMultilevel"/>
    <w:tmpl w:val="15C2F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6987"/>
    <w:multiLevelType w:val="hybridMultilevel"/>
    <w:tmpl w:val="3D020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60C2B"/>
    <w:multiLevelType w:val="hybridMultilevel"/>
    <w:tmpl w:val="DCEAB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BD5"/>
    <w:multiLevelType w:val="hybridMultilevel"/>
    <w:tmpl w:val="BC9AE1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44D"/>
    <w:multiLevelType w:val="hybridMultilevel"/>
    <w:tmpl w:val="BAFA96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4E41"/>
    <w:multiLevelType w:val="hybridMultilevel"/>
    <w:tmpl w:val="93523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61BBA"/>
    <w:multiLevelType w:val="hybridMultilevel"/>
    <w:tmpl w:val="E94CA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C4690"/>
    <w:multiLevelType w:val="hybridMultilevel"/>
    <w:tmpl w:val="7C647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5214C"/>
    <w:multiLevelType w:val="hybridMultilevel"/>
    <w:tmpl w:val="459C0772"/>
    <w:lvl w:ilvl="0" w:tplc="DB8E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15D"/>
    <w:rsid w:val="000355ED"/>
    <w:rsid w:val="00080FF2"/>
    <w:rsid w:val="000B6073"/>
    <w:rsid w:val="00107EFB"/>
    <w:rsid w:val="0012020D"/>
    <w:rsid w:val="00154E11"/>
    <w:rsid w:val="00257868"/>
    <w:rsid w:val="002B2EFA"/>
    <w:rsid w:val="003025DE"/>
    <w:rsid w:val="00311199"/>
    <w:rsid w:val="003D0CCE"/>
    <w:rsid w:val="00414166"/>
    <w:rsid w:val="00433535"/>
    <w:rsid w:val="004A2115"/>
    <w:rsid w:val="004E3770"/>
    <w:rsid w:val="00507AD3"/>
    <w:rsid w:val="00586452"/>
    <w:rsid w:val="005F4284"/>
    <w:rsid w:val="006367E4"/>
    <w:rsid w:val="006E5545"/>
    <w:rsid w:val="006F015D"/>
    <w:rsid w:val="0070566A"/>
    <w:rsid w:val="00712BDF"/>
    <w:rsid w:val="0077273D"/>
    <w:rsid w:val="007834AA"/>
    <w:rsid w:val="00785B35"/>
    <w:rsid w:val="007B14F4"/>
    <w:rsid w:val="007C2A03"/>
    <w:rsid w:val="007C55F7"/>
    <w:rsid w:val="007C65A6"/>
    <w:rsid w:val="007F77AD"/>
    <w:rsid w:val="008F4BF8"/>
    <w:rsid w:val="009329A5"/>
    <w:rsid w:val="009C4C1D"/>
    <w:rsid w:val="00A33AE5"/>
    <w:rsid w:val="00A60687"/>
    <w:rsid w:val="00A74847"/>
    <w:rsid w:val="00A938AB"/>
    <w:rsid w:val="00B01E4D"/>
    <w:rsid w:val="00B67D86"/>
    <w:rsid w:val="00B93888"/>
    <w:rsid w:val="00BA7A29"/>
    <w:rsid w:val="00BB4BCE"/>
    <w:rsid w:val="00BE63C5"/>
    <w:rsid w:val="00C15B1A"/>
    <w:rsid w:val="00C51BC1"/>
    <w:rsid w:val="00C8693D"/>
    <w:rsid w:val="00D224F8"/>
    <w:rsid w:val="00D43180"/>
    <w:rsid w:val="00D81BA3"/>
    <w:rsid w:val="00DB4D53"/>
    <w:rsid w:val="00DC04D6"/>
    <w:rsid w:val="00E60517"/>
    <w:rsid w:val="00E844E9"/>
    <w:rsid w:val="00F16BF7"/>
    <w:rsid w:val="00F74F21"/>
    <w:rsid w:val="00FB4463"/>
    <w:rsid w:val="00FD03F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A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2B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416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416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0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12BD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12B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1416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14166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F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84"/>
  </w:style>
  <w:style w:type="paragraph" w:styleId="Footer">
    <w:name w:val="footer"/>
    <w:basedOn w:val="Normal"/>
    <w:link w:val="FooterChar"/>
    <w:uiPriority w:val="99"/>
    <w:unhideWhenUsed/>
    <w:rsid w:val="005F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84"/>
  </w:style>
  <w:style w:type="character" w:customStyle="1" w:styleId="apple-converted-space">
    <w:name w:val="apple-converted-space"/>
    <w:basedOn w:val="DefaultParagraphFont"/>
    <w:rsid w:val="007C65A6"/>
  </w:style>
  <w:style w:type="paragraph" w:styleId="BalloonText">
    <w:name w:val="Balloon Text"/>
    <w:basedOn w:val="Normal"/>
    <w:link w:val="BalloonTextChar"/>
    <w:uiPriority w:val="99"/>
    <w:semiHidden/>
    <w:unhideWhenUsed/>
    <w:rsid w:val="00DB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53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uiPriority w:val="99"/>
    <w:semiHidden/>
    <w:unhideWhenUsed/>
    <w:rsid w:val="00507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3AF-EEDE-4FBC-BC54-C998010F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Kumar Mallick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Kumar Mallick</dc:title>
  <dc:creator>Pradeep Kumar</dc:creator>
  <cp:lastModifiedBy>Pc6</cp:lastModifiedBy>
  <cp:revision>4</cp:revision>
  <dcterms:created xsi:type="dcterms:W3CDTF">2015-02-01T10:48:00Z</dcterms:created>
  <dcterms:modified xsi:type="dcterms:W3CDTF">2015-07-03T11:47:00Z</dcterms:modified>
</cp:coreProperties>
</file>