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8" w:rsidRDefault="001B49E8" w:rsidP="001B4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B49E8">
        <w:t xml:space="preserve"> </w:t>
      </w:r>
      <w:r w:rsidRPr="001B49E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1332792</w:t>
      </w:r>
      <w:bookmarkStart w:id="0" w:name="_GoBack"/>
      <w:bookmarkEnd w:id="0"/>
    </w:p>
    <w:p w:rsidR="001B49E8" w:rsidRDefault="001B49E8" w:rsidP="001B4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B49E8" w:rsidRDefault="001B49E8" w:rsidP="001B49E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B49E8" w:rsidRDefault="001B49E8" w:rsidP="001B4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B49E8" w:rsidRDefault="001B49E8" w:rsidP="001B4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B49E8" w:rsidRPr="001B49E8" w:rsidRDefault="001B49E8" w:rsidP="001B4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B49E8" w:rsidRDefault="001B49E8">
      <w:pPr>
        <w:pStyle w:val="Heading2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1E4744" w:rsidRDefault="001B49E8">
      <w:pPr>
        <w:pStyle w:val="Heading2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To work in an organization committed to quality customer service and to utilize my skills acquired over five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years of service industry experience to make meaningful contributions to the organization’s growth and my personal development.</w:t>
      </w:r>
    </w:p>
    <w:p w:rsidR="001E4744" w:rsidRDefault="001B49E8">
      <w:pPr>
        <w:pStyle w:val="Heading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Powerful communication and negotiation skills, convincing presentation capabilities and a creative flair.</w:t>
      </w:r>
    </w:p>
    <w:p w:rsidR="001E4744" w:rsidRDefault="001B49E8">
      <w:pPr>
        <w:pStyle w:val="Heading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Team player, willing t</w:t>
      </w:r>
      <w:r>
        <w:rPr>
          <w:rFonts w:ascii="Arial" w:hAnsi="Arial" w:cs="Arial"/>
          <w:b w:val="0"/>
          <w:color w:val="auto"/>
          <w:sz w:val="20"/>
          <w:szCs w:val="20"/>
        </w:rPr>
        <w:t>o guide, take suggestions and create an environment of shared knowledge.</w:t>
      </w:r>
    </w:p>
    <w:p w:rsidR="001E4744" w:rsidRDefault="001B49E8">
      <w:pPr>
        <w:pStyle w:val="Heading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Capacity for learning and improving knowledge through own initiative.</w:t>
      </w:r>
    </w:p>
    <w:p w:rsidR="001E4744" w:rsidRDefault="001B49E8">
      <w:pPr>
        <w:pStyle w:val="Heading3"/>
        <w:rPr>
          <w:rFonts w:ascii="Arial" w:hAnsi="Arial" w:cs="Arial"/>
          <w:color w:val="auto"/>
          <w:sz w:val="21"/>
          <w:szCs w:val="20"/>
          <w:u w:val="single"/>
        </w:rPr>
      </w:pPr>
      <w:r>
        <w:rPr>
          <w:rFonts w:ascii="Arial" w:hAnsi="Arial" w:cs="Arial"/>
          <w:color w:val="auto"/>
          <w:sz w:val="21"/>
          <w:szCs w:val="20"/>
          <w:u w:val="single"/>
        </w:rPr>
        <w:t>WORK EXPERIENCE:</w:t>
      </w:r>
    </w:p>
    <w:p w:rsidR="001E4744" w:rsidRDefault="001B49E8">
      <w:pPr>
        <w:pStyle w:val="Heading3"/>
        <w:rPr>
          <w:rFonts w:ascii="Cambria" w:hAnsi="Cambria" w:cs="Calibri"/>
          <w:color w:val="000000"/>
          <w:sz w:val="21"/>
          <w:szCs w:val="32"/>
        </w:rPr>
      </w:pPr>
      <w:r>
        <w:rPr>
          <w:rFonts w:ascii="Cambria" w:hAnsi="Cambria" w:cs="Calibri"/>
          <w:color w:val="000000"/>
          <w:sz w:val="21"/>
          <w:szCs w:val="32"/>
        </w:rPr>
        <w:t>Andromeda Marketing Pvt. Ltd., Mumbai</w:t>
      </w:r>
    </w:p>
    <w:p w:rsidR="001E4744" w:rsidRDefault="001B49E8">
      <w:pPr>
        <w:pStyle w:val="Heading3"/>
        <w:rPr>
          <w:b w:val="0"/>
          <w:sz w:val="20"/>
        </w:rPr>
      </w:pPr>
      <w:r>
        <w:rPr>
          <w:rFonts w:ascii="Cambria" w:hAnsi="Cambria" w:cs="Calibri"/>
          <w:b w:val="0"/>
          <w:color w:val="000000"/>
          <w:sz w:val="20"/>
          <w:szCs w:val="20"/>
        </w:rPr>
        <w:t>Company : Hutchison Essar Ltd.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ascii="Cambria" w:hAnsi="Cambria" w:cs="Calibri"/>
          <w:color w:val="000000"/>
          <w:sz w:val="20"/>
          <w:szCs w:val="20"/>
        </w:rPr>
        <w:t>Tenurity : Worked from 9</w:t>
      </w:r>
      <w:r>
        <w:rPr>
          <w:rFonts w:ascii="Cambria" w:hAnsi="Cambria" w:cs="Calibri"/>
          <w:color w:val="000000"/>
          <w:sz w:val="20"/>
          <w:szCs w:val="20"/>
          <w:vertAlign w:val="superscript"/>
        </w:rPr>
        <w:t>th</w:t>
      </w:r>
      <w:r>
        <w:rPr>
          <w:rFonts w:ascii="Cambria" w:hAnsi="Cambria" w:cs="Calibri"/>
          <w:color w:val="000000"/>
          <w:sz w:val="20"/>
          <w:szCs w:val="20"/>
        </w:rPr>
        <w:t xml:space="preserve"> April, 2006 to 26</w:t>
      </w:r>
      <w:r>
        <w:rPr>
          <w:rFonts w:ascii="Cambria" w:hAnsi="Cambria" w:cs="Calibri"/>
          <w:color w:val="000000"/>
          <w:sz w:val="20"/>
          <w:szCs w:val="20"/>
          <w:vertAlign w:val="superscript"/>
        </w:rPr>
        <w:t>th</w:t>
      </w:r>
      <w:r>
        <w:rPr>
          <w:rFonts w:ascii="Cambria" w:hAnsi="Cambria" w:cs="Calibri"/>
          <w:color w:val="000000"/>
          <w:sz w:val="20"/>
          <w:szCs w:val="20"/>
        </w:rPr>
        <w:t xml:space="preserve"> Sept., 2006.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ascii="Cambria" w:hAnsi="Cambria" w:cs="Calibri"/>
          <w:color w:val="000000"/>
          <w:sz w:val="20"/>
          <w:szCs w:val="20"/>
        </w:rPr>
        <w:t>Designation : Customer Service Executive (Calls)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ascii="Cambria" w:hAnsi="Cambria" w:cs="Calibri"/>
          <w:color w:val="000000"/>
          <w:sz w:val="20"/>
          <w:szCs w:val="20"/>
        </w:rPr>
        <w:t>Role :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ascii="Cambria" w:hAnsi="Cambria" w:cs="Calibri"/>
          <w:color w:val="000000"/>
          <w:sz w:val="20"/>
          <w:szCs w:val="20"/>
        </w:rPr>
        <w:t>Assisting customers with their queries.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ascii="Cambria" w:hAnsi="Cambria" w:cs="Calibri"/>
          <w:color w:val="000000"/>
          <w:sz w:val="20"/>
          <w:szCs w:val="20"/>
        </w:rPr>
        <w:t>Taking customer’s requests for activation/deactivation of services.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ascii="Cambria" w:hAnsi="Cambria" w:cs="Calibri"/>
          <w:color w:val="000000"/>
          <w:sz w:val="20"/>
          <w:szCs w:val="20"/>
        </w:rPr>
        <w:t>Assisting in addressal of customer’s complaints, suggestio</w:t>
      </w:r>
      <w:r>
        <w:rPr>
          <w:rFonts w:ascii="Cambria" w:hAnsi="Cambria" w:cs="Calibri"/>
          <w:color w:val="000000"/>
          <w:sz w:val="20"/>
          <w:szCs w:val="20"/>
        </w:rPr>
        <w:t>ns and feedbacks.</w:t>
      </w:r>
    </w:p>
    <w:p w:rsidR="001E4744" w:rsidRDefault="001E474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E4744" w:rsidRDefault="001B49E8">
      <w:pPr>
        <w:spacing w:before="20" w:after="20"/>
        <w:ind w:right="1440"/>
        <w:rPr>
          <w:rFonts w:ascii="Cambria" w:hAnsi="Cambria" w:cs="Calibri"/>
          <w:b/>
          <w:color w:val="000000"/>
          <w:szCs w:val="32"/>
        </w:rPr>
      </w:pPr>
      <w:r>
        <w:rPr>
          <w:rFonts w:ascii="Cambria" w:hAnsi="Cambria" w:cs="Calibri"/>
          <w:b/>
          <w:color w:val="000000"/>
          <w:szCs w:val="32"/>
        </w:rPr>
        <w:t>People Interactive (I) Pvt. Ltd., Mumbai</w:t>
      </w:r>
    </w:p>
    <w:p w:rsidR="001E4744" w:rsidRDefault="001E4744">
      <w:pPr>
        <w:spacing w:before="20" w:after="20"/>
        <w:ind w:right="1440"/>
        <w:rPr>
          <w:rFonts w:ascii="Cambria" w:hAnsi="Cambria" w:cs="Calibri"/>
          <w:color w:val="000000"/>
          <w:sz w:val="20"/>
          <w:szCs w:val="20"/>
        </w:rPr>
      </w:pPr>
    </w:p>
    <w:p w:rsidR="001E4744" w:rsidRDefault="001B49E8">
      <w:pPr>
        <w:spacing w:before="20" w:after="20"/>
        <w:ind w:right="144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Brand : Shaadi.com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ascii="Cambria" w:hAnsi="Cambria" w:cs="Calibri"/>
          <w:color w:val="000000"/>
          <w:sz w:val="20"/>
          <w:szCs w:val="20"/>
        </w:rPr>
        <w:t>Tenurity : Worked from 29</w:t>
      </w:r>
      <w:r>
        <w:rPr>
          <w:rFonts w:ascii="Cambria" w:hAnsi="Cambria" w:cs="Calibri"/>
          <w:color w:val="000000"/>
          <w:sz w:val="20"/>
          <w:szCs w:val="20"/>
          <w:vertAlign w:val="superscript"/>
        </w:rPr>
        <w:t>th</w:t>
      </w:r>
      <w:r>
        <w:rPr>
          <w:rFonts w:ascii="Cambria" w:hAnsi="Cambria" w:cs="Calibri"/>
          <w:color w:val="000000"/>
          <w:sz w:val="20"/>
          <w:szCs w:val="20"/>
        </w:rPr>
        <w:t xml:space="preserve"> Nov., 2010 till 18</w:t>
      </w:r>
      <w:r>
        <w:rPr>
          <w:rFonts w:ascii="Cambria" w:hAnsi="Cambria" w:cs="Calibri"/>
          <w:color w:val="000000"/>
          <w:sz w:val="20"/>
          <w:szCs w:val="20"/>
          <w:vertAlign w:val="superscript"/>
        </w:rPr>
        <w:t>th</w:t>
      </w:r>
      <w:r>
        <w:rPr>
          <w:rFonts w:ascii="Cambria" w:hAnsi="Cambria" w:cs="Calibri"/>
          <w:color w:val="000000"/>
          <w:sz w:val="20"/>
          <w:szCs w:val="20"/>
        </w:rPr>
        <w:t xml:space="preserve"> Nov., 2014.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ascii="Cambria" w:hAnsi="Cambria" w:cs="Calibri"/>
          <w:color w:val="000000"/>
          <w:sz w:val="20"/>
          <w:szCs w:val="20"/>
        </w:rPr>
        <w:t>Designation : Customer Relations Officer (Calls, Chats and Emails)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cs="David"/>
          <w:sz w:val="20"/>
        </w:rPr>
        <w:t>Role: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cs="David"/>
          <w:sz w:val="20"/>
        </w:rPr>
        <w:t xml:space="preserve">Assisting members with their queries </w:t>
      </w:r>
      <w:r>
        <w:rPr>
          <w:rFonts w:cs="David"/>
          <w:sz w:val="20"/>
        </w:rPr>
        <w:t>related to features, services and memberships on the website.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cs="David"/>
          <w:sz w:val="20"/>
        </w:rPr>
        <w:t>Addressing  members’ feedbacks and suggestion.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cs="David"/>
          <w:sz w:val="20"/>
        </w:rPr>
        <w:t>Handling escalations of frustrated and irate members who are unhappy with the services.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cs="David"/>
          <w:sz w:val="20"/>
        </w:rPr>
        <w:t>Pitched for sale of membership and also achieved targets.</w:t>
      </w:r>
    </w:p>
    <w:p w:rsidR="001E4744" w:rsidRDefault="001B49E8">
      <w:pPr>
        <w:spacing w:before="20" w:after="20"/>
        <w:ind w:right="1440"/>
        <w:rPr>
          <w:sz w:val="20"/>
        </w:rPr>
      </w:pPr>
      <w:r>
        <w:rPr>
          <w:rFonts w:cs="David"/>
          <w:sz w:val="20"/>
        </w:rPr>
        <w:t>M</w:t>
      </w:r>
      <w:r>
        <w:rPr>
          <w:rFonts w:cs="David"/>
          <w:sz w:val="20"/>
        </w:rPr>
        <w:t>anaging the shift in Team Leader’s absence.</w:t>
      </w:r>
    </w:p>
    <w:p w:rsidR="001E4744" w:rsidRDefault="001B49E8">
      <w:pPr>
        <w:spacing w:before="20" w:after="20"/>
        <w:ind w:right="1440"/>
        <w:rPr>
          <w:rFonts w:ascii="Arial" w:hAnsi="Arial" w:cs="Arial"/>
          <w:sz w:val="20"/>
          <w:szCs w:val="20"/>
        </w:rPr>
      </w:pPr>
      <w:r>
        <w:rPr>
          <w:rFonts w:cs="David"/>
          <w:sz w:val="20"/>
        </w:rPr>
        <w:t>Screening and activating members’ profile after which the profile becomes online on the website.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4744" w:rsidRDefault="001B49E8">
      <w:pPr>
        <w:pStyle w:val="Heading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DATE OF BIRTH</w:t>
      </w:r>
      <w:r>
        <w:rPr>
          <w:rFonts w:ascii="Arial" w:hAnsi="Arial" w:cs="Arial"/>
          <w:b w:val="0"/>
          <w:color w:val="auto"/>
          <w:sz w:val="20"/>
          <w:szCs w:val="20"/>
        </w:rPr>
        <w:t>: 25th July, 1988</w:t>
      </w:r>
    </w:p>
    <w:p w:rsidR="001E4744" w:rsidRDefault="001B49E8">
      <w:pPr>
        <w:pStyle w:val="Heading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AGE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: 26 Years </w:t>
      </w:r>
    </w:p>
    <w:p w:rsidR="001E4744" w:rsidRDefault="001E4744">
      <w:pPr>
        <w:rPr>
          <w:rFonts w:ascii="Arial" w:hAnsi="Arial" w:cs="Arial"/>
          <w:sz w:val="20"/>
          <w:szCs w:val="20"/>
        </w:rPr>
      </w:pPr>
    </w:p>
    <w:p w:rsidR="001E4744" w:rsidRDefault="001B49E8">
      <w:pPr>
        <w:pStyle w:val="Heading2"/>
        <w:rPr>
          <w:rFonts w:ascii="Arial" w:hAnsi="Arial" w:cs="Arial"/>
          <w:color w:val="auto"/>
          <w:sz w:val="22"/>
          <w:szCs w:val="20"/>
          <w:u w:val="single"/>
        </w:rPr>
      </w:pPr>
      <w:r>
        <w:rPr>
          <w:rFonts w:ascii="Arial" w:hAnsi="Arial" w:cs="Arial"/>
          <w:color w:val="auto"/>
          <w:sz w:val="22"/>
          <w:szCs w:val="20"/>
          <w:u w:val="single"/>
        </w:rPr>
        <w:lastRenderedPageBreak/>
        <w:t>ACADEMIC QUALIFICATIONS:</w:t>
      </w:r>
    </w:p>
    <w:p w:rsidR="001E4744" w:rsidRDefault="001B49E8">
      <w:pPr>
        <w:tabs>
          <w:tab w:val="left" w:pos="2160"/>
        </w:tabs>
        <w:spacing w:before="20" w:after="20" w:line="230" w:lineRule="exact"/>
        <w:ind w:right="1440"/>
        <w:rPr>
          <w:sz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2013: Advanced Diploma in Business </w:t>
      </w:r>
      <w:r>
        <w:rPr>
          <w:rFonts w:ascii="Bookman Old Style" w:hAnsi="Bookman Old Style" w:cs="Bookman Old Style"/>
          <w:color w:val="000000"/>
          <w:sz w:val="20"/>
          <w:szCs w:val="20"/>
        </w:rPr>
        <w:t>Administration from Prin. L.N. Welingkar Institute of Management, Development and Research.</w:t>
      </w:r>
    </w:p>
    <w:p w:rsidR="001E4744" w:rsidRDefault="001E4744">
      <w:pPr>
        <w:tabs>
          <w:tab w:val="left" w:pos="2160"/>
        </w:tabs>
        <w:spacing w:before="20" w:after="20" w:line="230" w:lineRule="exact"/>
        <w:ind w:left="1440" w:right="1440"/>
        <w:rPr>
          <w:sz w:val="20"/>
        </w:rPr>
      </w:pPr>
    </w:p>
    <w:p w:rsidR="001E4744" w:rsidRDefault="001B49E8">
      <w:pPr>
        <w:tabs>
          <w:tab w:val="left" w:pos="2160"/>
        </w:tabs>
        <w:spacing w:before="20" w:after="20" w:line="230" w:lineRule="exact"/>
        <w:ind w:right="1440"/>
        <w:rPr>
          <w:sz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2010: T.Y.B.Com. from </w:t>
      </w:r>
      <w:r>
        <w:rPr>
          <w:rFonts w:ascii="Arial" w:hAnsi="Arial" w:cs="Arial"/>
          <w:sz w:val="20"/>
          <w:szCs w:val="20"/>
        </w:rPr>
        <w:t>Bharatiya Vidya Bhavan’s Jayaramdas Patel College of Commerce &amp; Management Studies, Mumbai.</w:t>
      </w:r>
    </w:p>
    <w:p w:rsidR="001E4744" w:rsidRDefault="001B49E8">
      <w:pPr>
        <w:tabs>
          <w:tab w:val="left" w:pos="2160"/>
        </w:tabs>
        <w:spacing w:before="20" w:after="20" w:line="230" w:lineRule="exact"/>
        <w:ind w:left="1440" w:right="1440"/>
        <w:rPr>
          <w:sz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1E4744" w:rsidRDefault="001B49E8">
      <w:pPr>
        <w:tabs>
          <w:tab w:val="left" w:pos="2160"/>
        </w:tabs>
        <w:spacing w:before="20" w:after="20" w:line="230" w:lineRule="exact"/>
        <w:ind w:right="1440"/>
        <w:rPr>
          <w:sz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2006: H.S.C from </w:t>
      </w:r>
      <w:r>
        <w:rPr>
          <w:rFonts w:ascii="Arial" w:hAnsi="Arial" w:cs="Arial"/>
          <w:sz w:val="20"/>
          <w:szCs w:val="20"/>
        </w:rPr>
        <w:t xml:space="preserve">Burhani College of Commerce &amp; </w:t>
      </w:r>
      <w:r>
        <w:rPr>
          <w:rFonts w:ascii="Arial" w:hAnsi="Arial" w:cs="Arial"/>
          <w:sz w:val="20"/>
          <w:szCs w:val="20"/>
        </w:rPr>
        <w:t>Arts, Mumbai</w:t>
      </w:r>
      <w:r>
        <w:rPr>
          <w:rFonts w:ascii="Arial Unicode MS" w:hAnsi="Arial Unicode MS" w:cs="Arial Unicode MS"/>
          <w:color w:val="000000"/>
          <w:sz w:val="20"/>
          <w:szCs w:val="20"/>
        </w:rPr>
        <w:t>.</w:t>
      </w:r>
    </w:p>
    <w:p w:rsidR="001E4744" w:rsidRDefault="001E4744">
      <w:pPr>
        <w:tabs>
          <w:tab w:val="left" w:pos="2160"/>
        </w:tabs>
        <w:spacing w:before="20" w:after="20" w:line="230" w:lineRule="exact"/>
        <w:ind w:left="1440" w:right="1440"/>
        <w:rPr>
          <w:sz w:val="20"/>
        </w:rPr>
      </w:pPr>
    </w:p>
    <w:p w:rsidR="001E4744" w:rsidRDefault="001B49E8">
      <w:pPr>
        <w:tabs>
          <w:tab w:val="left" w:pos="2160"/>
        </w:tabs>
        <w:spacing w:before="20" w:after="20" w:line="230" w:lineRule="exact"/>
        <w:ind w:right="144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2004: S.S.C from School of the Sacred Heart, Mumbai.</w:t>
      </w:r>
    </w:p>
    <w:p w:rsidR="001E4744" w:rsidRDefault="001E4744">
      <w:pPr>
        <w:tabs>
          <w:tab w:val="left" w:pos="2160"/>
        </w:tabs>
        <w:spacing w:before="20" w:after="20" w:line="230" w:lineRule="exact"/>
        <w:ind w:right="1440"/>
        <w:rPr>
          <w:rFonts w:ascii="Arial" w:hAnsi="Arial" w:cs="Arial"/>
          <w:sz w:val="20"/>
          <w:szCs w:val="20"/>
        </w:rPr>
      </w:pPr>
    </w:p>
    <w:p w:rsidR="001E4744" w:rsidRDefault="001B49E8">
      <w:pPr>
        <w:pStyle w:val="Heading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LANGUAGES KNOWN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: English, Hindi </w:t>
      </w:r>
    </w:p>
    <w:p w:rsidR="001E4744" w:rsidRDefault="001B49E8">
      <w:pPr>
        <w:pStyle w:val="Heading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COMPUTER PROFICIENCY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: MS Word, MS PowerPoint </w:t>
      </w:r>
    </w:p>
    <w:p w:rsidR="001E4744" w:rsidRDefault="001E4744">
      <w:pPr>
        <w:pStyle w:val="Default"/>
        <w:rPr>
          <w:rFonts w:ascii="Arial" w:eastAsiaTheme="majorEastAsia" w:hAnsi="Arial" w:cs="Arial"/>
          <w:bCs/>
          <w:color w:val="auto"/>
          <w:sz w:val="20"/>
          <w:szCs w:val="20"/>
        </w:rPr>
      </w:pPr>
    </w:p>
    <w:p w:rsidR="001E4744" w:rsidRDefault="001B49E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auto"/>
          <w:sz w:val="22"/>
          <w:szCs w:val="20"/>
        </w:rPr>
        <w:t>HOBBIES</w:t>
      </w:r>
      <w:r>
        <w:rPr>
          <w:rFonts w:ascii="Arial" w:eastAsiaTheme="majorEastAsia" w:hAnsi="Arial" w:cs="Arial"/>
          <w:bCs/>
          <w:color w:val="auto"/>
          <w:sz w:val="20"/>
          <w:szCs w:val="20"/>
        </w:rPr>
        <w:t>: Cooking, dancing, travelling.</w:t>
      </w:r>
    </w:p>
    <w:sectPr w:rsidR="001E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Times New Roman"/>
    <w:panose1 w:val="020E0502060401010101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EF2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816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4FC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744"/>
    <w:rsid w:val="001B49E8"/>
    <w:rsid w:val="001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0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Zeba Iqbal Shaikh</dc:title>
  <dc:subject>zebashake@hotmail.com 00971509628232</dc:subject>
  <dc:creator>Dell</dc:creator>
  <cp:lastModifiedBy>Reception</cp:lastModifiedBy>
  <cp:revision>3</cp:revision>
  <cp:lastPrinted>2014-11-10T20:40:00Z</cp:lastPrinted>
  <dcterms:created xsi:type="dcterms:W3CDTF">2014-11-26T14:55:00Z</dcterms:created>
  <dcterms:modified xsi:type="dcterms:W3CDTF">2015-06-30T12:35:00Z</dcterms:modified>
</cp:coreProperties>
</file>