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36" w:rsidRDefault="00BF3536" w:rsidP="00BF3536">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F3536">
        <w:t xml:space="preserve"> </w:t>
      </w:r>
      <w:r w:rsidRPr="00BF3536">
        <w:rPr>
          <w:rFonts w:ascii="Tahoma" w:hAnsi="Tahoma" w:cs="Tahoma"/>
          <w:b/>
          <w:bCs/>
          <w:color w:val="000000"/>
          <w:sz w:val="18"/>
          <w:szCs w:val="18"/>
          <w:lang w:val="en-IN" w:eastAsia="en-IN"/>
        </w:rPr>
        <w:t>1342014</w:t>
      </w:r>
      <w:bookmarkStart w:id="0" w:name="_GoBack"/>
      <w:bookmarkEnd w:id="0"/>
    </w:p>
    <w:p w:rsidR="00BF3536" w:rsidRDefault="00BF3536" w:rsidP="00BF3536">
      <w:pPr>
        <w:autoSpaceDE w:val="0"/>
        <w:autoSpaceDN w:val="0"/>
        <w:adjustRightInd w:val="0"/>
        <w:spacing w:after="0" w:line="240" w:lineRule="auto"/>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BF3536" w:rsidRDefault="00BF3536" w:rsidP="00BF3536">
      <w:pPr>
        <w:autoSpaceDE w:val="0"/>
        <w:autoSpaceDN w:val="0"/>
        <w:adjustRightInd w:val="0"/>
        <w:spacing w:after="0" w:line="240" w:lineRule="auto"/>
        <w:ind w:left="1080"/>
        <w:rPr>
          <w:rFonts w:ascii="Tahoma" w:hAnsi="Tahoma" w:cs="Tahoma"/>
          <w:bCs/>
          <w:color w:val="000000"/>
          <w:sz w:val="18"/>
          <w:szCs w:val="18"/>
        </w:rPr>
      </w:pPr>
    </w:p>
    <w:p w:rsidR="00BF3536" w:rsidRDefault="00BF3536" w:rsidP="00BF3536">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BF3536" w:rsidRDefault="00BF3536" w:rsidP="00BF3536">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BF3536" w:rsidRPr="00602552" w:rsidRDefault="00BF3536" w:rsidP="00BF3536">
      <w:pPr>
        <w:pStyle w:val="ContactInfo"/>
        <w:jc w:val="left"/>
        <w:rPr>
          <w:rStyle w:val="Emphasis"/>
          <w:rFonts w:asciiTheme="majorHAnsi" w:hAnsiTheme="majorHAnsi"/>
          <w:szCs w:val="18"/>
        </w:rPr>
      </w:pPr>
      <w:hyperlink r:id="rId11" w:history="1">
        <w:r>
          <w:rPr>
            <w:rStyle w:val="Hyperlink"/>
            <w:rFonts w:ascii="Tahoma" w:hAnsi="Tahoma" w:cs="Tahoma"/>
            <w:bCs/>
            <w:szCs w:val="18"/>
          </w:rPr>
          <w:t>http://www.gulfjobseeker.com/feedback/submit_fb.php</w:t>
        </w:r>
      </w:hyperlink>
    </w:p>
    <w:p w:rsidR="002C42BC" w:rsidRPr="009676D0" w:rsidRDefault="002C42BC" w:rsidP="00BF3536">
      <w:pPr>
        <w:pStyle w:val="Name"/>
        <w:pBdr>
          <w:bottom w:val="single" w:sz="4" w:space="5" w:color="7E97AD" w:themeColor="accent1"/>
        </w:pBdr>
        <w:jc w:val="center"/>
        <w:rPr>
          <w:sz w:val="30"/>
          <w:szCs w:val="18"/>
          <w:lang w:val="fr-FR"/>
        </w:rPr>
      </w:pPr>
    </w:p>
    <w:tbl>
      <w:tblPr>
        <w:tblStyle w:val="ResumeTable"/>
        <w:tblW w:w="5000" w:type="pct"/>
        <w:tblLook w:val="04A0" w:firstRow="1" w:lastRow="0" w:firstColumn="1" w:lastColumn="0" w:noHBand="0" w:noVBand="1"/>
      </w:tblPr>
      <w:tblGrid>
        <w:gridCol w:w="1778"/>
        <w:gridCol w:w="472"/>
        <w:gridCol w:w="7830"/>
      </w:tblGrid>
      <w:tr w:rsidR="002C42BC" w:rsidRPr="00602552">
        <w:tc>
          <w:tcPr>
            <w:tcW w:w="1778" w:type="dxa"/>
          </w:tcPr>
          <w:p w:rsidR="002C42BC" w:rsidRPr="00602552" w:rsidRDefault="00414819">
            <w:pPr>
              <w:pStyle w:val="Heading1"/>
              <w:rPr>
                <w:sz w:val="18"/>
                <w:szCs w:val="18"/>
              </w:rPr>
            </w:pPr>
            <w:r w:rsidRPr="00602552">
              <w:rPr>
                <w:sz w:val="18"/>
                <w:szCs w:val="18"/>
              </w:rPr>
              <w:t>Objective</w:t>
            </w:r>
          </w:p>
        </w:tc>
        <w:tc>
          <w:tcPr>
            <w:tcW w:w="472" w:type="dxa"/>
          </w:tcPr>
          <w:p w:rsidR="002C42BC" w:rsidRPr="00602552" w:rsidRDefault="002C42BC">
            <w:pPr>
              <w:rPr>
                <w:rFonts w:asciiTheme="majorHAnsi" w:hAnsiTheme="majorHAnsi"/>
                <w:sz w:val="18"/>
                <w:szCs w:val="18"/>
              </w:rPr>
            </w:pPr>
          </w:p>
        </w:tc>
        <w:tc>
          <w:tcPr>
            <w:tcW w:w="7830" w:type="dxa"/>
          </w:tcPr>
          <w:p w:rsidR="002C42BC" w:rsidRDefault="00CB13F1">
            <w:pPr>
              <w:pStyle w:val="ResumeText"/>
              <w:rPr>
                <w:rFonts w:asciiTheme="majorHAnsi" w:eastAsia="Times New Roman" w:hAnsiTheme="majorHAnsi"/>
                <w:sz w:val="18"/>
                <w:szCs w:val="18"/>
              </w:rPr>
            </w:pPr>
            <w:r w:rsidRPr="00602552">
              <w:rPr>
                <w:rFonts w:asciiTheme="majorHAnsi" w:eastAsia="Times New Roman" w:hAnsiTheme="majorHAnsi"/>
                <w:sz w:val="18"/>
                <w:szCs w:val="18"/>
              </w:rPr>
              <w:t xml:space="preserve">To find a challenging position to meet my competencies, capabilities, skills, education and experience. </w:t>
            </w:r>
            <w:r w:rsidR="00844E9F">
              <w:rPr>
                <w:rFonts w:asciiTheme="majorHAnsi" w:eastAsia="Times New Roman" w:hAnsiTheme="majorHAnsi"/>
                <w:sz w:val="18"/>
                <w:szCs w:val="18"/>
              </w:rPr>
              <w:t xml:space="preserve">Expertise in Marketing ,Sales, Human resources, Administration </w:t>
            </w:r>
          </w:p>
          <w:p w:rsidR="00C7541F" w:rsidRPr="00602552" w:rsidRDefault="00C7541F">
            <w:pPr>
              <w:pStyle w:val="ResumeText"/>
              <w:rPr>
                <w:rFonts w:asciiTheme="majorHAnsi" w:hAnsiTheme="majorHAnsi"/>
                <w:sz w:val="18"/>
                <w:szCs w:val="18"/>
              </w:rPr>
            </w:pPr>
          </w:p>
        </w:tc>
      </w:tr>
      <w:tr w:rsidR="002C42BC" w:rsidRPr="00602552">
        <w:tc>
          <w:tcPr>
            <w:tcW w:w="1778" w:type="dxa"/>
          </w:tcPr>
          <w:p w:rsidR="002C42BC" w:rsidRPr="00602552" w:rsidRDefault="00414819">
            <w:pPr>
              <w:pStyle w:val="Heading1"/>
              <w:rPr>
                <w:sz w:val="18"/>
                <w:szCs w:val="18"/>
              </w:rPr>
            </w:pPr>
            <w:r w:rsidRPr="00602552">
              <w:rPr>
                <w:sz w:val="18"/>
                <w:szCs w:val="18"/>
              </w:rPr>
              <w:t>Experience</w:t>
            </w:r>
          </w:p>
        </w:tc>
        <w:tc>
          <w:tcPr>
            <w:tcW w:w="472" w:type="dxa"/>
          </w:tcPr>
          <w:p w:rsidR="002C42BC" w:rsidRPr="00602552" w:rsidRDefault="002C42BC">
            <w:pPr>
              <w:rPr>
                <w:rFonts w:asciiTheme="majorHAnsi" w:hAnsiTheme="majorHAnsi"/>
                <w:sz w:val="18"/>
                <w:szCs w:val="18"/>
              </w:rPr>
            </w:pPr>
          </w:p>
        </w:tc>
        <w:tc>
          <w:tcPr>
            <w:tcW w:w="7830" w:type="dxa"/>
          </w:tcPr>
          <w:sdt>
            <w:sdtPr>
              <w:rPr>
                <w:rFonts w:asciiTheme="majorHAnsi" w:eastAsiaTheme="minorEastAsia" w:hAnsiTheme="majorHAnsi"/>
                <w:b/>
                <w:bCs/>
                <w:caps/>
                <w:sz w:val="18"/>
                <w:szCs w:val="18"/>
              </w:rPr>
              <w:id w:val="1436861535"/>
            </w:sdtPr>
            <w:sdtEndPr>
              <w:rPr>
                <w:rFonts w:eastAsiaTheme="minorHAnsi"/>
                <w:b w:val="0"/>
                <w:bCs w:val="0"/>
                <w:caps w:val="0"/>
              </w:rPr>
            </w:sdtEndPr>
            <w:sdtContent>
              <w:sdt>
                <w:sdtPr>
                  <w:rPr>
                    <w:rFonts w:asciiTheme="majorHAnsi" w:eastAsiaTheme="minorEastAsia" w:hAnsiTheme="majorHAnsi"/>
                    <w:b/>
                    <w:bCs/>
                    <w:caps/>
                    <w:sz w:val="18"/>
                    <w:szCs w:val="18"/>
                  </w:rPr>
                  <w:id w:val="221802691"/>
                </w:sdtPr>
                <w:sdtEndPr>
                  <w:rPr>
                    <w:b w:val="0"/>
                    <w:bCs w:val="0"/>
                    <w:caps w:val="0"/>
                  </w:rPr>
                </w:sdtEndPr>
                <w:sdtContent>
                  <w:p w:rsidR="005861AC" w:rsidRDefault="005861AC" w:rsidP="006618DE">
                    <w:pPr>
                      <w:pStyle w:val="ResumeText"/>
                      <w:rPr>
                        <w:rFonts w:asciiTheme="majorHAnsi" w:hAnsiTheme="majorHAnsi"/>
                        <w:b/>
                        <w:sz w:val="18"/>
                        <w:szCs w:val="18"/>
                      </w:rPr>
                    </w:pPr>
                    <w:r>
                      <w:rPr>
                        <w:rFonts w:asciiTheme="majorHAnsi" w:hAnsiTheme="majorHAnsi"/>
                        <w:b/>
                        <w:sz w:val="18"/>
                        <w:szCs w:val="18"/>
                      </w:rPr>
                      <w:t xml:space="preserve">Coordinating Executive </w:t>
                    </w:r>
                    <w:r w:rsidRPr="00602552">
                      <w:rPr>
                        <w:rFonts w:asciiTheme="majorHAnsi" w:hAnsiTheme="majorHAnsi"/>
                        <w:b/>
                        <w:sz w:val="18"/>
                        <w:szCs w:val="18"/>
                      </w:rPr>
                      <w:t xml:space="preserve"> – </w:t>
                    </w:r>
                    <w:r>
                      <w:rPr>
                        <w:rFonts w:asciiTheme="majorHAnsi" w:hAnsiTheme="majorHAnsi"/>
                        <w:b/>
                        <w:sz w:val="18"/>
                        <w:szCs w:val="18"/>
                      </w:rPr>
                      <w:t>Golden Line Used Cars LLC-Dubai</w:t>
                    </w:r>
                  </w:p>
                  <w:p w:rsidR="005861AC" w:rsidRDefault="005861AC" w:rsidP="005861AC">
                    <w:pPr>
                      <w:pStyle w:val="ResumeText"/>
                      <w:rPr>
                        <w:rFonts w:asciiTheme="majorHAnsi" w:hAnsiTheme="majorHAnsi"/>
                        <w:sz w:val="18"/>
                        <w:szCs w:val="18"/>
                      </w:rPr>
                    </w:pPr>
                    <w:r>
                      <w:rPr>
                        <w:rFonts w:asciiTheme="majorHAnsi" w:hAnsiTheme="majorHAnsi"/>
                        <w:sz w:val="18"/>
                        <w:szCs w:val="18"/>
                      </w:rPr>
                      <w:t>October 20</w:t>
                    </w:r>
                    <w:r w:rsidRPr="005861AC">
                      <w:rPr>
                        <w:rFonts w:asciiTheme="majorHAnsi" w:hAnsiTheme="majorHAnsi"/>
                        <w:sz w:val="18"/>
                        <w:szCs w:val="18"/>
                        <w:vertAlign w:val="superscript"/>
                      </w:rPr>
                      <w:t>th</w:t>
                    </w:r>
                    <w:r>
                      <w:rPr>
                        <w:rFonts w:asciiTheme="majorHAnsi" w:hAnsiTheme="majorHAnsi"/>
                        <w:sz w:val="18"/>
                        <w:szCs w:val="18"/>
                      </w:rPr>
                      <w:t xml:space="preserve"> 2014 </w:t>
                    </w:r>
                    <w:r w:rsidRPr="00602552">
                      <w:rPr>
                        <w:rFonts w:asciiTheme="majorHAnsi" w:hAnsiTheme="majorHAnsi"/>
                        <w:sz w:val="18"/>
                        <w:szCs w:val="18"/>
                      </w:rPr>
                      <w:t xml:space="preserve"> –</w:t>
                    </w:r>
                    <w:r>
                      <w:rPr>
                        <w:rFonts w:asciiTheme="majorHAnsi" w:hAnsiTheme="majorHAnsi"/>
                        <w:sz w:val="18"/>
                        <w:szCs w:val="18"/>
                      </w:rPr>
                      <w:t xml:space="preserve"> December 1</w:t>
                    </w:r>
                    <w:r w:rsidRPr="005861AC">
                      <w:rPr>
                        <w:rFonts w:asciiTheme="majorHAnsi" w:hAnsiTheme="majorHAnsi"/>
                        <w:sz w:val="18"/>
                        <w:szCs w:val="18"/>
                        <w:vertAlign w:val="superscript"/>
                      </w:rPr>
                      <w:t>st</w:t>
                    </w:r>
                    <w:r>
                      <w:rPr>
                        <w:rFonts w:asciiTheme="majorHAnsi" w:hAnsiTheme="majorHAnsi"/>
                        <w:sz w:val="18"/>
                        <w:szCs w:val="18"/>
                      </w:rPr>
                      <w:t xml:space="preserve"> 2014 </w:t>
                    </w:r>
                  </w:p>
                  <w:p w:rsidR="005861AC" w:rsidRDefault="005861AC" w:rsidP="005A2C9D">
                    <w:pPr>
                      <w:pStyle w:val="ResumeText"/>
                      <w:numPr>
                        <w:ilvl w:val="0"/>
                        <w:numId w:val="12"/>
                      </w:numPr>
                      <w:jc w:val="both"/>
                      <w:rPr>
                        <w:rFonts w:asciiTheme="majorHAnsi" w:hAnsiTheme="majorHAnsi"/>
                        <w:sz w:val="18"/>
                        <w:szCs w:val="18"/>
                      </w:rPr>
                    </w:pPr>
                    <w:r>
                      <w:rPr>
                        <w:rFonts w:asciiTheme="majorHAnsi" w:hAnsiTheme="majorHAnsi"/>
                        <w:sz w:val="18"/>
                        <w:szCs w:val="18"/>
                      </w:rPr>
                      <w:t xml:space="preserve">Answering new </w:t>
                    </w:r>
                    <w:proofErr w:type="gramStart"/>
                    <w:r>
                      <w:rPr>
                        <w:rFonts w:asciiTheme="majorHAnsi" w:hAnsiTheme="majorHAnsi"/>
                        <w:sz w:val="18"/>
                        <w:szCs w:val="18"/>
                      </w:rPr>
                      <w:t>clients</w:t>
                    </w:r>
                    <w:proofErr w:type="gramEnd"/>
                    <w:r>
                      <w:rPr>
                        <w:rFonts w:asciiTheme="majorHAnsi" w:hAnsiTheme="majorHAnsi"/>
                        <w:sz w:val="18"/>
                        <w:szCs w:val="18"/>
                      </w:rPr>
                      <w:t xml:space="preserve"> inquiries and generating sales to the company through strong customer follow-up.</w:t>
                    </w:r>
                  </w:p>
                  <w:p w:rsidR="005861AC" w:rsidRDefault="005861AC" w:rsidP="005A2C9D">
                    <w:pPr>
                      <w:pStyle w:val="ResumeText"/>
                      <w:numPr>
                        <w:ilvl w:val="0"/>
                        <w:numId w:val="12"/>
                      </w:numPr>
                      <w:jc w:val="both"/>
                      <w:rPr>
                        <w:rFonts w:asciiTheme="majorHAnsi" w:hAnsiTheme="majorHAnsi"/>
                        <w:sz w:val="18"/>
                        <w:szCs w:val="18"/>
                      </w:rPr>
                    </w:pPr>
                    <w:r>
                      <w:rPr>
                        <w:rFonts w:asciiTheme="majorHAnsi" w:hAnsiTheme="majorHAnsi"/>
                        <w:sz w:val="18"/>
                        <w:szCs w:val="18"/>
                      </w:rPr>
                      <w:t>Supporting and coordinating with marketing team to ach</w:t>
                    </w:r>
                    <w:r w:rsidR="00F603B4">
                      <w:rPr>
                        <w:rFonts w:asciiTheme="majorHAnsi" w:hAnsiTheme="majorHAnsi"/>
                        <w:sz w:val="18"/>
                        <w:szCs w:val="18"/>
                      </w:rPr>
                      <w:t>ieve company monthly sales targets.</w:t>
                    </w:r>
                  </w:p>
                  <w:p w:rsidR="00F603B4" w:rsidRDefault="00F603B4" w:rsidP="005A2C9D">
                    <w:pPr>
                      <w:pStyle w:val="ResumeText"/>
                      <w:numPr>
                        <w:ilvl w:val="0"/>
                        <w:numId w:val="12"/>
                      </w:numPr>
                      <w:jc w:val="both"/>
                      <w:rPr>
                        <w:rFonts w:asciiTheme="majorHAnsi" w:hAnsiTheme="majorHAnsi"/>
                        <w:sz w:val="18"/>
                        <w:szCs w:val="18"/>
                      </w:rPr>
                    </w:pPr>
                    <w:r>
                      <w:rPr>
                        <w:rFonts w:asciiTheme="majorHAnsi" w:hAnsiTheme="majorHAnsi"/>
                        <w:sz w:val="18"/>
                        <w:szCs w:val="18"/>
                      </w:rPr>
                      <w:t xml:space="preserve">Coordinating with management to provide the best customer satisfaction for the excising clients. </w:t>
                    </w:r>
                  </w:p>
                  <w:p w:rsidR="00F603B4" w:rsidRDefault="00F603B4" w:rsidP="005A2C9D">
                    <w:pPr>
                      <w:pStyle w:val="ResumeText"/>
                      <w:numPr>
                        <w:ilvl w:val="0"/>
                        <w:numId w:val="12"/>
                      </w:numPr>
                      <w:jc w:val="both"/>
                      <w:rPr>
                        <w:rFonts w:asciiTheme="majorHAnsi" w:hAnsiTheme="majorHAnsi"/>
                        <w:sz w:val="18"/>
                        <w:szCs w:val="18"/>
                      </w:rPr>
                    </w:pPr>
                    <w:r>
                      <w:rPr>
                        <w:rFonts w:asciiTheme="majorHAnsi" w:hAnsiTheme="majorHAnsi"/>
                        <w:sz w:val="18"/>
                        <w:szCs w:val="18"/>
                      </w:rPr>
                      <w:t xml:space="preserve">Generating new outdoor and indoor creative business marketing methods through various ways.  </w:t>
                    </w:r>
                  </w:p>
                  <w:p w:rsidR="005861AC" w:rsidRPr="00F603B4" w:rsidRDefault="005861AC" w:rsidP="00F603B4">
                    <w:pPr>
                      <w:pStyle w:val="ResumeText"/>
                      <w:rPr>
                        <w:rFonts w:asciiTheme="majorHAnsi" w:hAnsiTheme="majorHAnsi"/>
                        <w:sz w:val="18"/>
                        <w:szCs w:val="18"/>
                      </w:rPr>
                    </w:pPr>
                  </w:p>
                  <w:p w:rsidR="006618DE" w:rsidRPr="00602552" w:rsidRDefault="006618DE" w:rsidP="006618DE">
                    <w:pPr>
                      <w:pStyle w:val="ResumeText"/>
                      <w:rPr>
                        <w:rFonts w:asciiTheme="majorHAnsi" w:hAnsiTheme="majorHAnsi"/>
                        <w:b/>
                        <w:sz w:val="18"/>
                        <w:szCs w:val="18"/>
                      </w:rPr>
                    </w:pPr>
                    <w:r w:rsidRPr="00602552">
                      <w:rPr>
                        <w:rFonts w:asciiTheme="majorHAnsi" w:hAnsiTheme="majorHAnsi"/>
                        <w:b/>
                        <w:sz w:val="18"/>
                        <w:szCs w:val="18"/>
                      </w:rPr>
                      <w:t>Operations Manager – Target Environmental Services Company PVT LTD., Colombo., Sri Lanka</w:t>
                    </w:r>
                  </w:p>
                  <w:p w:rsidR="002C42BC" w:rsidRPr="00602552" w:rsidRDefault="009B2BB6" w:rsidP="006618DE">
                    <w:pPr>
                      <w:pStyle w:val="ResumeText"/>
                      <w:rPr>
                        <w:rFonts w:asciiTheme="majorHAnsi" w:hAnsiTheme="majorHAnsi"/>
                        <w:sz w:val="18"/>
                        <w:szCs w:val="18"/>
                      </w:rPr>
                    </w:pPr>
                    <w:r w:rsidRPr="00602552">
                      <w:rPr>
                        <w:rFonts w:asciiTheme="majorHAnsi" w:hAnsiTheme="majorHAnsi"/>
                        <w:sz w:val="18"/>
                        <w:szCs w:val="18"/>
                      </w:rPr>
                      <w:t>January 2008 –</w:t>
                    </w:r>
                    <w:r w:rsidR="005861AC">
                      <w:rPr>
                        <w:rFonts w:asciiTheme="majorHAnsi" w:hAnsiTheme="majorHAnsi"/>
                        <w:sz w:val="18"/>
                        <w:szCs w:val="18"/>
                      </w:rPr>
                      <w:t xml:space="preserve"> September 2014</w:t>
                    </w:r>
                    <w:r w:rsidRPr="00602552">
                      <w:rPr>
                        <w:rFonts w:asciiTheme="majorHAnsi" w:hAnsiTheme="majorHAnsi"/>
                        <w:sz w:val="18"/>
                        <w:szCs w:val="18"/>
                      </w:rPr>
                      <w:t xml:space="preserve">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Establishes Operation standards of efficiency, minimum wastages and maximum utilization of resources (machines, raw material and manpower).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Supervises Operation processes to ensure implementation of company standards.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Prepares annual Operation plans and obtains approval of Director of production.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Coordinates with Sales Managers to Plan Operation capacities accordingly. </w:t>
                    </w:r>
                    <w:r w:rsidRPr="00602552">
                      <w:rPr>
                        <w:rFonts w:asciiTheme="majorHAnsi" w:hAnsiTheme="majorHAnsi"/>
                        <w:szCs w:val="18"/>
                      </w:rPr>
                      <w:br/>
                      <w:t xml:space="preserve">Monitor Operations vs. sales to review production schedule accordingly. Ensure enough replenishments of finished goods supply. </w:t>
                    </w:r>
                    <w:r w:rsidRPr="00602552">
                      <w:rPr>
                        <w:rFonts w:asciiTheme="majorHAnsi" w:hAnsiTheme="majorHAnsi"/>
                        <w:szCs w:val="18"/>
                      </w:rPr>
                      <w:br/>
                      <w:t xml:space="preserve">Apply effective modification on operation plan for timely Operation of special orders.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Coordinates with procurement officers to ensure smooth operation of raw materials.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Establishes quality control standards and procedures. Ensures strict adherence to those standards.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Supervises machines maintenance programs. Recommends machines modifications if needed. Ensures smooth supply of spare parts. </w:t>
                    </w:r>
                  </w:p>
                  <w:p w:rsidR="00220D74" w:rsidRPr="00602552" w:rsidRDefault="00220D74" w:rsidP="00220D74">
                    <w:pPr>
                      <w:pStyle w:val="ContactInfo"/>
                      <w:numPr>
                        <w:ilvl w:val="0"/>
                        <w:numId w:val="3"/>
                      </w:numPr>
                      <w:jc w:val="left"/>
                      <w:rPr>
                        <w:rFonts w:asciiTheme="majorHAnsi" w:hAnsiTheme="majorHAnsi"/>
                        <w:szCs w:val="18"/>
                      </w:rPr>
                    </w:pPr>
                    <w:r w:rsidRPr="00602552">
                      <w:rPr>
                        <w:rFonts w:asciiTheme="majorHAnsi" w:hAnsiTheme="majorHAnsi"/>
                        <w:szCs w:val="18"/>
                      </w:rPr>
                      <w:t xml:space="preserve">Prepares annual manpower plan. Makes sure all vacant positions are filled in coordination with personnel manager. </w:t>
                    </w:r>
                  </w:p>
                  <w:p w:rsidR="002C42BC" w:rsidRPr="00602552" w:rsidRDefault="00D6726E">
                    <w:pPr>
                      <w:rPr>
                        <w:rFonts w:asciiTheme="majorHAnsi" w:hAnsiTheme="majorHAnsi"/>
                        <w:sz w:val="18"/>
                        <w:szCs w:val="18"/>
                      </w:rPr>
                    </w:pPr>
                  </w:p>
                </w:sdtContent>
              </w:sdt>
              <w:p w:rsidR="00C7541F" w:rsidRDefault="00C7541F" w:rsidP="00220D74">
                <w:pPr>
                  <w:pStyle w:val="ContactInfo"/>
                  <w:jc w:val="left"/>
                  <w:rPr>
                    <w:rFonts w:asciiTheme="majorHAnsi" w:hAnsiTheme="majorHAnsi"/>
                    <w:szCs w:val="18"/>
                  </w:rPr>
                </w:pPr>
              </w:p>
              <w:sdt>
                <w:sdtPr>
                  <w:rPr>
                    <w:rFonts w:asciiTheme="majorHAnsi" w:hAnsiTheme="majorHAnsi"/>
                    <w:szCs w:val="18"/>
                  </w:rPr>
                  <w:id w:val="68699791"/>
                </w:sdtPr>
                <w:sdtEndPr/>
                <w:sdtContent>
                  <w:p w:rsidR="002C42BC" w:rsidRPr="00602552" w:rsidRDefault="00220D74" w:rsidP="00220D74">
                    <w:pPr>
                      <w:pStyle w:val="ContactInfo"/>
                      <w:jc w:val="left"/>
                      <w:rPr>
                        <w:rFonts w:asciiTheme="majorHAnsi" w:hAnsiTheme="majorHAnsi"/>
                        <w:b/>
                        <w:szCs w:val="18"/>
                      </w:rPr>
                    </w:pPr>
                    <w:r w:rsidRPr="00602552">
                      <w:rPr>
                        <w:rFonts w:asciiTheme="majorHAnsi" w:hAnsiTheme="majorHAnsi"/>
                        <w:b/>
                        <w:szCs w:val="18"/>
                      </w:rPr>
                      <w:t xml:space="preserve">Coordinating Executive – Label Line PVT LTD, Sri Lanka </w:t>
                    </w:r>
                  </w:p>
                  <w:p w:rsidR="002C42BC" w:rsidRPr="00602552" w:rsidRDefault="00220D74" w:rsidP="00220D74">
                    <w:pPr>
                      <w:pStyle w:val="ContactInfo"/>
                      <w:jc w:val="left"/>
                      <w:rPr>
                        <w:rFonts w:asciiTheme="majorHAnsi" w:hAnsiTheme="majorHAnsi"/>
                        <w:szCs w:val="18"/>
                      </w:rPr>
                    </w:pPr>
                    <w:r w:rsidRPr="00602552">
                      <w:rPr>
                        <w:rFonts w:asciiTheme="majorHAnsi" w:hAnsiTheme="majorHAnsi"/>
                        <w:szCs w:val="18"/>
                      </w:rPr>
                      <w:t>June 2005-December 2007</w:t>
                    </w:r>
                  </w:p>
                  <w:p w:rsidR="00220D74" w:rsidRPr="00602552" w:rsidRDefault="00220D74" w:rsidP="00220D74">
                    <w:pPr>
                      <w:pStyle w:val="ContactInfo"/>
                      <w:jc w:val="left"/>
                      <w:rPr>
                        <w:rFonts w:asciiTheme="majorHAnsi" w:hAnsiTheme="majorHAnsi"/>
                        <w:szCs w:val="18"/>
                      </w:rPr>
                    </w:pP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Prepare production budget and maintain/improve budget limitations to meet plant’s annual </w:t>
                    </w:r>
                    <w:r w:rsidRPr="00602552">
                      <w:rPr>
                        <w:rFonts w:asciiTheme="majorHAnsi" w:eastAsia="Times New Roman" w:hAnsiTheme="majorHAnsi"/>
                        <w:szCs w:val="18"/>
                      </w:rPr>
                      <w:lastRenderedPageBreak/>
                      <w:t xml:space="preserve">objectives and standards according to sales projections.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Prepare short and long term plans to determine the manufacturing objectives</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Participate in putting the company strategies in short and long term.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Manage and monitor the operation of the plant and finish goods warehouse to ensure continuity of production and maintain organized receiving and dispatch of finish product.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Manage maintenance department and apply the preventive maintenance program on all machines and equipment to minimize problems and shutdown scheduling to ensure timely and appropriate solutions are adopted avoiding major breakdown.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Establish safe working procedures for all areas of operation in coordination with the safety department and ensure its implementation to keep accident to a minimum and reduce downtime.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Establish and maintain overall emergency procedures in coordination with safety department and oversee emergency training by making periodical drills, further acting as a field leader for the whole plant.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Lead special projects of maintenance department for the enhancement or modifications on process, following through to their successful completion. </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Ensure proper training of plant personnel to upgrade their professional and maintain the equipped level of quality standards to achieve the operational equipment’s</w:t>
                    </w:r>
                  </w:p>
                  <w:p w:rsidR="00220D74" w:rsidRPr="00602552" w:rsidRDefault="00220D74" w:rsidP="00220D74">
                    <w:pPr>
                      <w:pStyle w:val="ContactInfo"/>
                      <w:numPr>
                        <w:ilvl w:val="0"/>
                        <w:numId w:val="5"/>
                      </w:numPr>
                      <w:jc w:val="left"/>
                      <w:rPr>
                        <w:rFonts w:asciiTheme="majorHAnsi" w:eastAsia="Times New Roman" w:hAnsiTheme="majorHAnsi"/>
                        <w:szCs w:val="18"/>
                      </w:rPr>
                    </w:pPr>
                    <w:r w:rsidRPr="00602552">
                      <w:rPr>
                        <w:rFonts w:asciiTheme="majorHAnsi" w:eastAsia="Times New Roman" w:hAnsiTheme="majorHAnsi"/>
                        <w:szCs w:val="18"/>
                      </w:rPr>
                      <w:t xml:space="preserve">Coordinate with Quality Control regarding glass condition, binder formulation and quality of production to ensure timely and appropriate solutions are adopted avoiding customer’s complaint </w:t>
                    </w:r>
                  </w:p>
                  <w:p w:rsidR="00220D74" w:rsidRPr="00602552" w:rsidRDefault="00220D74" w:rsidP="00220D74">
                    <w:pPr>
                      <w:pStyle w:val="ContactInfo"/>
                      <w:numPr>
                        <w:ilvl w:val="0"/>
                        <w:numId w:val="5"/>
                      </w:numPr>
                      <w:jc w:val="left"/>
                      <w:rPr>
                        <w:rFonts w:asciiTheme="majorHAnsi" w:hAnsiTheme="majorHAnsi"/>
                        <w:szCs w:val="18"/>
                      </w:rPr>
                    </w:pPr>
                    <w:r w:rsidRPr="00602552">
                      <w:rPr>
                        <w:rFonts w:asciiTheme="majorHAnsi" w:eastAsia="Times New Roman" w:hAnsiTheme="majorHAnsi"/>
                        <w:szCs w:val="18"/>
                      </w:rPr>
                      <w:t>Participate in preparing; reviewing and evaluating the manufacturing costs to ensure the company cost are efficient.</w:t>
                    </w:r>
                  </w:p>
                  <w:p w:rsidR="00220D74" w:rsidRPr="00602552" w:rsidRDefault="00D6726E" w:rsidP="00220D74">
                    <w:pPr>
                      <w:pStyle w:val="ContactInfo"/>
                      <w:rPr>
                        <w:rFonts w:asciiTheme="majorHAnsi" w:hAnsiTheme="majorHAnsi"/>
                        <w:szCs w:val="18"/>
                      </w:rPr>
                    </w:pPr>
                  </w:p>
                </w:sdtContent>
              </w:sdt>
              <w:p w:rsidR="00C7541F" w:rsidRDefault="00C7541F" w:rsidP="00220D74">
                <w:pPr>
                  <w:pStyle w:val="ContactInfo"/>
                  <w:jc w:val="left"/>
                  <w:rPr>
                    <w:rFonts w:asciiTheme="majorHAnsi" w:hAnsiTheme="majorHAnsi"/>
                    <w:szCs w:val="18"/>
                  </w:rPr>
                </w:pPr>
              </w:p>
              <w:sdt>
                <w:sdtPr>
                  <w:rPr>
                    <w:rFonts w:asciiTheme="majorHAnsi" w:hAnsiTheme="majorHAnsi"/>
                    <w:szCs w:val="18"/>
                  </w:rPr>
                  <w:id w:val="1270128498"/>
                </w:sdtPr>
                <w:sdtEndPr/>
                <w:sdtContent>
                  <w:p w:rsidR="00220D74" w:rsidRPr="00602552" w:rsidRDefault="00220D74" w:rsidP="00220D74">
                    <w:pPr>
                      <w:pStyle w:val="ContactInfo"/>
                      <w:jc w:val="left"/>
                      <w:rPr>
                        <w:rFonts w:asciiTheme="majorHAnsi" w:hAnsiTheme="majorHAnsi"/>
                        <w:b/>
                        <w:szCs w:val="18"/>
                      </w:rPr>
                    </w:pPr>
                    <w:r w:rsidRPr="00602552">
                      <w:rPr>
                        <w:rFonts w:asciiTheme="majorHAnsi" w:hAnsiTheme="majorHAnsi"/>
                        <w:b/>
                        <w:szCs w:val="18"/>
                      </w:rPr>
                      <w:t>Medical Representative – Andrews Pharmace</w:t>
                    </w:r>
                    <w:r w:rsidR="006208FF">
                      <w:rPr>
                        <w:rFonts w:asciiTheme="majorHAnsi" w:hAnsiTheme="majorHAnsi"/>
                        <w:b/>
                        <w:szCs w:val="18"/>
                      </w:rPr>
                      <w:t>uticals</w:t>
                    </w:r>
                    <w:r w:rsidRPr="00602552">
                      <w:rPr>
                        <w:rFonts w:asciiTheme="majorHAnsi" w:hAnsiTheme="majorHAnsi"/>
                        <w:b/>
                        <w:szCs w:val="18"/>
                      </w:rPr>
                      <w:t xml:space="preserve"> , Colombo, Sri Lanka</w:t>
                    </w:r>
                  </w:p>
                  <w:p w:rsidR="00220D74" w:rsidRPr="00602552" w:rsidRDefault="00220D74" w:rsidP="00220D74">
                    <w:pPr>
                      <w:pStyle w:val="ContactInfo"/>
                      <w:jc w:val="left"/>
                      <w:rPr>
                        <w:rFonts w:asciiTheme="majorHAnsi" w:hAnsiTheme="majorHAnsi"/>
                        <w:szCs w:val="18"/>
                      </w:rPr>
                    </w:pPr>
                    <w:r w:rsidRPr="00602552">
                      <w:rPr>
                        <w:rFonts w:asciiTheme="majorHAnsi" w:hAnsiTheme="majorHAnsi"/>
                        <w:szCs w:val="18"/>
                      </w:rPr>
                      <w:t>October 2004- June 2005</w:t>
                    </w:r>
                  </w:p>
                  <w:p w:rsidR="00220D74" w:rsidRPr="00602552" w:rsidRDefault="00220D74" w:rsidP="00211468">
                    <w:pPr>
                      <w:pStyle w:val="ContactInfo"/>
                      <w:jc w:val="left"/>
                      <w:rPr>
                        <w:rFonts w:asciiTheme="majorHAnsi" w:hAnsiTheme="majorHAnsi"/>
                        <w:szCs w:val="18"/>
                      </w:rPr>
                    </w:pP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Arranging appointments with doctors, pharmacists and hospital medical teams, which may include pre-arranged appointments or regular 'cold' calling;</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Making presentations to doctors, practice staff and nurses in GP surgeries, hospital doctors and pharmacists in the retail sector. Presentations may take place in medical settings during the day or may be conducted in the evenings at a local hotel or conference venue;</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Organizing conferences for doctors and other medical staff;</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Building and maintaining positive working relationships with medical staff and supporting administrative staff e.g. receptionists;</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Managing budgets (for catering, outside speakers, conferences, hospitality, etc);</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Keeping detailed records of all contacts;</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Reaching (and if possible exceeding) annual sales targets;</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Planning work schedules and weekly and monthly timetables. This may involve working with the area sales team or discussing future targets with the area sales manager. Generally, medical sales executives have their own regional area of responsibility and plan how and when to target health professions;</w:t>
                    </w:r>
                  </w:p>
                  <w:p w:rsidR="00220D74" w:rsidRPr="00602552" w:rsidRDefault="00220D74" w:rsidP="00211468">
                    <w:pPr>
                      <w:pStyle w:val="ContactInfo"/>
                      <w:numPr>
                        <w:ilvl w:val="0"/>
                        <w:numId w:val="7"/>
                      </w:numPr>
                      <w:jc w:val="left"/>
                      <w:rPr>
                        <w:rFonts w:asciiTheme="majorHAnsi" w:eastAsia="Times New Roman" w:hAnsiTheme="majorHAnsi" w:cs="Times New Roman"/>
                        <w:szCs w:val="18"/>
                      </w:rPr>
                    </w:pPr>
                    <w:r w:rsidRPr="00602552">
                      <w:rPr>
                        <w:rFonts w:asciiTheme="majorHAnsi" w:eastAsia="Times New Roman" w:hAnsiTheme="majorHAnsi" w:cs="Times New Roman"/>
                        <w:szCs w:val="18"/>
                      </w:rPr>
                      <w:t>Regularly attending company meetings, technical data presentations and briefings;</w:t>
                    </w:r>
                  </w:p>
                  <w:p w:rsidR="002C42BC" w:rsidRPr="00602552" w:rsidRDefault="00220D74" w:rsidP="00602552">
                    <w:pPr>
                      <w:pStyle w:val="ContactInfo"/>
                      <w:numPr>
                        <w:ilvl w:val="0"/>
                        <w:numId w:val="7"/>
                      </w:numPr>
                      <w:jc w:val="left"/>
                      <w:rPr>
                        <w:rFonts w:asciiTheme="majorHAnsi" w:hAnsiTheme="majorHAnsi"/>
                        <w:szCs w:val="18"/>
                      </w:rPr>
                    </w:pPr>
                    <w:r w:rsidRPr="00602552">
                      <w:rPr>
                        <w:rFonts w:asciiTheme="majorHAnsi" w:eastAsia="Times New Roman" w:hAnsiTheme="majorHAnsi" w:cs="Times New Roman"/>
                        <w:szCs w:val="18"/>
                      </w:rPr>
                      <w:t>Monitoring competitor act</w:t>
                    </w:r>
                    <w:r w:rsidR="00602552">
                      <w:rPr>
                        <w:rFonts w:asciiTheme="majorHAnsi" w:eastAsia="Times New Roman" w:hAnsiTheme="majorHAnsi" w:cs="Times New Roman"/>
                        <w:szCs w:val="18"/>
                      </w:rPr>
                      <w:t>ivity and competitors' products.</w:t>
                    </w:r>
                  </w:p>
                </w:sdtContent>
              </w:sdt>
            </w:sdtContent>
          </w:sdt>
        </w:tc>
      </w:tr>
      <w:tr w:rsidR="002C42BC" w:rsidRPr="00602552">
        <w:tc>
          <w:tcPr>
            <w:tcW w:w="1778" w:type="dxa"/>
          </w:tcPr>
          <w:p w:rsidR="002C42BC" w:rsidRPr="00602552" w:rsidRDefault="00414819">
            <w:pPr>
              <w:pStyle w:val="Heading1"/>
              <w:rPr>
                <w:sz w:val="18"/>
                <w:szCs w:val="18"/>
              </w:rPr>
            </w:pPr>
            <w:r w:rsidRPr="00602552">
              <w:rPr>
                <w:sz w:val="18"/>
                <w:szCs w:val="18"/>
              </w:rPr>
              <w:lastRenderedPageBreak/>
              <w:t>Education</w:t>
            </w:r>
          </w:p>
        </w:tc>
        <w:tc>
          <w:tcPr>
            <w:tcW w:w="472" w:type="dxa"/>
          </w:tcPr>
          <w:p w:rsidR="002C42BC" w:rsidRPr="00602552" w:rsidRDefault="002C42BC">
            <w:pPr>
              <w:rPr>
                <w:rFonts w:asciiTheme="majorHAnsi" w:hAnsiTheme="majorHAnsi"/>
                <w:sz w:val="18"/>
                <w:szCs w:val="18"/>
              </w:rPr>
            </w:pPr>
          </w:p>
          <w:p w:rsidR="00742A60" w:rsidRPr="00602552" w:rsidRDefault="00742A60">
            <w:pPr>
              <w:rPr>
                <w:rFonts w:asciiTheme="majorHAnsi" w:hAnsiTheme="majorHAnsi"/>
                <w:sz w:val="18"/>
                <w:szCs w:val="18"/>
              </w:rPr>
            </w:pPr>
          </w:p>
        </w:tc>
        <w:tc>
          <w:tcPr>
            <w:tcW w:w="7830" w:type="dxa"/>
          </w:tcPr>
          <w:sdt>
            <w:sdtPr>
              <w:rPr>
                <w:rFonts w:asciiTheme="majorHAnsi" w:hAnsiTheme="majorHAnsi"/>
                <w:szCs w:val="18"/>
              </w:rPr>
              <w:id w:val="-691765356"/>
            </w:sdtPr>
            <w:sdtEndPr>
              <w:rPr>
                <w:rFonts w:asciiTheme="minorHAnsi" w:eastAsiaTheme="minorEastAsia" w:hAnsiTheme="minorHAnsi"/>
                <w:szCs w:val="20"/>
              </w:rPr>
            </w:sdtEndPr>
            <w:sdtContent>
              <w:sdt>
                <w:sdtPr>
                  <w:rPr>
                    <w:rFonts w:asciiTheme="majorHAnsi" w:hAnsiTheme="majorHAnsi"/>
                    <w:szCs w:val="18"/>
                  </w:rPr>
                  <w:id w:val="-1126388115"/>
                </w:sdtPr>
                <w:sdtEndPr>
                  <w:rPr>
                    <w:rFonts w:asciiTheme="minorHAnsi" w:eastAsiaTheme="minorEastAsia" w:hAnsiTheme="minorHAnsi"/>
                    <w:szCs w:val="20"/>
                  </w:rPr>
                </w:sdtEndPr>
                <w:sdtContent>
                  <w:p w:rsidR="007A7C31" w:rsidRPr="00602552" w:rsidRDefault="00930965" w:rsidP="00930965">
                    <w:pPr>
                      <w:pStyle w:val="ContactInfo"/>
                      <w:numPr>
                        <w:ilvl w:val="0"/>
                        <w:numId w:val="8"/>
                      </w:numPr>
                      <w:jc w:val="left"/>
                      <w:rPr>
                        <w:rFonts w:asciiTheme="majorHAnsi" w:hAnsiTheme="majorHAnsi"/>
                        <w:szCs w:val="18"/>
                      </w:rPr>
                    </w:pPr>
                    <w:r w:rsidRPr="00602552">
                      <w:rPr>
                        <w:rFonts w:asciiTheme="majorHAnsi" w:hAnsiTheme="majorHAnsi"/>
                        <w:szCs w:val="18"/>
                      </w:rPr>
                      <w:t xml:space="preserve">Associate of Science at the American College of Higher Education, Colombo Sri Lanka. – 2010 onwards </w:t>
                    </w:r>
                  </w:p>
                  <w:p w:rsidR="00930965" w:rsidRPr="00602552" w:rsidRDefault="00930965" w:rsidP="00930965">
                    <w:pPr>
                      <w:pStyle w:val="ContactInfo"/>
                      <w:numPr>
                        <w:ilvl w:val="0"/>
                        <w:numId w:val="8"/>
                      </w:numPr>
                      <w:jc w:val="left"/>
                      <w:rPr>
                        <w:rFonts w:asciiTheme="majorHAnsi" w:hAnsiTheme="majorHAnsi"/>
                        <w:szCs w:val="18"/>
                      </w:rPr>
                    </w:pPr>
                    <w:r w:rsidRPr="00602552">
                      <w:rPr>
                        <w:rFonts w:asciiTheme="majorHAnsi" w:hAnsiTheme="majorHAnsi"/>
                        <w:szCs w:val="18"/>
                      </w:rPr>
                      <w:t>GCE Advance Level Examination in Agricultural Science, Sri Lanka.</w:t>
                    </w:r>
                    <w:r w:rsidR="00742A60" w:rsidRPr="00602552">
                      <w:rPr>
                        <w:rFonts w:asciiTheme="majorHAnsi" w:hAnsiTheme="majorHAnsi"/>
                        <w:szCs w:val="18"/>
                      </w:rPr>
                      <w:t xml:space="preserve"> - 2003</w:t>
                    </w:r>
                  </w:p>
                  <w:p w:rsidR="004C73C1" w:rsidRPr="00602552" w:rsidRDefault="00930965" w:rsidP="00602552">
                    <w:pPr>
                      <w:pStyle w:val="ContactInfo"/>
                      <w:numPr>
                        <w:ilvl w:val="0"/>
                        <w:numId w:val="8"/>
                      </w:numPr>
                      <w:jc w:val="left"/>
                      <w:rPr>
                        <w:rFonts w:asciiTheme="majorHAnsi" w:hAnsiTheme="majorHAnsi"/>
                        <w:szCs w:val="18"/>
                      </w:rPr>
                    </w:pPr>
                    <w:r w:rsidRPr="00602552">
                      <w:rPr>
                        <w:rFonts w:asciiTheme="majorHAnsi" w:hAnsiTheme="majorHAnsi"/>
                        <w:szCs w:val="18"/>
                      </w:rPr>
                      <w:t>GCE Ordinary Level Examination, Sri Lanka.</w:t>
                    </w:r>
                    <w:r w:rsidR="00742A60" w:rsidRPr="00602552">
                      <w:rPr>
                        <w:rFonts w:asciiTheme="majorHAnsi" w:hAnsiTheme="majorHAnsi"/>
                        <w:szCs w:val="18"/>
                      </w:rPr>
                      <w:t xml:space="preserve"> - 1999</w:t>
                    </w:r>
                  </w:p>
                </w:sdtContent>
              </w:sdt>
              <w:sdt>
                <w:sdtPr>
                  <w:rPr>
                    <w:rFonts w:asciiTheme="majorHAnsi" w:hAnsiTheme="majorHAnsi"/>
                    <w:szCs w:val="18"/>
                  </w:rPr>
                  <w:id w:val="553503569"/>
                  <w:showingPlcHdr/>
                </w:sdtPr>
                <w:sdtEndPr>
                  <w:rPr>
                    <w:rFonts w:asciiTheme="minorHAnsi" w:eastAsiaTheme="minorEastAsia" w:hAnsiTheme="minorHAnsi"/>
                    <w:szCs w:val="20"/>
                  </w:rPr>
                </w:sdtEndPr>
                <w:sdtContent>
                  <w:p w:rsidR="002C42BC" w:rsidRPr="00C7541F" w:rsidRDefault="00C7541F" w:rsidP="00C7541F">
                    <w:pPr>
                      <w:pStyle w:val="ContactInfo"/>
                      <w:jc w:val="left"/>
                      <w:rPr>
                        <w:rFonts w:asciiTheme="majorHAnsi" w:hAnsiTheme="majorHAnsi"/>
                        <w:szCs w:val="18"/>
                      </w:rPr>
                    </w:pPr>
                    <w:r>
                      <w:rPr>
                        <w:rStyle w:val="PlaceholderText"/>
                      </w:rPr>
                      <w:t>Enter any content that you want to repeat, including other content controls. You can also insert this control around table rows in order to repeat parts of a table.</w:t>
                    </w:r>
                  </w:p>
                </w:sdtContent>
              </w:sdt>
            </w:sdtContent>
          </w:sdt>
        </w:tc>
      </w:tr>
      <w:tr w:rsidR="004C73C1" w:rsidRPr="00602552">
        <w:tc>
          <w:tcPr>
            <w:tcW w:w="1778" w:type="dxa"/>
          </w:tcPr>
          <w:p w:rsidR="004C73C1" w:rsidRPr="004C73C1" w:rsidRDefault="004C73C1" w:rsidP="004C73C1">
            <w:r>
              <w:rPr>
                <w:rFonts w:asciiTheme="majorHAnsi" w:eastAsiaTheme="majorEastAsia" w:hAnsiTheme="majorHAnsi" w:cstheme="majorBidi"/>
                <w:caps/>
                <w:color w:val="7E97AD" w:themeColor="accent1"/>
                <w:sz w:val="18"/>
                <w:szCs w:val="18"/>
              </w:rPr>
              <w:lastRenderedPageBreak/>
              <w:t xml:space="preserve">        PERSONAL PROFILE</w:t>
            </w:r>
          </w:p>
        </w:tc>
        <w:tc>
          <w:tcPr>
            <w:tcW w:w="472" w:type="dxa"/>
          </w:tcPr>
          <w:p w:rsidR="004C73C1" w:rsidRPr="00602552" w:rsidRDefault="004C73C1">
            <w:pPr>
              <w:rPr>
                <w:rFonts w:asciiTheme="majorHAnsi" w:hAnsiTheme="majorHAnsi"/>
                <w:sz w:val="18"/>
                <w:szCs w:val="18"/>
              </w:rPr>
            </w:pPr>
          </w:p>
        </w:tc>
        <w:tc>
          <w:tcPr>
            <w:tcW w:w="7830" w:type="dxa"/>
          </w:tcPr>
          <w:p w:rsidR="004C73C1" w:rsidRDefault="00850CA4" w:rsidP="00850CA4">
            <w:pPr>
              <w:pStyle w:val="ContactInfo"/>
              <w:numPr>
                <w:ilvl w:val="0"/>
                <w:numId w:val="10"/>
              </w:numPr>
              <w:jc w:val="left"/>
              <w:rPr>
                <w:rFonts w:asciiTheme="majorHAnsi" w:hAnsiTheme="majorHAnsi"/>
                <w:szCs w:val="18"/>
              </w:rPr>
            </w:pPr>
            <w:r>
              <w:rPr>
                <w:rFonts w:asciiTheme="majorHAnsi" w:hAnsiTheme="majorHAnsi"/>
                <w:szCs w:val="18"/>
              </w:rPr>
              <w:t xml:space="preserve">Nationality – Sri Lankan </w:t>
            </w:r>
          </w:p>
          <w:p w:rsidR="00850CA4" w:rsidRDefault="00850CA4" w:rsidP="00850CA4">
            <w:pPr>
              <w:pStyle w:val="ContactInfo"/>
              <w:numPr>
                <w:ilvl w:val="0"/>
                <w:numId w:val="10"/>
              </w:numPr>
              <w:jc w:val="left"/>
              <w:rPr>
                <w:rFonts w:asciiTheme="majorHAnsi" w:hAnsiTheme="majorHAnsi"/>
                <w:szCs w:val="18"/>
              </w:rPr>
            </w:pPr>
            <w:r>
              <w:rPr>
                <w:rFonts w:asciiTheme="majorHAnsi" w:hAnsiTheme="majorHAnsi"/>
                <w:szCs w:val="18"/>
              </w:rPr>
              <w:t>Date of Birth – 10 December 1983</w:t>
            </w:r>
          </w:p>
          <w:p w:rsidR="00850CA4" w:rsidRDefault="00850CA4" w:rsidP="00850CA4">
            <w:pPr>
              <w:pStyle w:val="ContactInfo"/>
              <w:numPr>
                <w:ilvl w:val="0"/>
                <w:numId w:val="10"/>
              </w:numPr>
              <w:jc w:val="left"/>
              <w:rPr>
                <w:rFonts w:asciiTheme="majorHAnsi" w:hAnsiTheme="majorHAnsi"/>
                <w:szCs w:val="18"/>
              </w:rPr>
            </w:pPr>
            <w:r>
              <w:rPr>
                <w:rFonts w:asciiTheme="majorHAnsi" w:hAnsiTheme="majorHAnsi"/>
                <w:szCs w:val="18"/>
              </w:rPr>
              <w:t xml:space="preserve">Gender – Male </w:t>
            </w:r>
          </w:p>
          <w:p w:rsidR="00850CA4" w:rsidRDefault="00850CA4" w:rsidP="00850CA4">
            <w:pPr>
              <w:pStyle w:val="ContactInfo"/>
              <w:numPr>
                <w:ilvl w:val="0"/>
                <w:numId w:val="10"/>
              </w:numPr>
              <w:jc w:val="left"/>
              <w:rPr>
                <w:rFonts w:asciiTheme="majorHAnsi" w:hAnsiTheme="majorHAnsi"/>
                <w:szCs w:val="18"/>
              </w:rPr>
            </w:pPr>
            <w:r>
              <w:rPr>
                <w:rFonts w:asciiTheme="majorHAnsi" w:hAnsiTheme="majorHAnsi"/>
                <w:szCs w:val="18"/>
              </w:rPr>
              <w:t xml:space="preserve">Marital Status – Married </w:t>
            </w:r>
          </w:p>
          <w:p w:rsidR="00850CA4" w:rsidRDefault="00850CA4" w:rsidP="00581DA7">
            <w:pPr>
              <w:pStyle w:val="ContactInfo"/>
              <w:ind w:left="720"/>
              <w:jc w:val="left"/>
              <w:rPr>
                <w:rFonts w:asciiTheme="majorHAnsi" w:hAnsiTheme="majorHAnsi"/>
                <w:szCs w:val="18"/>
              </w:rPr>
            </w:pPr>
          </w:p>
          <w:p w:rsidR="00850CA4" w:rsidRDefault="00850CA4" w:rsidP="00850CA4">
            <w:pPr>
              <w:pStyle w:val="ContactInfo"/>
              <w:jc w:val="left"/>
              <w:rPr>
                <w:rFonts w:asciiTheme="majorHAnsi" w:hAnsiTheme="majorHAnsi"/>
                <w:szCs w:val="18"/>
              </w:rPr>
            </w:pPr>
          </w:p>
        </w:tc>
      </w:tr>
      <w:tr w:rsidR="002C42BC" w:rsidRPr="00602552" w:rsidTr="00742A60">
        <w:trPr>
          <w:trHeight w:val="1358"/>
        </w:trPr>
        <w:tc>
          <w:tcPr>
            <w:tcW w:w="1778" w:type="dxa"/>
          </w:tcPr>
          <w:p w:rsidR="002C42BC" w:rsidRPr="00602552" w:rsidRDefault="00930965">
            <w:pPr>
              <w:pStyle w:val="Heading1"/>
              <w:rPr>
                <w:sz w:val="18"/>
                <w:szCs w:val="18"/>
              </w:rPr>
            </w:pPr>
            <w:r w:rsidRPr="00602552">
              <w:rPr>
                <w:sz w:val="18"/>
                <w:szCs w:val="18"/>
              </w:rPr>
              <w:t>skills</w:t>
            </w:r>
          </w:p>
        </w:tc>
        <w:tc>
          <w:tcPr>
            <w:tcW w:w="472" w:type="dxa"/>
          </w:tcPr>
          <w:p w:rsidR="002C42BC" w:rsidRPr="00602552" w:rsidRDefault="002C42BC">
            <w:pPr>
              <w:rPr>
                <w:rFonts w:asciiTheme="majorHAnsi" w:hAnsiTheme="majorHAnsi"/>
                <w:sz w:val="18"/>
                <w:szCs w:val="18"/>
              </w:rPr>
            </w:pPr>
          </w:p>
        </w:tc>
        <w:tc>
          <w:tcPr>
            <w:tcW w:w="7830" w:type="dxa"/>
          </w:tcPr>
          <w:p w:rsidR="00742A60" w:rsidRPr="00602552" w:rsidRDefault="00742A60" w:rsidP="00850CA4">
            <w:pPr>
              <w:pStyle w:val="ContactInfo"/>
              <w:numPr>
                <w:ilvl w:val="0"/>
                <w:numId w:val="11"/>
              </w:numPr>
              <w:jc w:val="left"/>
            </w:pPr>
            <w:r w:rsidRPr="00602552">
              <w:t>Excellent working skills with MS Office.  (Word, Excel, PowerPoint)</w:t>
            </w:r>
          </w:p>
          <w:p w:rsidR="00742A60" w:rsidRPr="00602552" w:rsidRDefault="00742A60" w:rsidP="00850CA4">
            <w:pPr>
              <w:pStyle w:val="ContactInfo"/>
              <w:numPr>
                <w:ilvl w:val="0"/>
                <w:numId w:val="11"/>
              </w:numPr>
              <w:jc w:val="left"/>
            </w:pPr>
            <w:r w:rsidRPr="00602552">
              <w:t>Fluent in English.</w:t>
            </w:r>
          </w:p>
          <w:p w:rsidR="00742A60" w:rsidRPr="00602552" w:rsidRDefault="00742A60" w:rsidP="00850CA4">
            <w:pPr>
              <w:pStyle w:val="ContactInfo"/>
              <w:numPr>
                <w:ilvl w:val="0"/>
                <w:numId w:val="11"/>
              </w:numPr>
              <w:jc w:val="left"/>
            </w:pPr>
            <w:r w:rsidRPr="00602552">
              <w:t>Intermediate in Spanish.</w:t>
            </w:r>
          </w:p>
          <w:p w:rsidR="00742A60" w:rsidRDefault="00742A60" w:rsidP="00850CA4">
            <w:pPr>
              <w:pStyle w:val="ContactInfo"/>
              <w:numPr>
                <w:ilvl w:val="0"/>
                <w:numId w:val="11"/>
              </w:numPr>
              <w:jc w:val="left"/>
            </w:pPr>
            <w:r w:rsidRPr="00602552">
              <w:t>Public Speaking/presentations.</w:t>
            </w:r>
          </w:p>
          <w:p w:rsidR="00F3720D" w:rsidRDefault="00F3720D" w:rsidP="00F3720D">
            <w:pPr>
              <w:pStyle w:val="ContactInfo"/>
              <w:jc w:val="left"/>
            </w:pPr>
          </w:p>
          <w:p w:rsidR="00F3720D" w:rsidRDefault="00F3720D" w:rsidP="00F3720D">
            <w:pPr>
              <w:pStyle w:val="ContactInfo"/>
              <w:jc w:val="left"/>
            </w:pPr>
          </w:p>
          <w:p w:rsidR="00F3720D" w:rsidRDefault="00F3720D" w:rsidP="00F3720D">
            <w:pPr>
              <w:pStyle w:val="ContactInfo"/>
              <w:jc w:val="left"/>
            </w:pPr>
          </w:p>
          <w:p w:rsidR="00F3720D" w:rsidRDefault="00F3720D" w:rsidP="00F3720D">
            <w:pPr>
              <w:pStyle w:val="ContactInfo"/>
              <w:jc w:val="left"/>
            </w:pPr>
          </w:p>
          <w:p w:rsidR="00F3720D" w:rsidRPr="00602552" w:rsidRDefault="00F3720D" w:rsidP="00F3720D">
            <w:pPr>
              <w:pStyle w:val="ContactInfo"/>
              <w:jc w:val="left"/>
            </w:pPr>
          </w:p>
        </w:tc>
      </w:tr>
      <w:tr w:rsidR="00742A60" w:rsidRPr="00602552">
        <w:tc>
          <w:tcPr>
            <w:tcW w:w="1778" w:type="dxa"/>
          </w:tcPr>
          <w:p w:rsidR="00742A60" w:rsidRPr="00602552" w:rsidRDefault="00742A60">
            <w:pPr>
              <w:pStyle w:val="Heading1"/>
              <w:rPr>
                <w:sz w:val="18"/>
                <w:szCs w:val="18"/>
              </w:rPr>
            </w:pPr>
          </w:p>
        </w:tc>
        <w:tc>
          <w:tcPr>
            <w:tcW w:w="472" w:type="dxa"/>
          </w:tcPr>
          <w:p w:rsidR="00742A60" w:rsidRPr="00602552" w:rsidRDefault="00742A60">
            <w:pPr>
              <w:rPr>
                <w:rFonts w:asciiTheme="majorHAnsi" w:hAnsiTheme="majorHAnsi"/>
                <w:sz w:val="18"/>
                <w:szCs w:val="18"/>
              </w:rPr>
            </w:pPr>
          </w:p>
        </w:tc>
        <w:tc>
          <w:tcPr>
            <w:tcW w:w="7830" w:type="dxa"/>
          </w:tcPr>
          <w:p w:rsidR="00742A60" w:rsidRPr="00602552" w:rsidRDefault="00742A60">
            <w:pPr>
              <w:pStyle w:val="Heading2"/>
              <w:rPr>
                <w:sz w:val="18"/>
                <w:szCs w:val="18"/>
              </w:rPr>
            </w:pPr>
          </w:p>
        </w:tc>
      </w:tr>
    </w:tbl>
    <w:p w:rsidR="002C42BC" w:rsidRPr="00602552" w:rsidRDefault="00602552" w:rsidP="00BF3536">
      <w:pPr>
        <w:tabs>
          <w:tab w:val="left" w:pos="5943"/>
        </w:tabs>
        <w:rPr>
          <w:rFonts w:asciiTheme="majorHAnsi" w:hAnsiTheme="majorHAnsi"/>
          <w:sz w:val="18"/>
          <w:szCs w:val="18"/>
        </w:rPr>
      </w:pPr>
      <w:r w:rsidRPr="00602552">
        <w:rPr>
          <w:rFonts w:asciiTheme="majorHAnsi" w:hAnsiTheme="majorHAnsi"/>
          <w:sz w:val="18"/>
          <w:szCs w:val="18"/>
        </w:rPr>
        <w:t>I hereby confirm the above details are true and correct according to the best of my knowledge.</w:t>
      </w:r>
    </w:p>
    <w:p w:rsidR="00602552" w:rsidRDefault="00602552" w:rsidP="00602552">
      <w:pPr>
        <w:tabs>
          <w:tab w:val="left" w:pos="5943"/>
        </w:tabs>
      </w:pPr>
    </w:p>
    <w:sectPr w:rsidR="00602552" w:rsidSect="00942BC0">
      <w:footerReference w:type="default" r:id="rId1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6E" w:rsidRDefault="00D6726E">
      <w:pPr>
        <w:spacing w:before="0" w:after="0" w:line="240" w:lineRule="auto"/>
      </w:pPr>
      <w:r>
        <w:separator/>
      </w:r>
    </w:p>
  </w:endnote>
  <w:endnote w:type="continuationSeparator" w:id="0">
    <w:p w:rsidR="00D6726E" w:rsidRDefault="00D672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BC" w:rsidRDefault="00414819">
    <w:pPr>
      <w:pStyle w:val="Footer"/>
    </w:pPr>
    <w:r>
      <w:t xml:space="preserve">Page </w:t>
    </w:r>
    <w:r w:rsidR="0064346A">
      <w:fldChar w:fldCharType="begin"/>
    </w:r>
    <w:r>
      <w:instrText xml:space="preserve"> PAGE </w:instrText>
    </w:r>
    <w:r w:rsidR="0064346A">
      <w:fldChar w:fldCharType="separate"/>
    </w:r>
    <w:r w:rsidR="00BF3536">
      <w:rPr>
        <w:noProof/>
      </w:rPr>
      <w:t>2</w:t>
    </w:r>
    <w:r w:rsidR="0064346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6E" w:rsidRDefault="00D6726E">
      <w:pPr>
        <w:spacing w:before="0" w:after="0" w:line="240" w:lineRule="auto"/>
      </w:pPr>
      <w:r>
        <w:separator/>
      </w:r>
    </w:p>
  </w:footnote>
  <w:footnote w:type="continuationSeparator" w:id="0">
    <w:p w:rsidR="00D6726E" w:rsidRDefault="00D6726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CE7"/>
    <w:multiLevelType w:val="hybridMultilevel"/>
    <w:tmpl w:val="490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6583"/>
    <w:multiLevelType w:val="hybridMultilevel"/>
    <w:tmpl w:val="49D8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A22F3"/>
    <w:multiLevelType w:val="hybridMultilevel"/>
    <w:tmpl w:val="11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14E57"/>
    <w:multiLevelType w:val="hybridMultilevel"/>
    <w:tmpl w:val="33AEE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A367B8"/>
    <w:multiLevelType w:val="hybridMultilevel"/>
    <w:tmpl w:val="8308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94DA0"/>
    <w:multiLevelType w:val="hybridMultilevel"/>
    <w:tmpl w:val="4CB4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91A0A"/>
    <w:multiLevelType w:val="hybridMultilevel"/>
    <w:tmpl w:val="56520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31D15"/>
    <w:multiLevelType w:val="hybridMultilevel"/>
    <w:tmpl w:val="D9785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B116DF"/>
    <w:multiLevelType w:val="hybridMultilevel"/>
    <w:tmpl w:val="4804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32867"/>
    <w:multiLevelType w:val="hybridMultilevel"/>
    <w:tmpl w:val="510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513E1"/>
    <w:multiLevelType w:val="hybridMultilevel"/>
    <w:tmpl w:val="D30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C210B"/>
    <w:multiLevelType w:val="hybridMultilevel"/>
    <w:tmpl w:val="CCF2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2"/>
  </w:num>
  <w:num w:numId="6">
    <w:abstractNumId w:val="7"/>
  </w:num>
  <w:num w:numId="7">
    <w:abstractNumId w:val="1"/>
  </w:num>
  <w:num w:numId="8">
    <w:abstractNumId w:val="4"/>
  </w:num>
  <w:num w:numId="9">
    <w:abstractNumId w:val="9"/>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13F1"/>
    <w:rsid w:val="00040DE9"/>
    <w:rsid w:val="000D3325"/>
    <w:rsid w:val="00167552"/>
    <w:rsid w:val="00211468"/>
    <w:rsid w:val="00220D74"/>
    <w:rsid w:val="00255C94"/>
    <w:rsid w:val="00277B2F"/>
    <w:rsid w:val="002C42BC"/>
    <w:rsid w:val="00356B5F"/>
    <w:rsid w:val="003B104E"/>
    <w:rsid w:val="003E1DC9"/>
    <w:rsid w:val="00414819"/>
    <w:rsid w:val="00497F85"/>
    <w:rsid w:val="004C73C1"/>
    <w:rsid w:val="00501BC7"/>
    <w:rsid w:val="00527215"/>
    <w:rsid w:val="00581DA7"/>
    <w:rsid w:val="005861AC"/>
    <w:rsid w:val="005A2C9D"/>
    <w:rsid w:val="005B6AAB"/>
    <w:rsid w:val="00602552"/>
    <w:rsid w:val="006208FF"/>
    <w:rsid w:val="0064346A"/>
    <w:rsid w:val="006618DE"/>
    <w:rsid w:val="00742A60"/>
    <w:rsid w:val="00755773"/>
    <w:rsid w:val="00764159"/>
    <w:rsid w:val="007A7C31"/>
    <w:rsid w:val="007D6F67"/>
    <w:rsid w:val="007E3324"/>
    <w:rsid w:val="00844E9F"/>
    <w:rsid w:val="00850CA4"/>
    <w:rsid w:val="0093041A"/>
    <w:rsid w:val="00930965"/>
    <w:rsid w:val="00942BC0"/>
    <w:rsid w:val="009676D0"/>
    <w:rsid w:val="009B2BB6"/>
    <w:rsid w:val="00A278AA"/>
    <w:rsid w:val="00B37EEC"/>
    <w:rsid w:val="00BA1B32"/>
    <w:rsid w:val="00BF3536"/>
    <w:rsid w:val="00C72D57"/>
    <w:rsid w:val="00C7541F"/>
    <w:rsid w:val="00CB13F1"/>
    <w:rsid w:val="00CE48C3"/>
    <w:rsid w:val="00D6726E"/>
    <w:rsid w:val="00D7039B"/>
    <w:rsid w:val="00E863BA"/>
    <w:rsid w:val="00F3720D"/>
    <w:rsid w:val="00F4340E"/>
    <w:rsid w:val="00F603B4"/>
    <w:rsid w:val="00FA6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22"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42BC0"/>
    <w:rPr>
      <w:kern w:val="20"/>
    </w:rPr>
  </w:style>
  <w:style w:type="paragraph" w:styleId="Heading1">
    <w:name w:val="heading 1"/>
    <w:basedOn w:val="Normal"/>
    <w:next w:val="Normal"/>
    <w:link w:val="Heading1Char"/>
    <w:uiPriority w:val="1"/>
    <w:unhideWhenUsed/>
    <w:qFormat/>
    <w:rsid w:val="00942BC0"/>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rsid w:val="00942BC0"/>
    <w:pPr>
      <w:keepNext/>
      <w:keepLines/>
      <w:spacing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qFormat/>
    <w:rsid w:val="00942BC0"/>
    <w:pPr>
      <w:keepNext/>
      <w:keepLines/>
      <w:spacing w:before="200" w:after="0"/>
      <w:outlineLvl w:val="2"/>
    </w:pPr>
    <w:rPr>
      <w:rFonts w:asciiTheme="majorHAnsi" w:eastAsiaTheme="majorEastAsia" w:hAnsiTheme="majorHAnsi" w:cstheme="majorBidi"/>
      <w:b/>
      <w:bCs/>
      <w:color w:val="7E97AD" w:themeColor="accent1"/>
    </w:rPr>
  </w:style>
  <w:style w:type="paragraph" w:styleId="Heading4">
    <w:name w:val="heading 4"/>
    <w:basedOn w:val="Normal"/>
    <w:next w:val="Normal"/>
    <w:link w:val="Heading4Char"/>
    <w:uiPriority w:val="9"/>
    <w:semiHidden/>
    <w:unhideWhenUsed/>
    <w:qFormat/>
    <w:rsid w:val="00942BC0"/>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rsid w:val="00942BC0"/>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rsid w:val="00942BC0"/>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rsid w:val="00942B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2BC0"/>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42BC0"/>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942BC0"/>
    <w:pPr>
      <w:spacing w:after="0" w:line="240" w:lineRule="auto"/>
    </w:pPr>
  </w:style>
  <w:style w:type="character" w:customStyle="1" w:styleId="HeaderChar">
    <w:name w:val="Header Char"/>
    <w:basedOn w:val="DefaultParagraphFont"/>
    <w:link w:val="Header"/>
    <w:uiPriority w:val="9"/>
    <w:rsid w:val="00942BC0"/>
    <w:rPr>
      <w:kern w:val="20"/>
    </w:rPr>
  </w:style>
  <w:style w:type="paragraph" w:styleId="Footer">
    <w:name w:val="footer"/>
    <w:basedOn w:val="Normal"/>
    <w:link w:val="FooterChar"/>
    <w:uiPriority w:val="2"/>
    <w:unhideWhenUsed/>
    <w:rsid w:val="00942BC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942BC0"/>
    <w:rPr>
      <w:kern w:val="20"/>
    </w:rPr>
  </w:style>
  <w:style w:type="paragraph" w:customStyle="1" w:styleId="ResumeText">
    <w:name w:val="Resume Text"/>
    <w:basedOn w:val="Normal"/>
    <w:qFormat/>
    <w:rsid w:val="00942BC0"/>
    <w:pPr>
      <w:spacing w:after="40"/>
      <w:ind w:right="1440"/>
    </w:pPr>
  </w:style>
  <w:style w:type="character" w:styleId="PlaceholderText">
    <w:name w:val="Placeholder Text"/>
    <w:basedOn w:val="DefaultParagraphFont"/>
    <w:uiPriority w:val="99"/>
    <w:semiHidden/>
    <w:rsid w:val="00942BC0"/>
    <w:rPr>
      <w:color w:val="808080"/>
    </w:rPr>
  </w:style>
  <w:style w:type="table" w:styleId="TableGrid">
    <w:name w:val="Table Grid"/>
    <w:basedOn w:val="TableNormal"/>
    <w:uiPriority w:val="59"/>
    <w:rsid w:val="00942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42BC0"/>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sid w:val="00942BC0"/>
    <w:rPr>
      <w:rFonts w:asciiTheme="majorHAnsi" w:eastAsiaTheme="majorEastAsia" w:hAnsiTheme="majorHAnsi" w:cstheme="majorBidi"/>
      <w:b/>
      <w:bCs/>
      <w:caps/>
      <w:color w:val="404040" w:themeColor="text1" w:themeTint="BF"/>
      <w:kern w:val="20"/>
    </w:rPr>
  </w:style>
  <w:style w:type="character" w:customStyle="1" w:styleId="Heading3Char">
    <w:name w:val="Heading 3 Char"/>
    <w:basedOn w:val="DefaultParagraphFont"/>
    <w:link w:val="Heading3"/>
    <w:uiPriority w:val="9"/>
    <w:rsid w:val="00942BC0"/>
    <w:rPr>
      <w:rFonts w:asciiTheme="majorHAnsi" w:eastAsiaTheme="majorEastAsia" w:hAnsiTheme="majorHAnsi" w:cstheme="majorBidi"/>
      <w:b/>
      <w:bCs/>
      <w:color w:val="7E97AD" w:themeColor="accent1"/>
      <w:kern w:val="20"/>
    </w:rPr>
  </w:style>
  <w:style w:type="character" w:customStyle="1" w:styleId="Heading4Char">
    <w:name w:val="Heading 4 Char"/>
    <w:basedOn w:val="DefaultParagraphFont"/>
    <w:link w:val="Heading4"/>
    <w:uiPriority w:val="9"/>
    <w:semiHidden/>
    <w:rsid w:val="00942BC0"/>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sid w:val="00942BC0"/>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sid w:val="00942BC0"/>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sid w:val="00942BC0"/>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942BC0"/>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942BC0"/>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942BC0"/>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942BC0"/>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rsid w:val="00942BC0"/>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sid w:val="00942BC0"/>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rsid w:val="00942BC0"/>
    <w:pPr>
      <w:spacing w:after="40"/>
    </w:pPr>
    <w:rPr>
      <w:b/>
      <w:bCs/>
    </w:rPr>
  </w:style>
  <w:style w:type="paragraph" w:styleId="Salutation">
    <w:name w:val="Salutation"/>
    <w:basedOn w:val="Normal"/>
    <w:next w:val="Normal"/>
    <w:link w:val="SalutationChar"/>
    <w:uiPriority w:val="8"/>
    <w:unhideWhenUsed/>
    <w:qFormat/>
    <w:rsid w:val="00942BC0"/>
    <w:pPr>
      <w:spacing w:before="720"/>
    </w:pPr>
  </w:style>
  <w:style w:type="character" w:customStyle="1" w:styleId="SalutationChar">
    <w:name w:val="Salutation Char"/>
    <w:basedOn w:val="DefaultParagraphFont"/>
    <w:link w:val="Salutation"/>
    <w:uiPriority w:val="8"/>
    <w:rsid w:val="00942BC0"/>
    <w:rPr>
      <w:kern w:val="20"/>
    </w:rPr>
  </w:style>
  <w:style w:type="paragraph" w:styleId="Closing">
    <w:name w:val="Closing"/>
    <w:basedOn w:val="Normal"/>
    <w:link w:val="ClosingChar"/>
    <w:uiPriority w:val="8"/>
    <w:unhideWhenUsed/>
    <w:qFormat/>
    <w:rsid w:val="00942BC0"/>
    <w:pPr>
      <w:spacing w:before="480" w:after="960" w:line="240" w:lineRule="auto"/>
    </w:pPr>
  </w:style>
  <w:style w:type="character" w:customStyle="1" w:styleId="ClosingChar">
    <w:name w:val="Closing Char"/>
    <w:basedOn w:val="DefaultParagraphFont"/>
    <w:link w:val="Closing"/>
    <w:uiPriority w:val="8"/>
    <w:rsid w:val="00942BC0"/>
    <w:rPr>
      <w:kern w:val="20"/>
    </w:rPr>
  </w:style>
  <w:style w:type="paragraph" w:styleId="Signature">
    <w:name w:val="Signature"/>
    <w:basedOn w:val="Normal"/>
    <w:link w:val="SignatureChar"/>
    <w:uiPriority w:val="8"/>
    <w:unhideWhenUsed/>
    <w:qFormat/>
    <w:rsid w:val="00942BC0"/>
    <w:pPr>
      <w:spacing w:after="480"/>
    </w:pPr>
    <w:rPr>
      <w:b/>
      <w:bCs/>
    </w:rPr>
  </w:style>
  <w:style w:type="character" w:customStyle="1" w:styleId="SignatureChar">
    <w:name w:val="Signature Char"/>
    <w:basedOn w:val="DefaultParagraphFont"/>
    <w:link w:val="Signature"/>
    <w:uiPriority w:val="8"/>
    <w:rsid w:val="00942BC0"/>
    <w:rPr>
      <w:b/>
      <w:bCs/>
      <w:kern w:val="20"/>
    </w:rPr>
  </w:style>
  <w:style w:type="character" w:styleId="Emphasis">
    <w:name w:val="Emphasis"/>
    <w:basedOn w:val="DefaultParagraphFont"/>
    <w:uiPriority w:val="2"/>
    <w:unhideWhenUsed/>
    <w:qFormat/>
    <w:rsid w:val="00942BC0"/>
    <w:rPr>
      <w:color w:val="7E97AD" w:themeColor="accent1"/>
    </w:rPr>
  </w:style>
  <w:style w:type="paragraph" w:customStyle="1" w:styleId="ContactInfo">
    <w:name w:val="Contact Info"/>
    <w:basedOn w:val="Normal"/>
    <w:uiPriority w:val="2"/>
    <w:qFormat/>
    <w:rsid w:val="00942BC0"/>
    <w:pPr>
      <w:spacing w:after="0" w:line="240" w:lineRule="auto"/>
      <w:jc w:val="right"/>
    </w:pPr>
    <w:rPr>
      <w:sz w:val="18"/>
    </w:rPr>
  </w:style>
  <w:style w:type="paragraph" w:customStyle="1" w:styleId="Name">
    <w:name w:val="Name"/>
    <w:basedOn w:val="Normal"/>
    <w:next w:val="Normal"/>
    <w:uiPriority w:val="1"/>
    <w:qFormat/>
    <w:rsid w:val="00942BC0"/>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9B2BB6"/>
    <w:pPr>
      <w:spacing w:before="0" w:after="200" w:line="276" w:lineRule="auto"/>
      <w:ind w:left="720"/>
      <w:contextualSpacing/>
    </w:pPr>
    <w:rPr>
      <w:color w:val="auto"/>
      <w:kern w:val="0"/>
      <w:sz w:val="22"/>
      <w:szCs w:val="22"/>
      <w:lang w:eastAsia="en-US"/>
    </w:rPr>
  </w:style>
  <w:style w:type="character" w:styleId="Strong">
    <w:name w:val="Strong"/>
    <w:basedOn w:val="DefaultParagraphFont"/>
    <w:uiPriority w:val="22"/>
    <w:qFormat/>
    <w:rsid w:val="00220D74"/>
    <w:rPr>
      <w:b/>
      <w:bCs/>
    </w:rPr>
  </w:style>
  <w:style w:type="paragraph" w:styleId="BalloonText">
    <w:name w:val="Balloon Text"/>
    <w:basedOn w:val="Normal"/>
    <w:link w:val="BalloonTextChar"/>
    <w:uiPriority w:val="99"/>
    <w:semiHidden/>
    <w:unhideWhenUsed/>
    <w:rsid w:val="00CE48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C3"/>
    <w:rPr>
      <w:rFonts w:ascii="Tahoma" w:hAnsi="Tahoma" w:cs="Tahoma"/>
      <w:kern w:val="20"/>
      <w:sz w:val="16"/>
      <w:szCs w:val="16"/>
    </w:rPr>
  </w:style>
  <w:style w:type="character" w:styleId="Hyperlink">
    <w:name w:val="Hyperlink"/>
    <w:basedOn w:val="DefaultParagraphFont"/>
    <w:uiPriority w:val="99"/>
    <w:unhideWhenUsed/>
    <w:rsid w:val="009676D0"/>
    <w:rPr>
      <w:color w:val="64646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22"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qFormat/>
    <w:rsid w:val="009B2BB6"/>
    <w:pPr>
      <w:spacing w:before="0" w:after="200" w:line="276" w:lineRule="auto"/>
      <w:ind w:left="720"/>
      <w:contextualSpacing/>
    </w:pPr>
    <w:rPr>
      <w:color w:val="auto"/>
      <w:kern w:val="0"/>
      <w:sz w:val="22"/>
      <w:szCs w:val="22"/>
      <w:lang w:eastAsia="en-US"/>
    </w:rPr>
  </w:style>
  <w:style w:type="character" w:styleId="Strong">
    <w:name w:val="Strong"/>
    <w:basedOn w:val="DefaultParagraphFont"/>
    <w:uiPriority w:val="22"/>
    <w:qFormat/>
    <w:rsid w:val="00220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1236">
      <w:bodyDiv w:val="1"/>
      <w:marLeft w:val="0"/>
      <w:marRight w:val="0"/>
      <w:marTop w:val="0"/>
      <w:marBottom w:val="0"/>
      <w:divBdr>
        <w:top w:val="none" w:sz="0" w:space="0" w:color="auto"/>
        <w:left w:val="none" w:sz="0" w:space="0" w:color="auto"/>
        <w:bottom w:val="none" w:sz="0" w:space="0" w:color="auto"/>
        <w:right w:val="none" w:sz="0" w:space="0" w:color="auto"/>
      </w:divBdr>
    </w:div>
    <w:div w:id="12213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lfjobseeker.com/feedback/submit_fb.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nthi\AppData\Roaming\Microsoft\Templates\Basic%20resume%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A2762"/>
    <w:rsid w:val="00037B75"/>
    <w:rsid w:val="000863BD"/>
    <w:rsid w:val="00146388"/>
    <w:rsid w:val="00266783"/>
    <w:rsid w:val="004722BE"/>
    <w:rsid w:val="004E3FA0"/>
    <w:rsid w:val="005530E1"/>
    <w:rsid w:val="007A2762"/>
    <w:rsid w:val="0088792B"/>
    <w:rsid w:val="0093052E"/>
    <w:rsid w:val="00B67A55"/>
    <w:rsid w:val="00C9683D"/>
    <w:rsid w:val="00F0269A"/>
    <w:rsid w:val="00FF6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4F6935904406CAC42A3DEC7CF06BC">
    <w:name w:val="EF84F6935904406CAC42A3DEC7CF06BC"/>
    <w:rsid w:val="000863BD"/>
  </w:style>
  <w:style w:type="paragraph" w:customStyle="1" w:styleId="2E698CDDF6F64ACE84C9E79E8031D460">
    <w:name w:val="2E698CDDF6F64ACE84C9E79E8031D460"/>
    <w:rsid w:val="000863BD"/>
  </w:style>
  <w:style w:type="paragraph" w:customStyle="1" w:styleId="0192F6B7F116413694E8E5687FC27B71">
    <w:name w:val="0192F6B7F116413694E8E5687FC27B71"/>
    <w:rsid w:val="000863BD"/>
  </w:style>
  <w:style w:type="paragraph" w:customStyle="1" w:styleId="4CAD38BC2C9B4D289ED0F5558E448321">
    <w:name w:val="4CAD38BC2C9B4D289ED0F5558E448321"/>
    <w:rsid w:val="000863BD"/>
  </w:style>
  <w:style w:type="character" w:styleId="Emphasis">
    <w:name w:val="Emphasis"/>
    <w:basedOn w:val="DefaultParagraphFont"/>
    <w:uiPriority w:val="2"/>
    <w:unhideWhenUsed/>
    <w:qFormat/>
    <w:rsid w:val="000863BD"/>
    <w:rPr>
      <w:color w:val="4F81BD" w:themeColor="accent1"/>
    </w:rPr>
  </w:style>
  <w:style w:type="paragraph" w:customStyle="1" w:styleId="9557E63CD83B4393B2A56D0085B4EDFB">
    <w:name w:val="9557E63CD83B4393B2A56D0085B4EDFB"/>
    <w:rsid w:val="000863BD"/>
  </w:style>
  <w:style w:type="paragraph" w:customStyle="1" w:styleId="5A31BB1B197448FAB989A08ADBA70550">
    <w:name w:val="5A31BB1B197448FAB989A08ADBA70550"/>
    <w:rsid w:val="000863BD"/>
  </w:style>
  <w:style w:type="paragraph" w:customStyle="1" w:styleId="02D5B783E6BC42818CAF019F1C1215FA">
    <w:name w:val="02D5B783E6BC42818CAF019F1C1215FA"/>
    <w:rsid w:val="000863BD"/>
  </w:style>
  <w:style w:type="paragraph" w:customStyle="1" w:styleId="ResumeText">
    <w:name w:val="Resume Text"/>
    <w:basedOn w:val="Normal"/>
    <w:qFormat/>
    <w:rsid w:val="000863BD"/>
    <w:pPr>
      <w:spacing w:before="40" w:after="40" w:line="288" w:lineRule="auto"/>
      <w:ind w:right="1440"/>
    </w:pPr>
    <w:rPr>
      <w:color w:val="595959" w:themeColor="text1" w:themeTint="A6"/>
      <w:kern w:val="20"/>
      <w:sz w:val="20"/>
    </w:rPr>
  </w:style>
  <w:style w:type="paragraph" w:customStyle="1" w:styleId="CA5C1EEABF7144F0996C2C6F4E2EA84F">
    <w:name w:val="CA5C1EEABF7144F0996C2C6F4E2EA84F"/>
    <w:rsid w:val="000863BD"/>
  </w:style>
  <w:style w:type="character" w:styleId="PlaceholderText">
    <w:name w:val="Placeholder Text"/>
    <w:basedOn w:val="DefaultParagraphFont"/>
    <w:uiPriority w:val="99"/>
    <w:semiHidden/>
    <w:rsid w:val="00B67A55"/>
    <w:rPr>
      <w:color w:val="808080"/>
    </w:rPr>
  </w:style>
  <w:style w:type="paragraph" w:customStyle="1" w:styleId="BDCD80A067B648C3B7E7B11CE0EFD8BA">
    <w:name w:val="BDCD80A067B648C3B7E7B11CE0EFD8BA"/>
    <w:rsid w:val="000863BD"/>
  </w:style>
  <w:style w:type="paragraph" w:customStyle="1" w:styleId="48F50FF1B58A4163AFD38C1AE426033F">
    <w:name w:val="48F50FF1B58A4163AFD38C1AE426033F"/>
    <w:rsid w:val="000863BD"/>
  </w:style>
  <w:style w:type="paragraph" w:customStyle="1" w:styleId="B59227CE6AA24015A246D1CCE4D63794">
    <w:name w:val="B59227CE6AA24015A246D1CCE4D63794"/>
    <w:rsid w:val="000863BD"/>
  </w:style>
  <w:style w:type="paragraph" w:customStyle="1" w:styleId="E9A4C7DCBDEC4A7FA2D8AF8D5D6501BE">
    <w:name w:val="E9A4C7DCBDEC4A7FA2D8AF8D5D6501BE"/>
    <w:rsid w:val="000863BD"/>
  </w:style>
  <w:style w:type="paragraph" w:customStyle="1" w:styleId="95DBC8FE6639499D8683103E77D4C138">
    <w:name w:val="95DBC8FE6639499D8683103E77D4C138"/>
    <w:rsid w:val="000863BD"/>
  </w:style>
  <w:style w:type="paragraph" w:customStyle="1" w:styleId="C0311FACED604CF69F58E8A6B7352E8A">
    <w:name w:val="C0311FACED604CF69F58E8A6B7352E8A"/>
    <w:rsid w:val="000863BD"/>
  </w:style>
  <w:style w:type="paragraph" w:customStyle="1" w:styleId="C8549BB419084E83A8A51D7BB0506235">
    <w:name w:val="C8549BB419084E83A8A51D7BB0506235"/>
    <w:rsid w:val="000863BD"/>
  </w:style>
  <w:style w:type="paragraph" w:customStyle="1" w:styleId="CF60EED59F4343998F6B6BB756F9C9CE">
    <w:name w:val="CF60EED59F4343998F6B6BB756F9C9CE"/>
    <w:rsid w:val="000863BD"/>
  </w:style>
  <w:style w:type="paragraph" w:customStyle="1" w:styleId="F0B871A7E0D049E6BBFF5D5498684312">
    <w:name w:val="F0B871A7E0D049E6BBFF5D5498684312"/>
    <w:rsid w:val="000863BD"/>
  </w:style>
  <w:style w:type="paragraph" w:customStyle="1" w:styleId="13D1B683155947709249B3C8275B78A2">
    <w:name w:val="13D1B683155947709249B3C8275B78A2"/>
    <w:rsid w:val="000863BD"/>
  </w:style>
  <w:style w:type="paragraph" w:customStyle="1" w:styleId="0A96731BC91B4A66B1D66308BDEA50DD">
    <w:name w:val="0A96731BC91B4A66B1D66308BDEA50DD"/>
    <w:rsid w:val="000863BD"/>
  </w:style>
  <w:style w:type="paragraph" w:customStyle="1" w:styleId="5067614B703E4C1F8A83200231F89212">
    <w:name w:val="5067614B703E4C1F8A83200231F89212"/>
    <w:rsid w:val="00F0269A"/>
  </w:style>
  <w:style w:type="paragraph" w:customStyle="1" w:styleId="830DEFC216A049B3B0D57E60DF55162F">
    <w:name w:val="830DEFC216A049B3B0D57E60DF55162F"/>
    <w:rsid w:val="004722BE"/>
  </w:style>
  <w:style w:type="paragraph" w:customStyle="1" w:styleId="CC410F9F05F948A7AABED027027534CC">
    <w:name w:val="CC410F9F05F948A7AABED027027534CC"/>
    <w:rsid w:val="00B67A55"/>
  </w:style>
  <w:style w:type="paragraph" w:customStyle="1" w:styleId="9C4484FAB7154E3F9A39CF1804AE23E2">
    <w:name w:val="9C4484FAB7154E3F9A39CF1804AE23E2"/>
    <w:rsid w:val="00B67A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AB Plaza 9, Level 8, Al Nahda., Dubai</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Basic resume (Timeless design)</Template>
  <TotalTime>36</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Reception</cp:lastModifiedBy>
  <cp:revision>9</cp:revision>
  <dcterms:created xsi:type="dcterms:W3CDTF">2014-10-10T03:36:00Z</dcterms:created>
  <dcterms:modified xsi:type="dcterms:W3CDTF">2015-06-30T08:14:00Z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