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7" w:rsidRDefault="008C0727" w:rsidP="008C07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5734643</wp:posOffset>
            </wp:positionH>
            <wp:positionV relativeFrom="page">
              <wp:posOffset>138329</wp:posOffset>
            </wp:positionV>
            <wp:extent cx="1235710" cy="158940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727" w:rsidRDefault="000B6FD7" w:rsidP="008C0727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B4B4B4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8C0727" w:rsidRDefault="000B6FD7" w:rsidP="008C0727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  <w:hyperlink r:id="rId7" w:history="1">
        <w:r w:rsidRPr="00863CB5">
          <w:rPr>
            <w:rStyle w:val="Hyperlink"/>
          </w:rPr>
          <w:t>Natasha.225422@2freemail.com</w:t>
        </w:r>
      </w:hyperlink>
      <w:r>
        <w:rPr>
          <w:rStyle w:val="bdtext"/>
        </w:rPr>
        <w:t xml:space="preserve"> </w:t>
      </w:r>
      <w:r w:rsidRPr="000B6FD7">
        <w:rPr>
          <w:rStyle w:val="bdtext"/>
        </w:rPr>
        <w:tab/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8C0727" w:rsidRDefault="000B6FD7" w:rsidP="000B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dtext"/>
        </w:rPr>
        <w:t>Natasha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358140</wp:posOffset>
                </wp:positionV>
                <wp:extent cx="4770120" cy="0"/>
                <wp:effectExtent l="5080" t="6350" r="635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28.2pt" to="458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u9HQIAADYEAAAOAAAAZHJzL2Uyb0RvYy54bWysU9uO2yAQfa/Uf0C8J7YTby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" o:allowincell="f" strokeweight=".16931mm"/>
            </w:pict>
          </mc:Fallback>
        </mc:AlternateConten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002060"/>
          <w:sz w:val="23"/>
          <w:szCs w:val="23"/>
        </w:rPr>
        <w:t xml:space="preserve">C A R E </w:t>
      </w:r>
      <w:proofErr w:type="spellStart"/>
      <w:r>
        <w:rPr>
          <w:rFonts w:ascii="Tw Cen MT" w:hAnsi="Tw Cen MT" w:cs="Tw Cen MT"/>
          <w:b/>
          <w:bCs/>
          <w:color w:val="002060"/>
          <w:sz w:val="23"/>
          <w:szCs w:val="23"/>
        </w:rPr>
        <w:t>E</w:t>
      </w:r>
      <w:proofErr w:type="spellEnd"/>
      <w:r>
        <w:rPr>
          <w:rFonts w:ascii="Tw Cen MT" w:hAnsi="Tw Cen MT" w:cs="Tw Cen MT"/>
          <w:b/>
          <w:bCs/>
          <w:color w:val="002060"/>
          <w:sz w:val="23"/>
          <w:szCs w:val="23"/>
        </w:rPr>
        <w:t xml:space="preserve"> R O B J E C T I V E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To work for an organization that provides the opportunity to improve my skills and knowledge to contribute towards organizational &amp; individual growth.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002060"/>
          <w:sz w:val="23"/>
          <w:szCs w:val="23"/>
        </w:rPr>
        <w:t>W O R K E X P E R I E N C E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 xml:space="preserve">Organization:  </w:t>
      </w:r>
      <w:r>
        <w:rPr>
          <w:rFonts w:ascii="Tw Cen MT" w:hAnsi="Tw Cen MT" w:cs="Tw Cen MT"/>
          <w:b/>
          <w:bCs/>
          <w:sz w:val="23"/>
          <w:szCs w:val="23"/>
        </w:rPr>
        <w:t>G</w:t>
      </w:r>
      <w:r>
        <w:rPr>
          <w:rFonts w:ascii="Tw Cen MT" w:hAnsi="Tw Cen MT" w:cs="Tw Cen MT"/>
          <w:b/>
          <w:bCs/>
          <w:sz w:val="16"/>
          <w:szCs w:val="16"/>
        </w:rPr>
        <w:t>OA</w:t>
      </w:r>
      <w:r>
        <w:rPr>
          <w:rFonts w:ascii="Tw Cen MT" w:hAnsi="Tw Cen MT" w:cs="Tw Cen MT"/>
          <w:b/>
          <w:bCs/>
          <w:sz w:val="19"/>
          <w:szCs w:val="19"/>
        </w:rPr>
        <w:t>,</w:t>
      </w:r>
      <w:r>
        <w:rPr>
          <w:rFonts w:ascii="Tw Cen MT" w:hAnsi="Tw Cen MT" w:cs="Tw Cen MT"/>
          <w:sz w:val="23"/>
          <w:szCs w:val="23"/>
        </w:rPr>
        <w:t xml:space="preserve"> </w:t>
      </w:r>
      <w:r>
        <w:rPr>
          <w:rFonts w:ascii="Tw Cen MT" w:hAnsi="Tw Cen MT" w:cs="Tw Cen MT"/>
          <w:b/>
          <w:bCs/>
          <w:sz w:val="23"/>
          <w:szCs w:val="23"/>
        </w:rPr>
        <w:t>I</w:t>
      </w:r>
      <w:r>
        <w:rPr>
          <w:rFonts w:ascii="Tw Cen MT" w:hAnsi="Tw Cen MT" w:cs="Tw Cen MT"/>
          <w:b/>
          <w:bCs/>
          <w:sz w:val="16"/>
          <w:szCs w:val="16"/>
        </w:rPr>
        <w:t>NDIA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Designation: Back Office Associate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Duration: Sept. 2014 to Dec. 2014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Job profile: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To maintain inward and outward registers of </w:t>
      </w:r>
      <w:proofErr w:type="spellStart"/>
      <w:r>
        <w:rPr>
          <w:rFonts w:ascii="Tw Cen MT" w:hAnsi="Tw Cen MT" w:cs="Tw Cen MT"/>
          <w:sz w:val="23"/>
          <w:szCs w:val="23"/>
        </w:rPr>
        <w:t>cheques</w:t>
      </w:r>
      <w:proofErr w:type="spellEnd"/>
      <w:r>
        <w:rPr>
          <w:rFonts w:ascii="Tw Cen MT" w:hAnsi="Tw Cen MT" w:cs="Tw Cen MT"/>
          <w:sz w:val="23"/>
          <w:szCs w:val="23"/>
        </w:rPr>
        <w:t xml:space="preserve"> and DD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New account creation / modification using </w:t>
      </w:r>
      <w:proofErr w:type="spellStart"/>
      <w:r>
        <w:rPr>
          <w:rFonts w:ascii="Tw Cen MT" w:hAnsi="Tw Cen MT" w:cs="Tw Cen MT"/>
          <w:sz w:val="23"/>
          <w:szCs w:val="23"/>
        </w:rPr>
        <w:t>Finnacle</w:t>
      </w:r>
      <w:proofErr w:type="spellEnd"/>
      <w:r>
        <w:rPr>
          <w:rFonts w:ascii="Tw Cen MT" w:hAnsi="Tw Cen MT" w:cs="Tw Cen MT"/>
          <w:sz w:val="23"/>
          <w:szCs w:val="23"/>
        </w:rPr>
        <w:t xml:space="preserve">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Updating customer account passbooks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Initiating internal &amp; third party NEFT &amp; RTGS transfers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Preparation of </w:t>
      </w:r>
      <w:proofErr w:type="spellStart"/>
      <w:r>
        <w:rPr>
          <w:rFonts w:ascii="Tw Cen MT" w:hAnsi="Tw Cen MT" w:cs="Tw Cen MT"/>
          <w:sz w:val="23"/>
          <w:szCs w:val="23"/>
        </w:rPr>
        <w:t>cheque</w:t>
      </w:r>
      <w:proofErr w:type="spellEnd"/>
      <w:r>
        <w:rPr>
          <w:rFonts w:ascii="Tw Cen MT" w:hAnsi="Tw Cen MT" w:cs="Tw Cen MT"/>
          <w:sz w:val="23"/>
          <w:szCs w:val="23"/>
        </w:rPr>
        <w:t xml:space="preserve"> clearing procedures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Assisting customers in day to day core banking activities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 xml:space="preserve">Organization: </w:t>
      </w:r>
      <w:r>
        <w:rPr>
          <w:rFonts w:ascii="Tw Cen MT" w:hAnsi="Tw Cen MT" w:cs="Tw Cen MT"/>
          <w:b/>
          <w:bCs/>
          <w:sz w:val="23"/>
          <w:szCs w:val="23"/>
        </w:rPr>
        <w:t>G</w:t>
      </w:r>
      <w:r>
        <w:rPr>
          <w:rFonts w:ascii="Tw Cen MT" w:hAnsi="Tw Cen MT" w:cs="Tw Cen MT"/>
          <w:b/>
          <w:bCs/>
          <w:sz w:val="16"/>
          <w:szCs w:val="16"/>
        </w:rPr>
        <w:t>OA</w:t>
      </w:r>
      <w:r>
        <w:rPr>
          <w:rFonts w:ascii="Tw Cen MT" w:hAnsi="Tw Cen MT" w:cs="Tw Cen MT"/>
          <w:b/>
          <w:bCs/>
          <w:sz w:val="19"/>
          <w:szCs w:val="19"/>
        </w:rPr>
        <w:t>,</w:t>
      </w:r>
      <w:r>
        <w:rPr>
          <w:rFonts w:ascii="Tw Cen MT" w:hAnsi="Tw Cen MT" w:cs="Tw Cen MT"/>
          <w:sz w:val="23"/>
          <w:szCs w:val="23"/>
        </w:rPr>
        <w:t xml:space="preserve"> </w:t>
      </w:r>
      <w:r>
        <w:rPr>
          <w:rFonts w:ascii="Tw Cen MT" w:hAnsi="Tw Cen MT" w:cs="Tw Cen MT"/>
          <w:b/>
          <w:bCs/>
          <w:sz w:val="23"/>
          <w:szCs w:val="23"/>
        </w:rPr>
        <w:t>I</w:t>
      </w:r>
      <w:r>
        <w:rPr>
          <w:rFonts w:ascii="Tw Cen MT" w:hAnsi="Tw Cen MT" w:cs="Tw Cen MT"/>
          <w:b/>
          <w:bCs/>
          <w:sz w:val="16"/>
          <w:szCs w:val="16"/>
        </w:rPr>
        <w:t>NDIA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Designation: Logistics Executive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Duration: June 2013 till Sept. 2014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Job Profile: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Preparing material receipts &amp; Delivery </w:t>
      </w:r>
      <w:proofErr w:type="spellStart"/>
      <w:r>
        <w:rPr>
          <w:rFonts w:ascii="Tw Cen MT" w:hAnsi="Tw Cen MT" w:cs="Tw Cen MT"/>
          <w:sz w:val="23"/>
          <w:szCs w:val="23"/>
        </w:rPr>
        <w:t>Challans</w:t>
      </w:r>
      <w:proofErr w:type="spellEnd"/>
      <w:r>
        <w:rPr>
          <w:rFonts w:ascii="Tw Cen MT" w:hAnsi="Tw Cen MT" w:cs="Tw Cen MT"/>
          <w:sz w:val="23"/>
          <w:szCs w:val="23"/>
        </w:rPr>
        <w:t xml:space="preserve">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Preparation of material requisitions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Conducting dispatch vehicle inspection audits.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Conducting daily Storage Location Reconciliation in SAP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Computing daily Finished Goods confirmations in SAP LO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Generating fortnight bills for packing, downtime, rework etc. based on SAP reports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8C0727" w:rsidRDefault="008C0727" w:rsidP="008C072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Symbol" w:hAnsi="Symbol" w:cs="Symbol"/>
          <w:sz w:val="23"/>
          <w:szCs w:val="23"/>
        </w:rPr>
      </w:pPr>
      <w:r>
        <w:rPr>
          <w:rFonts w:ascii="Tw Cen MT" w:hAnsi="Tw Cen MT" w:cs="Tw Cen MT"/>
          <w:sz w:val="23"/>
          <w:szCs w:val="23"/>
        </w:rPr>
        <w:t xml:space="preserve">Preparing Excise </w:t>
      </w:r>
      <w:proofErr w:type="spellStart"/>
      <w:r>
        <w:rPr>
          <w:rFonts w:ascii="Tw Cen MT" w:hAnsi="Tw Cen MT" w:cs="Tw Cen MT"/>
          <w:sz w:val="23"/>
          <w:szCs w:val="23"/>
        </w:rPr>
        <w:t>Challans</w:t>
      </w:r>
      <w:proofErr w:type="spellEnd"/>
      <w:r>
        <w:rPr>
          <w:rFonts w:ascii="Tw Cen MT" w:hAnsi="Tw Cen MT" w:cs="Tw Cen MT"/>
          <w:sz w:val="23"/>
          <w:szCs w:val="23"/>
        </w:rPr>
        <w:t xml:space="preserve"> and </w:t>
      </w:r>
      <w:proofErr w:type="spellStart"/>
      <w:r>
        <w:rPr>
          <w:rFonts w:ascii="Tw Cen MT" w:hAnsi="Tw Cen MT" w:cs="Tw Cen MT"/>
          <w:sz w:val="23"/>
          <w:szCs w:val="23"/>
        </w:rPr>
        <w:t>Annextures</w:t>
      </w:r>
      <w:proofErr w:type="spellEnd"/>
      <w:r>
        <w:rPr>
          <w:rFonts w:ascii="Tw Cen MT" w:hAnsi="Tw Cen MT" w:cs="Tw Cen MT"/>
          <w:sz w:val="23"/>
          <w:szCs w:val="23"/>
        </w:rPr>
        <w:t xml:space="preserve">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0727">
          <w:pgSz w:w="11900" w:h="16840"/>
          <w:pgMar w:top="1440" w:right="1340" w:bottom="1440" w:left="1800" w:header="720" w:footer="720" w:gutter="0"/>
          <w:cols w:space="720" w:equalWidth="0">
            <w:col w:w="8760"/>
          </w:cols>
          <w:noEndnote/>
        </w:sectPr>
      </w:pPr>
    </w:p>
    <w:p w:rsidR="000B6FD7" w:rsidRDefault="000B6FD7" w:rsidP="000B6F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002060"/>
          <w:sz w:val="23"/>
          <w:szCs w:val="23"/>
        </w:rPr>
        <w:t>E D U C A T I O N A L Q U A L I F I C A T I O N S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880"/>
        <w:gridCol w:w="3620"/>
        <w:gridCol w:w="1100"/>
        <w:gridCol w:w="30"/>
      </w:tblGrid>
      <w:tr w:rsidR="008C0727" w:rsidRPr="00927618" w:rsidTr="002835F1">
        <w:trPr>
          <w:trHeight w:val="26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Exam. &amp;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Board/University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Institute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Year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13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Specialization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passing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13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489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B.A (History &amp;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Goa university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PES College of Arts &amp; Science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w w:val="98"/>
              </w:rPr>
              <w:t>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25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Political Science)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18">
              <w:rPr>
                <w:rFonts w:ascii="Tw Cen MT" w:hAnsi="Tw Cen MT" w:cs="Tw Cen MT"/>
                <w:sz w:val="23"/>
                <w:szCs w:val="23"/>
              </w:rPr>
              <w:t>Ponda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51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H.S.S.C. (Arts)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Goa Board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 xml:space="preserve">GVM's </w:t>
            </w:r>
            <w:proofErr w:type="spellStart"/>
            <w:r w:rsidRPr="00927618">
              <w:rPr>
                <w:rFonts w:ascii="Tw Cen MT" w:hAnsi="Tw Cen MT" w:cs="Tw Cen MT"/>
                <w:sz w:val="23"/>
                <w:szCs w:val="23"/>
              </w:rPr>
              <w:t>St.Nelly</w:t>
            </w:r>
            <w:proofErr w:type="spellEnd"/>
            <w:r w:rsidRPr="00927618">
              <w:rPr>
                <w:rFonts w:ascii="Tw Cen MT" w:hAnsi="Tw Cen MT" w:cs="Tw Cen MT"/>
                <w:sz w:val="23"/>
                <w:szCs w:val="23"/>
              </w:rPr>
              <w:t xml:space="preserve"> </w:t>
            </w:r>
            <w:proofErr w:type="spellStart"/>
            <w:r w:rsidRPr="00927618">
              <w:rPr>
                <w:rFonts w:ascii="Tw Cen MT" w:hAnsi="Tw Cen MT" w:cs="Tw Cen MT"/>
                <w:sz w:val="23"/>
                <w:szCs w:val="23"/>
              </w:rPr>
              <w:t>Joildo</w:t>
            </w:r>
            <w:proofErr w:type="spellEnd"/>
            <w:r w:rsidRPr="00927618">
              <w:rPr>
                <w:rFonts w:ascii="Tw Cen MT" w:hAnsi="Tw Cen MT" w:cs="Tw Cen MT"/>
                <w:sz w:val="23"/>
                <w:szCs w:val="23"/>
              </w:rPr>
              <w:t xml:space="preserve"> </w:t>
            </w:r>
            <w:proofErr w:type="spellStart"/>
            <w:r w:rsidRPr="00927618">
              <w:rPr>
                <w:rFonts w:ascii="Tw Cen MT" w:hAnsi="Tw Cen MT" w:cs="Tw Cen MT"/>
                <w:sz w:val="23"/>
                <w:szCs w:val="23"/>
              </w:rPr>
              <w:t>Aguiar</w:t>
            </w:r>
            <w:proofErr w:type="spellEnd"/>
            <w:r w:rsidRPr="00927618">
              <w:rPr>
                <w:rFonts w:ascii="Tw Cen MT" w:hAnsi="Tw Cen MT" w:cs="Tw Cen MT"/>
                <w:sz w:val="23"/>
                <w:szCs w:val="23"/>
              </w:rPr>
              <w:t xml:space="preserve"> H.S.S.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w w:val="98"/>
              </w:rPr>
              <w:t>2008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25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 xml:space="preserve">- </w:t>
            </w:r>
            <w:proofErr w:type="spellStart"/>
            <w:r w:rsidRPr="00927618">
              <w:rPr>
                <w:rFonts w:ascii="Tw Cen MT" w:hAnsi="Tw Cen MT" w:cs="Tw Cen MT"/>
                <w:sz w:val="23"/>
                <w:szCs w:val="23"/>
              </w:rPr>
              <w:t>Ponda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22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493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S.S.C.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Goa Board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GVM’s Almeida High School 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18">
              <w:rPr>
                <w:rFonts w:ascii="Tw Cen MT" w:hAnsi="Tw Cen MT" w:cs="Tw Cen MT"/>
                <w:sz w:val="23"/>
                <w:szCs w:val="23"/>
              </w:rPr>
              <w:t>2006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C0727" w:rsidRPr="00927618" w:rsidTr="002835F1">
        <w:trPr>
          <w:trHeight w:val="261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618">
              <w:rPr>
                <w:rFonts w:ascii="Tw Cen MT" w:hAnsi="Tw Cen MT" w:cs="Tw Cen MT"/>
                <w:sz w:val="23"/>
                <w:szCs w:val="23"/>
              </w:rPr>
              <w:t>Ponda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27" w:rsidRPr="00927618" w:rsidRDefault="008C0727" w:rsidP="0028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002060"/>
          <w:sz w:val="23"/>
          <w:szCs w:val="23"/>
        </w:rPr>
        <w:t xml:space="preserve">I T S K I L </w:t>
      </w:r>
      <w:proofErr w:type="spellStart"/>
      <w:r>
        <w:rPr>
          <w:rFonts w:ascii="Tw Cen MT" w:hAnsi="Tw Cen MT" w:cs="Tw Cen MT"/>
          <w:b/>
          <w:bCs/>
          <w:color w:val="002060"/>
          <w:sz w:val="23"/>
          <w:szCs w:val="23"/>
        </w:rPr>
        <w:t>L</w:t>
      </w:r>
      <w:proofErr w:type="spellEnd"/>
      <w:r>
        <w:rPr>
          <w:rFonts w:ascii="Tw Cen MT" w:hAnsi="Tw Cen MT" w:cs="Tw Cen MT"/>
          <w:b/>
          <w:bCs/>
          <w:color w:val="002060"/>
          <w:sz w:val="23"/>
          <w:szCs w:val="23"/>
        </w:rPr>
        <w:t xml:space="preserve"> S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19"/>
          <w:szCs w:val="19"/>
        </w:rPr>
      </w:pPr>
      <w:r>
        <w:rPr>
          <w:rFonts w:ascii="Tw Cen MT" w:hAnsi="Tw Cen MT" w:cs="Tw Cen MT"/>
          <w:sz w:val="23"/>
          <w:szCs w:val="23"/>
        </w:rPr>
        <w:t xml:space="preserve">SAP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6" w:lineRule="exact"/>
        <w:rPr>
          <w:rFonts w:ascii="Symbol" w:hAnsi="Symbol" w:cs="Symbol"/>
          <w:sz w:val="19"/>
          <w:szCs w:val="19"/>
        </w:rPr>
      </w:pPr>
    </w:p>
    <w:p w:rsidR="008C0727" w:rsidRDefault="008C0727" w:rsidP="008C0727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19"/>
          <w:szCs w:val="19"/>
        </w:rPr>
      </w:pPr>
      <w:r>
        <w:rPr>
          <w:rFonts w:ascii="Tw Cen MT" w:hAnsi="Tw Cen MT" w:cs="Tw Cen MT"/>
          <w:sz w:val="23"/>
          <w:szCs w:val="23"/>
        </w:rPr>
        <w:t xml:space="preserve">Tally 7.2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6" w:lineRule="exact"/>
        <w:rPr>
          <w:rFonts w:ascii="Symbol" w:hAnsi="Symbol" w:cs="Symbol"/>
          <w:sz w:val="19"/>
          <w:szCs w:val="19"/>
        </w:rPr>
      </w:pPr>
    </w:p>
    <w:p w:rsidR="008C0727" w:rsidRDefault="008C0727" w:rsidP="008C0727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19"/>
          <w:szCs w:val="19"/>
        </w:rPr>
      </w:pPr>
      <w:proofErr w:type="spellStart"/>
      <w:r>
        <w:rPr>
          <w:rFonts w:ascii="Tw Cen MT" w:hAnsi="Tw Cen MT" w:cs="Tw Cen MT"/>
          <w:sz w:val="23"/>
          <w:szCs w:val="23"/>
        </w:rPr>
        <w:t>Finnacle</w:t>
      </w:r>
      <w:proofErr w:type="spellEnd"/>
      <w:r>
        <w:rPr>
          <w:rFonts w:ascii="Tw Cen MT" w:hAnsi="Tw Cen MT" w:cs="Tw Cen MT"/>
          <w:sz w:val="23"/>
          <w:szCs w:val="23"/>
        </w:rPr>
        <w:t xml:space="preserve"> for Banking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4" w:lineRule="exact"/>
        <w:rPr>
          <w:rFonts w:ascii="Symbol" w:hAnsi="Symbol" w:cs="Symbol"/>
          <w:sz w:val="19"/>
          <w:szCs w:val="19"/>
        </w:rPr>
      </w:pPr>
    </w:p>
    <w:p w:rsidR="008C0727" w:rsidRDefault="008C0727" w:rsidP="008C0727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19"/>
          <w:szCs w:val="19"/>
        </w:rPr>
      </w:pPr>
      <w:r>
        <w:rPr>
          <w:rFonts w:ascii="Tw Cen MT" w:hAnsi="Tw Cen MT" w:cs="Tw Cen MT"/>
          <w:sz w:val="23"/>
          <w:szCs w:val="23"/>
        </w:rPr>
        <w:t xml:space="preserve">MS Office (Word, Excel, </w:t>
      </w:r>
      <w:proofErr w:type="spellStart"/>
      <w:r>
        <w:rPr>
          <w:rFonts w:ascii="Tw Cen MT" w:hAnsi="Tw Cen MT" w:cs="Tw Cen MT"/>
          <w:sz w:val="23"/>
          <w:szCs w:val="23"/>
        </w:rPr>
        <w:t>Powerpoint</w:t>
      </w:r>
      <w:proofErr w:type="spellEnd"/>
      <w:r>
        <w:rPr>
          <w:rFonts w:ascii="Tw Cen MT" w:hAnsi="Tw Cen MT" w:cs="Tw Cen MT"/>
          <w:sz w:val="23"/>
          <w:szCs w:val="23"/>
        </w:rPr>
        <w:t xml:space="preserve">) 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002060"/>
          <w:sz w:val="23"/>
          <w:szCs w:val="23"/>
        </w:rPr>
        <w:t>P E R S O N A L D E T A I L S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Date of birth: 17</w:t>
      </w:r>
      <w:r>
        <w:rPr>
          <w:rFonts w:ascii="Tw Cen MT" w:hAnsi="Tw Cen MT" w:cs="Tw Cen MT"/>
          <w:sz w:val="31"/>
          <w:szCs w:val="31"/>
          <w:vertAlign w:val="superscript"/>
        </w:rPr>
        <w:t>th</w:t>
      </w:r>
      <w:r>
        <w:rPr>
          <w:rFonts w:ascii="Tw Cen MT" w:hAnsi="Tw Cen MT" w:cs="Tw Cen MT"/>
          <w:sz w:val="23"/>
          <w:szCs w:val="23"/>
        </w:rPr>
        <w:t xml:space="preserve"> February 1991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Place of birth: Goa, India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Religion: Hindu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Nationality: Indian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Marital Status: Married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Visa Status: Residence Visa (Family Visa)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Languages known: English, Hindi, Marathi &amp; Konkani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002060"/>
          <w:sz w:val="23"/>
          <w:szCs w:val="23"/>
        </w:rPr>
        <w:t>R E F E R E N C E S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Professional references available upon request</w: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527050</wp:posOffset>
                </wp:positionV>
                <wp:extent cx="6266180" cy="0"/>
                <wp:effectExtent l="11430" t="8255" r="889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B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85pt,41.5pt" to="454.5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" o:allowincell="f" strokecolor="#94b6d2" strokeweight=".48pt"/>
            </w:pict>
          </mc:Fallback>
        </mc:AlternateContent>
      </w: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8C0727" w:rsidRDefault="008C0727" w:rsidP="008C0727">
      <w:pPr>
        <w:widowControl w:val="0"/>
        <w:autoSpaceDE w:val="0"/>
        <w:autoSpaceDN w:val="0"/>
        <w:adjustRightInd w:val="0"/>
        <w:spacing w:after="0" w:line="239" w:lineRule="auto"/>
        <w:ind w:left="848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color w:val="775F55"/>
          <w:sz w:val="19"/>
          <w:szCs w:val="19"/>
        </w:rPr>
        <w:t xml:space="preserve">Page </w:t>
      </w:r>
      <w:r>
        <w:rPr>
          <w:rFonts w:ascii="Tw Cen MT" w:hAnsi="Tw Cen MT" w:cs="Tw Cen MT"/>
          <w:color w:val="775F55"/>
          <w:sz w:val="23"/>
          <w:szCs w:val="23"/>
        </w:rPr>
        <w:t>2</w:t>
      </w:r>
    </w:p>
    <w:p w:rsidR="00C11183" w:rsidRDefault="00C11183"/>
    <w:sectPr w:rsidR="00C11183">
      <w:pgSz w:w="11900" w:h="16840"/>
      <w:pgMar w:top="1393" w:right="1040" w:bottom="1440" w:left="180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27"/>
    <w:rsid w:val="000B6FD7"/>
    <w:rsid w:val="008C0727"/>
    <w:rsid w:val="00C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0B6FD7"/>
  </w:style>
  <w:style w:type="character" w:styleId="Hyperlink">
    <w:name w:val="Hyperlink"/>
    <w:basedOn w:val="DefaultParagraphFont"/>
    <w:uiPriority w:val="99"/>
    <w:unhideWhenUsed/>
    <w:rsid w:val="000B6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0B6FD7"/>
  </w:style>
  <w:style w:type="character" w:styleId="Hyperlink">
    <w:name w:val="Hyperlink"/>
    <w:basedOn w:val="DefaultParagraphFont"/>
    <w:uiPriority w:val="99"/>
    <w:unhideWhenUsed/>
    <w:rsid w:val="000B6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sha.2254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2017-08-23T09:58:00Z</dcterms:created>
  <dcterms:modified xsi:type="dcterms:W3CDTF">2017-08-23T09:59:00Z</dcterms:modified>
</cp:coreProperties>
</file>