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E5" w:rsidRDefault="00DD57E5" w:rsidP="00DD57E5">
      <w:pPr>
        <w:rPr>
          <w:b/>
          <w:color w:val="000080"/>
          <w:sz w:val="48"/>
          <w:szCs w:val="48"/>
        </w:rPr>
      </w:pPr>
      <w:r>
        <w:rPr>
          <w:noProof/>
          <w:lang w:val="en-GB" w:eastAsia="en-GB"/>
        </w:rPr>
        <w:drawing>
          <wp:anchor distT="0" distB="0" distL="114300" distR="114300" simplePos="0" relativeHeight="251666432" behindDoc="0" locked="0" layoutInCell="1" allowOverlap="1">
            <wp:simplePos x="0" y="0"/>
            <wp:positionH relativeFrom="column">
              <wp:posOffset>4572000</wp:posOffset>
            </wp:positionH>
            <wp:positionV relativeFrom="paragraph">
              <wp:posOffset>274955</wp:posOffset>
            </wp:positionV>
            <wp:extent cx="1114425" cy="1073785"/>
            <wp:effectExtent l="19050" t="0" r="9525" b="0"/>
            <wp:wrapSquare wrapText="bothSides"/>
            <wp:docPr id="8" name="Picture 8" descr="angel 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l 2x2"/>
                    <pic:cNvPicPr>
                      <a:picLocks noChangeAspect="1" noChangeArrowheads="1"/>
                    </pic:cNvPicPr>
                  </pic:nvPicPr>
                  <pic:blipFill>
                    <a:blip r:embed="rId5" cstate="print"/>
                    <a:srcRect/>
                    <a:stretch>
                      <a:fillRect/>
                    </a:stretch>
                  </pic:blipFill>
                  <pic:spPr bwMode="auto">
                    <a:xfrm>
                      <a:off x="0" y="0"/>
                      <a:ext cx="1114425" cy="1073785"/>
                    </a:xfrm>
                    <a:prstGeom prst="rect">
                      <a:avLst/>
                    </a:prstGeom>
                    <a:noFill/>
                    <a:ln w="9525">
                      <a:noFill/>
                      <a:miter lim="800000"/>
                      <a:headEnd/>
                      <a:tailEnd/>
                    </a:ln>
                  </pic:spPr>
                </pic:pic>
              </a:graphicData>
            </a:graphic>
          </wp:anchor>
        </w:drawing>
      </w:r>
    </w:p>
    <w:p w:rsidR="00DD57E5" w:rsidRDefault="00DD57E5" w:rsidP="00DD57E5">
      <w:pPr>
        <w:rPr>
          <w:b/>
          <w:color w:val="000080"/>
          <w:sz w:val="48"/>
          <w:szCs w:val="48"/>
        </w:rPr>
      </w:pPr>
      <w:r>
        <w:rPr>
          <w:b/>
          <w:color w:val="000080"/>
          <w:sz w:val="48"/>
          <w:szCs w:val="48"/>
        </w:rPr>
        <w:t>Angelica</w:t>
      </w:r>
    </w:p>
    <w:p w:rsidR="00DD57E5" w:rsidRPr="004A0FD9" w:rsidRDefault="00DD57E5" w:rsidP="00DD57E5">
      <w:pPr>
        <w:rPr>
          <w:b/>
          <w:color w:val="000080"/>
          <w:sz w:val="48"/>
          <w:szCs w:val="48"/>
        </w:rPr>
      </w:pPr>
      <w:hyperlink r:id="rId6" w:history="1">
        <w:r w:rsidRPr="00BE4178">
          <w:rPr>
            <w:rStyle w:val="Hyperlink"/>
            <w:b/>
            <w:sz w:val="48"/>
            <w:szCs w:val="48"/>
          </w:rPr>
          <w:t>Angelica.230284@2freemail.com</w:t>
        </w:r>
      </w:hyperlink>
      <w:r>
        <w:rPr>
          <w:b/>
          <w:color w:val="000080"/>
          <w:sz w:val="48"/>
          <w:szCs w:val="48"/>
        </w:rPr>
        <w:t xml:space="preserve">  </w:t>
      </w:r>
    </w:p>
    <w:p w:rsidR="00DD57E5" w:rsidRDefault="00DD57E5" w:rsidP="00DD57E5">
      <w:pPr>
        <w:jc w:val="center"/>
        <w:rPr>
          <w:rFonts w:ascii="Tahoma" w:hAnsi="Tahoma"/>
          <w:snapToGrid w:val="0"/>
          <w:lang w:eastAsia="en-US"/>
        </w:rPr>
      </w:pPr>
    </w:p>
    <w:p w:rsidR="00DD57E5" w:rsidRDefault="00DD57E5" w:rsidP="00DD57E5">
      <w:pPr>
        <w:jc w:val="center"/>
        <w:rPr>
          <w:rFonts w:ascii="Tahoma" w:hAnsi="Tahoma"/>
          <w:snapToGrid w:val="0"/>
          <w:lang w:eastAsia="en-US"/>
        </w:rPr>
      </w:pPr>
    </w:p>
    <w:p w:rsidR="00DD57E5" w:rsidRPr="00F14D9C" w:rsidRDefault="00DD57E5" w:rsidP="00DD57E5">
      <w:pPr>
        <w:rPr>
          <w:rFonts w:ascii="Tahoma" w:hAnsi="Tahoma"/>
          <w:snapToGrid w:val="0"/>
          <w:lang w:eastAsia="en-US"/>
        </w:rPr>
      </w:pPr>
      <w:r>
        <w:rPr>
          <w:rFonts w:ascii="Tahoma" w:hAnsi="Tahoma"/>
          <w:noProof/>
        </w:rPr>
        <w:pict>
          <v:line id="_x0000_s1026" style="position:absolute;z-index:251660288" from="10.05pt,9.65pt" to="442.05pt,9.65pt" strokeweight="4.5pt">
            <v:stroke linestyle="thickThin"/>
          </v:line>
        </w:pict>
      </w:r>
    </w:p>
    <w:p w:rsidR="00DD57E5" w:rsidRDefault="00DD57E5" w:rsidP="00DD57E5">
      <w:pPr>
        <w:pStyle w:val="Heading2"/>
        <w:jc w:val="both"/>
        <w:rPr>
          <w:i/>
        </w:rPr>
      </w:pPr>
      <w:r w:rsidRPr="00F14D9C">
        <w:rPr>
          <w:rFonts w:ascii="Tahoma" w:hAnsi="Tahoma" w:cs="Tahoma"/>
        </w:rPr>
        <w:t xml:space="preserve"> </w:t>
      </w:r>
      <w:r>
        <w:rPr>
          <w:i/>
        </w:rPr>
        <w:t>OBJECTIVE:</w:t>
      </w:r>
    </w:p>
    <w:p w:rsidR="00DD57E5" w:rsidRPr="00F14D9C" w:rsidRDefault="00DD57E5" w:rsidP="00DD57E5">
      <w:pPr>
        <w:ind w:firstLine="720"/>
        <w:jc w:val="both"/>
        <w:rPr>
          <w:rFonts w:ascii="Tahoma" w:hAnsi="Tahoma" w:cs="Tahoma"/>
        </w:rPr>
      </w:pPr>
      <w:r w:rsidRPr="00F14D9C">
        <w:rPr>
          <w:rFonts w:ascii="Tahoma" w:hAnsi="Tahoma" w:cs="Tahoma"/>
        </w:rPr>
        <w:t xml:space="preserve"> </w:t>
      </w:r>
      <w:r>
        <w:rPr>
          <w:rFonts w:ascii="Tahoma" w:hAnsi="Tahoma" w:cs="Tahoma"/>
        </w:rPr>
        <w:t xml:space="preserve">       </w:t>
      </w:r>
      <w:r w:rsidRPr="00F14D9C">
        <w:rPr>
          <w:rFonts w:ascii="Tahoma" w:hAnsi="Tahoma" w:cs="Tahoma"/>
        </w:rPr>
        <w:t>To be part and of service to your institution where my skills learning’s and work ethics can be applied and to align my personal and career path together with your defined direction and objective.</w:t>
      </w:r>
    </w:p>
    <w:p w:rsidR="00DD57E5" w:rsidRPr="00F14D9C" w:rsidRDefault="00DD57E5" w:rsidP="00DD57E5">
      <w:pPr>
        <w:jc w:val="both"/>
        <w:rPr>
          <w:rFonts w:ascii="Tahoma" w:hAnsi="Tahoma" w:cs="Tahoma"/>
          <w:b/>
          <w:snapToGrid w:val="0"/>
          <w:color w:val="008000"/>
          <w:lang w:eastAsia="en-US"/>
        </w:rPr>
      </w:pPr>
      <w:r>
        <w:rPr>
          <w:rFonts w:ascii="Tahoma" w:hAnsi="Tahoma" w:cs="Tahoma"/>
        </w:rPr>
        <w:t xml:space="preserve">                     </w:t>
      </w:r>
      <w:r w:rsidRPr="00F14D9C">
        <w:rPr>
          <w:rFonts w:ascii="Tahoma" w:hAnsi="Tahoma" w:cs="Tahoma"/>
        </w:rPr>
        <w:t>I am eager to combine my experience with my knowledge in demonstrating my capabilities if given the opportunity I would appreciate an in</w:t>
      </w:r>
      <w:r>
        <w:rPr>
          <w:rFonts w:ascii="Tahoma" w:hAnsi="Tahoma" w:cs="Tahoma"/>
        </w:rPr>
        <w:t>terview at your outmost convenience</w:t>
      </w:r>
      <w:r w:rsidRPr="00F14D9C">
        <w:rPr>
          <w:rFonts w:ascii="Tahoma" w:hAnsi="Tahoma" w:cs="Tahoma"/>
        </w:rPr>
        <w:t xml:space="preserve"> to discuss my qualifications in greater details and to see how my expertise would be of mutual benefit</w:t>
      </w:r>
      <w:r w:rsidRPr="00F14D9C">
        <w:rPr>
          <w:rFonts w:ascii="Tahoma" w:hAnsi="Tahoma" w:cs="Tahoma"/>
          <w:snapToGrid w:val="0"/>
          <w:lang w:eastAsia="en-US"/>
        </w:rPr>
        <w:t>.</w:t>
      </w:r>
    </w:p>
    <w:p w:rsidR="00DD57E5" w:rsidRPr="00293B95" w:rsidRDefault="00DD57E5" w:rsidP="00DD57E5">
      <w:pPr>
        <w:jc w:val="both"/>
        <w:rPr>
          <w:rFonts w:ascii="Arial" w:hAnsi="Arial"/>
          <w:b/>
          <w:snapToGrid w:val="0"/>
          <w:color w:val="008000"/>
          <w:lang w:eastAsia="en-US"/>
        </w:rPr>
      </w:pPr>
      <w:r>
        <w:rPr>
          <w:rFonts w:ascii="Arial" w:hAnsi="Arial"/>
          <w:b/>
          <w:noProof/>
          <w:color w:val="008000"/>
        </w:rPr>
        <w:pict>
          <v:line id="_x0000_s1027" style="position:absolute;left:0;text-align:left;z-index:251661312" from="3.6pt,5.3pt" to="435.6pt,5.3pt" o:allowincell="f" strokeweight="4.5pt">
            <v:stroke linestyle="thickThin"/>
          </v:line>
        </w:pict>
      </w:r>
    </w:p>
    <w:p w:rsidR="00DD57E5" w:rsidRDefault="00DD57E5" w:rsidP="00DD57E5">
      <w:pPr>
        <w:pStyle w:val="Heading2"/>
        <w:jc w:val="both"/>
        <w:rPr>
          <w:i/>
        </w:rPr>
      </w:pPr>
    </w:p>
    <w:p w:rsidR="00DD57E5" w:rsidRDefault="00DD57E5" w:rsidP="00DD57E5">
      <w:pPr>
        <w:pStyle w:val="Heading2"/>
        <w:jc w:val="both"/>
        <w:rPr>
          <w:i/>
        </w:rPr>
      </w:pPr>
      <w:r w:rsidRPr="00097E70">
        <w:rPr>
          <w:i/>
        </w:rPr>
        <w:t>WORKING EXPERIENCE</w:t>
      </w:r>
      <w:r>
        <w:rPr>
          <w:i/>
        </w:rPr>
        <w:t>:</w:t>
      </w:r>
    </w:p>
    <w:p w:rsidR="00DD57E5" w:rsidRPr="0080502F" w:rsidRDefault="00DD57E5" w:rsidP="00DD57E5">
      <w:pPr>
        <w:pStyle w:val="Heading2"/>
        <w:jc w:val="both"/>
        <w:rPr>
          <w:i/>
        </w:rPr>
      </w:pPr>
      <w:r w:rsidRPr="00097E70">
        <w:rPr>
          <w:i/>
        </w:rPr>
        <w:tab/>
      </w:r>
    </w:p>
    <w:p w:rsidR="00DD57E5" w:rsidRPr="0080502F" w:rsidRDefault="00DD57E5" w:rsidP="00DD57E5">
      <w:pPr>
        <w:jc w:val="both"/>
        <w:rPr>
          <w:rFonts w:ascii="Arial" w:hAnsi="Arial"/>
          <w:snapToGrid w:val="0"/>
          <w:lang w:eastAsia="en-US"/>
        </w:rPr>
      </w:pPr>
      <w:r>
        <w:rPr>
          <w:color w:val="000000"/>
        </w:rPr>
        <w:t xml:space="preserve"> </w:t>
      </w:r>
      <w:r w:rsidRPr="0080502F">
        <w:rPr>
          <w:b/>
          <w:color w:val="000000"/>
        </w:rPr>
        <w:t>J</w:t>
      </w:r>
      <w:r>
        <w:rPr>
          <w:b/>
          <w:color w:val="000000"/>
        </w:rPr>
        <w:t>-</w:t>
      </w:r>
      <w:r w:rsidRPr="0080502F">
        <w:rPr>
          <w:b/>
          <w:color w:val="000000"/>
        </w:rPr>
        <w:t>DAN MOVERS</w:t>
      </w:r>
      <w:r>
        <w:rPr>
          <w:color w:val="000000"/>
        </w:rPr>
        <w:t xml:space="preserve">                                                                                                </w:t>
      </w:r>
      <w:r>
        <w:rPr>
          <w:rFonts w:ascii="Arial" w:hAnsi="Arial"/>
          <w:snapToGrid w:val="0"/>
          <w:lang w:eastAsia="en-US"/>
        </w:rPr>
        <w:t>[April 2010- April 6, 2015]</w:t>
      </w:r>
    </w:p>
    <w:p w:rsidR="00DD57E5" w:rsidRDefault="00DD57E5" w:rsidP="00DD57E5">
      <w:pPr>
        <w:jc w:val="both"/>
        <w:rPr>
          <w:lang w:eastAsia="en-US"/>
        </w:rPr>
      </w:pPr>
      <w:r>
        <w:rPr>
          <w:lang w:eastAsia="en-US"/>
        </w:rPr>
        <w:t xml:space="preserve">        </w:t>
      </w:r>
      <w:proofErr w:type="spellStart"/>
      <w:r>
        <w:rPr>
          <w:lang w:eastAsia="en-US"/>
        </w:rPr>
        <w:t>Santol</w:t>
      </w:r>
      <w:proofErr w:type="spellEnd"/>
      <w:r>
        <w:rPr>
          <w:lang w:eastAsia="en-US"/>
        </w:rPr>
        <w:t xml:space="preserve"> </w:t>
      </w:r>
      <w:proofErr w:type="spellStart"/>
      <w:r>
        <w:rPr>
          <w:lang w:eastAsia="en-US"/>
        </w:rPr>
        <w:t>Balagtas</w:t>
      </w:r>
      <w:proofErr w:type="spellEnd"/>
      <w:r>
        <w:rPr>
          <w:lang w:eastAsia="en-US"/>
        </w:rPr>
        <w:t xml:space="preserve"> </w:t>
      </w:r>
      <w:proofErr w:type="spellStart"/>
      <w:r>
        <w:rPr>
          <w:lang w:eastAsia="en-US"/>
        </w:rPr>
        <w:t>Bulacan</w:t>
      </w:r>
      <w:proofErr w:type="spellEnd"/>
      <w:r>
        <w:rPr>
          <w:lang w:eastAsia="en-US"/>
        </w:rPr>
        <w:t xml:space="preserve">, </w:t>
      </w:r>
      <w:proofErr w:type="spellStart"/>
      <w:r>
        <w:rPr>
          <w:lang w:eastAsia="en-US"/>
        </w:rPr>
        <w:t>Phils</w:t>
      </w:r>
      <w:proofErr w:type="spellEnd"/>
      <w:r>
        <w:rPr>
          <w:lang w:eastAsia="en-US"/>
        </w:rPr>
        <w:t>.</w:t>
      </w:r>
    </w:p>
    <w:p w:rsidR="00DD57E5" w:rsidRDefault="00DD57E5" w:rsidP="00DD57E5">
      <w:pPr>
        <w:jc w:val="both"/>
        <w:rPr>
          <w:lang w:eastAsia="en-US"/>
        </w:rPr>
      </w:pPr>
    </w:p>
    <w:p w:rsidR="00DD57E5" w:rsidRPr="0054275B" w:rsidRDefault="00DD57E5" w:rsidP="00DD57E5">
      <w:pPr>
        <w:jc w:val="both"/>
        <w:rPr>
          <w:color w:val="0000FF"/>
          <w:lang w:eastAsia="en-US"/>
        </w:rPr>
      </w:pPr>
      <w:r w:rsidRPr="0054275B">
        <w:rPr>
          <w:color w:val="0000FF"/>
          <w:u w:val="single"/>
          <w:lang w:eastAsia="en-US"/>
        </w:rPr>
        <w:t>Position</w:t>
      </w:r>
      <w:r w:rsidRPr="0054275B">
        <w:rPr>
          <w:color w:val="0000FF"/>
          <w:lang w:eastAsia="en-US"/>
        </w:rPr>
        <w:t xml:space="preserve">                                                                                                  </w:t>
      </w:r>
      <w:r>
        <w:rPr>
          <w:color w:val="0000FF"/>
          <w:lang w:eastAsia="en-US"/>
        </w:rPr>
        <w:t xml:space="preserve">          </w:t>
      </w:r>
      <w:r w:rsidRPr="0054275B">
        <w:rPr>
          <w:color w:val="0000FF"/>
          <w:lang w:eastAsia="en-US"/>
        </w:rPr>
        <w:t xml:space="preserve">   </w:t>
      </w:r>
      <w:r w:rsidRPr="0054275B">
        <w:rPr>
          <w:color w:val="0000FF"/>
          <w:u w:val="single"/>
          <w:lang w:eastAsia="en-US"/>
        </w:rPr>
        <w:t>Job Duties and Responsibilities</w:t>
      </w:r>
      <w:r>
        <w:rPr>
          <w:color w:val="0000FF"/>
          <w:u w:val="single"/>
          <w:lang w:eastAsia="en-US"/>
        </w:rPr>
        <w:t>:</w:t>
      </w:r>
    </w:p>
    <w:p w:rsidR="00DD57E5" w:rsidRPr="0054275B" w:rsidRDefault="00DD57E5" w:rsidP="00DD57E5">
      <w:pPr>
        <w:jc w:val="both"/>
        <w:rPr>
          <w:lang w:eastAsia="en-US"/>
        </w:rPr>
      </w:pPr>
    </w:p>
    <w:p w:rsidR="00DD57E5" w:rsidRPr="0000450E" w:rsidRDefault="00DD57E5" w:rsidP="00DD57E5">
      <w:pPr>
        <w:jc w:val="both"/>
        <w:rPr>
          <w:rFonts w:ascii="Tahoma" w:hAnsi="Tahoma" w:cs="Tahoma"/>
          <w:b/>
          <w:u w:val="single"/>
          <w:lang w:eastAsia="en-US"/>
        </w:rPr>
      </w:pPr>
      <w:r w:rsidRPr="005270AF">
        <w:rPr>
          <w:rFonts w:ascii="Tahoma" w:hAnsi="Tahoma" w:cs="Tahoma"/>
          <w:b/>
          <w:u w:val="single"/>
          <w:lang w:eastAsia="en-US"/>
        </w:rPr>
        <w:t xml:space="preserve">Supply Chain Assistant-Transport                                                          </w:t>
      </w:r>
      <w:r>
        <w:rPr>
          <w:lang w:eastAsia="en-US"/>
        </w:rPr>
        <w:t xml:space="preserve">                                                     </w:t>
      </w:r>
    </w:p>
    <w:p w:rsidR="00DD57E5" w:rsidRPr="00B21AA7"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Pr>
          <w:rFonts w:ascii="Tahoma" w:hAnsi="Tahoma" w:cs="Tahoma"/>
          <w:sz w:val="18"/>
          <w:szCs w:val="18"/>
        </w:rPr>
        <w:t>Take inventory &amp;</w:t>
      </w:r>
      <w:r w:rsidRPr="00B21AA7">
        <w:rPr>
          <w:rFonts w:ascii="Tahoma" w:hAnsi="Tahoma" w:cs="Tahoma"/>
          <w:sz w:val="18"/>
          <w:szCs w:val="18"/>
        </w:rPr>
        <w:t xml:space="preserve"> analyze all documentation such as</w:t>
      </w:r>
      <w:r>
        <w:rPr>
          <w:rFonts w:ascii="Tahoma" w:hAnsi="Tahoma" w:cs="Tahoma"/>
          <w:sz w:val="18"/>
          <w:szCs w:val="18"/>
        </w:rPr>
        <w:t xml:space="preserve"> invoices, bills &amp;</w:t>
      </w:r>
      <w:r w:rsidRPr="00B21AA7">
        <w:rPr>
          <w:rFonts w:ascii="Tahoma" w:hAnsi="Tahoma" w:cs="Tahoma"/>
          <w:sz w:val="18"/>
          <w:szCs w:val="18"/>
        </w:rPr>
        <w:t xml:space="preserve"> other supply documents </w:t>
      </w:r>
    </w:p>
    <w:p w:rsidR="00DD57E5" w:rsidRPr="00B21AA7"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Pr>
          <w:rFonts w:ascii="Tahoma" w:hAnsi="Tahoma" w:cs="Tahoma"/>
          <w:sz w:val="18"/>
          <w:szCs w:val="18"/>
        </w:rPr>
        <w:t>Analyze items &amp;</w:t>
      </w:r>
      <w:r w:rsidRPr="00B21AA7">
        <w:rPr>
          <w:rFonts w:ascii="Tahoma" w:hAnsi="Tahoma" w:cs="Tahoma"/>
          <w:sz w:val="18"/>
          <w:szCs w:val="18"/>
        </w:rPr>
        <w:t xml:space="preserve"> check the quality of materials before preparing them for dispatch </w:t>
      </w:r>
    </w:p>
    <w:p w:rsidR="00DD57E5" w:rsidRPr="00B21AA7"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Pr>
          <w:rFonts w:ascii="Tahoma" w:hAnsi="Tahoma" w:cs="Tahoma"/>
          <w:sz w:val="18"/>
          <w:szCs w:val="18"/>
        </w:rPr>
        <w:t>Customer helpdesk if there is complaints &amp;</w:t>
      </w:r>
      <w:r w:rsidRPr="00B21AA7">
        <w:rPr>
          <w:rFonts w:ascii="Tahoma" w:hAnsi="Tahoma" w:cs="Tahoma"/>
          <w:sz w:val="18"/>
          <w:szCs w:val="18"/>
        </w:rPr>
        <w:t xml:space="preserve"> problems</w:t>
      </w:r>
      <w:r>
        <w:rPr>
          <w:rFonts w:ascii="Tahoma" w:hAnsi="Tahoma" w:cs="Tahoma"/>
          <w:sz w:val="18"/>
          <w:szCs w:val="18"/>
        </w:rPr>
        <w:t xml:space="preserve"> of the booking, shipment </w:t>
      </w:r>
      <w:r w:rsidRPr="00B21AA7">
        <w:rPr>
          <w:rFonts w:ascii="Tahoma" w:hAnsi="Tahoma" w:cs="Tahoma"/>
          <w:sz w:val="18"/>
          <w:szCs w:val="18"/>
        </w:rPr>
        <w:t>&amp;</w:t>
      </w:r>
      <w:r>
        <w:rPr>
          <w:rFonts w:ascii="Tahoma" w:hAnsi="Tahoma" w:cs="Tahoma"/>
          <w:sz w:val="18"/>
          <w:szCs w:val="18"/>
        </w:rPr>
        <w:t xml:space="preserve"> also prepare shipping documentation</w:t>
      </w:r>
      <w:r w:rsidRPr="00B21AA7">
        <w:rPr>
          <w:rFonts w:ascii="Tahoma" w:hAnsi="Tahoma" w:cs="Tahoma"/>
          <w:sz w:val="18"/>
          <w:szCs w:val="18"/>
        </w:rPr>
        <w:t>.</w:t>
      </w:r>
    </w:p>
    <w:p w:rsidR="00DD57E5"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sidRPr="00B21AA7">
        <w:rPr>
          <w:rFonts w:ascii="Tahoma" w:hAnsi="Tahoma" w:cs="Tahoma"/>
          <w:sz w:val="18"/>
          <w:szCs w:val="18"/>
        </w:rPr>
        <w:t>Make sure all supplies are sent on due time &amp; reach the correct destinations</w:t>
      </w:r>
    </w:p>
    <w:p w:rsidR="00DD57E5" w:rsidRPr="001B1512"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sidRPr="001B1512">
        <w:rPr>
          <w:rFonts w:ascii="Tahoma" w:hAnsi="Tahoma" w:cs="Tahoma"/>
          <w:sz w:val="18"/>
          <w:szCs w:val="18"/>
        </w:rPr>
        <w:t>Monitor the stock levels &amp; keep maintenance in warehouse</w:t>
      </w:r>
    </w:p>
    <w:p w:rsidR="00DD57E5" w:rsidRPr="00B21AA7"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Pr>
          <w:rFonts w:ascii="Tahoma" w:hAnsi="Tahoma" w:cs="Tahoma"/>
          <w:sz w:val="18"/>
          <w:szCs w:val="18"/>
        </w:rPr>
        <w:t>Coordinate all the drivers about their booking schedule &amp; status of the shipment</w:t>
      </w:r>
    </w:p>
    <w:p w:rsidR="00DD57E5"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sidRPr="00B21AA7">
        <w:rPr>
          <w:rFonts w:ascii="Tahoma" w:hAnsi="Tahoma" w:cs="Tahoma"/>
          <w:sz w:val="18"/>
          <w:szCs w:val="18"/>
        </w:rPr>
        <w:t>Assist the supp</w:t>
      </w:r>
      <w:r>
        <w:rPr>
          <w:rFonts w:ascii="Tahoma" w:hAnsi="Tahoma" w:cs="Tahoma"/>
          <w:sz w:val="18"/>
          <w:szCs w:val="18"/>
        </w:rPr>
        <w:t>ly chain manager in planning &amp;</w:t>
      </w:r>
      <w:r w:rsidRPr="00B21AA7">
        <w:rPr>
          <w:rFonts w:ascii="Tahoma" w:hAnsi="Tahoma" w:cs="Tahoma"/>
          <w:sz w:val="18"/>
          <w:szCs w:val="18"/>
        </w:rPr>
        <w:t xml:space="preserve"> organizing the distribution of goods</w:t>
      </w:r>
      <w:r>
        <w:rPr>
          <w:rFonts w:ascii="Tahoma" w:hAnsi="Tahoma" w:cs="Tahoma"/>
          <w:sz w:val="18"/>
          <w:szCs w:val="18"/>
        </w:rPr>
        <w:t xml:space="preserve"> &amp; prepare Hauler’s Billing &amp; AP</w:t>
      </w:r>
    </w:p>
    <w:p w:rsidR="00DD57E5" w:rsidRPr="00B21AA7" w:rsidRDefault="00DD57E5" w:rsidP="00DD57E5">
      <w:pPr>
        <w:numPr>
          <w:ilvl w:val="0"/>
          <w:numId w:val="3"/>
        </w:numPr>
        <w:spacing w:before="100" w:beforeAutospacing="1" w:after="100" w:afterAutospacing="1" w:line="180" w:lineRule="atLeast"/>
        <w:ind w:left="5947" w:hanging="187"/>
        <w:contextualSpacing/>
        <w:jc w:val="both"/>
        <w:rPr>
          <w:rFonts w:ascii="Tahoma" w:hAnsi="Tahoma" w:cs="Tahoma"/>
          <w:sz w:val="18"/>
          <w:szCs w:val="18"/>
        </w:rPr>
      </w:pPr>
      <w:r w:rsidRPr="00B21AA7">
        <w:rPr>
          <w:rFonts w:ascii="Tahoma" w:hAnsi="Tahoma" w:cs="Tahoma"/>
          <w:sz w:val="18"/>
          <w:szCs w:val="18"/>
        </w:rPr>
        <w:t xml:space="preserve"> </w:t>
      </w:r>
      <w:r>
        <w:rPr>
          <w:rFonts w:ascii="Tahoma" w:hAnsi="Tahoma" w:cs="Tahoma"/>
          <w:sz w:val="18"/>
          <w:szCs w:val="18"/>
        </w:rPr>
        <w:t xml:space="preserve">Responsible for Customer Accounts Payable like Del Monte, </w:t>
      </w:r>
      <w:proofErr w:type="spellStart"/>
      <w:r>
        <w:rPr>
          <w:rFonts w:ascii="Tahoma" w:hAnsi="Tahoma" w:cs="Tahoma"/>
          <w:sz w:val="18"/>
          <w:szCs w:val="18"/>
        </w:rPr>
        <w:t>Uratex</w:t>
      </w:r>
      <w:proofErr w:type="spellEnd"/>
      <w:r>
        <w:rPr>
          <w:rFonts w:ascii="Tahoma" w:hAnsi="Tahoma" w:cs="Tahoma"/>
          <w:sz w:val="18"/>
          <w:szCs w:val="18"/>
        </w:rPr>
        <w:t xml:space="preserve"> &amp; Unilever.</w:t>
      </w:r>
    </w:p>
    <w:p w:rsidR="00DD57E5" w:rsidRPr="00B21AA7" w:rsidRDefault="00DD57E5" w:rsidP="00DD57E5">
      <w:pPr>
        <w:numPr>
          <w:ilvl w:val="0"/>
          <w:numId w:val="3"/>
        </w:numPr>
        <w:spacing w:before="100" w:beforeAutospacing="1" w:line="180" w:lineRule="atLeast"/>
        <w:ind w:left="5947" w:hanging="187"/>
        <w:contextualSpacing/>
        <w:jc w:val="both"/>
        <w:rPr>
          <w:rFonts w:ascii="Tahoma" w:hAnsi="Tahoma" w:cs="Tahoma"/>
          <w:sz w:val="18"/>
          <w:szCs w:val="18"/>
        </w:rPr>
      </w:pPr>
      <w:r w:rsidRPr="00B21AA7">
        <w:rPr>
          <w:rFonts w:ascii="Tahoma" w:hAnsi="Tahoma" w:cs="Tahoma"/>
          <w:sz w:val="18"/>
          <w:szCs w:val="18"/>
        </w:rPr>
        <w:t>Ensure products movement from</w:t>
      </w:r>
    </w:p>
    <w:p w:rsidR="00DD57E5" w:rsidRDefault="00DD57E5" w:rsidP="00DD57E5">
      <w:pPr>
        <w:spacing w:before="100" w:beforeAutospacing="1" w:line="180" w:lineRule="atLeast"/>
        <w:ind w:left="5947" w:hanging="187"/>
        <w:contextualSpacing/>
        <w:jc w:val="both"/>
        <w:rPr>
          <w:rFonts w:ascii="Tahoma" w:hAnsi="Tahoma" w:cs="Tahoma"/>
          <w:sz w:val="18"/>
          <w:szCs w:val="18"/>
        </w:rPr>
      </w:pPr>
      <w:r w:rsidRPr="00B21AA7">
        <w:rPr>
          <w:rFonts w:ascii="Tahoma" w:hAnsi="Tahoma" w:cs="Tahoma"/>
          <w:sz w:val="18"/>
          <w:szCs w:val="18"/>
        </w:rPr>
        <w:t xml:space="preserve">               </w:t>
      </w:r>
      <w:proofErr w:type="gramStart"/>
      <w:r w:rsidRPr="00B21AA7">
        <w:rPr>
          <w:rFonts w:ascii="Tahoma" w:hAnsi="Tahoma" w:cs="Tahoma"/>
          <w:sz w:val="18"/>
          <w:szCs w:val="18"/>
        </w:rPr>
        <w:t>Suppliers to retail outlets</w:t>
      </w:r>
      <w:r>
        <w:rPr>
          <w:rFonts w:ascii="Tahoma" w:hAnsi="Tahoma" w:cs="Tahoma"/>
          <w:sz w:val="18"/>
          <w:szCs w:val="18"/>
        </w:rPr>
        <w:t>.</w:t>
      </w:r>
      <w:proofErr w:type="gramEnd"/>
    </w:p>
    <w:p w:rsidR="00DD57E5" w:rsidRPr="00B21AA7" w:rsidRDefault="00DD57E5" w:rsidP="00DD57E5">
      <w:pPr>
        <w:spacing w:before="100" w:beforeAutospacing="1" w:line="180" w:lineRule="atLeast"/>
        <w:ind w:left="5947" w:hanging="187"/>
        <w:contextualSpacing/>
        <w:jc w:val="both"/>
        <w:rPr>
          <w:rFonts w:ascii="Tahoma" w:hAnsi="Tahoma" w:cs="Tahoma"/>
          <w:sz w:val="18"/>
          <w:szCs w:val="18"/>
        </w:rPr>
      </w:pPr>
    </w:p>
    <w:p w:rsidR="00DD57E5" w:rsidRPr="0000450E" w:rsidRDefault="00DD57E5" w:rsidP="00DD57E5">
      <w:pPr>
        <w:jc w:val="both"/>
        <w:rPr>
          <w:rFonts w:ascii="Tahoma" w:hAnsi="Tahoma" w:cs="Tahoma"/>
          <w:sz w:val="18"/>
          <w:szCs w:val="18"/>
          <w:lang w:eastAsia="en-US"/>
        </w:rPr>
      </w:pPr>
      <w:r w:rsidRPr="00B21AA7">
        <w:rPr>
          <w:rFonts w:ascii="Tahoma" w:hAnsi="Tahoma" w:cs="Tahoma"/>
          <w:sz w:val="18"/>
          <w:szCs w:val="18"/>
          <w:lang w:eastAsia="en-US"/>
        </w:rPr>
        <w:t xml:space="preserve">                                                                 </w:t>
      </w:r>
      <w:r>
        <w:rPr>
          <w:rFonts w:ascii="Tahoma" w:hAnsi="Tahoma" w:cs="Tahoma"/>
          <w:sz w:val="18"/>
          <w:szCs w:val="18"/>
          <w:lang w:eastAsia="en-US"/>
        </w:rPr>
        <w:t xml:space="preserve">                               </w:t>
      </w:r>
    </w:p>
    <w:p w:rsidR="00DD57E5" w:rsidRPr="00E93356" w:rsidRDefault="00DD57E5" w:rsidP="00DD57E5">
      <w:pPr>
        <w:jc w:val="both"/>
        <w:rPr>
          <w:rFonts w:ascii="Arial" w:hAnsi="Arial"/>
          <w:snapToGrid w:val="0"/>
          <w:lang w:eastAsia="en-US"/>
        </w:rPr>
      </w:pPr>
      <w:proofErr w:type="spellStart"/>
      <w:r w:rsidRPr="00E93356">
        <w:rPr>
          <w:b/>
          <w:color w:val="000000"/>
        </w:rPr>
        <w:t>Sharjah</w:t>
      </w:r>
      <w:proofErr w:type="spellEnd"/>
      <w:r w:rsidRPr="00E93356">
        <w:rPr>
          <w:b/>
          <w:color w:val="000000"/>
        </w:rPr>
        <w:t xml:space="preserve"> Cable </w:t>
      </w:r>
      <w:proofErr w:type="gramStart"/>
      <w:r w:rsidRPr="00E93356">
        <w:rPr>
          <w:b/>
          <w:color w:val="000000"/>
        </w:rPr>
        <w:t>Factory(</w:t>
      </w:r>
      <w:proofErr w:type="gramEnd"/>
      <w:r w:rsidRPr="00E93356">
        <w:rPr>
          <w:b/>
          <w:color w:val="000000"/>
        </w:rPr>
        <w:t xml:space="preserve"> Switchgear Subdivision</w:t>
      </w:r>
      <w:r>
        <w:rPr>
          <w:color w:val="000000"/>
        </w:rPr>
        <w:t xml:space="preserve">)                                               </w:t>
      </w:r>
      <w:r>
        <w:rPr>
          <w:rFonts w:ascii="Arial" w:hAnsi="Arial"/>
          <w:snapToGrid w:val="0"/>
          <w:lang w:eastAsia="en-US"/>
        </w:rPr>
        <w:t>[April 2008-  Feb.2009]</w:t>
      </w:r>
    </w:p>
    <w:p w:rsidR="00DD57E5" w:rsidRDefault="00DD57E5" w:rsidP="00DD57E5">
      <w:pPr>
        <w:jc w:val="both"/>
        <w:rPr>
          <w:lang w:eastAsia="en-US"/>
        </w:rPr>
      </w:pPr>
      <w:r>
        <w:rPr>
          <w:lang w:eastAsia="en-US"/>
        </w:rPr>
        <w:t xml:space="preserve">         </w:t>
      </w:r>
      <w:proofErr w:type="spellStart"/>
      <w:r>
        <w:rPr>
          <w:lang w:eastAsia="en-US"/>
        </w:rPr>
        <w:t>Sharjah</w:t>
      </w:r>
      <w:proofErr w:type="gramStart"/>
      <w:r>
        <w:rPr>
          <w:lang w:eastAsia="en-US"/>
        </w:rPr>
        <w:t>,United</w:t>
      </w:r>
      <w:proofErr w:type="spellEnd"/>
      <w:proofErr w:type="gramEnd"/>
      <w:r>
        <w:rPr>
          <w:lang w:eastAsia="en-US"/>
        </w:rPr>
        <w:t xml:space="preserve"> Arabs of Emirates</w:t>
      </w:r>
    </w:p>
    <w:p w:rsidR="00DD57E5" w:rsidRDefault="00DD57E5" w:rsidP="00DD57E5">
      <w:pPr>
        <w:jc w:val="both"/>
        <w:rPr>
          <w:lang w:eastAsia="en-US"/>
        </w:rPr>
      </w:pPr>
    </w:p>
    <w:p w:rsidR="00DD57E5" w:rsidRDefault="00DD57E5" w:rsidP="00DD57E5">
      <w:pPr>
        <w:jc w:val="both"/>
        <w:rPr>
          <w:lang w:eastAsia="en-US"/>
        </w:rPr>
      </w:pPr>
    </w:p>
    <w:p w:rsidR="00DD57E5" w:rsidRPr="0054275B" w:rsidRDefault="00DD57E5" w:rsidP="00DD57E5">
      <w:pPr>
        <w:jc w:val="both"/>
        <w:rPr>
          <w:color w:val="0000FF"/>
          <w:lang w:eastAsia="en-US"/>
        </w:rPr>
      </w:pPr>
      <w:r w:rsidRPr="0054275B">
        <w:rPr>
          <w:color w:val="0000FF"/>
          <w:u w:val="single"/>
          <w:lang w:eastAsia="en-US"/>
        </w:rPr>
        <w:t>Position</w:t>
      </w:r>
      <w:r w:rsidRPr="0054275B">
        <w:rPr>
          <w:color w:val="0000FF"/>
          <w:lang w:eastAsia="en-US"/>
        </w:rPr>
        <w:t xml:space="preserve">                                                                                                  </w:t>
      </w:r>
      <w:r>
        <w:rPr>
          <w:color w:val="0000FF"/>
          <w:lang w:eastAsia="en-US"/>
        </w:rPr>
        <w:t xml:space="preserve">          </w:t>
      </w:r>
      <w:r w:rsidRPr="0054275B">
        <w:rPr>
          <w:color w:val="0000FF"/>
          <w:lang w:eastAsia="en-US"/>
        </w:rPr>
        <w:t xml:space="preserve">   </w:t>
      </w:r>
      <w:r w:rsidRPr="0054275B">
        <w:rPr>
          <w:color w:val="0000FF"/>
          <w:u w:val="single"/>
          <w:lang w:eastAsia="en-US"/>
        </w:rPr>
        <w:t>Job Duties and Responsibilities</w:t>
      </w:r>
      <w:r>
        <w:rPr>
          <w:color w:val="0000FF"/>
          <w:u w:val="single"/>
          <w:lang w:eastAsia="en-US"/>
        </w:rPr>
        <w:t>:</w:t>
      </w:r>
    </w:p>
    <w:p w:rsidR="00DD57E5" w:rsidRPr="0054275B" w:rsidRDefault="00DD57E5" w:rsidP="00DD57E5">
      <w:pPr>
        <w:jc w:val="both"/>
        <w:rPr>
          <w:lang w:eastAsia="en-US"/>
        </w:rPr>
      </w:pPr>
    </w:p>
    <w:p w:rsidR="00DD57E5" w:rsidRPr="009F0CF1" w:rsidRDefault="00DD57E5" w:rsidP="00DD57E5">
      <w:pPr>
        <w:jc w:val="both"/>
        <w:rPr>
          <w:rFonts w:ascii="Tahoma" w:hAnsi="Tahoma" w:cs="Tahoma"/>
          <w:u w:val="single"/>
          <w:lang w:eastAsia="en-US"/>
        </w:rPr>
      </w:pPr>
      <w:r w:rsidRPr="005270AF">
        <w:rPr>
          <w:rFonts w:ascii="Tahoma" w:hAnsi="Tahoma" w:cs="Tahoma"/>
          <w:b/>
          <w:u w:val="single"/>
          <w:lang w:eastAsia="en-US"/>
        </w:rPr>
        <w:t>Executive Secretary</w:t>
      </w:r>
      <w:r w:rsidRPr="005270AF">
        <w:rPr>
          <w:rFonts w:ascii="Tahoma" w:hAnsi="Tahoma" w:cs="Tahoma"/>
          <w:u w:val="single"/>
          <w:lang w:eastAsia="en-US"/>
        </w:rPr>
        <w:t xml:space="preserve">                                                          </w:t>
      </w:r>
      <w:r>
        <w:rPr>
          <w:lang w:eastAsia="en-US"/>
        </w:rPr>
        <w:t xml:space="preserve">            </w:t>
      </w:r>
    </w:p>
    <w:p w:rsidR="00DD57E5" w:rsidRPr="00B21AA7" w:rsidRDefault="00DD57E5" w:rsidP="00DD57E5">
      <w:pPr>
        <w:numPr>
          <w:ilvl w:val="0"/>
          <w:numId w:val="5"/>
        </w:numPr>
        <w:rPr>
          <w:rFonts w:ascii="Tahoma" w:hAnsi="Tahoma" w:cs="Tahoma"/>
          <w:sz w:val="18"/>
          <w:szCs w:val="18"/>
          <w:lang w:eastAsia="en-US"/>
        </w:rPr>
      </w:pPr>
      <w:r w:rsidRPr="00B21AA7">
        <w:rPr>
          <w:rFonts w:ascii="Tahoma" w:hAnsi="Tahoma" w:cs="Tahoma"/>
          <w:sz w:val="18"/>
          <w:szCs w:val="18"/>
          <w:lang w:eastAsia="en-US"/>
        </w:rPr>
        <w:lastRenderedPageBreak/>
        <w:t>Responsible &amp; prepare the sales order &amp; sales invoices to client &amp; answering inquiries from customer to supplier</w:t>
      </w:r>
    </w:p>
    <w:p w:rsidR="00DD57E5" w:rsidRPr="00B21AA7" w:rsidRDefault="00DD57E5" w:rsidP="00DD57E5">
      <w:pPr>
        <w:numPr>
          <w:ilvl w:val="0"/>
          <w:numId w:val="5"/>
        </w:numPr>
        <w:rPr>
          <w:rFonts w:ascii="Tahoma" w:hAnsi="Tahoma" w:cs="Tahoma"/>
          <w:sz w:val="18"/>
          <w:szCs w:val="18"/>
          <w:lang w:eastAsia="en-US"/>
        </w:rPr>
      </w:pPr>
      <w:r w:rsidRPr="00B21AA7">
        <w:rPr>
          <w:rFonts w:ascii="Tahoma" w:hAnsi="Tahoma" w:cs="Tahoma"/>
          <w:sz w:val="18"/>
          <w:szCs w:val="18"/>
          <w:lang w:eastAsia="en-US"/>
        </w:rPr>
        <w:t>Negotiate contract price, terms &amp; condition &amp; delivery schedule.</w:t>
      </w:r>
    </w:p>
    <w:p w:rsidR="00DD57E5" w:rsidRPr="00B21AA7" w:rsidRDefault="00DD57E5" w:rsidP="00DD57E5">
      <w:pPr>
        <w:numPr>
          <w:ilvl w:val="0"/>
          <w:numId w:val="5"/>
        </w:numPr>
        <w:rPr>
          <w:rFonts w:ascii="Tahoma" w:hAnsi="Tahoma" w:cs="Tahoma"/>
          <w:sz w:val="18"/>
          <w:szCs w:val="18"/>
          <w:lang w:eastAsia="en-US"/>
        </w:rPr>
      </w:pPr>
      <w:r w:rsidRPr="00B21AA7">
        <w:rPr>
          <w:rFonts w:ascii="Tahoma" w:hAnsi="Tahoma" w:cs="Tahoma"/>
          <w:sz w:val="18"/>
          <w:szCs w:val="18"/>
          <w:lang w:eastAsia="en-US"/>
        </w:rPr>
        <w:t>Prepare purchase order to Supplier</w:t>
      </w:r>
    </w:p>
    <w:p w:rsidR="00DD57E5" w:rsidRPr="00B21AA7" w:rsidRDefault="00DD57E5" w:rsidP="00DD57E5">
      <w:pPr>
        <w:numPr>
          <w:ilvl w:val="0"/>
          <w:numId w:val="5"/>
        </w:numPr>
        <w:rPr>
          <w:rFonts w:ascii="Tahoma" w:hAnsi="Tahoma" w:cs="Tahoma"/>
          <w:sz w:val="18"/>
          <w:szCs w:val="18"/>
          <w:lang w:eastAsia="en-US"/>
        </w:rPr>
      </w:pPr>
      <w:r w:rsidRPr="00B21AA7">
        <w:rPr>
          <w:rFonts w:ascii="Tahoma" w:hAnsi="Tahoma" w:cs="Tahoma"/>
          <w:sz w:val="18"/>
          <w:szCs w:val="18"/>
          <w:lang w:eastAsia="en-US"/>
        </w:rPr>
        <w:t>Auditing &amp; checking all quotations &amp; purchase order for customer &amp; supplier</w:t>
      </w:r>
    </w:p>
    <w:p w:rsidR="00DD57E5" w:rsidRDefault="00DD57E5" w:rsidP="00DD57E5">
      <w:pPr>
        <w:numPr>
          <w:ilvl w:val="0"/>
          <w:numId w:val="5"/>
        </w:numPr>
        <w:rPr>
          <w:rFonts w:ascii="Tahoma" w:hAnsi="Tahoma" w:cs="Tahoma"/>
          <w:sz w:val="18"/>
          <w:szCs w:val="18"/>
          <w:lang w:eastAsia="en-US"/>
        </w:rPr>
      </w:pPr>
      <w:r w:rsidRPr="00B21AA7">
        <w:rPr>
          <w:rFonts w:ascii="Tahoma" w:hAnsi="Tahoma" w:cs="Tahoma"/>
          <w:sz w:val="18"/>
          <w:szCs w:val="18"/>
          <w:lang w:eastAsia="en-US"/>
        </w:rPr>
        <w:t>Assist the accounting to prepare payroll &amp; expenses reports of the company.</w:t>
      </w:r>
    </w:p>
    <w:p w:rsidR="00DD57E5" w:rsidRDefault="00DD57E5" w:rsidP="00DD57E5">
      <w:pPr>
        <w:jc w:val="both"/>
        <w:rPr>
          <w:b/>
          <w:color w:val="000000"/>
        </w:rPr>
      </w:pPr>
    </w:p>
    <w:p w:rsidR="00DD57E5" w:rsidRPr="00284E02" w:rsidRDefault="00DD57E5" w:rsidP="00DD57E5">
      <w:pPr>
        <w:jc w:val="both"/>
        <w:rPr>
          <w:rFonts w:ascii="Arial" w:hAnsi="Arial"/>
          <w:snapToGrid w:val="0"/>
          <w:lang w:eastAsia="en-US"/>
        </w:rPr>
      </w:pPr>
      <w:r w:rsidRPr="00284E02">
        <w:rPr>
          <w:b/>
          <w:color w:val="000000"/>
        </w:rPr>
        <w:t>Financial Partners Internationa</w:t>
      </w:r>
      <w:r>
        <w:rPr>
          <w:color w:val="000000"/>
        </w:rPr>
        <w:t xml:space="preserve">l                                                                 </w:t>
      </w:r>
      <w:r>
        <w:rPr>
          <w:rFonts w:ascii="Arial" w:hAnsi="Arial"/>
          <w:snapToGrid w:val="0"/>
          <w:lang w:eastAsia="en-US"/>
        </w:rPr>
        <w:t>[June 2007-Aug.2007]</w:t>
      </w:r>
    </w:p>
    <w:p w:rsidR="00DD57E5" w:rsidRPr="00551BC1" w:rsidRDefault="00DD57E5" w:rsidP="00DD57E5">
      <w:pPr>
        <w:tabs>
          <w:tab w:val="left" w:pos="1080"/>
        </w:tabs>
        <w:jc w:val="both"/>
        <w:rPr>
          <w:rFonts w:ascii="Tahoma" w:hAnsi="Tahoma"/>
          <w:snapToGrid w:val="0"/>
          <w:lang w:eastAsia="en-US"/>
        </w:rPr>
      </w:pPr>
      <w:r>
        <w:rPr>
          <w:rFonts w:ascii="Tahoma" w:hAnsi="Tahoma"/>
          <w:snapToGrid w:val="0"/>
          <w:lang w:eastAsia="en-US"/>
        </w:rPr>
        <w:t xml:space="preserve">   Plaza 66, Nanjing Road, Room 1801, </w:t>
      </w:r>
      <w:proofErr w:type="spellStart"/>
      <w:r>
        <w:rPr>
          <w:rFonts w:ascii="Tahoma" w:hAnsi="Tahoma"/>
          <w:snapToGrid w:val="0"/>
          <w:lang w:eastAsia="en-US"/>
        </w:rPr>
        <w:t>Shanghai</w:t>
      </w:r>
      <w:proofErr w:type="gramStart"/>
      <w:r>
        <w:rPr>
          <w:rFonts w:ascii="Tahoma" w:hAnsi="Tahoma"/>
          <w:snapToGrid w:val="0"/>
          <w:lang w:eastAsia="en-US"/>
        </w:rPr>
        <w:t>,China</w:t>
      </w:r>
      <w:proofErr w:type="spellEnd"/>
      <w:proofErr w:type="gramEnd"/>
      <w:r>
        <w:rPr>
          <w:rFonts w:ascii="Tahoma" w:hAnsi="Tahoma"/>
          <w:snapToGrid w:val="0"/>
          <w:lang w:eastAsia="en-US"/>
        </w:rPr>
        <w:t xml:space="preserve"> </w:t>
      </w:r>
    </w:p>
    <w:p w:rsidR="00DD57E5" w:rsidRDefault="00DD57E5" w:rsidP="00DD57E5">
      <w:pPr>
        <w:jc w:val="both"/>
        <w:rPr>
          <w:rFonts w:ascii="Tahoma" w:hAnsi="Tahoma"/>
          <w:snapToGrid w:val="0"/>
          <w:color w:val="000000"/>
          <w:lang w:eastAsia="en-US"/>
        </w:rPr>
      </w:pPr>
    </w:p>
    <w:p w:rsidR="00DD57E5" w:rsidRDefault="00DD57E5" w:rsidP="00DD57E5">
      <w:pPr>
        <w:jc w:val="both"/>
        <w:rPr>
          <w:rFonts w:ascii="Tahoma" w:hAnsi="Tahoma"/>
          <w:snapToGrid w:val="0"/>
          <w:color w:val="0000FF"/>
          <w:u w:val="single"/>
          <w:lang w:eastAsia="en-US"/>
        </w:rPr>
      </w:pPr>
      <w:r w:rsidRPr="002E42C4">
        <w:rPr>
          <w:rFonts w:ascii="Tahoma" w:hAnsi="Tahoma"/>
          <w:snapToGrid w:val="0"/>
          <w:color w:val="0000FF"/>
          <w:u w:val="words"/>
          <w:lang w:eastAsia="en-US"/>
        </w:rPr>
        <w:t>Position</w:t>
      </w:r>
      <w:r>
        <w:rPr>
          <w:rFonts w:ascii="Tahoma" w:hAnsi="Tahoma"/>
          <w:snapToGrid w:val="0"/>
          <w:color w:val="0000FF"/>
          <w:u w:val="words"/>
          <w:lang w:eastAsia="en-US"/>
        </w:rPr>
        <w:t xml:space="preserve">     </w:t>
      </w:r>
      <w:r>
        <w:rPr>
          <w:rFonts w:ascii="Tahoma" w:hAnsi="Tahoma"/>
          <w:snapToGrid w:val="0"/>
          <w:color w:val="0000FF"/>
          <w:u w:val="words"/>
          <w:lang w:eastAsia="en-US"/>
        </w:rPr>
        <w:tab/>
      </w:r>
      <w:r>
        <w:rPr>
          <w:rFonts w:ascii="Tahoma" w:hAnsi="Tahoma"/>
          <w:snapToGrid w:val="0"/>
          <w:color w:val="0000FF"/>
          <w:u w:val="words"/>
          <w:lang w:eastAsia="en-US"/>
        </w:rPr>
        <w:tab/>
      </w:r>
      <w:r>
        <w:rPr>
          <w:rFonts w:ascii="Tahoma" w:hAnsi="Tahoma"/>
          <w:snapToGrid w:val="0"/>
          <w:color w:val="0000FF"/>
          <w:u w:val="words"/>
          <w:lang w:eastAsia="en-US"/>
        </w:rPr>
        <w:tab/>
      </w:r>
      <w:r>
        <w:rPr>
          <w:rFonts w:ascii="Tahoma" w:hAnsi="Tahoma"/>
          <w:snapToGrid w:val="0"/>
          <w:color w:val="0000FF"/>
          <w:u w:val="words"/>
          <w:lang w:eastAsia="en-US"/>
        </w:rPr>
        <w:tab/>
      </w:r>
      <w:r>
        <w:rPr>
          <w:rFonts w:ascii="Tahoma" w:hAnsi="Tahoma"/>
          <w:snapToGrid w:val="0"/>
          <w:color w:val="0000FF"/>
          <w:u w:val="words"/>
          <w:lang w:eastAsia="en-US"/>
        </w:rPr>
        <w:tab/>
      </w:r>
      <w:r>
        <w:rPr>
          <w:rFonts w:ascii="Tahoma" w:hAnsi="Tahoma"/>
          <w:snapToGrid w:val="0"/>
          <w:color w:val="0000FF"/>
          <w:u w:val="words"/>
          <w:lang w:eastAsia="en-US"/>
        </w:rPr>
        <w:tab/>
      </w:r>
      <w:r>
        <w:rPr>
          <w:rFonts w:ascii="Tahoma" w:hAnsi="Tahoma"/>
          <w:snapToGrid w:val="0"/>
          <w:color w:val="0000FF"/>
          <w:u w:val="words"/>
          <w:lang w:eastAsia="en-US"/>
        </w:rPr>
        <w:tab/>
      </w:r>
      <w:r w:rsidRPr="00A734A5">
        <w:rPr>
          <w:rFonts w:ascii="Tahoma" w:hAnsi="Tahoma"/>
          <w:snapToGrid w:val="0"/>
          <w:color w:val="0000FF"/>
          <w:u w:val="single"/>
          <w:lang w:eastAsia="en-US"/>
        </w:rPr>
        <w:t>Job</w:t>
      </w:r>
      <w:r>
        <w:rPr>
          <w:rFonts w:ascii="Tahoma" w:hAnsi="Tahoma"/>
          <w:snapToGrid w:val="0"/>
          <w:color w:val="0000FF"/>
          <w:u w:val="single"/>
          <w:lang w:eastAsia="en-US"/>
        </w:rPr>
        <w:t xml:space="preserve"> Duties and</w:t>
      </w:r>
      <w:r w:rsidRPr="00A734A5">
        <w:rPr>
          <w:rFonts w:ascii="Tahoma" w:hAnsi="Tahoma"/>
          <w:snapToGrid w:val="0"/>
          <w:color w:val="0000FF"/>
          <w:u w:val="single"/>
          <w:lang w:eastAsia="en-US"/>
        </w:rPr>
        <w:t xml:space="preserve"> Responsibilities</w:t>
      </w:r>
      <w:r>
        <w:rPr>
          <w:rFonts w:ascii="Tahoma" w:hAnsi="Tahoma"/>
          <w:snapToGrid w:val="0"/>
          <w:color w:val="0000FF"/>
          <w:u w:val="single"/>
          <w:lang w:eastAsia="en-US"/>
        </w:rPr>
        <w:t>:</w:t>
      </w:r>
    </w:p>
    <w:p w:rsidR="00DD57E5" w:rsidRDefault="00DD57E5" w:rsidP="00DD57E5">
      <w:pPr>
        <w:jc w:val="both"/>
        <w:rPr>
          <w:rFonts w:ascii="Tahoma" w:hAnsi="Tahoma"/>
          <w:snapToGrid w:val="0"/>
          <w:color w:val="0000FF"/>
          <w:u w:val="words"/>
          <w:lang w:eastAsia="en-US"/>
        </w:rPr>
      </w:pPr>
      <w:r>
        <w:rPr>
          <w:rFonts w:ascii="Tahoma" w:hAnsi="Tahoma"/>
          <w:snapToGrid w:val="0"/>
          <w:color w:val="0000FF"/>
          <w:u w:val="words"/>
          <w:lang w:eastAsia="en-US"/>
        </w:rPr>
        <w:t xml:space="preserve">                                                                                        </w:t>
      </w:r>
      <w:r>
        <w:rPr>
          <w:rFonts w:ascii="Tahoma" w:hAnsi="Tahoma"/>
          <w:snapToGrid w:val="0"/>
          <w:color w:val="0000FF"/>
          <w:u w:val="words"/>
          <w:lang w:eastAsia="en-US"/>
        </w:rPr>
        <w:tab/>
      </w:r>
    </w:p>
    <w:p w:rsidR="00DD57E5" w:rsidRPr="009F0CF1" w:rsidRDefault="00DD57E5" w:rsidP="00DD57E5">
      <w:pPr>
        <w:ind w:left="360"/>
        <w:jc w:val="both"/>
        <w:rPr>
          <w:rFonts w:ascii="Tahoma" w:hAnsi="Tahoma"/>
          <w:snapToGrid w:val="0"/>
          <w:color w:val="0000FF"/>
          <w:lang w:eastAsia="en-US"/>
        </w:rPr>
      </w:pPr>
      <w:r>
        <w:rPr>
          <w:rFonts w:ascii="Tahoma" w:hAnsi="Tahoma"/>
          <w:b/>
          <w:snapToGrid w:val="0"/>
          <w:u w:val="single"/>
          <w:lang w:eastAsia="en-US"/>
        </w:rPr>
        <w:t>Marketing &amp;</w:t>
      </w:r>
      <w:r w:rsidRPr="005270AF">
        <w:rPr>
          <w:rFonts w:ascii="Tahoma" w:hAnsi="Tahoma"/>
          <w:b/>
          <w:snapToGrid w:val="0"/>
          <w:u w:val="single"/>
          <w:lang w:eastAsia="en-US"/>
        </w:rPr>
        <w:t xml:space="preserve"> Financial</w:t>
      </w:r>
      <w:r w:rsidRPr="005270AF">
        <w:rPr>
          <w:rFonts w:ascii="Tahoma" w:hAnsi="Tahoma"/>
          <w:b/>
          <w:snapToGrid w:val="0"/>
          <w:lang w:eastAsia="en-US"/>
        </w:rPr>
        <w:t xml:space="preserve"> </w:t>
      </w:r>
      <w:proofErr w:type="gramStart"/>
      <w:r w:rsidRPr="005270AF">
        <w:rPr>
          <w:rFonts w:ascii="Tahoma" w:hAnsi="Tahoma"/>
          <w:b/>
          <w:snapToGrid w:val="0"/>
          <w:u w:val="single"/>
          <w:lang w:eastAsia="en-US"/>
        </w:rPr>
        <w:t xml:space="preserve">Adviser’s </w:t>
      </w:r>
      <w:r w:rsidRPr="005270AF">
        <w:rPr>
          <w:rFonts w:ascii="Tahoma" w:hAnsi="Tahoma"/>
          <w:b/>
          <w:snapToGrid w:val="0"/>
          <w:lang w:eastAsia="en-US"/>
        </w:rPr>
        <w:t xml:space="preserve"> </w:t>
      </w:r>
      <w:r>
        <w:rPr>
          <w:rFonts w:ascii="Tahoma" w:hAnsi="Tahoma"/>
          <w:b/>
          <w:snapToGrid w:val="0"/>
          <w:lang w:eastAsia="en-US"/>
        </w:rPr>
        <w:t>Assistant</w:t>
      </w:r>
      <w:proofErr w:type="gramEnd"/>
      <w:r w:rsidRPr="005270AF">
        <w:rPr>
          <w:rFonts w:ascii="Tahoma" w:hAnsi="Tahoma"/>
          <w:b/>
          <w:snapToGrid w:val="0"/>
          <w:lang w:eastAsia="en-US"/>
        </w:rPr>
        <w:t xml:space="preserve">                             </w:t>
      </w:r>
      <w:r w:rsidRPr="005270AF">
        <w:rPr>
          <w:rFonts w:ascii="Tahoma" w:hAnsi="Tahoma"/>
          <w:b/>
          <w:snapToGrid w:val="0"/>
          <w:color w:val="000000"/>
          <w:lang w:eastAsia="en-US"/>
        </w:rPr>
        <w:t xml:space="preserve">     </w:t>
      </w:r>
    </w:p>
    <w:p w:rsidR="00DD57E5" w:rsidRPr="00B21AA7" w:rsidRDefault="00DD57E5" w:rsidP="00DD57E5">
      <w:pPr>
        <w:numPr>
          <w:ilvl w:val="0"/>
          <w:numId w:val="2"/>
        </w:numPr>
        <w:tabs>
          <w:tab w:val="clear" w:pos="5580"/>
          <w:tab w:val="left" w:pos="5940"/>
        </w:tabs>
        <w:ind w:left="5940" w:hanging="180"/>
        <w:rPr>
          <w:rFonts w:ascii="Tahoma" w:hAnsi="Tahoma"/>
          <w:snapToGrid w:val="0"/>
          <w:color w:val="000000"/>
          <w:sz w:val="18"/>
          <w:szCs w:val="18"/>
          <w:lang w:eastAsia="en-US"/>
        </w:rPr>
      </w:pPr>
      <w:r w:rsidRPr="00B21AA7">
        <w:rPr>
          <w:rFonts w:ascii="Tahoma" w:hAnsi="Tahoma"/>
          <w:snapToGrid w:val="0"/>
          <w:color w:val="000000"/>
          <w:sz w:val="18"/>
          <w:szCs w:val="18"/>
          <w:lang w:eastAsia="en-US"/>
        </w:rPr>
        <w:t>Responsible for Scheming &amp; valuating the report of the client</w:t>
      </w:r>
    </w:p>
    <w:p w:rsidR="00DD57E5" w:rsidRPr="00B21AA7" w:rsidRDefault="00DD57E5" w:rsidP="00DD57E5">
      <w:pPr>
        <w:numPr>
          <w:ilvl w:val="0"/>
          <w:numId w:val="2"/>
        </w:numPr>
        <w:tabs>
          <w:tab w:val="clear" w:pos="5580"/>
          <w:tab w:val="left" w:pos="5940"/>
        </w:tabs>
        <w:ind w:left="5940" w:hanging="180"/>
        <w:rPr>
          <w:rFonts w:ascii="Tahoma" w:hAnsi="Tahoma"/>
          <w:snapToGrid w:val="0"/>
          <w:color w:val="000000"/>
          <w:sz w:val="18"/>
          <w:szCs w:val="18"/>
          <w:lang w:eastAsia="en-US"/>
        </w:rPr>
      </w:pPr>
      <w:r w:rsidRPr="00B21AA7">
        <w:rPr>
          <w:rFonts w:ascii="Tahoma" w:hAnsi="Tahoma"/>
          <w:snapToGrid w:val="0"/>
          <w:color w:val="000000"/>
          <w:sz w:val="18"/>
          <w:szCs w:val="18"/>
          <w:lang w:eastAsia="en-US"/>
        </w:rPr>
        <w:t>Analyze their contribution total to date and their current contribution if it is monthly, yearly, or quarterly.</w:t>
      </w:r>
    </w:p>
    <w:p w:rsidR="00DD57E5" w:rsidRPr="00B21AA7" w:rsidRDefault="00DD57E5" w:rsidP="00DD57E5">
      <w:pPr>
        <w:numPr>
          <w:ilvl w:val="0"/>
          <w:numId w:val="2"/>
        </w:numPr>
        <w:tabs>
          <w:tab w:val="clear" w:pos="5580"/>
          <w:tab w:val="left" w:pos="5940"/>
        </w:tabs>
        <w:ind w:left="5940" w:hanging="180"/>
        <w:rPr>
          <w:rFonts w:ascii="Tahoma" w:hAnsi="Tahoma"/>
          <w:snapToGrid w:val="0"/>
          <w:color w:val="000000"/>
          <w:sz w:val="18"/>
          <w:szCs w:val="18"/>
          <w:lang w:eastAsia="en-US"/>
        </w:rPr>
      </w:pPr>
      <w:r w:rsidRPr="00B21AA7">
        <w:rPr>
          <w:rFonts w:ascii="Tahoma" w:hAnsi="Tahoma"/>
          <w:snapToGrid w:val="0"/>
          <w:color w:val="000000"/>
          <w:sz w:val="18"/>
          <w:szCs w:val="18"/>
          <w:lang w:eastAsia="en-US"/>
        </w:rPr>
        <w:t>Compute their total return and annual return of the client.</w:t>
      </w:r>
    </w:p>
    <w:p w:rsidR="00DD57E5" w:rsidRPr="00FC27E4" w:rsidRDefault="00DD57E5" w:rsidP="00DD57E5">
      <w:pPr>
        <w:numPr>
          <w:ilvl w:val="0"/>
          <w:numId w:val="2"/>
        </w:numPr>
        <w:tabs>
          <w:tab w:val="clear" w:pos="5580"/>
          <w:tab w:val="left" w:pos="5940"/>
        </w:tabs>
        <w:ind w:left="5940" w:hanging="180"/>
        <w:rPr>
          <w:rFonts w:ascii="Tahoma" w:hAnsi="Tahoma"/>
          <w:snapToGrid w:val="0"/>
          <w:color w:val="000000"/>
          <w:sz w:val="18"/>
          <w:szCs w:val="18"/>
          <w:lang w:eastAsia="en-US"/>
        </w:rPr>
      </w:pPr>
      <w:r w:rsidRPr="00B21AA7">
        <w:rPr>
          <w:rFonts w:ascii="Tahoma" w:hAnsi="Tahoma"/>
          <w:snapToGrid w:val="0"/>
          <w:color w:val="000000"/>
          <w:sz w:val="18"/>
          <w:szCs w:val="18"/>
          <w:lang w:eastAsia="en-US"/>
        </w:rPr>
        <w:t>Responsible to take the prospected clients.</w:t>
      </w:r>
    </w:p>
    <w:p w:rsidR="00DD57E5" w:rsidRDefault="00DD57E5" w:rsidP="00DD57E5">
      <w:pPr>
        <w:jc w:val="both"/>
        <w:rPr>
          <w:lang w:eastAsia="en-US"/>
        </w:rPr>
      </w:pPr>
    </w:p>
    <w:p w:rsidR="00DD57E5" w:rsidRPr="00284E02" w:rsidRDefault="00DD57E5" w:rsidP="00DD57E5">
      <w:pPr>
        <w:jc w:val="both"/>
        <w:rPr>
          <w:rFonts w:ascii="Arial" w:hAnsi="Arial"/>
          <w:snapToGrid w:val="0"/>
          <w:lang w:eastAsia="en-US"/>
        </w:rPr>
      </w:pPr>
      <w:r w:rsidRPr="00284E02">
        <w:rPr>
          <w:b/>
          <w:color w:val="000000"/>
        </w:rPr>
        <w:t xml:space="preserve"> (Formerly UTA) Lear Automotive Services</w:t>
      </w:r>
      <w:r>
        <w:rPr>
          <w:color w:val="000000"/>
        </w:rPr>
        <w:t xml:space="preserve">                                      </w:t>
      </w:r>
      <w:r>
        <w:rPr>
          <w:lang w:eastAsia="en-US"/>
        </w:rPr>
        <w:t xml:space="preserve">          </w:t>
      </w:r>
      <w:r>
        <w:rPr>
          <w:rFonts w:ascii="Arial" w:hAnsi="Arial"/>
          <w:snapToGrid w:val="0"/>
          <w:lang w:eastAsia="en-US"/>
        </w:rPr>
        <w:t>[Sept. 23, 2000- Jan. 6, 2006]</w:t>
      </w:r>
    </w:p>
    <w:p w:rsidR="00DD57E5" w:rsidRPr="00CA3AEA" w:rsidRDefault="00DD57E5" w:rsidP="00DD57E5">
      <w:pPr>
        <w:pStyle w:val="Heading1"/>
        <w:jc w:val="both"/>
        <w:rPr>
          <w:color w:val="000000"/>
        </w:rPr>
      </w:pPr>
      <w:r w:rsidRPr="00CA3AEA">
        <w:rPr>
          <w:color w:val="000000"/>
        </w:rPr>
        <w:t xml:space="preserve"> (</w:t>
      </w:r>
      <w:smartTag w:uri="urn:schemas-microsoft-com:office:smarttags" w:element="place">
        <w:smartTag w:uri="urn:schemas-microsoft-com:office:smarttags" w:element="country-region">
          <w:r w:rsidRPr="00CA3AEA">
            <w:rPr>
              <w:color w:val="000000"/>
            </w:rPr>
            <w:t>Netherlands</w:t>
          </w:r>
        </w:smartTag>
      </w:smartTag>
      <w:r w:rsidRPr="00CA3AEA">
        <w:rPr>
          <w:color w:val="000000"/>
        </w:rPr>
        <w:t>) B.V. Phil Branch</w:t>
      </w:r>
    </w:p>
    <w:p w:rsidR="00DD57E5" w:rsidRDefault="00DD57E5" w:rsidP="00DD57E5">
      <w:pPr>
        <w:jc w:val="both"/>
        <w:rPr>
          <w:rFonts w:ascii="Tahoma" w:hAnsi="Tahoma"/>
          <w:snapToGrid w:val="0"/>
          <w:lang w:eastAsia="en-US"/>
        </w:rPr>
      </w:pPr>
      <w:r>
        <w:rPr>
          <w:rFonts w:ascii="Tahoma" w:hAnsi="Tahoma"/>
          <w:snapToGrid w:val="0"/>
          <w:lang w:eastAsia="en-US"/>
        </w:rPr>
        <w:t xml:space="preserve">       </w:t>
      </w:r>
      <w:proofErr w:type="spellStart"/>
      <w:r>
        <w:rPr>
          <w:rFonts w:ascii="Tahoma" w:hAnsi="Tahoma"/>
          <w:snapToGrid w:val="0"/>
          <w:lang w:eastAsia="en-US"/>
        </w:rPr>
        <w:t>Mactan</w:t>
      </w:r>
      <w:proofErr w:type="spellEnd"/>
      <w:r>
        <w:rPr>
          <w:rFonts w:ascii="Tahoma" w:hAnsi="Tahoma"/>
          <w:snapToGrid w:val="0"/>
          <w:lang w:eastAsia="en-US"/>
        </w:rPr>
        <w:t xml:space="preserve"> Export Processing Zone, Cebu Philippines</w:t>
      </w:r>
    </w:p>
    <w:p w:rsidR="00DD57E5" w:rsidRDefault="00DD57E5" w:rsidP="00DD57E5">
      <w:pPr>
        <w:tabs>
          <w:tab w:val="left" w:pos="1080"/>
        </w:tabs>
        <w:jc w:val="both"/>
        <w:rPr>
          <w:rFonts w:ascii="Tahoma" w:hAnsi="Tahoma"/>
          <w:snapToGrid w:val="0"/>
          <w:lang w:eastAsia="en-US"/>
        </w:rPr>
      </w:pPr>
      <w:r>
        <w:rPr>
          <w:rFonts w:ascii="Tahoma" w:hAnsi="Tahoma"/>
          <w:snapToGrid w:val="0"/>
          <w:lang w:eastAsia="en-US"/>
        </w:rPr>
        <w:t xml:space="preserve">                                                                                </w:t>
      </w:r>
    </w:p>
    <w:p w:rsidR="00DD57E5" w:rsidRPr="009F0CF1" w:rsidRDefault="00DD57E5" w:rsidP="00DD57E5">
      <w:pPr>
        <w:tabs>
          <w:tab w:val="left" w:pos="1080"/>
        </w:tabs>
        <w:jc w:val="both"/>
        <w:rPr>
          <w:rFonts w:ascii="Tahoma" w:hAnsi="Tahoma"/>
          <w:snapToGrid w:val="0"/>
          <w:lang w:eastAsia="en-US"/>
        </w:rPr>
      </w:pPr>
      <w:r w:rsidRPr="002610D7">
        <w:rPr>
          <w:rFonts w:ascii="Tahoma" w:hAnsi="Tahoma"/>
          <w:snapToGrid w:val="0"/>
          <w:color w:val="3366FF"/>
          <w:u w:val="single"/>
          <w:lang w:eastAsia="en-US"/>
        </w:rPr>
        <w:t xml:space="preserve"> Position</w:t>
      </w:r>
      <w:r w:rsidRPr="0007346C">
        <w:rPr>
          <w:rFonts w:ascii="Tahoma" w:hAnsi="Tahoma"/>
          <w:snapToGrid w:val="0"/>
          <w:color w:val="3366FF"/>
          <w:lang w:eastAsia="en-US"/>
        </w:rPr>
        <w:t xml:space="preserve">                                                                   </w:t>
      </w:r>
      <w:r>
        <w:rPr>
          <w:rFonts w:ascii="Tahoma" w:hAnsi="Tahoma"/>
          <w:snapToGrid w:val="0"/>
          <w:color w:val="3366FF"/>
          <w:lang w:eastAsia="en-US"/>
        </w:rPr>
        <w:t xml:space="preserve">        </w:t>
      </w:r>
      <w:r w:rsidRPr="0007346C">
        <w:rPr>
          <w:rFonts w:ascii="Tahoma" w:hAnsi="Tahoma"/>
          <w:snapToGrid w:val="0"/>
          <w:color w:val="3366FF"/>
          <w:lang w:eastAsia="en-US"/>
        </w:rPr>
        <w:t xml:space="preserve">  </w:t>
      </w:r>
      <w:r w:rsidRPr="0007346C">
        <w:rPr>
          <w:rFonts w:ascii="Tahoma" w:hAnsi="Tahoma"/>
          <w:snapToGrid w:val="0"/>
          <w:color w:val="3366FF"/>
          <w:u w:val="single"/>
          <w:lang w:eastAsia="en-US"/>
        </w:rPr>
        <w:t>Job</w:t>
      </w:r>
      <w:r>
        <w:rPr>
          <w:rFonts w:ascii="Tahoma" w:hAnsi="Tahoma"/>
          <w:snapToGrid w:val="0"/>
          <w:color w:val="3366FF"/>
          <w:u w:val="single"/>
          <w:lang w:eastAsia="en-US"/>
        </w:rPr>
        <w:t xml:space="preserve"> Duties and </w:t>
      </w:r>
      <w:r w:rsidRPr="0007346C">
        <w:rPr>
          <w:rFonts w:ascii="Tahoma" w:hAnsi="Tahoma"/>
          <w:snapToGrid w:val="0"/>
          <w:color w:val="3366FF"/>
          <w:u w:val="single"/>
          <w:lang w:eastAsia="en-US"/>
        </w:rPr>
        <w:t>Responsibilities:</w:t>
      </w:r>
    </w:p>
    <w:p w:rsidR="00DD57E5" w:rsidRPr="0042727D" w:rsidRDefault="00DD57E5" w:rsidP="00DD57E5">
      <w:pPr>
        <w:jc w:val="both"/>
        <w:rPr>
          <w:rFonts w:ascii="Tahoma" w:hAnsi="Tahoma"/>
          <w:snapToGrid w:val="0"/>
          <w:color w:val="3366FF"/>
          <w:lang w:eastAsia="en-US"/>
        </w:rPr>
      </w:pPr>
    </w:p>
    <w:p w:rsidR="00DD57E5" w:rsidRPr="009F0CF1" w:rsidRDefault="00DD57E5" w:rsidP="00DD57E5">
      <w:pPr>
        <w:jc w:val="both"/>
        <w:rPr>
          <w:rFonts w:ascii="Tahoma" w:hAnsi="Tahoma"/>
          <w:b/>
          <w:snapToGrid w:val="0"/>
          <w:color w:val="000000"/>
          <w:u w:val="single"/>
          <w:lang w:eastAsia="en-US"/>
        </w:rPr>
      </w:pPr>
      <w:r w:rsidRPr="005270AF">
        <w:rPr>
          <w:rFonts w:ascii="Tahoma" w:hAnsi="Tahoma"/>
          <w:b/>
          <w:snapToGrid w:val="0"/>
          <w:color w:val="000000"/>
          <w:u w:val="single"/>
          <w:lang w:eastAsia="en-US"/>
        </w:rPr>
        <w:t xml:space="preserve">Warehouse Encoder </w:t>
      </w:r>
    </w:p>
    <w:p w:rsidR="00DD57E5" w:rsidRPr="00B21AA7" w:rsidRDefault="00DD57E5" w:rsidP="00DD57E5">
      <w:pPr>
        <w:numPr>
          <w:ilvl w:val="0"/>
          <w:numId w:val="1"/>
        </w:numPr>
        <w:rPr>
          <w:rFonts w:ascii="Tahoma" w:hAnsi="Tahoma"/>
          <w:snapToGrid w:val="0"/>
          <w:color w:val="000000"/>
          <w:sz w:val="18"/>
          <w:szCs w:val="18"/>
          <w:lang w:eastAsia="en-US"/>
        </w:rPr>
      </w:pPr>
      <w:r w:rsidRPr="00B21AA7">
        <w:rPr>
          <w:rFonts w:ascii="Tahoma" w:hAnsi="Tahoma"/>
          <w:snapToGrid w:val="0"/>
          <w:color w:val="000000"/>
          <w:sz w:val="18"/>
          <w:szCs w:val="18"/>
          <w:lang w:eastAsia="en-US"/>
        </w:rPr>
        <w:t>Responsible fo</w:t>
      </w:r>
      <w:r>
        <w:rPr>
          <w:rFonts w:ascii="Tahoma" w:hAnsi="Tahoma"/>
          <w:snapToGrid w:val="0"/>
          <w:color w:val="000000"/>
          <w:sz w:val="18"/>
          <w:szCs w:val="18"/>
          <w:lang w:eastAsia="en-US"/>
        </w:rPr>
        <w:t xml:space="preserve">r encoding the raw materials &amp; </w:t>
      </w:r>
      <w:r w:rsidRPr="00B21AA7">
        <w:rPr>
          <w:rFonts w:ascii="Tahoma" w:hAnsi="Tahoma"/>
          <w:snapToGrid w:val="0"/>
          <w:color w:val="000000"/>
          <w:sz w:val="18"/>
          <w:szCs w:val="18"/>
          <w:lang w:eastAsia="en-US"/>
        </w:rPr>
        <w:t>finished goods shipment</w:t>
      </w:r>
    </w:p>
    <w:p w:rsidR="00DD57E5" w:rsidRPr="00B21AA7" w:rsidRDefault="00DD57E5" w:rsidP="00DD57E5">
      <w:pPr>
        <w:numPr>
          <w:ilvl w:val="0"/>
          <w:numId w:val="1"/>
        </w:numPr>
        <w:rPr>
          <w:rFonts w:ascii="Tahoma" w:hAnsi="Tahoma"/>
          <w:snapToGrid w:val="0"/>
          <w:color w:val="000000"/>
          <w:sz w:val="18"/>
          <w:szCs w:val="18"/>
          <w:lang w:eastAsia="en-US"/>
        </w:rPr>
      </w:pPr>
      <w:r w:rsidRPr="00B21AA7">
        <w:rPr>
          <w:rFonts w:ascii="Tahoma" w:hAnsi="Tahoma"/>
          <w:snapToGrid w:val="0"/>
          <w:color w:val="000000"/>
          <w:sz w:val="18"/>
          <w:szCs w:val="18"/>
          <w:lang w:eastAsia="en-US"/>
        </w:rPr>
        <w:t>Auditing &amp; Dispatching the finished goods shipment</w:t>
      </w:r>
    </w:p>
    <w:p w:rsidR="00DD57E5" w:rsidRPr="00FC27E4" w:rsidRDefault="00DD57E5" w:rsidP="00DD57E5">
      <w:pPr>
        <w:numPr>
          <w:ilvl w:val="0"/>
          <w:numId w:val="1"/>
        </w:numPr>
        <w:rPr>
          <w:rFonts w:ascii="Tahoma" w:hAnsi="Tahoma"/>
          <w:snapToGrid w:val="0"/>
          <w:color w:val="000000"/>
          <w:sz w:val="18"/>
          <w:szCs w:val="18"/>
          <w:lang w:eastAsia="en-US"/>
        </w:rPr>
      </w:pPr>
      <w:r w:rsidRPr="00B21AA7">
        <w:rPr>
          <w:rFonts w:ascii="Tahoma" w:hAnsi="Tahoma"/>
          <w:snapToGrid w:val="0"/>
          <w:color w:val="000000"/>
          <w:sz w:val="18"/>
          <w:szCs w:val="18"/>
          <w:lang w:eastAsia="en-US"/>
        </w:rPr>
        <w:t>Assign/ create Carrier details</w:t>
      </w:r>
      <w:r w:rsidRPr="00B21AA7">
        <w:rPr>
          <w:rFonts w:ascii="Tahoma" w:hAnsi="Tahoma"/>
          <w:b/>
          <w:snapToGrid w:val="0"/>
          <w:color w:val="000000"/>
          <w:sz w:val="18"/>
          <w:szCs w:val="18"/>
          <w:lang w:eastAsia="en-US"/>
        </w:rPr>
        <w:t xml:space="preserve"> </w:t>
      </w:r>
      <w:r w:rsidRPr="00B21AA7">
        <w:rPr>
          <w:rFonts w:ascii="Tahoma" w:hAnsi="Tahoma"/>
          <w:snapToGrid w:val="0"/>
          <w:color w:val="000000"/>
          <w:sz w:val="18"/>
          <w:szCs w:val="18"/>
          <w:lang w:eastAsia="en-US"/>
        </w:rPr>
        <w:t>29.3.3.</w:t>
      </w:r>
      <w:r w:rsidRPr="00B21AA7">
        <w:rPr>
          <w:rFonts w:ascii="Tahoma" w:hAnsi="Tahoma"/>
          <w:b/>
          <w:snapToGrid w:val="0"/>
          <w:color w:val="000000"/>
          <w:sz w:val="18"/>
          <w:szCs w:val="18"/>
          <w:lang w:eastAsia="en-US"/>
        </w:rPr>
        <w:t xml:space="preserve"> </w:t>
      </w:r>
      <w:r w:rsidRPr="00B21AA7">
        <w:rPr>
          <w:rFonts w:ascii="Tahoma" w:hAnsi="Tahoma"/>
          <w:snapToGrid w:val="0"/>
          <w:color w:val="000000"/>
          <w:sz w:val="18"/>
          <w:szCs w:val="18"/>
          <w:lang w:eastAsia="en-US"/>
        </w:rPr>
        <w:t>Encode</w:t>
      </w:r>
      <w:r w:rsidRPr="00B21AA7">
        <w:rPr>
          <w:rFonts w:ascii="Tahoma" w:hAnsi="Tahoma"/>
          <w:b/>
          <w:snapToGrid w:val="0"/>
          <w:color w:val="000000"/>
          <w:sz w:val="18"/>
          <w:szCs w:val="18"/>
          <w:lang w:eastAsia="en-US"/>
        </w:rPr>
        <w:t xml:space="preserve"> </w:t>
      </w:r>
      <w:r w:rsidRPr="00B21AA7">
        <w:rPr>
          <w:rFonts w:ascii="Tahoma" w:hAnsi="Tahoma"/>
          <w:snapToGrid w:val="0"/>
          <w:color w:val="000000"/>
          <w:sz w:val="18"/>
          <w:szCs w:val="18"/>
          <w:lang w:eastAsia="en-US"/>
        </w:rPr>
        <w:t>the ship via, FOB point, Mode of transport, Vehicle ID.</w:t>
      </w:r>
    </w:p>
    <w:p w:rsidR="00DD57E5" w:rsidRPr="00B21AA7" w:rsidRDefault="00DD57E5" w:rsidP="00DD57E5">
      <w:pPr>
        <w:rPr>
          <w:rFonts w:ascii="Arial" w:hAnsi="Arial"/>
          <w:snapToGrid w:val="0"/>
          <w:sz w:val="18"/>
          <w:szCs w:val="18"/>
          <w:lang w:eastAsia="en-US"/>
        </w:rPr>
      </w:pPr>
    </w:p>
    <w:p w:rsidR="00DD57E5" w:rsidRDefault="00DD57E5" w:rsidP="00DD57E5">
      <w:pPr>
        <w:jc w:val="both"/>
        <w:rPr>
          <w:rFonts w:ascii="Arial" w:hAnsi="Arial"/>
          <w:snapToGrid w:val="0"/>
          <w:lang w:eastAsia="en-US"/>
        </w:rPr>
      </w:pPr>
      <w:r>
        <w:rPr>
          <w:rFonts w:ascii="Tahoma" w:hAnsi="Tahoma"/>
          <w:noProof/>
        </w:rPr>
        <w:pict>
          <v:line id="_x0000_s1028" style="position:absolute;left:0;text-align:left;z-index:251662336" from="-4.95pt,5.35pt" to="427.05pt,5.35pt" strokeweight="4.5pt">
            <v:stroke linestyle="thickThin"/>
          </v:line>
        </w:pict>
      </w:r>
    </w:p>
    <w:p w:rsidR="00DD57E5" w:rsidRPr="005D0E7C" w:rsidRDefault="00DD57E5" w:rsidP="00DD57E5">
      <w:pPr>
        <w:pStyle w:val="Heading2"/>
        <w:jc w:val="both"/>
        <w:rPr>
          <w:i/>
        </w:rPr>
      </w:pPr>
      <w:r w:rsidRPr="005D0E7C">
        <w:rPr>
          <w:i/>
        </w:rPr>
        <w:t>EDUCATION</w:t>
      </w:r>
      <w:r>
        <w:rPr>
          <w:i/>
        </w:rPr>
        <w:t>AL BACKGROUND:</w:t>
      </w:r>
    </w:p>
    <w:p w:rsidR="00DD57E5" w:rsidRPr="005D0E7C" w:rsidRDefault="00DD57E5" w:rsidP="00DD57E5">
      <w:pPr>
        <w:rPr>
          <w:lang w:eastAsia="en-US"/>
        </w:rPr>
      </w:pPr>
    </w:p>
    <w:p w:rsidR="00DD57E5" w:rsidRDefault="00DD57E5" w:rsidP="00DD57E5">
      <w:pPr>
        <w:jc w:val="both"/>
        <w:rPr>
          <w:rFonts w:ascii="Tahoma" w:hAnsi="Tahoma"/>
          <w:b/>
          <w:snapToGrid w:val="0"/>
          <w:u w:val="single"/>
          <w:lang w:eastAsia="en-US"/>
        </w:rPr>
      </w:pPr>
      <w:r>
        <w:rPr>
          <w:rFonts w:ascii="Tahoma" w:hAnsi="Tahoma"/>
          <w:b/>
          <w:snapToGrid w:val="0"/>
          <w:u w:val="single"/>
          <w:lang w:eastAsia="en-US"/>
        </w:rPr>
        <w:t>College Education</w:t>
      </w:r>
    </w:p>
    <w:p w:rsidR="00DD57E5" w:rsidRPr="00654E34" w:rsidRDefault="00DD57E5" w:rsidP="00DD57E5">
      <w:pPr>
        <w:jc w:val="both"/>
        <w:rPr>
          <w:rFonts w:ascii="Tahoma" w:hAnsi="Tahoma"/>
          <w:b/>
          <w:snapToGrid w:val="0"/>
          <w:u w:val="single"/>
          <w:lang w:eastAsia="en-US"/>
        </w:rPr>
      </w:pPr>
    </w:p>
    <w:p w:rsidR="00DD57E5" w:rsidRDefault="00DD57E5" w:rsidP="00DD57E5">
      <w:pPr>
        <w:jc w:val="both"/>
        <w:rPr>
          <w:rFonts w:ascii="Tahoma" w:hAnsi="Tahoma"/>
          <w:b/>
          <w:snapToGrid w:val="0"/>
          <w:lang w:eastAsia="en-US"/>
        </w:rPr>
      </w:pPr>
      <w:r>
        <w:rPr>
          <w:rFonts w:ascii="Tahoma" w:hAnsi="Tahoma"/>
          <w:b/>
          <w:snapToGrid w:val="0"/>
          <w:lang w:eastAsia="en-US"/>
        </w:rPr>
        <w:t xml:space="preserve">University of Cebu, </w:t>
      </w:r>
      <w:proofErr w:type="spellStart"/>
      <w:r>
        <w:rPr>
          <w:rFonts w:ascii="Tahoma" w:hAnsi="Tahoma"/>
          <w:b/>
          <w:snapToGrid w:val="0"/>
          <w:lang w:eastAsia="en-US"/>
        </w:rPr>
        <w:t>Lapu</w:t>
      </w:r>
      <w:proofErr w:type="spellEnd"/>
      <w:r>
        <w:rPr>
          <w:rFonts w:ascii="Tahoma" w:hAnsi="Tahoma"/>
          <w:b/>
          <w:snapToGrid w:val="0"/>
          <w:lang w:eastAsia="en-US"/>
        </w:rPr>
        <w:t xml:space="preserve">- </w:t>
      </w:r>
      <w:proofErr w:type="spellStart"/>
      <w:r>
        <w:rPr>
          <w:rFonts w:ascii="Tahoma" w:hAnsi="Tahoma"/>
          <w:b/>
          <w:snapToGrid w:val="0"/>
          <w:lang w:eastAsia="en-US"/>
        </w:rPr>
        <w:t>Lapu</w:t>
      </w:r>
      <w:proofErr w:type="spellEnd"/>
      <w:r>
        <w:rPr>
          <w:rFonts w:ascii="Tahoma" w:hAnsi="Tahoma"/>
          <w:b/>
          <w:snapToGrid w:val="0"/>
          <w:lang w:eastAsia="en-US"/>
        </w:rPr>
        <w:t xml:space="preserve"> &amp; </w:t>
      </w:r>
      <w:proofErr w:type="spellStart"/>
      <w:r>
        <w:rPr>
          <w:rFonts w:ascii="Tahoma" w:hAnsi="Tahoma"/>
          <w:b/>
          <w:snapToGrid w:val="0"/>
          <w:lang w:eastAsia="en-US"/>
        </w:rPr>
        <w:t>Mandaue</w:t>
      </w:r>
      <w:proofErr w:type="spellEnd"/>
      <w:r>
        <w:rPr>
          <w:rFonts w:ascii="Tahoma" w:hAnsi="Tahoma"/>
          <w:b/>
          <w:snapToGrid w:val="0"/>
          <w:lang w:eastAsia="en-US"/>
        </w:rPr>
        <w:t xml:space="preserve">                                   </w:t>
      </w:r>
      <w:proofErr w:type="gramStart"/>
      <w:r>
        <w:rPr>
          <w:rFonts w:ascii="Tahoma" w:hAnsi="Tahoma"/>
          <w:snapToGrid w:val="0"/>
          <w:lang w:eastAsia="en-US"/>
        </w:rPr>
        <w:t>[ 2001</w:t>
      </w:r>
      <w:proofErr w:type="gramEnd"/>
      <w:r>
        <w:rPr>
          <w:rFonts w:ascii="Tahoma" w:hAnsi="Tahoma"/>
          <w:snapToGrid w:val="0"/>
          <w:lang w:eastAsia="en-US"/>
        </w:rPr>
        <w:t>-  2006-Und.]</w:t>
      </w:r>
    </w:p>
    <w:p w:rsidR="00DD57E5" w:rsidRPr="007C4E9E" w:rsidRDefault="00DD57E5" w:rsidP="00DD57E5">
      <w:pPr>
        <w:jc w:val="both"/>
        <w:rPr>
          <w:rFonts w:ascii="Tahoma" w:hAnsi="Tahoma"/>
          <w:snapToGrid w:val="0"/>
          <w:lang w:eastAsia="en-US"/>
        </w:rPr>
      </w:pPr>
      <w:proofErr w:type="spellStart"/>
      <w:proofErr w:type="gramStart"/>
      <w:r w:rsidRPr="007C4E9E">
        <w:rPr>
          <w:rFonts w:ascii="Tahoma" w:hAnsi="Tahoma"/>
          <w:snapToGrid w:val="0"/>
          <w:lang w:eastAsia="en-US"/>
        </w:rPr>
        <w:t>Mandaue</w:t>
      </w:r>
      <w:proofErr w:type="spellEnd"/>
      <w:r w:rsidRPr="007C4E9E">
        <w:rPr>
          <w:rFonts w:ascii="Tahoma" w:hAnsi="Tahoma"/>
          <w:snapToGrid w:val="0"/>
          <w:lang w:eastAsia="en-US"/>
        </w:rPr>
        <w:t xml:space="preserve"> City</w:t>
      </w:r>
      <w:r>
        <w:rPr>
          <w:rFonts w:ascii="Tahoma" w:hAnsi="Tahoma"/>
          <w:snapToGrid w:val="0"/>
          <w:lang w:eastAsia="en-US"/>
        </w:rPr>
        <w:t xml:space="preserve">, Cebu </w:t>
      </w:r>
      <w:proofErr w:type="spellStart"/>
      <w:r>
        <w:rPr>
          <w:rFonts w:ascii="Tahoma" w:hAnsi="Tahoma"/>
          <w:snapToGrid w:val="0"/>
          <w:lang w:eastAsia="en-US"/>
        </w:rPr>
        <w:t>Phils</w:t>
      </w:r>
      <w:proofErr w:type="spellEnd"/>
      <w:r>
        <w:rPr>
          <w:rFonts w:ascii="Tahoma" w:hAnsi="Tahoma"/>
          <w:snapToGrid w:val="0"/>
          <w:lang w:eastAsia="en-US"/>
        </w:rPr>
        <w:t>.</w:t>
      </w:r>
      <w:proofErr w:type="gramEnd"/>
      <w:r>
        <w:rPr>
          <w:rFonts w:ascii="Tahoma" w:hAnsi="Tahoma"/>
          <w:snapToGrid w:val="0"/>
          <w:lang w:eastAsia="en-US"/>
        </w:rPr>
        <w:t xml:space="preserve">                                                                Working Scholar</w:t>
      </w:r>
    </w:p>
    <w:p w:rsidR="00DD57E5" w:rsidRPr="005102A4" w:rsidRDefault="00DD57E5" w:rsidP="00DD57E5">
      <w:pPr>
        <w:jc w:val="both"/>
        <w:rPr>
          <w:rFonts w:ascii="Tahoma" w:hAnsi="Tahoma"/>
          <w:snapToGrid w:val="0"/>
          <w:lang w:eastAsia="en-US"/>
        </w:rPr>
      </w:pPr>
      <w:r>
        <w:rPr>
          <w:snapToGrid w:val="0"/>
        </w:rPr>
        <w:t>Bachelor of Science in Commerce, major in Management Accounting</w:t>
      </w:r>
    </w:p>
    <w:p w:rsidR="00DD57E5" w:rsidRPr="00843A07" w:rsidRDefault="00DD57E5" w:rsidP="00DD57E5">
      <w:pPr>
        <w:rPr>
          <w:lang w:eastAsia="en-US"/>
        </w:rPr>
      </w:pPr>
    </w:p>
    <w:p w:rsidR="00DD57E5" w:rsidRPr="00654E34" w:rsidRDefault="00DD57E5" w:rsidP="00DD57E5">
      <w:pPr>
        <w:jc w:val="both"/>
        <w:rPr>
          <w:rFonts w:ascii="Tahoma" w:hAnsi="Tahoma"/>
          <w:b/>
          <w:snapToGrid w:val="0"/>
          <w:u w:val="single"/>
          <w:lang w:eastAsia="en-US"/>
        </w:rPr>
      </w:pPr>
      <w:r w:rsidRPr="00654E34">
        <w:rPr>
          <w:rFonts w:ascii="Tahoma" w:hAnsi="Tahoma"/>
          <w:b/>
          <w:snapToGrid w:val="0"/>
          <w:u w:val="single"/>
          <w:lang w:eastAsia="en-US"/>
        </w:rPr>
        <w:t>Secondary Education</w:t>
      </w:r>
    </w:p>
    <w:p w:rsidR="00DD57E5" w:rsidRPr="007C4E9E" w:rsidRDefault="00DD57E5" w:rsidP="00DD57E5">
      <w:pPr>
        <w:jc w:val="both"/>
        <w:rPr>
          <w:rFonts w:ascii="Tahoma" w:hAnsi="Tahoma"/>
          <w:b/>
          <w:snapToGrid w:val="0"/>
          <w:lang w:eastAsia="en-US"/>
        </w:rPr>
      </w:pPr>
    </w:p>
    <w:p w:rsidR="00DD57E5" w:rsidRDefault="00DD57E5" w:rsidP="00DD57E5">
      <w:pPr>
        <w:jc w:val="both"/>
        <w:rPr>
          <w:rFonts w:ascii="Tahoma" w:hAnsi="Tahoma"/>
          <w:snapToGrid w:val="0"/>
          <w:lang w:eastAsia="en-US"/>
        </w:rPr>
      </w:pPr>
      <w:proofErr w:type="spellStart"/>
      <w:r>
        <w:rPr>
          <w:rFonts w:ascii="Tahoma" w:hAnsi="Tahoma"/>
          <w:b/>
          <w:snapToGrid w:val="0"/>
          <w:lang w:eastAsia="en-US"/>
        </w:rPr>
        <w:t>Marigondon</w:t>
      </w:r>
      <w:proofErr w:type="spellEnd"/>
      <w:r>
        <w:rPr>
          <w:rFonts w:ascii="Tahoma" w:hAnsi="Tahoma"/>
          <w:b/>
          <w:snapToGrid w:val="0"/>
          <w:lang w:eastAsia="en-US"/>
        </w:rPr>
        <w:t xml:space="preserve"> National High School                                                   </w:t>
      </w:r>
      <w:proofErr w:type="gramStart"/>
      <w:r>
        <w:rPr>
          <w:rFonts w:ascii="Tahoma" w:hAnsi="Tahoma"/>
          <w:snapToGrid w:val="0"/>
          <w:lang w:eastAsia="en-US"/>
        </w:rPr>
        <w:t>[ 1995</w:t>
      </w:r>
      <w:proofErr w:type="gramEnd"/>
      <w:r>
        <w:rPr>
          <w:rFonts w:ascii="Tahoma" w:hAnsi="Tahoma"/>
          <w:snapToGrid w:val="0"/>
          <w:lang w:eastAsia="en-US"/>
        </w:rPr>
        <w:t xml:space="preserve"> - 1999]</w:t>
      </w:r>
    </w:p>
    <w:p w:rsidR="00DD57E5" w:rsidRDefault="00DD57E5" w:rsidP="00DD57E5">
      <w:pPr>
        <w:jc w:val="both"/>
        <w:rPr>
          <w:rFonts w:ascii="Tahoma" w:hAnsi="Tahoma"/>
          <w:snapToGrid w:val="0"/>
          <w:lang w:eastAsia="en-US"/>
        </w:rPr>
      </w:pPr>
      <w:proofErr w:type="spellStart"/>
      <w:r>
        <w:rPr>
          <w:rFonts w:ascii="Tahoma" w:hAnsi="Tahoma"/>
          <w:snapToGrid w:val="0"/>
          <w:lang w:eastAsia="en-US"/>
        </w:rPr>
        <w:t>Marigondon</w:t>
      </w:r>
      <w:proofErr w:type="spellEnd"/>
      <w:r>
        <w:rPr>
          <w:rFonts w:ascii="Tahoma" w:hAnsi="Tahoma"/>
          <w:snapToGrid w:val="0"/>
          <w:lang w:eastAsia="en-US"/>
        </w:rPr>
        <w:t xml:space="preserve"> </w:t>
      </w:r>
      <w:proofErr w:type="spellStart"/>
      <w:r>
        <w:rPr>
          <w:rFonts w:ascii="Tahoma" w:hAnsi="Tahoma"/>
          <w:snapToGrid w:val="0"/>
          <w:lang w:eastAsia="en-US"/>
        </w:rPr>
        <w:t>Lapu</w:t>
      </w:r>
      <w:proofErr w:type="spellEnd"/>
      <w:r>
        <w:rPr>
          <w:rFonts w:ascii="Tahoma" w:hAnsi="Tahoma"/>
          <w:snapToGrid w:val="0"/>
          <w:lang w:eastAsia="en-US"/>
        </w:rPr>
        <w:t xml:space="preserve">- </w:t>
      </w:r>
      <w:proofErr w:type="spellStart"/>
      <w:r>
        <w:rPr>
          <w:rFonts w:ascii="Tahoma" w:hAnsi="Tahoma"/>
          <w:snapToGrid w:val="0"/>
          <w:lang w:eastAsia="en-US"/>
        </w:rPr>
        <w:t>Lapu</w:t>
      </w:r>
      <w:proofErr w:type="spellEnd"/>
      <w:r>
        <w:rPr>
          <w:rFonts w:ascii="Tahoma" w:hAnsi="Tahoma"/>
          <w:snapToGrid w:val="0"/>
          <w:lang w:eastAsia="en-US"/>
        </w:rPr>
        <w:t xml:space="preserve"> </w:t>
      </w:r>
      <w:proofErr w:type="spellStart"/>
      <w:r>
        <w:rPr>
          <w:rFonts w:ascii="Tahoma" w:hAnsi="Tahoma"/>
          <w:snapToGrid w:val="0"/>
          <w:lang w:eastAsia="en-US"/>
        </w:rPr>
        <w:t>City</w:t>
      </w:r>
      <w:proofErr w:type="gramStart"/>
      <w:r>
        <w:rPr>
          <w:rFonts w:ascii="Tahoma" w:hAnsi="Tahoma"/>
          <w:snapToGrid w:val="0"/>
          <w:lang w:eastAsia="en-US"/>
        </w:rPr>
        <w:t>,Cebu</w:t>
      </w:r>
      <w:proofErr w:type="spellEnd"/>
      <w:proofErr w:type="gramEnd"/>
      <w:r>
        <w:rPr>
          <w:rFonts w:ascii="Tahoma" w:hAnsi="Tahoma"/>
          <w:snapToGrid w:val="0"/>
          <w:lang w:eastAsia="en-US"/>
        </w:rPr>
        <w:t xml:space="preserve">                                                     Honorable Mention</w:t>
      </w:r>
    </w:p>
    <w:p w:rsidR="00DD57E5" w:rsidRDefault="00DD57E5" w:rsidP="00DD57E5">
      <w:pPr>
        <w:jc w:val="both"/>
        <w:rPr>
          <w:rFonts w:ascii="Tahoma" w:hAnsi="Tahoma"/>
          <w:snapToGrid w:val="0"/>
          <w:lang w:eastAsia="en-US"/>
        </w:rPr>
      </w:pPr>
    </w:p>
    <w:p w:rsidR="00DD57E5" w:rsidRDefault="00DD57E5" w:rsidP="00DD57E5">
      <w:pPr>
        <w:jc w:val="both"/>
        <w:rPr>
          <w:rFonts w:ascii="Tahoma" w:hAnsi="Tahoma"/>
          <w:b/>
          <w:snapToGrid w:val="0"/>
          <w:u w:val="single"/>
          <w:lang w:eastAsia="en-US"/>
        </w:rPr>
      </w:pPr>
      <w:r>
        <w:rPr>
          <w:rFonts w:ascii="Tahoma" w:hAnsi="Tahoma"/>
          <w:b/>
          <w:snapToGrid w:val="0"/>
          <w:u w:val="single"/>
          <w:lang w:eastAsia="en-US"/>
        </w:rPr>
        <w:t>Primary</w:t>
      </w:r>
      <w:r w:rsidRPr="00654E34">
        <w:rPr>
          <w:rFonts w:ascii="Tahoma" w:hAnsi="Tahoma"/>
          <w:b/>
          <w:snapToGrid w:val="0"/>
          <w:u w:val="single"/>
          <w:lang w:eastAsia="en-US"/>
        </w:rPr>
        <w:t xml:space="preserve"> Education</w:t>
      </w:r>
    </w:p>
    <w:p w:rsidR="00DD57E5" w:rsidRDefault="00DD57E5" w:rsidP="00DD57E5">
      <w:pPr>
        <w:jc w:val="both"/>
        <w:rPr>
          <w:rFonts w:ascii="Tahoma" w:hAnsi="Tahoma"/>
          <w:b/>
          <w:snapToGrid w:val="0"/>
          <w:u w:val="single"/>
          <w:lang w:eastAsia="en-US"/>
        </w:rPr>
      </w:pPr>
    </w:p>
    <w:p w:rsidR="00DD57E5" w:rsidRPr="005D0E7C" w:rsidRDefault="00DD57E5" w:rsidP="00DD57E5">
      <w:pPr>
        <w:jc w:val="both"/>
        <w:rPr>
          <w:rFonts w:ascii="Tahoma" w:hAnsi="Tahoma"/>
          <w:b/>
          <w:snapToGrid w:val="0"/>
          <w:lang w:eastAsia="en-US"/>
        </w:rPr>
      </w:pPr>
      <w:proofErr w:type="spellStart"/>
      <w:r w:rsidRPr="005D0E7C">
        <w:rPr>
          <w:rFonts w:ascii="Tahoma" w:hAnsi="Tahoma"/>
          <w:b/>
          <w:snapToGrid w:val="0"/>
          <w:lang w:eastAsia="en-US"/>
        </w:rPr>
        <w:t>Suba</w:t>
      </w:r>
      <w:proofErr w:type="spellEnd"/>
      <w:r w:rsidRPr="005D0E7C">
        <w:rPr>
          <w:rFonts w:ascii="Tahoma" w:hAnsi="Tahoma"/>
          <w:b/>
          <w:snapToGrid w:val="0"/>
          <w:lang w:eastAsia="en-US"/>
        </w:rPr>
        <w:t xml:space="preserve"> </w:t>
      </w:r>
      <w:proofErr w:type="spellStart"/>
      <w:r w:rsidRPr="005D0E7C">
        <w:rPr>
          <w:rFonts w:ascii="Tahoma" w:hAnsi="Tahoma"/>
          <w:b/>
          <w:snapToGrid w:val="0"/>
          <w:lang w:eastAsia="en-US"/>
        </w:rPr>
        <w:t>Masulog</w:t>
      </w:r>
      <w:proofErr w:type="spellEnd"/>
      <w:r w:rsidRPr="005D0E7C">
        <w:rPr>
          <w:rFonts w:ascii="Tahoma" w:hAnsi="Tahoma"/>
          <w:b/>
          <w:snapToGrid w:val="0"/>
          <w:lang w:eastAsia="en-US"/>
        </w:rPr>
        <w:t>, Elementary School</w:t>
      </w:r>
      <w:r>
        <w:rPr>
          <w:rFonts w:ascii="Tahoma" w:hAnsi="Tahoma"/>
          <w:b/>
          <w:snapToGrid w:val="0"/>
          <w:lang w:eastAsia="en-US"/>
        </w:rPr>
        <w:t xml:space="preserve">                                                    </w:t>
      </w:r>
      <w:r>
        <w:rPr>
          <w:rFonts w:ascii="Tahoma" w:hAnsi="Tahoma"/>
          <w:snapToGrid w:val="0"/>
          <w:lang w:eastAsia="en-US"/>
        </w:rPr>
        <w:t>[1990 - 1995]</w:t>
      </w:r>
    </w:p>
    <w:p w:rsidR="00DD57E5" w:rsidRDefault="00DD57E5" w:rsidP="00DD57E5">
      <w:pPr>
        <w:jc w:val="both"/>
        <w:rPr>
          <w:rFonts w:ascii="Tahoma" w:hAnsi="Tahoma"/>
          <w:snapToGrid w:val="0"/>
          <w:lang w:eastAsia="en-US"/>
        </w:rPr>
      </w:pPr>
      <w:proofErr w:type="spellStart"/>
      <w:r>
        <w:rPr>
          <w:rFonts w:ascii="Tahoma" w:hAnsi="Tahoma"/>
          <w:snapToGrid w:val="0"/>
          <w:lang w:eastAsia="en-US"/>
        </w:rPr>
        <w:lastRenderedPageBreak/>
        <w:t>Suba</w:t>
      </w:r>
      <w:proofErr w:type="spellEnd"/>
      <w:r>
        <w:rPr>
          <w:rFonts w:ascii="Tahoma" w:hAnsi="Tahoma"/>
          <w:snapToGrid w:val="0"/>
          <w:lang w:eastAsia="en-US"/>
        </w:rPr>
        <w:t xml:space="preserve">- </w:t>
      </w:r>
      <w:proofErr w:type="spellStart"/>
      <w:r>
        <w:rPr>
          <w:rFonts w:ascii="Tahoma" w:hAnsi="Tahoma"/>
          <w:snapToGrid w:val="0"/>
          <w:lang w:eastAsia="en-US"/>
        </w:rPr>
        <w:t>Masulog</w:t>
      </w:r>
      <w:proofErr w:type="spellEnd"/>
      <w:r>
        <w:rPr>
          <w:rFonts w:ascii="Tahoma" w:hAnsi="Tahoma"/>
          <w:snapToGrid w:val="0"/>
          <w:lang w:eastAsia="en-US"/>
        </w:rPr>
        <w:t xml:space="preserve"> </w:t>
      </w:r>
      <w:proofErr w:type="spellStart"/>
      <w:r>
        <w:rPr>
          <w:rFonts w:ascii="Tahoma" w:hAnsi="Tahoma"/>
          <w:snapToGrid w:val="0"/>
          <w:lang w:eastAsia="en-US"/>
        </w:rPr>
        <w:t>Basak</w:t>
      </w:r>
      <w:proofErr w:type="spellEnd"/>
      <w:r>
        <w:rPr>
          <w:rFonts w:ascii="Tahoma" w:hAnsi="Tahoma"/>
          <w:snapToGrid w:val="0"/>
          <w:lang w:eastAsia="en-US"/>
        </w:rPr>
        <w:t xml:space="preserve">, </w:t>
      </w:r>
      <w:proofErr w:type="spellStart"/>
      <w:r>
        <w:rPr>
          <w:rFonts w:ascii="Tahoma" w:hAnsi="Tahoma"/>
          <w:snapToGrid w:val="0"/>
          <w:lang w:eastAsia="en-US"/>
        </w:rPr>
        <w:t>Lapu-Lapu</w:t>
      </w:r>
      <w:proofErr w:type="spellEnd"/>
      <w:r>
        <w:rPr>
          <w:rFonts w:ascii="Tahoma" w:hAnsi="Tahoma"/>
          <w:snapToGrid w:val="0"/>
          <w:lang w:eastAsia="en-US"/>
        </w:rPr>
        <w:t xml:space="preserve"> </w:t>
      </w:r>
      <w:proofErr w:type="spellStart"/>
      <w:r>
        <w:rPr>
          <w:rFonts w:ascii="Tahoma" w:hAnsi="Tahoma"/>
          <w:snapToGrid w:val="0"/>
          <w:lang w:eastAsia="en-US"/>
        </w:rPr>
        <w:t>City</w:t>
      </w:r>
      <w:proofErr w:type="gramStart"/>
      <w:r>
        <w:rPr>
          <w:rFonts w:ascii="Tahoma" w:hAnsi="Tahoma"/>
          <w:snapToGrid w:val="0"/>
          <w:lang w:eastAsia="en-US"/>
        </w:rPr>
        <w:t>,Cebu,PhilS</w:t>
      </w:r>
      <w:proofErr w:type="spellEnd"/>
      <w:proofErr w:type="gramEnd"/>
      <w:r>
        <w:rPr>
          <w:rFonts w:ascii="Tahoma" w:hAnsi="Tahoma"/>
          <w:snapToGrid w:val="0"/>
          <w:lang w:eastAsia="en-US"/>
        </w:rPr>
        <w:t>.                               Honorable Mention</w:t>
      </w:r>
    </w:p>
    <w:p w:rsidR="00DD57E5" w:rsidRPr="00E12FE1" w:rsidRDefault="00DD57E5" w:rsidP="00DD57E5">
      <w:pPr>
        <w:jc w:val="both"/>
        <w:rPr>
          <w:rFonts w:ascii="Tahoma" w:hAnsi="Tahoma"/>
          <w:snapToGrid w:val="0"/>
          <w:lang w:eastAsia="en-US"/>
        </w:rPr>
      </w:pPr>
      <w:r>
        <w:rPr>
          <w:rFonts w:ascii="Tahoma" w:hAnsi="Tahoma"/>
          <w:noProof/>
        </w:rPr>
        <w:pict>
          <v:line id="_x0000_s1029" style="position:absolute;left:0;text-align:left;z-index:251663360" from="-4.95pt,.75pt" to="427.05pt,.75pt" o:allowincell="f" strokeweight="4.5pt">
            <v:stroke linestyle="thickThin"/>
          </v:line>
        </w:pict>
      </w:r>
    </w:p>
    <w:p w:rsidR="00DD57E5" w:rsidRPr="00B64868" w:rsidRDefault="00DD57E5" w:rsidP="00DD57E5">
      <w:pPr>
        <w:pStyle w:val="Heading2"/>
        <w:jc w:val="both"/>
        <w:rPr>
          <w:rFonts w:ascii="Tahoma" w:hAnsi="Tahoma"/>
        </w:rPr>
      </w:pPr>
    </w:p>
    <w:p w:rsidR="00DD57E5" w:rsidRDefault="00DD57E5" w:rsidP="00DD57E5">
      <w:pPr>
        <w:pStyle w:val="Heading2"/>
        <w:jc w:val="both"/>
        <w:rPr>
          <w:i/>
        </w:rPr>
      </w:pPr>
      <w:r>
        <w:rPr>
          <w:i/>
        </w:rPr>
        <w:t xml:space="preserve">QUALIFICATIONS </w:t>
      </w:r>
      <w:proofErr w:type="gramStart"/>
      <w:r>
        <w:rPr>
          <w:i/>
        </w:rPr>
        <w:t xml:space="preserve">&amp; </w:t>
      </w:r>
      <w:r w:rsidRPr="00962685">
        <w:rPr>
          <w:i/>
        </w:rPr>
        <w:t xml:space="preserve"> SKILLS</w:t>
      </w:r>
      <w:proofErr w:type="gramEnd"/>
      <w:r>
        <w:rPr>
          <w:i/>
        </w:rPr>
        <w:t>:</w:t>
      </w:r>
    </w:p>
    <w:p w:rsidR="00DD57E5" w:rsidRPr="001F7EA6" w:rsidRDefault="00DD57E5" w:rsidP="00DD57E5">
      <w:pPr>
        <w:rPr>
          <w:lang w:eastAsia="en-US"/>
        </w:rPr>
      </w:pPr>
    </w:p>
    <w:p w:rsidR="00DD57E5" w:rsidRDefault="00DD57E5" w:rsidP="00DD57E5">
      <w:pPr>
        <w:numPr>
          <w:ilvl w:val="0"/>
          <w:numId w:val="4"/>
        </w:numPr>
        <w:jc w:val="both"/>
        <w:rPr>
          <w:rFonts w:ascii="Tahoma" w:hAnsi="Tahoma"/>
          <w:snapToGrid w:val="0"/>
          <w:lang w:eastAsia="en-US"/>
        </w:rPr>
      </w:pPr>
      <w:r>
        <w:rPr>
          <w:rFonts w:ascii="Tahoma" w:hAnsi="Tahoma"/>
          <w:snapToGrid w:val="0"/>
          <w:lang w:eastAsia="en-US"/>
        </w:rPr>
        <w:t>Good Team member &amp; leading personality as well</w:t>
      </w:r>
    </w:p>
    <w:p w:rsidR="00DD57E5" w:rsidRDefault="00DD57E5" w:rsidP="00DD57E5">
      <w:pPr>
        <w:numPr>
          <w:ilvl w:val="0"/>
          <w:numId w:val="4"/>
        </w:numPr>
        <w:jc w:val="both"/>
        <w:rPr>
          <w:rFonts w:ascii="Tahoma" w:hAnsi="Tahoma"/>
          <w:snapToGrid w:val="0"/>
          <w:lang w:eastAsia="en-US"/>
        </w:rPr>
      </w:pPr>
      <w:proofErr w:type="spellStart"/>
      <w:r>
        <w:rPr>
          <w:rFonts w:ascii="Tahoma" w:hAnsi="Tahoma"/>
          <w:snapToGrid w:val="0"/>
          <w:lang w:eastAsia="en-US"/>
        </w:rPr>
        <w:t>Creative,open</w:t>
      </w:r>
      <w:proofErr w:type="spellEnd"/>
      <w:r>
        <w:rPr>
          <w:rFonts w:ascii="Tahoma" w:hAnsi="Tahoma"/>
          <w:snapToGrid w:val="0"/>
          <w:lang w:eastAsia="en-US"/>
        </w:rPr>
        <w:t xml:space="preserve"> minded, hard </w:t>
      </w:r>
      <w:proofErr w:type="spellStart"/>
      <w:r>
        <w:rPr>
          <w:rFonts w:ascii="Tahoma" w:hAnsi="Tahoma"/>
          <w:snapToGrid w:val="0"/>
          <w:lang w:eastAsia="en-US"/>
        </w:rPr>
        <w:t>working,self</w:t>
      </w:r>
      <w:proofErr w:type="spellEnd"/>
      <w:r>
        <w:rPr>
          <w:rFonts w:ascii="Tahoma" w:hAnsi="Tahoma"/>
          <w:snapToGrid w:val="0"/>
          <w:lang w:eastAsia="en-US"/>
        </w:rPr>
        <w:t xml:space="preserve"> esteem &amp; optimistic person</w:t>
      </w:r>
    </w:p>
    <w:p w:rsidR="00DD57E5" w:rsidRDefault="00DD57E5" w:rsidP="00DD57E5">
      <w:pPr>
        <w:numPr>
          <w:ilvl w:val="0"/>
          <w:numId w:val="4"/>
        </w:numPr>
        <w:jc w:val="both"/>
        <w:rPr>
          <w:rFonts w:ascii="Tahoma" w:hAnsi="Tahoma"/>
          <w:snapToGrid w:val="0"/>
          <w:lang w:eastAsia="en-US"/>
        </w:rPr>
      </w:pPr>
      <w:r>
        <w:rPr>
          <w:rFonts w:ascii="Tahoma" w:hAnsi="Tahoma"/>
          <w:snapToGrid w:val="0"/>
          <w:lang w:eastAsia="en-US"/>
        </w:rPr>
        <w:t>Ability of making decisions &amp; managing critical situations during work</w:t>
      </w:r>
    </w:p>
    <w:p w:rsidR="00DD57E5" w:rsidRDefault="00DD57E5" w:rsidP="00DD57E5">
      <w:pPr>
        <w:numPr>
          <w:ilvl w:val="0"/>
          <w:numId w:val="4"/>
        </w:numPr>
        <w:jc w:val="both"/>
        <w:rPr>
          <w:rFonts w:ascii="Tahoma" w:hAnsi="Tahoma"/>
          <w:snapToGrid w:val="0"/>
          <w:lang w:eastAsia="en-US"/>
        </w:rPr>
      </w:pPr>
      <w:r>
        <w:rPr>
          <w:rFonts w:ascii="Tahoma" w:hAnsi="Tahoma"/>
          <w:snapToGrid w:val="0"/>
          <w:lang w:eastAsia="en-US"/>
        </w:rPr>
        <w:t>Ready to work in a challenging environment with tight deadline</w:t>
      </w:r>
    </w:p>
    <w:p w:rsidR="00DD57E5" w:rsidRDefault="00DD57E5" w:rsidP="00DD57E5">
      <w:pPr>
        <w:numPr>
          <w:ilvl w:val="0"/>
          <w:numId w:val="4"/>
        </w:numPr>
        <w:jc w:val="both"/>
        <w:rPr>
          <w:rFonts w:ascii="Tahoma" w:hAnsi="Tahoma"/>
          <w:snapToGrid w:val="0"/>
          <w:lang w:eastAsia="en-US"/>
        </w:rPr>
      </w:pPr>
      <w:r>
        <w:rPr>
          <w:rFonts w:ascii="Tahoma" w:hAnsi="Tahoma"/>
          <w:snapToGrid w:val="0"/>
          <w:lang w:eastAsia="en-US"/>
        </w:rPr>
        <w:t>Good oral &amp; written communication skills</w:t>
      </w:r>
    </w:p>
    <w:p w:rsidR="00DD57E5" w:rsidRDefault="00DD57E5" w:rsidP="00DD57E5">
      <w:pPr>
        <w:numPr>
          <w:ilvl w:val="0"/>
          <w:numId w:val="4"/>
        </w:numPr>
        <w:jc w:val="both"/>
        <w:rPr>
          <w:rFonts w:ascii="Tahoma" w:hAnsi="Tahoma"/>
          <w:snapToGrid w:val="0"/>
          <w:lang w:eastAsia="en-US"/>
        </w:rPr>
      </w:pPr>
      <w:r>
        <w:rPr>
          <w:rFonts w:ascii="Tahoma" w:hAnsi="Tahoma"/>
          <w:snapToGrid w:val="0"/>
          <w:lang w:eastAsia="en-US"/>
        </w:rPr>
        <w:t>Basic knowledge of accounting &amp; bookkeeping</w:t>
      </w:r>
    </w:p>
    <w:p w:rsidR="00DD57E5" w:rsidRPr="00C67FA9" w:rsidRDefault="00DD57E5" w:rsidP="00DD57E5">
      <w:pPr>
        <w:numPr>
          <w:ilvl w:val="0"/>
          <w:numId w:val="4"/>
        </w:numPr>
        <w:jc w:val="both"/>
        <w:rPr>
          <w:rFonts w:ascii="Tahoma" w:hAnsi="Tahoma"/>
          <w:snapToGrid w:val="0"/>
          <w:lang w:eastAsia="en-US"/>
        </w:rPr>
      </w:pPr>
      <w:r>
        <w:rPr>
          <w:rFonts w:ascii="Tahoma" w:hAnsi="Tahoma"/>
          <w:snapToGrid w:val="0"/>
          <w:lang w:eastAsia="en-US"/>
        </w:rPr>
        <w:t>Computer Literate</w:t>
      </w:r>
    </w:p>
    <w:p w:rsidR="00DD57E5" w:rsidRDefault="00DD57E5" w:rsidP="00DD57E5">
      <w:pPr>
        <w:jc w:val="both"/>
        <w:rPr>
          <w:rFonts w:ascii="Tahoma" w:hAnsi="Tahoma"/>
          <w:i/>
          <w:snapToGrid w:val="0"/>
          <w:lang w:eastAsia="en-US"/>
        </w:rPr>
      </w:pPr>
    </w:p>
    <w:p w:rsidR="00DD57E5" w:rsidRDefault="00DD57E5" w:rsidP="00DD57E5">
      <w:pPr>
        <w:jc w:val="both"/>
        <w:rPr>
          <w:rFonts w:ascii="Tahoma" w:hAnsi="Tahoma"/>
          <w:snapToGrid w:val="0"/>
          <w:lang w:eastAsia="en-US"/>
        </w:rPr>
      </w:pPr>
    </w:p>
    <w:p w:rsidR="00DD57E5" w:rsidRPr="00A21556" w:rsidRDefault="00DD57E5" w:rsidP="00DD57E5">
      <w:pPr>
        <w:jc w:val="both"/>
        <w:rPr>
          <w:rFonts w:ascii="Tahoma" w:hAnsi="Tahoma"/>
          <w:snapToGrid w:val="0"/>
          <w:lang w:eastAsia="en-US"/>
        </w:rPr>
      </w:pPr>
      <w:r>
        <w:rPr>
          <w:rFonts w:ascii="Tahoma" w:hAnsi="Tahoma"/>
          <w:i/>
          <w:noProof/>
        </w:rPr>
        <w:pict>
          <v:line id="_x0000_s1031" style="position:absolute;left:0;text-align:left;z-index:251665408" from="-19.5pt,2.3pt" to="412.5pt,2.3pt" strokeweight="4.5pt">
            <v:stroke linestyle="thickThin"/>
          </v:line>
        </w:pict>
      </w:r>
    </w:p>
    <w:p w:rsidR="00DD57E5" w:rsidRPr="0044752B" w:rsidRDefault="00DD57E5" w:rsidP="00DD57E5">
      <w:pPr>
        <w:jc w:val="both"/>
        <w:rPr>
          <w:b/>
        </w:rPr>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DD57E5" w:rsidRDefault="00DD57E5" w:rsidP="00DD57E5">
      <w:pPr>
        <w:jc w:val="both"/>
      </w:pPr>
    </w:p>
    <w:p w:rsidR="00C103EB" w:rsidRDefault="00C103EB"/>
    <w:sectPr w:rsidR="00C103EB" w:rsidSect="00782DE7">
      <w:pgSz w:w="12240" w:h="15840"/>
      <w:pgMar w:top="1350" w:right="108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5E14"/>
    <w:multiLevelType w:val="hybridMultilevel"/>
    <w:tmpl w:val="F40AE48A"/>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90"/>
        </w:tabs>
        <w:ind w:left="6390" w:hanging="360"/>
      </w:pPr>
      <w:rPr>
        <w:rFonts w:ascii="Courier New" w:hAnsi="Courier New" w:cs="Courier New" w:hint="default"/>
      </w:rPr>
    </w:lvl>
    <w:lvl w:ilvl="2" w:tplc="04090005" w:tentative="1">
      <w:start w:val="1"/>
      <w:numFmt w:val="bullet"/>
      <w:lvlText w:val=""/>
      <w:lvlJc w:val="left"/>
      <w:pPr>
        <w:tabs>
          <w:tab w:val="num" w:pos="7110"/>
        </w:tabs>
        <w:ind w:left="7110" w:hanging="360"/>
      </w:pPr>
      <w:rPr>
        <w:rFonts w:ascii="Wingdings" w:hAnsi="Wingdings" w:hint="default"/>
      </w:rPr>
    </w:lvl>
    <w:lvl w:ilvl="3" w:tplc="04090001" w:tentative="1">
      <w:start w:val="1"/>
      <w:numFmt w:val="bullet"/>
      <w:lvlText w:val=""/>
      <w:lvlJc w:val="left"/>
      <w:pPr>
        <w:tabs>
          <w:tab w:val="num" w:pos="7830"/>
        </w:tabs>
        <w:ind w:left="7830" w:hanging="360"/>
      </w:pPr>
      <w:rPr>
        <w:rFonts w:ascii="Symbol" w:hAnsi="Symbol" w:hint="default"/>
      </w:rPr>
    </w:lvl>
    <w:lvl w:ilvl="4" w:tplc="04090003" w:tentative="1">
      <w:start w:val="1"/>
      <w:numFmt w:val="bullet"/>
      <w:lvlText w:val="o"/>
      <w:lvlJc w:val="left"/>
      <w:pPr>
        <w:tabs>
          <w:tab w:val="num" w:pos="8550"/>
        </w:tabs>
        <w:ind w:left="8550" w:hanging="360"/>
      </w:pPr>
      <w:rPr>
        <w:rFonts w:ascii="Courier New" w:hAnsi="Courier New" w:cs="Courier New" w:hint="default"/>
      </w:rPr>
    </w:lvl>
    <w:lvl w:ilvl="5" w:tplc="04090005" w:tentative="1">
      <w:start w:val="1"/>
      <w:numFmt w:val="bullet"/>
      <w:lvlText w:val=""/>
      <w:lvlJc w:val="left"/>
      <w:pPr>
        <w:tabs>
          <w:tab w:val="num" w:pos="9270"/>
        </w:tabs>
        <w:ind w:left="9270" w:hanging="360"/>
      </w:pPr>
      <w:rPr>
        <w:rFonts w:ascii="Wingdings" w:hAnsi="Wingdings" w:hint="default"/>
      </w:rPr>
    </w:lvl>
    <w:lvl w:ilvl="6" w:tplc="04090001" w:tentative="1">
      <w:start w:val="1"/>
      <w:numFmt w:val="bullet"/>
      <w:lvlText w:val=""/>
      <w:lvlJc w:val="left"/>
      <w:pPr>
        <w:tabs>
          <w:tab w:val="num" w:pos="9990"/>
        </w:tabs>
        <w:ind w:left="9990" w:hanging="360"/>
      </w:pPr>
      <w:rPr>
        <w:rFonts w:ascii="Symbol" w:hAnsi="Symbol" w:hint="default"/>
      </w:rPr>
    </w:lvl>
    <w:lvl w:ilvl="7" w:tplc="04090003" w:tentative="1">
      <w:start w:val="1"/>
      <w:numFmt w:val="bullet"/>
      <w:lvlText w:val="o"/>
      <w:lvlJc w:val="left"/>
      <w:pPr>
        <w:tabs>
          <w:tab w:val="num" w:pos="10710"/>
        </w:tabs>
        <w:ind w:left="10710" w:hanging="360"/>
      </w:pPr>
      <w:rPr>
        <w:rFonts w:ascii="Courier New" w:hAnsi="Courier New" w:cs="Courier New" w:hint="default"/>
      </w:rPr>
    </w:lvl>
    <w:lvl w:ilvl="8" w:tplc="04090005" w:tentative="1">
      <w:start w:val="1"/>
      <w:numFmt w:val="bullet"/>
      <w:lvlText w:val=""/>
      <w:lvlJc w:val="left"/>
      <w:pPr>
        <w:tabs>
          <w:tab w:val="num" w:pos="11430"/>
        </w:tabs>
        <w:ind w:left="11430" w:hanging="360"/>
      </w:pPr>
      <w:rPr>
        <w:rFonts w:ascii="Wingdings" w:hAnsi="Wingdings" w:hint="default"/>
      </w:rPr>
    </w:lvl>
  </w:abstractNum>
  <w:abstractNum w:abstractNumId="1">
    <w:nsid w:val="29D57D5C"/>
    <w:multiLevelType w:val="hybridMultilevel"/>
    <w:tmpl w:val="673CF480"/>
    <w:lvl w:ilvl="0" w:tplc="5AB6658E">
      <w:start w:val="1"/>
      <w:numFmt w:val="bullet"/>
      <w:lvlText w:val=""/>
      <w:lvlJc w:val="left"/>
      <w:pPr>
        <w:tabs>
          <w:tab w:val="num" w:pos="6015"/>
        </w:tabs>
        <w:ind w:left="6015"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333E0DEF"/>
    <w:multiLevelType w:val="hybridMultilevel"/>
    <w:tmpl w:val="80B8837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EFD6C7E"/>
    <w:multiLevelType w:val="hybridMultilevel"/>
    <w:tmpl w:val="3EC46D3C"/>
    <w:lvl w:ilvl="0" w:tplc="04090001">
      <w:start w:val="1"/>
      <w:numFmt w:val="bullet"/>
      <w:lvlText w:val=""/>
      <w:lvlJc w:val="left"/>
      <w:pPr>
        <w:ind w:left="6210" w:hanging="360"/>
      </w:pPr>
      <w:rPr>
        <w:rFonts w:ascii="Symbol" w:hAnsi="Symbol" w:hint="default"/>
      </w:rPr>
    </w:lvl>
    <w:lvl w:ilvl="1" w:tplc="04090003" w:tentative="1">
      <w:start w:val="1"/>
      <w:numFmt w:val="bullet"/>
      <w:lvlText w:val="o"/>
      <w:lvlJc w:val="left"/>
      <w:pPr>
        <w:ind w:left="7050" w:hanging="360"/>
      </w:pPr>
      <w:rPr>
        <w:rFonts w:ascii="Courier New" w:hAnsi="Courier New" w:cs="Courier New" w:hint="default"/>
      </w:rPr>
    </w:lvl>
    <w:lvl w:ilvl="2" w:tplc="04090005" w:tentative="1">
      <w:start w:val="1"/>
      <w:numFmt w:val="bullet"/>
      <w:lvlText w:val=""/>
      <w:lvlJc w:val="left"/>
      <w:pPr>
        <w:ind w:left="7770" w:hanging="360"/>
      </w:pPr>
      <w:rPr>
        <w:rFonts w:ascii="Wingdings" w:hAnsi="Wingdings" w:hint="default"/>
      </w:rPr>
    </w:lvl>
    <w:lvl w:ilvl="3" w:tplc="04090001">
      <w:start w:val="1"/>
      <w:numFmt w:val="bullet"/>
      <w:lvlText w:val=""/>
      <w:lvlJc w:val="left"/>
      <w:pPr>
        <w:ind w:left="8490" w:hanging="360"/>
      </w:pPr>
      <w:rPr>
        <w:rFonts w:ascii="Symbol" w:hAnsi="Symbol" w:hint="default"/>
      </w:rPr>
    </w:lvl>
    <w:lvl w:ilvl="4" w:tplc="04090003" w:tentative="1">
      <w:start w:val="1"/>
      <w:numFmt w:val="bullet"/>
      <w:lvlText w:val="o"/>
      <w:lvlJc w:val="left"/>
      <w:pPr>
        <w:ind w:left="9210" w:hanging="360"/>
      </w:pPr>
      <w:rPr>
        <w:rFonts w:ascii="Courier New" w:hAnsi="Courier New" w:cs="Courier New" w:hint="default"/>
      </w:rPr>
    </w:lvl>
    <w:lvl w:ilvl="5" w:tplc="04090005" w:tentative="1">
      <w:start w:val="1"/>
      <w:numFmt w:val="bullet"/>
      <w:lvlText w:val=""/>
      <w:lvlJc w:val="left"/>
      <w:pPr>
        <w:ind w:left="9930" w:hanging="360"/>
      </w:pPr>
      <w:rPr>
        <w:rFonts w:ascii="Wingdings" w:hAnsi="Wingdings" w:hint="default"/>
      </w:rPr>
    </w:lvl>
    <w:lvl w:ilvl="6" w:tplc="04090001" w:tentative="1">
      <w:start w:val="1"/>
      <w:numFmt w:val="bullet"/>
      <w:lvlText w:val=""/>
      <w:lvlJc w:val="left"/>
      <w:pPr>
        <w:ind w:left="10650" w:hanging="360"/>
      </w:pPr>
      <w:rPr>
        <w:rFonts w:ascii="Symbol" w:hAnsi="Symbol" w:hint="default"/>
      </w:rPr>
    </w:lvl>
    <w:lvl w:ilvl="7" w:tplc="04090003" w:tentative="1">
      <w:start w:val="1"/>
      <w:numFmt w:val="bullet"/>
      <w:lvlText w:val="o"/>
      <w:lvlJc w:val="left"/>
      <w:pPr>
        <w:ind w:left="11370" w:hanging="360"/>
      </w:pPr>
      <w:rPr>
        <w:rFonts w:ascii="Courier New" w:hAnsi="Courier New" w:cs="Courier New" w:hint="default"/>
      </w:rPr>
    </w:lvl>
    <w:lvl w:ilvl="8" w:tplc="04090005" w:tentative="1">
      <w:start w:val="1"/>
      <w:numFmt w:val="bullet"/>
      <w:lvlText w:val=""/>
      <w:lvlJc w:val="left"/>
      <w:pPr>
        <w:ind w:left="12090" w:hanging="360"/>
      </w:pPr>
      <w:rPr>
        <w:rFonts w:ascii="Wingdings" w:hAnsi="Wingdings" w:hint="default"/>
      </w:rPr>
    </w:lvl>
  </w:abstractNum>
  <w:abstractNum w:abstractNumId="4">
    <w:nsid w:val="6471177E"/>
    <w:multiLevelType w:val="hybridMultilevel"/>
    <w:tmpl w:val="2256A5C4"/>
    <w:lvl w:ilvl="0" w:tplc="04090001">
      <w:start w:val="1"/>
      <w:numFmt w:val="bullet"/>
      <w:lvlText w:val=""/>
      <w:lvlJc w:val="left"/>
      <w:pPr>
        <w:ind w:left="6015" w:hanging="360"/>
      </w:pPr>
      <w:rPr>
        <w:rFonts w:ascii="Symbol" w:hAnsi="Symbol" w:hint="default"/>
      </w:rPr>
    </w:lvl>
    <w:lvl w:ilvl="1" w:tplc="04090003" w:tentative="1">
      <w:start w:val="1"/>
      <w:numFmt w:val="bullet"/>
      <w:lvlText w:val="o"/>
      <w:lvlJc w:val="left"/>
      <w:pPr>
        <w:ind w:left="6735" w:hanging="360"/>
      </w:pPr>
      <w:rPr>
        <w:rFonts w:ascii="Courier New" w:hAnsi="Courier New" w:cs="Courier New" w:hint="default"/>
      </w:rPr>
    </w:lvl>
    <w:lvl w:ilvl="2" w:tplc="04090005" w:tentative="1">
      <w:start w:val="1"/>
      <w:numFmt w:val="bullet"/>
      <w:lvlText w:val=""/>
      <w:lvlJc w:val="left"/>
      <w:pPr>
        <w:ind w:left="7455" w:hanging="360"/>
      </w:pPr>
      <w:rPr>
        <w:rFonts w:ascii="Wingdings" w:hAnsi="Wingdings" w:hint="default"/>
      </w:rPr>
    </w:lvl>
    <w:lvl w:ilvl="3" w:tplc="04090001" w:tentative="1">
      <w:start w:val="1"/>
      <w:numFmt w:val="bullet"/>
      <w:lvlText w:val=""/>
      <w:lvlJc w:val="left"/>
      <w:pPr>
        <w:ind w:left="8175" w:hanging="360"/>
      </w:pPr>
      <w:rPr>
        <w:rFonts w:ascii="Symbol" w:hAnsi="Symbol" w:hint="default"/>
      </w:rPr>
    </w:lvl>
    <w:lvl w:ilvl="4" w:tplc="04090003" w:tentative="1">
      <w:start w:val="1"/>
      <w:numFmt w:val="bullet"/>
      <w:lvlText w:val="o"/>
      <w:lvlJc w:val="left"/>
      <w:pPr>
        <w:ind w:left="8895" w:hanging="360"/>
      </w:pPr>
      <w:rPr>
        <w:rFonts w:ascii="Courier New" w:hAnsi="Courier New" w:cs="Courier New" w:hint="default"/>
      </w:rPr>
    </w:lvl>
    <w:lvl w:ilvl="5" w:tplc="04090005" w:tentative="1">
      <w:start w:val="1"/>
      <w:numFmt w:val="bullet"/>
      <w:lvlText w:val=""/>
      <w:lvlJc w:val="left"/>
      <w:pPr>
        <w:ind w:left="9615" w:hanging="360"/>
      </w:pPr>
      <w:rPr>
        <w:rFonts w:ascii="Wingdings" w:hAnsi="Wingdings" w:hint="default"/>
      </w:rPr>
    </w:lvl>
    <w:lvl w:ilvl="6" w:tplc="04090001" w:tentative="1">
      <w:start w:val="1"/>
      <w:numFmt w:val="bullet"/>
      <w:lvlText w:val=""/>
      <w:lvlJc w:val="left"/>
      <w:pPr>
        <w:ind w:left="10335" w:hanging="360"/>
      </w:pPr>
      <w:rPr>
        <w:rFonts w:ascii="Symbol" w:hAnsi="Symbol" w:hint="default"/>
      </w:rPr>
    </w:lvl>
    <w:lvl w:ilvl="7" w:tplc="04090003" w:tentative="1">
      <w:start w:val="1"/>
      <w:numFmt w:val="bullet"/>
      <w:lvlText w:val="o"/>
      <w:lvlJc w:val="left"/>
      <w:pPr>
        <w:ind w:left="11055" w:hanging="360"/>
      </w:pPr>
      <w:rPr>
        <w:rFonts w:ascii="Courier New" w:hAnsi="Courier New" w:cs="Courier New" w:hint="default"/>
      </w:rPr>
    </w:lvl>
    <w:lvl w:ilvl="8" w:tplc="04090005" w:tentative="1">
      <w:start w:val="1"/>
      <w:numFmt w:val="bullet"/>
      <w:lvlText w:val=""/>
      <w:lvlJc w:val="left"/>
      <w:pPr>
        <w:ind w:left="1177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57E5"/>
    <w:rsid w:val="00C103EB"/>
    <w:rsid w:val="00DD5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E5"/>
    <w:pPr>
      <w:spacing w:after="0" w:line="240" w:lineRule="auto"/>
    </w:pPr>
    <w:rPr>
      <w:rFonts w:ascii="Times New Roman" w:eastAsia="Times New Roman" w:hAnsi="Times New Roman" w:cs="Times New Roman"/>
      <w:sz w:val="20"/>
      <w:szCs w:val="20"/>
      <w:lang w:val="en-US" w:eastAsia="ja-JP"/>
    </w:rPr>
  </w:style>
  <w:style w:type="paragraph" w:styleId="Heading1">
    <w:name w:val="heading 1"/>
    <w:basedOn w:val="Normal"/>
    <w:next w:val="Normal"/>
    <w:link w:val="Heading1Char"/>
    <w:qFormat/>
    <w:rsid w:val="00DD57E5"/>
    <w:pPr>
      <w:keepNext/>
      <w:outlineLvl w:val="0"/>
    </w:pPr>
    <w:rPr>
      <w:rFonts w:ascii="Arial" w:hAnsi="Arial"/>
      <w:b/>
      <w:snapToGrid w:val="0"/>
      <w:color w:val="800000"/>
      <w:lang w:eastAsia="en-US"/>
    </w:rPr>
  </w:style>
  <w:style w:type="paragraph" w:styleId="Heading2">
    <w:name w:val="heading 2"/>
    <w:basedOn w:val="Normal"/>
    <w:next w:val="Normal"/>
    <w:link w:val="Heading2Char"/>
    <w:qFormat/>
    <w:rsid w:val="00DD57E5"/>
    <w:pPr>
      <w:keepNext/>
      <w:outlineLvl w:val="1"/>
    </w:pPr>
    <w:rPr>
      <w:rFonts w:ascii="Arial" w:hAnsi="Arial"/>
      <w:b/>
      <w:snapToGrid w:val="0"/>
      <w:color w:val="008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7E5"/>
    <w:rPr>
      <w:rFonts w:ascii="Arial" w:eastAsia="Times New Roman" w:hAnsi="Arial" w:cs="Times New Roman"/>
      <w:b/>
      <w:snapToGrid w:val="0"/>
      <w:color w:val="800000"/>
      <w:sz w:val="20"/>
      <w:szCs w:val="20"/>
      <w:lang w:val="en-US"/>
    </w:rPr>
  </w:style>
  <w:style w:type="character" w:customStyle="1" w:styleId="Heading2Char">
    <w:name w:val="Heading 2 Char"/>
    <w:basedOn w:val="DefaultParagraphFont"/>
    <w:link w:val="Heading2"/>
    <w:rsid w:val="00DD57E5"/>
    <w:rPr>
      <w:rFonts w:ascii="Arial" w:eastAsia="Times New Roman" w:hAnsi="Arial" w:cs="Times New Roman"/>
      <w:b/>
      <w:snapToGrid w:val="0"/>
      <w:color w:val="008000"/>
      <w:sz w:val="20"/>
      <w:szCs w:val="20"/>
      <w:lang w:val="en-US"/>
    </w:rPr>
  </w:style>
  <w:style w:type="paragraph" w:styleId="BalloonText">
    <w:name w:val="Balloon Text"/>
    <w:basedOn w:val="Normal"/>
    <w:link w:val="BalloonTextChar"/>
    <w:uiPriority w:val="99"/>
    <w:semiHidden/>
    <w:unhideWhenUsed/>
    <w:rsid w:val="00DD57E5"/>
    <w:rPr>
      <w:rFonts w:ascii="Tahoma" w:hAnsi="Tahoma" w:cs="Tahoma"/>
      <w:sz w:val="16"/>
      <w:szCs w:val="16"/>
    </w:rPr>
  </w:style>
  <w:style w:type="character" w:customStyle="1" w:styleId="BalloonTextChar">
    <w:name w:val="Balloon Text Char"/>
    <w:basedOn w:val="DefaultParagraphFont"/>
    <w:link w:val="BalloonText"/>
    <w:uiPriority w:val="99"/>
    <w:semiHidden/>
    <w:rsid w:val="00DD57E5"/>
    <w:rPr>
      <w:rFonts w:ascii="Tahoma" w:eastAsia="Times New Roman" w:hAnsi="Tahoma" w:cs="Tahoma"/>
      <w:sz w:val="16"/>
      <w:szCs w:val="16"/>
      <w:lang w:val="en-US" w:eastAsia="ja-JP"/>
    </w:rPr>
  </w:style>
  <w:style w:type="character" w:styleId="Hyperlink">
    <w:name w:val="Hyperlink"/>
    <w:basedOn w:val="DefaultParagraphFont"/>
    <w:uiPriority w:val="99"/>
    <w:unhideWhenUsed/>
    <w:rsid w:val="00DD57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ca.23028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hrdesk2</dc:creator>
  <cp:lastModifiedBy>hrdesk2</cp:lastModifiedBy>
  <cp:revision>1</cp:revision>
  <dcterms:created xsi:type="dcterms:W3CDTF">2017-06-11T08:23:00Z</dcterms:created>
  <dcterms:modified xsi:type="dcterms:W3CDTF">2017-06-11T08:24:00Z</dcterms:modified>
</cp:coreProperties>
</file>