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CE" w:rsidRDefault="00E650CE" w:rsidP="001B353B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BINU </w:t>
      </w:r>
    </w:p>
    <w:p w:rsidR="001B353B" w:rsidRPr="00DA500D" w:rsidRDefault="00E650CE" w:rsidP="001B353B">
      <w:pPr>
        <w:rPr>
          <w:rFonts w:asciiTheme="majorHAnsi" w:hAnsiTheme="majorHAnsi" w:cs="Arial"/>
          <w:b/>
          <w:sz w:val="22"/>
          <w:szCs w:val="22"/>
        </w:rPr>
      </w:pPr>
      <w:hyperlink r:id="rId8" w:history="1">
        <w:r w:rsidRPr="00362297">
          <w:rPr>
            <w:rStyle w:val="Hyperlink"/>
            <w:rFonts w:asciiTheme="majorHAnsi" w:hAnsiTheme="majorHAnsi" w:cs="Arial"/>
            <w:b/>
            <w:sz w:val="22"/>
            <w:szCs w:val="22"/>
          </w:rPr>
          <w:t>Binu.230389@2freemail.com</w:t>
        </w:r>
      </w:hyperlink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="001B353B" w:rsidRPr="00DA500D">
        <w:rPr>
          <w:rFonts w:asciiTheme="majorHAnsi" w:hAnsiTheme="majorHAnsi" w:cs="Arial"/>
          <w:b/>
          <w:sz w:val="22"/>
          <w:szCs w:val="22"/>
        </w:rPr>
        <w:t xml:space="preserve">                                                           </w:t>
      </w:r>
      <w:r w:rsidR="00DA500D" w:rsidRPr="00DA500D">
        <w:rPr>
          <w:rFonts w:asciiTheme="majorHAnsi" w:hAnsiTheme="majorHAnsi" w:cs="Arial"/>
          <w:b/>
          <w:sz w:val="22"/>
          <w:szCs w:val="22"/>
        </w:rPr>
        <w:t xml:space="preserve">     </w:t>
      </w:r>
      <w:r w:rsidR="001B353B" w:rsidRPr="00DA500D">
        <w:rPr>
          <w:rFonts w:asciiTheme="majorHAnsi" w:hAnsiTheme="majorHAnsi" w:cs="Arial"/>
          <w:b/>
          <w:sz w:val="22"/>
          <w:szCs w:val="22"/>
        </w:rPr>
        <w:t xml:space="preserve">                       </w:t>
      </w:r>
      <w:r w:rsidR="00DA500D">
        <w:rPr>
          <w:rFonts w:asciiTheme="majorHAnsi" w:hAnsiTheme="majorHAnsi" w:cs="Arial"/>
          <w:b/>
          <w:sz w:val="22"/>
          <w:szCs w:val="22"/>
        </w:rPr>
        <w:t xml:space="preserve">                             </w:t>
      </w:r>
      <w:r w:rsidR="001B353B" w:rsidRPr="00DA500D">
        <w:rPr>
          <w:rFonts w:asciiTheme="majorHAnsi" w:hAnsiTheme="majorHAnsi" w:cs="Arial"/>
          <w:b/>
          <w:sz w:val="22"/>
          <w:szCs w:val="22"/>
        </w:rPr>
        <w:t xml:space="preserve">              </w:t>
      </w:r>
      <w:r w:rsidR="001B353B" w:rsidRPr="00DA500D">
        <w:rPr>
          <w:rFonts w:asciiTheme="majorHAnsi" w:hAnsiTheme="majorHAnsi" w:cs="Arial"/>
          <w:b/>
          <w:noProof/>
          <w:sz w:val="22"/>
          <w:szCs w:val="22"/>
        </w:rPr>
        <w:drawing>
          <wp:inline distT="0" distB="0" distL="0" distR="0">
            <wp:extent cx="1057275" cy="1361642"/>
            <wp:effectExtent l="19050" t="0" r="9525" b="0"/>
            <wp:docPr id="1" name="Picture 1" descr="I:\pendrive\B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ndrive\Bin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75" cy="137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53B" w:rsidRPr="00DA500D">
        <w:rPr>
          <w:rFonts w:asciiTheme="majorHAnsi" w:hAnsiTheme="majorHAnsi" w:cs="Arial"/>
          <w:b/>
          <w:sz w:val="22"/>
          <w:szCs w:val="22"/>
        </w:rPr>
        <w:t xml:space="preserve">    </w:t>
      </w:r>
    </w:p>
    <w:p w:rsidR="001B353B" w:rsidRPr="00DA500D" w:rsidRDefault="001B353B" w:rsidP="001B353B">
      <w:pPr>
        <w:rPr>
          <w:rFonts w:asciiTheme="majorHAnsi" w:hAnsiTheme="majorHAnsi"/>
        </w:rPr>
      </w:pPr>
    </w:p>
    <w:p w:rsidR="001B353B" w:rsidRPr="00F9325D" w:rsidRDefault="001B353B" w:rsidP="001B353B">
      <w:pPr>
        <w:shd w:val="clear" w:color="auto" w:fill="BFBFBF" w:themeFill="background1" w:themeFillShade="BF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F9325D">
        <w:rPr>
          <w:rFonts w:asciiTheme="majorHAnsi" w:hAnsiTheme="majorHAnsi" w:cstheme="minorHAnsi"/>
          <w:b/>
          <w:bCs/>
          <w:sz w:val="22"/>
          <w:szCs w:val="22"/>
        </w:rPr>
        <w:t>Career Summary</w:t>
      </w:r>
    </w:p>
    <w:p w:rsidR="001B353B" w:rsidRPr="00ED67D2" w:rsidRDefault="001B353B" w:rsidP="001B353B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sz w:val="22"/>
          <w:szCs w:val="22"/>
        </w:rPr>
      </w:pPr>
    </w:p>
    <w:p w:rsidR="001B353B" w:rsidRDefault="001B353B" w:rsidP="001B353B">
      <w:pPr>
        <w:suppressAutoHyphens/>
        <w:jc w:val="both"/>
      </w:pPr>
    </w:p>
    <w:p w:rsidR="001B353B" w:rsidRDefault="001B353B" w:rsidP="00723C4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23C41">
        <w:rPr>
          <w:rFonts w:asciiTheme="minorHAnsi" w:hAnsiTheme="minorHAnsi" w:cstheme="minorHAnsi"/>
          <w:i/>
          <w:sz w:val="22"/>
          <w:szCs w:val="22"/>
        </w:rPr>
        <w:t xml:space="preserve">Accomplished </w:t>
      </w:r>
      <w:r w:rsidR="005D434A" w:rsidRPr="00723C41">
        <w:rPr>
          <w:rFonts w:asciiTheme="minorHAnsi" w:hAnsiTheme="minorHAnsi" w:cstheme="minorHAnsi"/>
          <w:i/>
          <w:sz w:val="22"/>
          <w:szCs w:val="22"/>
        </w:rPr>
        <w:t>Assistant Manager</w:t>
      </w:r>
      <w:r w:rsidR="00596B1F">
        <w:rPr>
          <w:rFonts w:asciiTheme="minorHAnsi" w:hAnsiTheme="minorHAnsi" w:cstheme="minorHAnsi"/>
          <w:i/>
          <w:sz w:val="22"/>
          <w:szCs w:val="22"/>
        </w:rPr>
        <w:t xml:space="preserve">-HR and Administration, </w:t>
      </w:r>
      <w:r w:rsidRPr="00723C41">
        <w:rPr>
          <w:rFonts w:asciiTheme="minorHAnsi" w:hAnsiTheme="minorHAnsi" w:cstheme="minorHAnsi"/>
          <w:i/>
          <w:sz w:val="22"/>
          <w:szCs w:val="22"/>
        </w:rPr>
        <w:t xml:space="preserve">to senior management with good experience in providing exemplary support to senior managers, handle HR </w:t>
      </w:r>
      <w:r w:rsidR="00596B1F">
        <w:rPr>
          <w:rFonts w:asciiTheme="minorHAnsi" w:hAnsiTheme="minorHAnsi" w:cstheme="minorHAnsi"/>
          <w:i/>
          <w:sz w:val="22"/>
          <w:szCs w:val="22"/>
        </w:rPr>
        <w:t xml:space="preserve">and administration </w:t>
      </w:r>
      <w:r w:rsidRPr="00723C41">
        <w:rPr>
          <w:rFonts w:asciiTheme="minorHAnsi" w:hAnsiTheme="minorHAnsi" w:cstheme="minorHAnsi"/>
          <w:i/>
          <w:sz w:val="22"/>
          <w:szCs w:val="22"/>
        </w:rPr>
        <w:t xml:space="preserve">duties independently, and manage </w:t>
      </w:r>
      <w:r w:rsidR="007067D2" w:rsidRPr="00723C41">
        <w:rPr>
          <w:rFonts w:asciiTheme="minorHAnsi" w:hAnsiTheme="minorHAnsi" w:cstheme="minorHAnsi"/>
          <w:i/>
          <w:sz w:val="22"/>
          <w:szCs w:val="22"/>
        </w:rPr>
        <w:t>recruit</w:t>
      </w:r>
      <w:r w:rsidRPr="00723C41">
        <w:rPr>
          <w:rFonts w:asciiTheme="minorHAnsi" w:hAnsiTheme="minorHAnsi" w:cstheme="minorHAnsi"/>
          <w:i/>
          <w:sz w:val="22"/>
          <w:szCs w:val="22"/>
        </w:rPr>
        <w:t>ment, organize major company conferences, with exceptional work ethic, integrity and natural leadership skills</w:t>
      </w:r>
    </w:p>
    <w:p w:rsidR="00723C41" w:rsidRPr="00723C41" w:rsidRDefault="00596B1F" w:rsidP="00723C4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Business Development</w:t>
      </w:r>
      <w:r w:rsidR="00723C4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E18FF">
        <w:rPr>
          <w:rFonts w:asciiTheme="minorHAnsi" w:hAnsiTheme="minorHAnsi" w:cstheme="minorHAnsi"/>
          <w:i/>
          <w:sz w:val="22"/>
          <w:szCs w:val="22"/>
        </w:rPr>
        <w:t xml:space="preserve">Executive </w:t>
      </w:r>
      <w:r w:rsidR="00723C41">
        <w:rPr>
          <w:rFonts w:asciiTheme="minorHAnsi" w:hAnsiTheme="minorHAnsi" w:cstheme="minorHAnsi"/>
          <w:i/>
          <w:sz w:val="22"/>
          <w:szCs w:val="22"/>
        </w:rPr>
        <w:t xml:space="preserve"> in a trading and contracting company in Qatar </w:t>
      </w:r>
    </w:p>
    <w:p w:rsidR="00723C41" w:rsidRPr="00ED67D2" w:rsidRDefault="00723C41" w:rsidP="001B353B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B353B" w:rsidRPr="00E35ABD" w:rsidRDefault="001B353B" w:rsidP="001B353B">
      <w:pPr>
        <w:suppressAutoHyphens/>
        <w:jc w:val="both"/>
        <w:rPr>
          <w:sz w:val="22"/>
          <w:szCs w:val="22"/>
        </w:rPr>
      </w:pPr>
    </w:p>
    <w:p w:rsidR="001B353B" w:rsidRPr="001136CB" w:rsidRDefault="005D434A" w:rsidP="001B353B">
      <w:pPr>
        <w:shd w:val="pct15" w:color="auto" w:fill="auto"/>
        <w:suppressAutoHyphens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proofErr w:type="spellStart"/>
      <w:proofErr w:type="gramStart"/>
      <w:r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Aimfill</w:t>
      </w:r>
      <w:proofErr w:type="spellEnd"/>
      <w:r w:rsidR="00003170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International</w:t>
      </w:r>
      <w:proofErr w:type="gramEnd"/>
    </w:p>
    <w:p w:rsidR="001B353B" w:rsidRPr="001136CB" w:rsidRDefault="001B353B" w:rsidP="001B353B">
      <w:pPr>
        <w:shd w:val="pct15" w:color="auto" w:fill="auto"/>
        <w:suppressAutoHyphens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1136CB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</w:t>
      </w:r>
      <w:r w:rsidR="005D434A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April</w:t>
      </w:r>
      <w:r w:rsidRPr="001136CB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</w:t>
      </w:r>
      <w:proofErr w:type="gramStart"/>
      <w:r w:rsidRPr="001136CB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20</w:t>
      </w:r>
      <w:r w:rsidR="005D434A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12</w:t>
      </w:r>
      <w:r w:rsidR="00003170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</w:t>
      </w:r>
      <w:r w:rsidRPr="001136CB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t</w:t>
      </w:r>
      <w:r w:rsidR="005D434A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o</w:t>
      </w:r>
      <w:proofErr w:type="gramEnd"/>
      <w:r w:rsidR="005D434A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</w:t>
      </w:r>
      <w:r w:rsidR="00723C41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February 2</w:t>
      </w:r>
      <w:r w:rsidR="005D434A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01</w:t>
      </w:r>
      <w:r w:rsidR="00723C41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4</w:t>
      </w:r>
    </w:p>
    <w:p w:rsidR="001B353B" w:rsidRDefault="001B353B" w:rsidP="001B353B">
      <w:pPr>
        <w:shd w:val="pct15" w:color="auto" w:fill="auto"/>
        <w:suppressAutoHyphens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1136CB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</w:t>
      </w:r>
      <w:proofErr w:type="gramStart"/>
      <w:r w:rsidRPr="001136CB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HR</w:t>
      </w:r>
      <w:r w:rsidR="00003170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</w:t>
      </w:r>
      <w:r w:rsidR="00E23AA3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and</w:t>
      </w:r>
      <w:proofErr w:type="gramEnd"/>
      <w:r w:rsidR="00E23AA3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</w:t>
      </w:r>
      <w:r w:rsidR="00003170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</w:t>
      </w:r>
      <w:r w:rsidR="00E23AA3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Administration</w:t>
      </w:r>
      <w:r w:rsidR="002E18FF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 Assistant</w:t>
      </w:r>
    </w:p>
    <w:p w:rsidR="00DD266C" w:rsidRPr="001136CB" w:rsidRDefault="00DD266C" w:rsidP="001B353B">
      <w:pPr>
        <w:shd w:val="pct15" w:color="auto" w:fill="auto"/>
        <w:suppressAutoHyphens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</w:p>
    <w:p w:rsidR="001B353B" w:rsidRDefault="00192F12" w:rsidP="001B353B">
      <w:pPr>
        <w:pStyle w:val="NormalWeb"/>
        <w:spacing w:before="0" w:beforeAutospacing="0" w:after="0" w:afterAutospacing="0"/>
        <w:ind w:right="115"/>
        <w:jc w:val="both"/>
        <w:rPr>
          <w:rFonts w:ascii="Calibri" w:hAnsi="Calibri" w:cs="Arial"/>
          <w:i/>
          <w:color w:val="000000"/>
          <w:sz w:val="22"/>
          <w:szCs w:val="22"/>
          <w:lang w:val="en-GB"/>
        </w:rPr>
      </w:pPr>
      <w:proofErr w:type="spellStart"/>
      <w:proofErr w:type="gramStart"/>
      <w:r>
        <w:rPr>
          <w:rFonts w:ascii="Calibri" w:hAnsi="Calibri" w:cs="Arial"/>
          <w:i/>
          <w:color w:val="000000"/>
          <w:sz w:val="22"/>
          <w:szCs w:val="22"/>
          <w:lang w:val="en-GB"/>
        </w:rPr>
        <w:t>Aimfill</w:t>
      </w:r>
      <w:proofErr w:type="spellEnd"/>
      <w:r>
        <w:rPr>
          <w:rFonts w:ascii="Calibri" w:hAnsi="Calibri" w:cs="Arial"/>
          <w:i/>
          <w:color w:val="000000"/>
          <w:sz w:val="22"/>
          <w:szCs w:val="22"/>
          <w:lang w:val="en-GB"/>
        </w:rPr>
        <w:t xml:space="preserve">  International</w:t>
      </w:r>
      <w:proofErr w:type="gramEnd"/>
      <w:r>
        <w:rPr>
          <w:rFonts w:ascii="Calibri" w:hAnsi="Calibri" w:cs="Arial"/>
          <w:i/>
          <w:color w:val="000000"/>
          <w:sz w:val="22"/>
          <w:szCs w:val="22"/>
          <w:lang w:val="en-GB"/>
        </w:rPr>
        <w:t xml:space="preserve"> is</w:t>
      </w:r>
      <w:r w:rsidR="005D434A">
        <w:rPr>
          <w:rFonts w:ascii="Calibri" w:hAnsi="Calibri" w:cs="Arial"/>
          <w:i/>
          <w:color w:val="000000"/>
          <w:sz w:val="22"/>
          <w:szCs w:val="22"/>
          <w:lang w:val="en-GB"/>
        </w:rPr>
        <w:t xml:space="preserve"> a leading Aviation and Marine Training Institute in India with more than 10 centres </w:t>
      </w:r>
      <w:r w:rsidR="00602034">
        <w:rPr>
          <w:rFonts w:ascii="Calibri" w:hAnsi="Calibri" w:cs="Arial"/>
          <w:i/>
          <w:color w:val="000000"/>
          <w:sz w:val="22"/>
          <w:szCs w:val="22"/>
          <w:lang w:val="en-GB"/>
        </w:rPr>
        <w:t xml:space="preserve">in south India having more than </w:t>
      </w:r>
      <w:r w:rsidR="00097288">
        <w:rPr>
          <w:rFonts w:ascii="Calibri" w:hAnsi="Calibri" w:cs="Arial"/>
          <w:i/>
          <w:color w:val="000000"/>
          <w:sz w:val="22"/>
          <w:szCs w:val="22"/>
          <w:lang w:val="en-GB"/>
        </w:rPr>
        <w:t>5</w:t>
      </w:r>
      <w:r w:rsidR="00602034">
        <w:rPr>
          <w:rFonts w:ascii="Calibri" w:hAnsi="Calibri" w:cs="Arial"/>
          <w:i/>
          <w:color w:val="000000"/>
          <w:sz w:val="22"/>
          <w:szCs w:val="22"/>
          <w:lang w:val="en-GB"/>
        </w:rPr>
        <w:t>00 employees</w:t>
      </w:r>
      <w:r w:rsidR="00097288">
        <w:rPr>
          <w:rFonts w:ascii="Calibri" w:hAnsi="Calibri" w:cs="Arial"/>
          <w:i/>
          <w:color w:val="000000"/>
          <w:sz w:val="22"/>
          <w:szCs w:val="22"/>
          <w:lang w:val="en-GB"/>
        </w:rPr>
        <w:t xml:space="preserve"> and students</w:t>
      </w:r>
      <w:r w:rsidR="00602034">
        <w:rPr>
          <w:rFonts w:ascii="Calibri" w:hAnsi="Calibri" w:cs="Arial"/>
          <w:i/>
          <w:color w:val="000000"/>
          <w:sz w:val="22"/>
          <w:szCs w:val="22"/>
          <w:lang w:val="en-GB"/>
        </w:rPr>
        <w:t>.</w:t>
      </w:r>
    </w:p>
    <w:p w:rsidR="00DF14E2" w:rsidRDefault="00DF14E2" w:rsidP="001B353B">
      <w:pPr>
        <w:pStyle w:val="NormalWeb"/>
        <w:spacing w:before="0" w:beforeAutospacing="0" w:after="0" w:afterAutospacing="0"/>
        <w:ind w:right="115"/>
        <w:jc w:val="both"/>
        <w:rPr>
          <w:rFonts w:ascii="Calibri" w:hAnsi="Calibri" w:cs="Arial"/>
          <w:i/>
          <w:color w:val="000000"/>
          <w:sz w:val="22"/>
          <w:szCs w:val="22"/>
          <w:lang w:val="en-GB"/>
        </w:rPr>
      </w:pPr>
    </w:p>
    <w:p w:rsidR="00DF14E2" w:rsidRPr="001F1480" w:rsidRDefault="00DF14E2" w:rsidP="00DF14E2">
      <w:pPr>
        <w:suppressAutoHyphens/>
        <w:jc w:val="both"/>
        <w:rPr>
          <w:rFonts w:ascii="Calibri" w:hAnsi="Calibri" w:cs="Arial"/>
          <w:b/>
          <w:color w:val="000000"/>
          <w:sz w:val="22"/>
          <w:szCs w:val="22"/>
          <w:lang w:val="en-GB"/>
        </w:rPr>
      </w:pPr>
      <w:r w:rsidRPr="001F1480">
        <w:rPr>
          <w:rFonts w:ascii="Calibri" w:hAnsi="Calibri" w:cs="Arial"/>
          <w:b/>
          <w:color w:val="000000"/>
          <w:sz w:val="22"/>
          <w:szCs w:val="22"/>
          <w:lang w:val="en-GB"/>
        </w:rPr>
        <w:t>Role:</w:t>
      </w:r>
    </w:p>
    <w:p w:rsidR="001B353B" w:rsidRDefault="001B353B" w:rsidP="001B353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177E92">
        <w:rPr>
          <w:sz w:val="22"/>
          <w:szCs w:val="22"/>
        </w:rPr>
        <w:t xml:space="preserve">Ensure that job announcements are posted and logged; </w:t>
      </w:r>
    </w:p>
    <w:p w:rsidR="001B353B" w:rsidRDefault="001B353B" w:rsidP="001B353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Coordinating on the recruitment process in the organization.</w:t>
      </w:r>
    </w:p>
    <w:p w:rsidR="001B353B" w:rsidRDefault="001B353B" w:rsidP="001B353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Working with line managers on the candidate profiles, package, job offer, employment contracts, job description etc.</w:t>
      </w:r>
    </w:p>
    <w:p w:rsidR="001B353B" w:rsidRDefault="001B353B" w:rsidP="001B353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E63313">
        <w:rPr>
          <w:sz w:val="22"/>
          <w:szCs w:val="22"/>
        </w:rPr>
        <w:t>Coordinate on the staff joining formalities.</w:t>
      </w:r>
    </w:p>
    <w:p w:rsidR="001B353B" w:rsidRPr="00E63313" w:rsidRDefault="001B353B" w:rsidP="001B353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Conduct induction training for the newly joined employees.</w:t>
      </w:r>
    </w:p>
    <w:p w:rsidR="001B353B" w:rsidRDefault="001B353B" w:rsidP="001B353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Analyzing the performance appraisals for internal promotions.</w:t>
      </w:r>
    </w:p>
    <w:p w:rsidR="001B353B" w:rsidRDefault="001B353B" w:rsidP="001B353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Coordinate with the HR Manager for the development, documentation &amp; implementation of HR policies &amp; Procedures</w:t>
      </w:r>
      <w:r w:rsidR="00003170">
        <w:rPr>
          <w:sz w:val="22"/>
          <w:szCs w:val="22"/>
        </w:rPr>
        <w:t>.</w:t>
      </w:r>
    </w:p>
    <w:p w:rsidR="001B353B" w:rsidRDefault="001B353B" w:rsidP="001B353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Prepare</w:t>
      </w:r>
      <w:r w:rsidR="00003170">
        <w:rPr>
          <w:sz w:val="22"/>
          <w:szCs w:val="22"/>
        </w:rPr>
        <w:t xml:space="preserve"> and validate</w:t>
      </w:r>
      <w:r>
        <w:rPr>
          <w:sz w:val="22"/>
          <w:szCs w:val="22"/>
        </w:rPr>
        <w:t xml:space="preserve"> </w:t>
      </w:r>
      <w:r w:rsidR="00003170">
        <w:rPr>
          <w:sz w:val="22"/>
          <w:szCs w:val="22"/>
        </w:rPr>
        <w:t>m</w:t>
      </w:r>
      <w:r>
        <w:rPr>
          <w:sz w:val="22"/>
          <w:szCs w:val="22"/>
        </w:rPr>
        <w:t xml:space="preserve">onthly Attendance for the payroll. </w:t>
      </w:r>
    </w:p>
    <w:p w:rsidR="001B353B" w:rsidRPr="00E35ABD" w:rsidRDefault="001B353B" w:rsidP="001B353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E35ABD">
        <w:rPr>
          <w:sz w:val="22"/>
          <w:szCs w:val="22"/>
        </w:rPr>
        <w:t>Establish and maintain computer records, including recruitment files and tests, general files and other information on sick leave,</w:t>
      </w:r>
      <w:r>
        <w:rPr>
          <w:sz w:val="22"/>
          <w:szCs w:val="22"/>
        </w:rPr>
        <w:t xml:space="preserve"> annual leave,</w:t>
      </w:r>
      <w:r w:rsidRPr="00E35ABD">
        <w:rPr>
          <w:sz w:val="22"/>
          <w:szCs w:val="22"/>
        </w:rPr>
        <w:t xml:space="preserve"> payroll, vacation pay, attendance cards, and hourly time records; maintain confidential employee information and records. </w:t>
      </w:r>
    </w:p>
    <w:p w:rsidR="001B353B" w:rsidRDefault="001B353B" w:rsidP="001B353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Prepare &amp; </w:t>
      </w:r>
      <w:r w:rsidRPr="009B6893">
        <w:rPr>
          <w:sz w:val="22"/>
          <w:szCs w:val="22"/>
        </w:rPr>
        <w:t>Roll out increment letters to employees</w:t>
      </w:r>
      <w:r>
        <w:rPr>
          <w:sz w:val="22"/>
          <w:szCs w:val="22"/>
        </w:rPr>
        <w:t>.</w:t>
      </w:r>
    </w:p>
    <w:p w:rsidR="001B353B" w:rsidRDefault="001B353B" w:rsidP="001B353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9B6893">
        <w:rPr>
          <w:sz w:val="22"/>
          <w:szCs w:val="22"/>
        </w:rPr>
        <w:t>Arrange and book air tickets where required.</w:t>
      </w:r>
    </w:p>
    <w:p w:rsidR="001B353B" w:rsidRDefault="001B353B" w:rsidP="001B353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9B6893">
        <w:rPr>
          <w:sz w:val="22"/>
          <w:szCs w:val="22"/>
        </w:rPr>
        <w:t xml:space="preserve">Bank </w:t>
      </w:r>
      <w:r>
        <w:rPr>
          <w:sz w:val="22"/>
          <w:szCs w:val="22"/>
        </w:rPr>
        <w:t>account Opening procedures</w:t>
      </w:r>
      <w:r w:rsidRPr="009B6893">
        <w:rPr>
          <w:sz w:val="22"/>
          <w:szCs w:val="22"/>
        </w:rPr>
        <w:t xml:space="preserve"> for S</w:t>
      </w:r>
      <w:r w:rsidR="00602034">
        <w:rPr>
          <w:sz w:val="22"/>
          <w:szCs w:val="22"/>
        </w:rPr>
        <w:t>alary process</w:t>
      </w:r>
    </w:p>
    <w:p w:rsidR="001B353B" w:rsidRDefault="001B353B" w:rsidP="001B353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9B6893">
        <w:rPr>
          <w:sz w:val="22"/>
          <w:szCs w:val="22"/>
        </w:rPr>
        <w:t xml:space="preserve">Meeting with </w:t>
      </w:r>
      <w:r w:rsidR="00602034">
        <w:rPr>
          <w:sz w:val="22"/>
          <w:szCs w:val="22"/>
        </w:rPr>
        <w:t xml:space="preserve">staffs </w:t>
      </w:r>
      <w:r w:rsidRPr="009B6893">
        <w:rPr>
          <w:sz w:val="22"/>
          <w:szCs w:val="22"/>
        </w:rPr>
        <w:t>and make sure that their accommodation,</w:t>
      </w:r>
      <w:r>
        <w:rPr>
          <w:sz w:val="22"/>
          <w:szCs w:val="22"/>
        </w:rPr>
        <w:t xml:space="preserve"> </w:t>
      </w:r>
      <w:r w:rsidRPr="009B6893">
        <w:rPr>
          <w:sz w:val="22"/>
          <w:szCs w:val="22"/>
        </w:rPr>
        <w:t>food</w:t>
      </w:r>
      <w:r>
        <w:rPr>
          <w:sz w:val="22"/>
          <w:szCs w:val="22"/>
        </w:rPr>
        <w:t>, recreation</w:t>
      </w:r>
      <w:r w:rsidRPr="009B6893">
        <w:rPr>
          <w:sz w:val="22"/>
          <w:szCs w:val="22"/>
        </w:rPr>
        <w:t xml:space="preserve"> facilities are in good standards.</w:t>
      </w:r>
    </w:p>
    <w:p w:rsidR="001B353B" w:rsidRDefault="001B353B" w:rsidP="001B353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9B6893">
        <w:rPr>
          <w:sz w:val="22"/>
          <w:szCs w:val="22"/>
        </w:rPr>
        <w:t>Preparing the appraisal schedules in conjunction with the managers and supervisors.</w:t>
      </w:r>
    </w:p>
    <w:p w:rsidR="001B353B" w:rsidRDefault="001B353B" w:rsidP="001B353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9B6893">
        <w:rPr>
          <w:sz w:val="22"/>
          <w:szCs w:val="22"/>
        </w:rPr>
        <w:t>Maintaining accurate records for the company vehicles and keep track</w:t>
      </w:r>
      <w:r>
        <w:rPr>
          <w:sz w:val="22"/>
          <w:szCs w:val="22"/>
        </w:rPr>
        <w:t xml:space="preserve"> the renewal</w:t>
      </w:r>
      <w:r w:rsidRPr="009B6893">
        <w:rPr>
          <w:sz w:val="22"/>
          <w:szCs w:val="22"/>
        </w:rPr>
        <w:t xml:space="preserve"> dates</w:t>
      </w:r>
      <w:r>
        <w:rPr>
          <w:sz w:val="22"/>
          <w:szCs w:val="22"/>
        </w:rPr>
        <w:t>.</w:t>
      </w:r>
    </w:p>
    <w:p w:rsidR="001B353B" w:rsidRPr="00E35ABD" w:rsidRDefault="001B353B" w:rsidP="001B353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E35ABD">
        <w:rPr>
          <w:sz w:val="22"/>
          <w:szCs w:val="22"/>
        </w:rPr>
        <w:t xml:space="preserve">Maintain an accurate employee telephone list and other necessary databases. </w:t>
      </w:r>
    </w:p>
    <w:p w:rsidR="001B353B" w:rsidRPr="001C1A2F" w:rsidRDefault="001B353B" w:rsidP="001B353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9B6893">
        <w:rPr>
          <w:sz w:val="22"/>
          <w:szCs w:val="22"/>
        </w:rPr>
        <w:t>Prepare Salary certificate</w:t>
      </w:r>
      <w:r w:rsidR="00B44240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 w:rsidRPr="009B6893">
        <w:rPr>
          <w:sz w:val="22"/>
          <w:szCs w:val="22"/>
        </w:rPr>
        <w:t>No</w:t>
      </w:r>
      <w:r w:rsidR="00B44240">
        <w:rPr>
          <w:sz w:val="22"/>
          <w:szCs w:val="22"/>
        </w:rPr>
        <w:t xml:space="preserve"> Objection Certificates</w:t>
      </w:r>
      <w:r w:rsidR="0000317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B353B" w:rsidRPr="00E35ABD" w:rsidRDefault="001B353B" w:rsidP="001B353B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E35ABD">
        <w:rPr>
          <w:sz w:val="22"/>
          <w:szCs w:val="22"/>
        </w:rPr>
        <w:t xml:space="preserve">Controls the maintenance of the </w:t>
      </w:r>
      <w:r w:rsidR="00003170">
        <w:rPr>
          <w:sz w:val="22"/>
          <w:szCs w:val="22"/>
        </w:rPr>
        <w:t xml:space="preserve">tangible </w:t>
      </w:r>
      <w:proofErr w:type="gramStart"/>
      <w:r w:rsidR="00003170">
        <w:rPr>
          <w:sz w:val="22"/>
          <w:szCs w:val="22"/>
        </w:rPr>
        <w:t xml:space="preserve">goods </w:t>
      </w:r>
      <w:r w:rsidRPr="00E35ABD">
        <w:rPr>
          <w:sz w:val="22"/>
          <w:szCs w:val="22"/>
        </w:rPr>
        <w:t xml:space="preserve"> in</w:t>
      </w:r>
      <w:proofErr w:type="gramEnd"/>
      <w:r w:rsidRPr="00E35ABD">
        <w:rPr>
          <w:sz w:val="22"/>
          <w:szCs w:val="22"/>
        </w:rPr>
        <w:t xml:space="preserve"> the office.</w:t>
      </w:r>
    </w:p>
    <w:p w:rsidR="001B353B" w:rsidRPr="00E35ABD" w:rsidRDefault="001B353B" w:rsidP="001B353B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E35ABD">
        <w:rPr>
          <w:sz w:val="22"/>
          <w:szCs w:val="22"/>
        </w:rPr>
        <w:t>Complete the formalities of resignation, termination including the final settlement of dues.</w:t>
      </w:r>
    </w:p>
    <w:p w:rsidR="001B353B" w:rsidRDefault="001B353B" w:rsidP="001B353B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E35ABD">
        <w:rPr>
          <w:sz w:val="22"/>
          <w:szCs w:val="22"/>
        </w:rPr>
        <w:t>Issuing warnings, memos.</w:t>
      </w:r>
    </w:p>
    <w:p w:rsidR="001B353B" w:rsidRPr="00003170" w:rsidRDefault="001B353B" w:rsidP="001B353B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106A3B">
        <w:rPr>
          <w:sz w:val="22"/>
          <w:szCs w:val="22"/>
        </w:rPr>
        <w:t>Assisting HR Manager</w:t>
      </w:r>
    </w:p>
    <w:p w:rsidR="001B353B" w:rsidRPr="006D474C" w:rsidRDefault="001B353B" w:rsidP="001B353B">
      <w:pPr>
        <w:suppressAutoHyphens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  <w:r w:rsidRPr="006D474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Notable Highlights:</w:t>
      </w:r>
    </w:p>
    <w:p w:rsidR="001B353B" w:rsidRPr="001F1480" w:rsidRDefault="001B353B" w:rsidP="001B353B">
      <w:pPr>
        <w:suppressAutoHyphens/>
        <w:jc w:val="both"/>
        <w:rPr>
          <w:rFonts w:ascii="Calibri" w:hAnsi="Calibri" w:cs="Arial"/>
          <w:b/>
          <w:color w:val="000000"/>
          <w:sz w:val="22"/>
          <w:szCs w:val="22"/>
          <w:lang w:val="en-GB"/>
        </w:rPr>
      </w:pPr>
    </w:p>
    <w:p w:rsidR="00E23AA3" w:rsidRDefault="00E23AA3" w:rsidP="001B353B">
      <w:pPr>
        <w:numPr>
          <w:ilvl w:val="0"/>
          <w:numId w:val="2"/>
        </w:numPr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Facilitated Induction and Training Programs for new employees</w:t>
      </w:r>
    </w:p>
    <w:p w:rsidR="001B353B" w:rsidRPr="009B6893" w:rsidRDefault="001B353B" w:rsidP="001B353B">
      <w:pPr>
        <w:numPr>
          <w:ilvl w:val="0"/>
          <w:numId w:val="2"/>
        </w:numPr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Recruited &amp; landed more than </w:t>
      </w:r>
      <w:r w:rsidR="00E23AA3">
        <w:rPr>
          <w:color w:val="000000"/>
          <w:sz w:val="22"/>
          <w:szCs w:val="22"/>
          <w:lang w:val="en-GB"/>
        </w:rPr>
        <w:t>7</w:t>
      </w:r>
      <w:r>
        <w:rPr>
          <w:color w:val="000000"/>
          <w:sz w:val="22"/>
          <w:szCs w:val="22"/>
          <w:lang w:val="en-GB"/>
        </w:rPr>
        <w:t>0</w:t>
      </w:r>
      <w:r w:rsidRPr="009B6893">
        <w:rPr>
          <w:color w:val="000000"/>
          <w:sz w:val="22"/>
          <w:szCs w:val="22"/>
          <w:lang w:val="en-GB"/>
        </w:rPr>
        <w:t xml:space="preserve"> staff and workers.</w:t>
      </w:r>
    </w:p>
    <w:p w:rsidR="001B353B" w:rsidRPr="00003170" w:rsidRDefault="001B353B" w:rsidP="001B353B">
      <w:pPr>
        <w:numPr>
          <w:ilvl w:val="0"/>
          <w:numId w:val="2"/>
        </w:numPr>
        <w:suppressAutoHyphens/>
        <w:jc w:val="both"/>
        <w:rPr>
          <w:b/>
          <w:emboss/>
          <w:sz w:val="22"/>
          <w:szCs w:val="22"/>
          <w:lang w:val="en-GB"/>
        </w:rPr>
      </w:pPr>
      <w:r w:rsidRPr="00003170">
        <w:rPr>
          <w:color w:val="000000"/>
          <w:sz w:val="22"/>
          <w:szCs w:val="22"/>
          <w:lang w:val="en-GB"/>
        </w:rPr>
        <w:t>Appreciated and recognized at several occasions for effectively addressing and closing the resource requirements in a short span of time</w:t>
      </w:r>
    </w:p>
    <w:p w:rsidR="001B353B" w:rsidRPr="001F1480" w:rsidRDefault="001B353B" w:rsidP="001B353B">
      <w:pPr>
        <w:suppressAutoHyphens/>
        <w:rPr>
          <w:rFonts w:ascii="Calibri" w:hAnsi="Calibri" w:cs="Arial"/>
          <w:b/>
          <w:emboss/>
          <w:sz w:val="22"/>
          <w:szCs w:val="22"/>
          <w:lang w:val="en-GB"/>
        </w:rPr>
      </w:pPr>
    </w:p>
    <w:p w:rsidR="00A241CA" w:rsidRDefault="00A241CA" w:rsidP="001B353B">
      <w:pPr>
        <w:shd w:val="pct15" w:color="auto" w:fill="auto"/>
        <w:suppressAutoHyphens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proofErr w:type="spellStart"/>
      <w:proofErr w:type="gramStart"/>
      <w:r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Fabtex</w:t>
      </w:r>
      <w:proofErr w:type="spellEnd"/>
      <w:r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</w:t>
      </w:r>
      <w:r w:rsidR="00003170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International</w:t>
      </w:r>
      <w:proofErr w:type="gramEnd"/>
      <w:r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</w:t>
      </w:r>
      <w:r w:rsidR="00003170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Trading </w:t>
      </w:r>
      <w:r w:rsidR="00003170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and</w:t>
      </w:r>
      <w:r w:rsidR="00003170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Contracting </w:t>
      </w:r>
      <w:r w:rsidR="00003170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Company – Qatar</w:t>
      </w:r>
    </w:p>
    <w:p w:rsidR="00A241CA" w:rsidRDefault="00A241CA" w:rsidP="001B353B">
      <w:pPr>
        <w:shd w:val="pct15" w:color="auto" w:fill="auto"/>
        <w:suppressAutoHyphens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March </w:t>
      </w:r>
      <w:proofErr w:type="gramStart"/>
      <w:r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2014</w:t>
      </w:r>
      <w:r w:rsidR="00003170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to</w:t>
      </w:r>
      <w:proofErr w:type="gramEnd"/>
      <w:r w:rsidR="00003170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 January 2015</w:t>
      </w:r>
    </w:p>
    <w:p w:rsidR="001B353B" w:rsidRDefault="002E18FF" w:rsidP="001B353B">
      <w:pPr>
        <w:shd w:val="pct15" w:color="auto" w:fill="auto"/>
        <w:suppressAutoHyphens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 xml:space="preserve">Business Development Executive </w:t>
      </w:r>
    </w:p>
    <w:p w:rsidR="00DD266C" w:rsidRPr="00E2016D" w:rsidRDefault="00DD266C" w:rsidP="001B353B">
      <w:pPr>
        <w:shd w:val="pct15" w:color="auto" w:fill="auto"/>
        <w:suppressAutoHyphens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</w:p>
    <w:p w:rsidR="001B353B" w:rsidRPr="001F1480" w:rsidRDefault="00A241CA" w:rsidP="001B353B">
      <w:pPr>
        <w:pStyle w:val="NormalWeb"/>
        <w:spacing w:before="0" w:beforeAutospacing="0" w:after="0" w:afterAutospacing="0"/>
        <w:ind w:right="115"/>
        <w:jc w:val="both"/>
        <w:rPr>
          <w:rFonts w:ascii="Calibri" w:hAnsi="Calibri" w:cs="Arial"/>
          <w:i/>
          <w:color w:val="000000"/>
          <w:sz w:val="22"/>
          <w:szCs w:val="22"/>
          <w:lang w:val="en-GB"/>
        </w:rPr>
      </w:pPr>
      <w:r>
        <w:rPr>
          <w:rFonts w:ascii="Calibri" w:hAnsi="Calibri" w:cs="Arial"/>
          <w:i/>
          <w:color w:val="000000"/>
          <w:sz w:val="22"/>
          <w:szCs w:val="22"/>
          <w:lang w:val="en-GB"/>
        </w:rPr>
        <w:t>A well reputed Trading and Contracting Company</w:t>
      </w:r>
      <w:r w:rsidR="002569ED">
        <w:rPr>
          <w:rFonts w:ascii="Calibri" w:hAnsi="Calibri" w:cs="Arial"/>
          <w:i/>
          <w:color w:val="000000"/>
          <w:sz w:val="22"/>
          <w:szCs w:val="22"/>
          <w:lang w:val="en-GB"/>
        </w:rPr>
        <w:t xml:space="preserve"> doing Manpower supply, Heavy Equipment rental, cleaning and pest control services</w:t>
      </w:r>
    </w:p>
    <w:p w:rsidR="001B353B" w:rsidRPr="001F1480" w:rsidRDefault="001B353B" w:rsidP="001B353B">
      <w:pPr>
        <w:pStyle w:val="NormalWeb"/>
        <w:spacing w:before="0" w:beforeAutospacing="0" w:after="0" w:afterAutospacing="0"/>
        <w:ind w:right="115"/>
        <w:jc w:val="both"/>
        <w:rPr>
          <w:rFonts w:ascii="Calibri" w:hAnsi="Calibri" w:cs="Arial"/>
          <w:i/>
          <w:color w:val="000000"/>
          <w:sz w:val="22"/>
          <w:szCs w:val="22"/>
          <w:lang w:val="en-GB"/>
        </w:rPr>
      </w:pPr>
    </w:p>
    <w:p w:rsidR="001B353B" w:rsidRPr="001F1480" w:rsidRDefault="001B353B" w:rsidP="001B353B">
      <w:pPr>
        <w:suppressAutoHyphens/>
        <w:jc w:val="both"/>
        <w:rPr>
          <w:rFonts w:ascii="Calibri" w:hAnsi="Calibri" w:cs="Arial"/>
          <w:b/>
          <w:color w:val="000000"/>
          <w:sz w:val="22"/>
          <w:szCs w:val="22"/>
          <w:lang w:val="en-GB"/>
        </w:rPr>
      </w:pPr>
      <w:r w:rsidRPr="001F1480">
        <w:rPr>
          <w:rFonts w:ascii="Calibri" w:hAnsi="Calibri" w:cs="Arial"/>
          <w:b/>
          <w:color w:val="000000"/>
          <w:sz w:val="22"/>
          <w:szCs w:val="22"/>
          <w:lang w:val="en-GB"/>
        </w:rPr>
        <w:t>Role:</w:t>
      </w:r>
    </w:p>
    <w:p w:rsidR="002D0C95" w:rsidRPr="002D0C95" w:rsidRDefault="002D0C95" w:rsidP="002D0C9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onsolas" w:hAnsi="Consolas" w:cstheme="minorBidi"/>
          <w:sz w:val="22"/>
          <w:szCs w:val="22"/>
        </w:rPr>
      </w:pPr>
      <w:r w:rsidRPr="002D0C95">
        <w:rPr>
          <w:sz w:val="22"/>
          <w:szCs w:val="22"/>
        </w:rPr>
        <w:t>Study and master the identity market and business requirements for the years to come.</w:t>
      </w:r>
    </w:p>
    <w:p w:rsidR="002D0C95" w:rsidRPr="002D0C95" w:rsidRDefault="002D0C95" w:rsidP="002D0C9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onsolas" w:hAnsi="Consolas" w:cstheme="minorBidi"/>
          <w:sz w:val="22"/>
          <w:szCs w:val="22"/>
        </w:rPr>
      </w:pPr>
      <w:r w:rsidRPr="002D0C95">
        <w:rPr>
          <w:sz w:val="22"/>
          <w:szCs w:val="22"/>
        </w:rPr>
        <w:t>Prospect for potential new clients and turn this into increased business.</w:t>
      </w:r>
    </w:p>
    <w:p w:rsidR="002D0C95" w:rsidRPr="002D0C95" w:rsidRDefault="002D0C95" w:rsidP="002D0C9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onsolas" w:hAnsi="Consolas" w:cstheme="minorBidi"/>
          <w:sz w:val="22"/>
          <w:szCs w:val="22"/>
        </w:rPr>
      </w:pPr>
      <w:r w:rsidRPr="002D0C95">
        <w:rPr>
          <w:sz w:val="22"/>
          <w:szCs w:val="22"/>
        </w:rPr>
        <w:t xml:space="preserve">Initiate sales and marketing activities, including phone calls, e-mails, online postings and face-to-face meetings, designed to identify and engage prospective new customers. </w:t>
      </w:r>
    </w:p>
    <w:p w:rsidR="002D0C95" w:rsidRPr="002D0C95" w:rsidRDefault="002D0C95" w:rsidP="002D0C9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onsolas" w:hAnsi="Consolas" w:cstheme="minorBidi"/>
          <w:sz w:val="22"/>
          <w:szCs w:val="22"/>
        </w:rPr>
      </w:pPr>
      <w:r w:rsidRPr="002D0C95">
        <w:rPr>
          <w:sz w:val="22"/>
          <w:szCs w:val="22"/>
        </w:rPr>
        <w:t xml:space="preserve">Participate in pricing the solution/service. </w:t>
      </w:r>
    </w:p>
    <w:p w:rsidR="002D0C95" w:rsidRPr="002D0C95" w:rsidRDefault="002D0C95" w:rsidP="002D0C95">
      <w:pPr>
        <w:pStyle w:val="PlainText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2D0C95">
        <w:rPr>
          <w:rFonts w:ascii="Times New Roman" w:hAnsi="Times New Roman" w:cs="Times New Roman"/>
          <w:sz w:val="22"/>
          <w:szCs w:val="22"/>
        </w:rPr>
        <w:t xml:space="preserve">Handle objections by clarifying, emphasizing agreements and working through differences to a positive conclusion </w:t>
      </w:r>
    </w:p>
    <w:p w:rsidR="002D0C95" w:rsidRPr="002D0C95" w:rsidRDefault="002D0C95" w:rsidP="002D0C95">
      <w:pPr>
        <w:pStyle w:val="PlainText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2D0C9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D0C95">
        <w:rPr>
          <w:rFonts w:ascii="Times New Roman" w:hAnsi="Times New Roman" w:cs="Times New Roman"/>
          <w:bCs/>
          <w:sz w:val="22"/>
          <w:szCs w:val="22"/>
        </w:rPr>
        <w:t xml:space="preserve">Weekly reporting on progress of activity to the head. </w:t>
      </w:r>
    </w:p>
    <w:p w:rsidR="002569ED" w:rsidRPr="002D0C95" w:rsidRDefault="002D0C95" w:rsidP="002D0C9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2D0C95">
        <w:rPr>
          <w:bCs/>
          <w:sz w:val="22"/>
          <w:szCs w:val="22"/>
        </w:rPr>
        <w:t>Submitting invoices and ensures prompt payments</w:t>
      </w:r>
    </w:p>
    <w:p w:rsidR="001B353B" w:rsidRPr="00236053" w:rsidRDefault="001B353B" w:rsidP="001B353B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236053">
        <w:rPr>
          <w:sz w:val="22"/>
          <w:szCs w:val="22"/>
        </w:rPr>
        <w:t xml:space="preserve">Perform related duties and responsibilities as required. </w:t>
      </w:r>
    </w:p>
    <w:p w:rsidR="001B353B" w:rsidRPr="006D474C" w:rsidRDefault="001B353B" w:rsidP="001B353B">
      <w:pPr>
        <w:suppressAutoHyphens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  <w:r w:rsidRPr="006D474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Notable Highlights:</w:t>
      </w:r>
    </w:p>
    <w:p w:rsidR="003C2C88" w:rsidRPr="00236053" w:rsidRDefault="002E18FF" w:rsidP="003C2C88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Conduct business opportunity study and market research through direct marketing and handled all sales activities independently</w:t>
      </w:r>
      <w:r w:rsidR="003C2C88">
        <w:rPr>
          <w:sz w:val="22"/>
          <w:szCs w:val="22"/>
        </w:rPr>
        <w:t xml:space="preserve">. </w:t>
      </w:r>
    </w:p>
    <w:p w:rsidR="001B353B" w:rsidRPr="001F1480" w:rsidRDefault="001B353B" w:rsidP="001B353B">
      <w:pPr>
        <w:suppressAutoHyphens/>
        <w:jc w:val="both"/>
        <w:rPr>
          <w:rFonts w:ascii="Calibri" w:hAnsi="Calibri" w:cs="Arial"/>
          <w:b/>
          <w:color w:val="000000"/>
          <w:sz w:val="22"/>
          <w:szCs w:val="22"/>
          <w:lang w:val="en-GB"/>
        </w:rPr>
      </w:pPr>
    </w:p>
    <w:p w:rsidR="001B353B" w:rsidRDefault="001B353B" w:rsidP="001B3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Calibri" w:hAnsi="Calibri"/>
          <w:b/>
          <w:sz w:val="22"/>
          <w:szCs w:val="22"/>
        </w:rPr>
      </w:pPr>
    </w:p>
    <w:p w:rsidR="001B353B" w:rsidRDefault="001B353B" w:rsidP="001B3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Theme="majorHAnsi" w:hAnsiTheme="majorHAnsi"/>
          <w:b/>
          <w:sz w:val="22"/>
          <w:szCs w:val="22"/>
        </w:rPr>
      </w:pPr>
      <w:r w:rsidRPr="00E2016D">
        <w:rPr>
          <w:rFonts w:asciiTheme="majorHAnsi" w:hAnsiTheme="majorHAnsi"/>
          <w:b/>
          <w:sz w:val="22"/>
          <w:szCs w:val="22"/>
        </w:rPr>
        <w:t>Learning Account:</w:t>
      </w:r>
      <w:r w:rsidRPr="00E2016D">
        <w:rPr>
          <w:rFonts w:asciiTheme="majorHAnsi" w:hAnsiTheme="majorHAnsi"/>
          <w:b/>
          <w:sz w:val="22"/>
          <w:szCs w:val="22"/>
        </w:rPr>
        <w:tab/>
      </w:r>
    </w:p>
    <w:p w:rsidR="00FF1A3F" w:rsidRPr="00E2016D" w:rsidRDefault="00FF1A3F" w:rsidP="001B3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Theme="majorHAnsi" w:hAnsiTheme="majorHAnsi"/>
          <w:b/>
          <w:sz w:val="22"/>
          <w:szCs w:val="22"/>
        </w:rPr>
      </w:pPr>
    </w:p>
    <w:p w:rsidR="001B353B" w:rsidRPr="001F1480" w:rsidRDefault="00CC7C9C" w:rsidP="001B353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Calibri" w:hAnsi="Calibri"/>
          <w:sz w:val="22"/>
          <w:szCs w:val="22"/>
        </w:rPr>
      </w:pPr>
      <w:r w:rsidRPr="00FF1A3F">
        <w:rPr>
          <w:rFonts w:ascii="Calibri" w:hAnsi="Calibri"/>
          <w:b/>
          <w:sz w:val="22"/>
          <w:szCs w:val="22"/>
        </w:rPr>
        <w:t>Master of Business Administration</w:t>
      </w:r>
      <w:r>
        <w:rPr>
          <w:rFonts w:ascii="Calibri" w:hAnsi="Calibri"/>
          <w:sz w:val="22"/>
          <w:szCs w:val="22"/>
        </w:rPr>
        <w:t xml:space="preserve"> (</w:t>
      </w:r>
      <w:r w:rsidR="00C92A11" w:rsidRPr="00FF1A3F">
        <w:rPr>
          <w:rFonts w:ascii="Calibri" w:hAnsi="Calibri"/>
          <w:sz w:val="22"/>
          <w:szCs w:val="22"/>
        </w:rPr>
        <w:t>MBA</w:t>
      </w:r>
      <w:r w:rsidRPr="00FF1A3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 </w:t>
      </w:r>
      <w:r w:rsidR="00C14953">
        <w:rPr>
          <w:rFonts w:ascii="Calibri" w:hAnsi="Calibri"/>
          <w:sz w:val="22"/>
          <w:szCs w:val="22"/>
        </w:rPr>
        <w:t>Marketing and Human Resource Management</w:t>
      </w:r>
      <w:r>
        <w:rPr>
          <w:rFonts w:ascii="Calibri" w:hAnsi="Calibri"/>
          <w:sz w:val="22"/>
          <w:szCs w:val="22"/>
        </w:rPr>
        <w:t>),</w:t>
      </w:r>
      <w:r w:rsidR="00C92A11">
        <w:rPr>
          <w:rFonts w:ascii="Calibri" w:hAnsi="Calibri"/>
          <w:sz w:val="22"/>
          <w:szCs w:val="22"/>
        </w:rPr>
        <w:t xml:space="preserve"> from Anna University (Tamil Nadu) in 2012</w:t>
      </w:r>
      <w:r w:rsidR="00FA5C12">
        <w:rPr>
          <w:rFonts w:ascii="Calibri" w:hAnsi="Calibri"/>
          <w:sz w:val="22"/>
          <w:szCs w:val="22"/>
        </w:rPr>
        <w:t xml:space="preserve"> with 77% marks.</w:t>
      </w:r>
    </w:p>
    <w:p w:rsidR="001B353B" w:rsidRPr="001F1480" w:rsidRDefault="001B353B" w:rsidP="001B353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Calibri" w:hAnsi="Calibri"/>
          <w:sz w:val="22"/>
          <w:szCs w:val="22"/>
        </w:rPr>
      </w:pPr>
      <w:r w:rsidRPr="00FF1A3F">
        <w:rPr>
          <w:rFonts w:ascii="Calibri" w:hAnsi="Calibri"/>
          <w:b/>
          <w:sz w:val="22"/>
          <w:szCs w:val="22"/>
        </w:rPr>
        <w:t xml:space="preserve">PG Diploma in </w:t>
      </w:r>
      <w:r w:rsidR="00C14953" w:rsidRPr="00FF1A3F">
        <w:rPr>
          <w:rFonts w:ascii="Calibri" w:hAnsi="Calibri"/>
          <w:b/>
          <w:sz w:val="22"/>
          <w:szCs w:val="22"/>
        </w:rPr>
        <w:t>Entrepreneurship and Business Management</w:t>
      </w:r>
      <w:r w:rsidR="00C14953">
        <w:rPr>
          <w:rFonts w:ascii="Calibri" w:hAnsi="Calibri"/>
          <w:sz w:val="22"/>
          <w:szCs w:val="22"/>
        </w:rPr>
        <w:t xml:space="preserve"> from Entrepreneurship Development Institute of India.</w:t>
      </w:r>
      <w:r w:rsidR="00CC7C9C">
        <w:rPr>
          <w:rFonts w:ascii="Calibri" w:hAnsi="Calibri"/>
          <w:sz w:val="22"/>
          <w:szCs w:val="22"/>
        </w:rPr>
        <w:t>(76% marks)</w:t>
      </w:r>
    </w:p>
    <w:p w:rsidR="001B353B" w:rsidRPr="001F1480" w:rsidRDefault="001B353B" w:rsidP="001B353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Calibri" w:hAnsi="Calibri"/>
          <w:sz w:val="22"/>
          <w:szCs w:val="22"/>
        </w:rPr>
      </w:pPr>
      <w:r w:rsidRPr="00FF1A3F">
        <w:rPr>
          <w:rFonts w:ascii="Calibri" w:hAnsi="Calibri"/>
          <w:b/>
          <w:sz w:val="22"/>
          <w:szCs w:val="22"/>
        </w:rPr>
        <w:t xml:space="preserve">Bachelor </w:t>
      </w:r>
      <w:r w:rsidR="00C14953" w:rsidRPr="00FF1A3F">
        <w:rPr>
          <w:rFonts w:ascii="Calibri" w:hAnsi="Calibri"/>
          <w:b/>
          <w:sz w:val="22"/>
          <w:szCs w:val="22"/>
        </w:rPr>
        <w:t>of</w:t>
      </w:r>
      <w:r w:rsidRPr="00FF1A3F">
        <w:rPr>
          <w:rFonts w:ascii="Calibri" w:hAnsi="Calibri"/>
          <w:b/>
          <w:sz w:val="22"/>
          <w:szCs w:val="22"/>
        </w:rPr>
        <w:t xml:space="preserve"> Com</w:t>
      </w:r>
      <w:r w:rsidR="00C14953" w:rsidRPr="00FF1A3F">
        <w:rPr>
          <w:rFonts w:ascii="Calibri" w:hAnsi="Calibri"/>
          <w:b/>
          <w:sz w:val="22"/>
          <w:szCs w:val="22"/>
        </w:rPr>
        <w:t>me</w:t>
      </w:r>
      <w:r w:rsidRPr="00FF1A3F">
        <w:rPr>
          <w:rFonts w:ascii="Calibri" w:hAnsi="Calibri"/>
          <w:b/>
          <w:sz w:val="22"/>
          <w:szCs w:val="22"/>
        </w:rPr>
        <w:t>r</w:t>
      </w:r>
      <w:r w:rsidR="00C14953" w:rsidRPr="00FF1A3F">
        <w:rPr>
          <w:rFonts w:ascii="Calibri" w:hAnsi="Calibri"/>
          <w:b/>
          <w:sz w:val="22"/>
          <w:szCs w:val="22"/>
        </w:rPr>
        <w:t>ce</w:t>
      </w:r>
      <w:r>
        <w:rPr>
          <w:rFonts w:ascii="Calibri" w:hAnsi="Calibri"/>
          <w:sz w:val="22"/>
          <w:szCs w:val="22"/>
        </w:rPr>
        <w:t xml:space="preserve"> </w:t>
      </w:r>
      <w:r w:rsidRPr="001F1480">
        <w:rPr>
          <w:rFonts w:ascii="Calibri" w:hAnsi="Calibri"/>
          <w:sz w:val="22"/>
          <w:szCs w:val="22"/>
        </w:rPr>
        <w:t xml:space="preserve">from </w:t>
      </w:r>
      <w:r>
        <w:rPr>
          <w:rFonts w:ascii="Calibri" w:hAnsi="Calibri"/>
          <w:sz w:val="22"/>
          <w:szCs w:val="22"/>
        </w:rPr>
        <w:t>MG</w:t>
      </w:r>
      <w:r w:rsidRPr="001F1480">
        <w:rPr>
          <w:rFonts w:ascii="Calibri" w:hAnsi="Calibri"/>
          <w:sz w:val="22"/>
          <w:szCs w:val="22"/>
        </w:rPr>
        <w:t xml:space="preserve"> University (Kerala) in 20</w:t>
      </w:r>
      <w:r w:rsidR="00C14953">
        <w:rPr>
          <w:rFonts w:ascii="Calibri" w:hAnsi="Calibri"/>
          <w:sz w:val="22"/>
          <w:szCs w:val="22"/>
        </w:rPr>
        <w:t>10</w:t>
      </w:r>
      <w:r w:rsidRPr="001F1480">
        <w:rPr>
          <w:rFonts w:ascii="Calibri" w:hAnsi="Calibri"/>
          <w:sz w:val="22"/>
          <w:szCs w:val="22"/>
        </w:rPr>
        <w:t>.</w:t>
      </w:r>
    </w:p>
    <w:p w:rsidR="001B353B" w:rsidRPr="001F1480" w:rsidRDefault="001B353B" w:rsidP="001B3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Calibri" w:hAnsi="Calibri"/>
          <w:b/>
          <w:sz w:val="22"/>
          <w:szCs w:val="22"/>
        </w:rPr>
      </w:pPr>
    </w:p>
    <w:p w:rsidR="001B353B" w:rsidRPr="00E2016D" w:rsidRDefault="001B353B" w:rsidP="001B3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Theme="majorHAnsi" w:hAnsiTheme="majorHAnsi"/>
          <w:b/>
          <w:sz w:val="22"/>
          <w:szCs w:val="22"/>
        </w:rPr>
      </w:pPr>
      <w:r w:rsidRPr="00E2016D">
        <w:rPr>
          <w:rFonts w:asciiTheme="majorHAnsi" w:hAnsiTheme="majorHAnsi"/>
          <w:b/>
          <w:sz w:val="22"/>
          <w:szCs w:val="22"/>
        </w:rPr>
        <w:t>IT and Other Skills:</w:t>
      </w:r>
    </w:p>
    <w:p w:rsidR="001B353B" w:rsidRDefault="00C14953" w:rsidP="001B353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Value added course certificate in </w:t>
      </w:r>
      <w:r w:rsidR="001B353B" w:rsidRPr="001F1480">
        <w:rPr>
          <w:rFonts w:ascii="Calibri" w:hAnsi="Calibri"/>
          <w:sz w:val="22"/>
          <w:szCs w:val="22"/>
        </w:rPr>
        <w:t xml:space="preserve">MS </w:t>
      </w:r>
      <w:r>
        <w:rPr>
          <w:rFonts w:ascii="Calibri" w:hAnsi="Calibri"/>
          <w:sz w:val="22"/>
          <w:szCs w:val="22"/>
        </w:rPr>
        <w:t>Excel</w:t>
      </w:r>
    </w:p>
    <w:p w:rsidR="00C14953" w:rsidRPr="001F1480" w:rsidRDefault="00C14953" w:rsidP="001B353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Expert in MS Power point and  MS word</w:t>
      </w:r>
    </w:p>
    <w:p w:rsidR="001B353B" w:rsidRPr="00B304FF" w:rsidRDefault="00C14953" w:rsidP="001B353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Certificate in TALLY Financial Accounting Program Software</w:t>
      </w:r>
    </w:p>
    <w:p w:rsidR="001B353B" w:rsidRDefault="001B353B" w:rsidP="001B3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Calibri" w:hAnsi="Calibri"/>
          <w:b/>
          <w:sz w:val="22"/>
          <w:szCs w:val="22"/>
        </w:rPr>
      </w:pPr>
    </w:p>
    <w:p w:rsidR="001B353B" w:rsidRPr="00E2016D" w:rsidRDefault="001B353B" w:rsidP="001B3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Theme="majorHAnsi" w:hAnsiTheme="majorHAnsi"/>
          <w:b/>
          <w:sz w:val="22"/>
          <w:szCs w:val="22"/>
        </w:rPr>
      </w:pPr>
      <w:r w:rsidRPr="00E2016D">
        <w:rPr>
          <w:rFonts w:asciiTheme="majorHAnsi" w:hAnsiTheme="majorHAnsi"/>
          <w:b/>
          <w:sz w:val="22"/>
          <w:szCs w:val="22"/>
        </w:rPr>
        <w:t>Languages Known</w:t>
      </w:r>
    </w:p>
    <w:p w:rsidR="001B353B" w:rsidRPr="001F1480" w:rsidRDefault="001B353B" w:rsidP="001B3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Calibri" w:hAnsi="Calibri"/>
          <w:sz w:val="22"/>
          <w:szCs w:val="22"/>
        </w:rPr>
      </w:pPr>
      <w:r w:rsidRPr="001F1480">
        <w:rPr>
          <w:rFonts w:ascii="Calibri" w:hAnsi="Calibri"/>
          <w:sz w:val="22"/>
          <w:szCs w:val="22"/>
        </w:rPr>
        <w:t>English</w:t>
      </w:r>
      <w:r w:rsidRPr="001F1480">
        <w:rPr>
          <w:rFonts w:ascii="Calibri" w:hAnsi="Calibri"/>
          <w:sz w:val="22"/>
          <w:szCs w:val="22"/>
        </w:rPr>
        <w:tab/>
      </w:r>
      <w:r w:rsidRPr="001F1480">
        <w:rPr>
          <w:rFonts w:ascii="Calibri" w:hAnsi="Calibri"/>
          <w:sz w:val="22"/>
          <w:szCs w:val="22"/>
        </w:rPr>
        <w:tab/>
        <w:t xml:space="preserve">: </w:t>
      </w:r>
      <w:r w:rsidRPr="001F1480">
        <w:rPr>
          <w:rFonts w:ascii="Calibri" w:hAnsi="Calibri"/>
          <w:sz w:val="22"/>
          <w:szCs w:val="22"/>
        </w:rPr>
        <w:tab/>
        <w:t xml:space="preserve"> Speak, Read, Write</w:t>
      </w:r>
    </w:p>
    <w:p w:rsidR="001B353B" w:rsidRPr="001F1480" w:rsidRDefault="001B353B" w:rsidP="001B3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Calibri" w:hAnsi="Calibri"/>
          <w:sz w:val="22"/>
          <w:szCs w:val="22"/>
        </w:rPr>
      </w:pPr>
      <w:r w:rsidRPr="001F1480">
        <w:rPr>
          <w:rFonts w:ascii="Calibri" w:hAnsi="Calibri"/>
          <w:sz w:val="22"/>
          <w:szCs w:val="22"/>
        </w:rPr>
        <w:t xml:space="preserve">Hindi        </w:t>
      </w:r>
      <w:r w:rsidRPr="001F1480">
        <w:rPr>
          <w:rFonts w:ascii="Calibri" w:hAnsi="Calibri"/>
          <w:sz w:val="22"/>
          <w:szCs w:val="22"/>
        </w:rPr>
        <w:tab/>
        <w:t xml:space="preserve">:  </w:t>
      </w:r>
      <w:r>
        <w:rPr>
          <w:rFonts w:ascii="Calibri" w:hAnsi="Calibri"/>
          <w:sz w:val="22"/>
          <w:szCs w:val="22"/>
        </w:rPr>
        <w:t xml:space="preserve"> </w:t>
      </w:r>
      <w:r w:rsidRPr="001F1480">
        <w:rPr>
          <w:rFonts w:ascii="Calibri" w:hAnsi="Calibri"/>
          <w:sz w:val="22"/>
          <w:szCs w:val="22"/>
        </w:rPr>
        <w:t xml:space="preserve"> </w:t>
      </w:r>
      <w:r w:rsidR="00C14953">
        <w:rPr>
          <w:rFonts w:ascii="Calibri" w:hAnsi="Calibri"/>
          <w:sz w:val="22"/>
          <w:szCs w:val="22"/>
        </w:rPr>
        <w:t xml:space="preserve">          </w:t>
      </w:r>
      <w:r w:rsidRPr="001F1480">
        <w:rPr>
          <w:rFonts w:ascii="Calibri" w:hAnsi="Calibri"/>
          <w:sz w:val="22"/>
          <w:szCs w:val="22"/>
        </w:rPr>
        <w:t xml:space="preserve"> Speak, Read, Write</w:t>
      </w:r>
    </w:p>
    <w:p w:rsidR="001B353B" w:rsidRDefault="001B353B" w:rsidP="001B3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Calibri" w:hAnsi="Calibri"/>
          <w:sz w:val="22"/>
          <w:szCs w:val="22"/>
        </w:rPr>
      </w:pPr>
      <w:r w:rsidRPr="001F1480">
        <w:rPr>
          <w:rFonts w:ascii="Calibri" w:hAnsi="Calibri"/>
          <w:sz w:val="22"/>
          <w:szCs w:val="22"/>
        </w:rPr>
        <w:t>Malayalam</w:t>
      </w:r>
      <w:r w:rsidRPr="001F1480">
        <w:rPr>
          <w:rFonts w:ascii="Calibri" w:hAnsi="Calibri"/>
          <w:sz w:val="22"/>
          <w:szCs w:val="22"/>
        </w:rPr>
        <w:tab/>
        <w:t>:</w:t>
      </w:r>
      <w:r w:rsidRPr="001F1480">
        <w:rPr>
          <w:rFonts w:ascii="Calibri" w:hAnsi="Calibri"/>
          <w:sz w:val="22"/>
          <w:szCs w:val="22"/>
        </w:rPr>
        <w:tab/>
      </w:r>
      <w:r w:rsidR="00C14953">
        <w:rPr>
          <w:rFonts w:ascii="Calibri" w:hAnsi="Calibri"/>
          <w:sz w:val="22"/>
          <w:szCs w:val="22"/>
        </w:rPr>
        <w:t xml:space="preserve"> </w:t>
      </w:r>
      <w:r w:rsidRPr="001F1480">
        <w:rPr>
          <w:rFonts w:ascii="Calibri" w:hAnsi="Calibri"/>
          <w:sz w:val="22"/>
          <w:szCs w:val="22"/>
        </w:rPr>
        <w:t xml:space="preserve"> Speak, Read, Write</w:t>
      </w:r>
    </w:p>
    <w:p w:rsidR="00697EF3" w:rsidRDefault="00C14953" w:rsidP="001B3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Tamil                   :               Speak.  </w:t>
      </w:r>
      <w:r w:rsidR="00003170">
        <w:rPr>
          <w:rFonts w:ascii="Calibri" w:hAnsi="Calibri"/>
          <w:sz w:val="22"/>
          <w:szCs w:val="22"/>
        </w:rPr>
        <w:t xml:space="preserve">  </w:t>
      </w:r>
    </w:p>
    <w:p w:rsidR="00C14953" w:rsidRDefault="00003170" w:rsidP="001B3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</w:p>
    <w:p w:rsidR="00DF14E2" w:rsidRDefault="00DF14E2" w:rsidP="000960E5">
      <w:pPr>
        <w:pStyle w:val="NormalWeb"/>
        <w:rPr>
          <w:b/>
          <w:bCs/>
          <w:color w:val="000000"/>
          <w:sz w:val="22"/>
          <w:szCs w:val="22"/>
        </w:rPr>
      </w:pPr>
    </w:p>
    <w:p w:rsidR="00DF14E2" w:rsidRDefault="00DF14E2" w:rsidP="000960E5">
      <w:pPr>
        <w:pStyle w:val="NormalWeb"/>
        <w:rPr>
          <w:b/>
          <w:bCs/>
          <w:color w:val="000000"/>
          <w:sz w:val="22"/>
          <w:szCs w:val="22"/>
        </w:rPr>
      </w:pPr>
    </w:p>
    <w:p w:rsidR="00DF14E2" w:rsidRDefault="00DF14E2" w:rsidP="00DF14E2">
      <w:pPr>
        <w:shd w:val="clear" w:color="auto" w:fill="BFBFBF" w:themeFill="background1" w:themeFillShade="BF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lastRenderedPageBreak/>
        <w:t>Projects Done:</w:t>
      </w:r>
    </w:p>
    <w:p w:rsidR="00DF14E2" w:rsidRDefault="00DF14E2" w:rsidP="00DF14E2">
      <w:pPr>
        <w:shd w:val="clear" w:color="auto" w:fill="BFBFBF" w:themeFill="background1" w:themeFillShade="BF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:rsidR="000960E5" w:rsidRPr="000960E5" w:rsidRDefault="000960E5" w:rsidP="000960E5">
      <w:pPr>
        <w:pStyle w:val="NormalWeb"/>
        <w:rPr>
          <w:b/>
          <w:bCs/>
          <w:color w:val="000000"/>
          <w:sz w:val="22"/>
          <w:szCs w:val="22"/>
        </w:rPr>
      </w:pPr>
      <w:r w:rsidRPr="000960E5">
        <w:rPr>
          <w:b/>
          <w:bCs/>
          <w:color w:val="000000"/>
          <w:sz w:val="22"/>
          <w:szCs w:val="22"/>
        </w:rPr>
        <w:t>MBA HR Project</w:t>
      </w:r>
    </w:p>
    <w:p w:rsidR="000960E5" w:rsidRPr="000960E5" w:rsidRDefault="000960E5" w:rsidP="000960E5">
      <w:pPr>
        <w:rPr>
          <w:sz w:val="22"/>
          <w:szCs w:val="22"/>
        </w:rPr>
      </w:pPr>
      <w:r w:rsidRPr="000960E5">
        <w:rPr>
          <w:sz w:val="22"/>
          <w:szCs w:val="22"/>
        </w:rPr>
        <w:t xml:space="preserve">Title         </w:t>
      </w:r>
      <w:r w:rsidR="00CC7C9C">
        <w:rPr>
          <w:sz w:val="22"/>
          <w:szCs w:val="22"/>
        </w:rPr>
        <w:t xml:space="preserve"> </w:t>
      </w:r>
      <w:r w:rsidRPr="000960E5">
        <w:rPr>
          <w:sz w:val="22"/>
          <w:szCs w:val="22"/>
        </w:rPr>
        <w:t xml:space="preserve"> : A Study </w:t>
      </w:r>
      <w:proofErr w:type="gramStart"/>
      <w:r w:rsidRPr="000960E5">
        <w:rPr>
          <w:sz w:val="22"/>
          <w:szCs w:val="22"/>
        </w:rPr>
        <w:t>On</w:t>
      </w:r>
      <w:proofErr w:type="gramEnd"/>
      <w:r w:rsidRPr="000960E5">
        <w:rPr>
          <w:sz w:val="22"/>
          <w:szCs w:val="22"/>
        </w:rPr>
        <w:t xml:space="preserve"> Employee Motivation In </w:t>
      </w:r>
      <w:proofErr w:type="spellStart"/>
      <w:r w:rsidRPr="000960E5">
        <w:rPr>
          <w:sz w:val="22"/>
          <w:szCs w:val="22"/>
        </w:rPr>
        <w:t>Kitex</w:t>
      </w:r>
      <w:proofErr w:type="spellEnd"/>
      <w:r w:rsidRPr="000960E5">
        <w:rPr>
          <w:sz w:val="22"/>
          <w:szCs w:val="22"/>
        </w:rPr>
        <w:t xml:space="preserve"> Limited, </w:t>
      </w:r>
      <w:proofErr w:type="spellStart"/>
      <w:r w:rsidRPr="000960E5">
        <w:rPr>
          <w:sz w:val="22"/>
          <w:szCs w:val="22"/>
        </w:rPr>
        <w:t>Ernakulam</w:t>
      </w:r>
      <w:proofErr w:type="spellEnd"/>
    </w:p>
    <w:p w:rsidR="000960E5" w:rsidRPr="000960E5" w:rsidRDefault="000960E5" w:rsidP="000960E5">
      <w:pPr>
        <w:rPr>
          <w:sz w:val="22"/>
          <w:szCs w:val="22"/>
        </w:rPr>
      </w:pPr>
      <w:proofErr w:type="gramStart"/>
      <w:r w:rsidRPr="000960E5">
        <w:rPr>
          <w:sz w:val="22"/>
          <w:szCs w:val="22"/>
        </w:rPr>
        <w:t>Company  :</w:t>
      </w:r>
      <w:proofErr w:type="gramEnd"/>
      <w:r w:rsidRPr="000960E5">
        <w:rPr>
          <w:sz w:val="22"/>
          <w:szCs w:val="22"/>
        </w:rPr>
        <w:t xml:space="preserve"> </w:t>
      </w:r>
      <w:proofErr w:type="spellStart"/>
      <w:r w:rsidRPr="000960E5">
        <w:rPr>
          <w:sz w:val="22"/>
          <w:szCs w:val="22"/>
        </w:rPr>
        <w:t>Kitex</w:t>
      </w:r>
      <w:proofErr w:type="spellEnd"/>
      <w:r w:rsidRPr="000960E5">
        <w:rPr>
          <w:sz w:val="22"/>
          <w:szCs w:val="22"/>
        </w:rPr>
        <w:t xml:space="preserve"> Limited</w:t>
      </w:r>
    </w:p>
    <w:p w:rsidR="000960E5" w:rsidRPr="000960E5" w:rsidRDefault="000960E5" w:rsidP="000960E5">
      <w:pPr>
        <w:rPr>
          <w:sz w:val="22"/>
          <w:szCs w:val="22"/>
        </w:rPr>
      </w:pPr>
      <w:r w:rsidRPr="000960E5">
        <w:rPr>
          <w:sz w:val="22"/>
          <w:szCs w:val="22"/>
        </w:rPr>
        <w:t>Duration   : Six weeks</w:t>
      </w:r>
    </w:p>
    <w:p w:rsidR="000960E5" w:rsidRPr="000960E5" w:rsidRDefault="000960E5" w:rsidP="000960E5">
      <w:pPr>
        <w:rPr>
          <w:sz w:val="22"/>
          <w:szCs w:val="22"/>
        </w:rPr>
      </w:pPr>
      <w:proofErr w:type="gramStart"/>
      <w:r w:rsidRPr="000960E5">
        <w:rPr>
          <w:sz w:val="22"/>
          <w:szCs w:val="22"/>
        </w:rPr>
        <w:t>Objective  :</w:t>
      </w:r>
      <w:proofErr w:type="gramEnd"/>
      <w:r w:rsidRPr="000960E5">
        <w:rPr>
          <w:sz w:val="22"/>
          <w:szCs w:val="22"/>
        </w:rPr>
        <w:t xml:space="preserve"> To study the important factors which are needed to motivate the employees and to provide suggestions for effective </w:t>
      </w:r>
      <w:r w:rsidR="00CC7C9C" w:rsidRPr="000960E5">
        <w:rPr>
          <w:sz w:val="22"/>
          <w:szCs w:val="22"/>
        </w:rPr>
        <w:t>utilization</w:t>
      </w:r>
      <w:r w:rsidRPr="000960E5">
        <w:rPr>
          <w:sz w:val="22"/>
          <w:szCs w:val="22"/>
        </w:rPr>
        <w:t xml:space="preserve"> of human resources  </w:t>
      </w:r>
    </w:p>
    <w:p w:rsidR="000960E5" w:rsidRPr="000960E5" w:rsidRDefault="000960E5" w:rsidP="000960E5">
      <w:pPr>
        <w:pStyle w:val="NormalWeb"/>
        <w:rPr>
          <w:b/>
          <w:bCs/>
          <w:color w:val="000000"/>
          <w:sz w:val="22"/>
          <w:szCs w:val="22"/>
        </w:rPr>
      </w:pPr>
      <w:r w:rsidRPr="000960E5">
        <w:rPr>
          <w:b/>
          <w:bCs/>
          <w:color w:val="000000"/>
          <w:sz w:val="22"/>
          <w:szCs w:val="22"/>
        </w:rPr>
        <w:t>MBA Marketing Project</w:t>
      </w:r>
    </w:p>
    <w:p w:rsidR="000960E5" w:rsidRPr="000960E5" w:rsidRDefault="000960E5" w:rsidP="000960E5">
      <w:pPr>
        <w:rPr>
          <w:sz w:val="22"/>
          <w:szCs w:val="22"/>
        </w:rPr>
      </w:pPr>
      <w:r w:rsidRPr="000960E5">
        <w:rPr>
          <w:sz w:val="22"/>
          <w:szCs w:val="22"/>
        </w:rPr>
        <w:t>Title          : A study on Customer Satisfaction with special reference to PSN Yamaha, Cochin</w:t>
      </w:r>
    </w:p>
    <w:p w:rsidR="000960E5" w:rsidRPr="000960E5" w:rsidRDefault="000960E5" w:rsidP="000960E5">
      <w:pPr>
        <w:rPr>
          <w:sz w:val="22"/>
          <w:szCs w:val="22"/>
        </w:rPr>
      </w:pPr>
      <w:proofErr w:type="gramStart"/>
      <w:r w:rsidRPr="000960E5">
        <w:rPr>
          <w:sz w:val="22"/>
          <w:szCs w:val="22"/>
        </w:rPr>
        <w:t>Company :</w:t>
      </w:r>
      <w:proofErr w:type="gramEnd"/>
      <w:r w:rsidRPr="000960E5">
        <w:rPr>
          <w:sz w:val="22"/>
          <w:szCs w:val="22"/>
        </w:rPr>
        <w:t xml:space="preserve"> PSN Agencies Private Ltd.</w:t>
      </w:r>
    </w:p>
    <w:p w:rsidR="000960E5" w:rsidRPr="000960E5" w:rsidRDefault="000960E5" w:rsidP="000960E5">
      <w:pPr>
        <w:rPr>
          <w:sz w:val="22"/>
          <w:szCs w:val="22"/>
        </w:rPr>
      </w:pPr>
      <w:r w:rsidRPr="000960E5">
        <w:rPr>
          <w:sz w:val="22"/>
          <w:szCs w:val="22"/>
        </w:rPr>
        <w:t xml:space="preserve">Duration  </w:t>
      </w:r>
      <w:r w:rsidR="006D474C">
        <w:rPr>
          <w:sz w:val="22"/>
          <w:szCs w:val="22"/>
        </w:rPr>
        <w:t xml:space="preserve"> </w:t>
      </w:r>
      <w:r w:rsidRPr="000960E5">
        <w:rPr>
          <w:sz w:val="22"/>
          <w:szCs w:val="22"/>
        </w:rPr>
        <w:t xml:space="preserve">: Two months </w:t>
      </w:r>
    </w:p>
    <w:p w:rsidR="000960E5" w:rsidRPr="000960E5" w:rsidRDefault="000960E5" w:rsidP="000960E5">
      <w:pPr>
        <w:rPr>
          <w:sz w:val="22"/>
          <w:szCs w:val="22"/>
        </w:rPr>
      </w:pPr>
      <w:proofErr w:type="gramStart"/>
      <w:r w:rsidRPr="000960E5">
        <w:rPr>
          <w:sz w:val="22"/>
          <w:szCs w:val="22"/>
        </w:rPr>
        <w:t>Objective</w:t>
      </w:r>
      <w:r w:rsidR="00A66AD4">
        <w:rPr>
          <w:sz w:val="22"/>
          <w:szCs w:val="22"/>
        </w:rPr>
        <w:t xml:space="preserve"> </w:t>
      </w:r>
      <w:r w:rsidRPr="000960E5">
        <w:rPr>
          <w:sz w:val="22"/>
          <w:szCs w:val="22"/>
        </w:rPr>
        <w:t>:</w:t>
      </w:r>
      <w:proofErr w:type="gramEnd"/>
      <w:r w:rsidRPr="000960E5">
        <w:rPr>
          <w:sz w:val="22"/>
          <w:szCs w:val="22"/>
        </w:rPr>
        <w:t xml:space="preserve"> To identify the factors influencing customer satisfaction for Yamaha bikes. </w:t>
      </w:r>
      <w:proofErr w:type="gramStart"/>
      <w:r w:rsidRPr="000960E5">
        <w:rPr>
          <w:sz w:val="22"/>
          <w:szCs w:val="22"/>
        </w:rPr>
        <w:t>To understand after sales service of the products and recommend suggestions to improve customer satisfaction.</w:t>
      </w:r>
      <w:proofErr w:type="gramEnd"/>
      <w:r w:rsidRPr="000960E5">
        <w:rPr>
          <w:sz w:val="22"/>
          <w:szCs w:val="22"/>
        </w:rPr>
        <w:t xml:space="preserve">    </w:t>
      </w:r>
    </w:p>
    <w:p w:rsidR="000960E5" w:rsidRPr="000960E5" w:rsidRDefault="000960E5" w:rsidP="000960E5">
      <w:pPr>
        <w:pStyle w:val="NormalWeb"/>
        <w:rPr>
          <w:b/>
          <w:bCs/>
          <w:color w:val="000000"/>
          <w:sz w:val="22"/>
          <w:szCs w:val="22"/>
        </w:rPr>
      </w:pPr>
      <w:r w:rsidRPr="000960E5">
        <w:rPr>
          <w:b/>
          <w:bCs/>
          <w:color w:val="000000"/>
          <w:sz w:val="22"/>
          <w:szCs w:val="22"/>
        </w:rPr>
        <w:t xml:space="preserve">B.Com Project </w:t>
      </w:r>
    </w:p>
    <w:p w:rsidR="000960E5" w:rsidRPr="000960E5" w:rsidRDefault="000960E5" w:rsidP="000960E5">
      <w:pPr>
        <w:rPr>
          <w:sz w:val="22"/>
          <w:szCs w:val="22"/>
        </w:rPr>
      </w:pPr>
      <w:r w:rsidRPr="000960E5">
        <w:rPr>
          <w:sz w:val="22"/>
          <w:szCs w:val="22"/>
        </w:rPr>
        <w:t xml:space="preserve">Title        </w:t>
      </w:r>
      <w:r w:rsidR="00CC7C9C">
        <w:rPr>
          <w:sz w:val="22"/>
          <w:szCs w:val="22"/>
        </w:rPr>
        <w:t xml:space="preserve"> </w:t>
      </w:r>
      <w:r w:rsidRPr="000960E5">
        <w:rPr>
          <w:sz w:val="22"/>
          <w:szCs w:val="22"/>
        </w:rPr>
        <w:t xml:space="preserve"> : A Study </w:t>
      </w:r>
      <w:proofErr w:type="gramStart"/>
      <w:r w:rsidRPr="000960E5">
        <w:rPr>
          <w:sz w:val="22"/>
          <w:szCs w:val="22"/>
        </w:rPr>
        <w:t>On</w:t>
      </w:r>
      <w:proofErr w:type="gramEnd"/>
      <w:r w:rsidRPr="000960E5">
        <w:rPr>
          <w:sz w:val="22"/>
          <w:szCs w:val="22"/>
        </w:rPr>
        <w:t xml:space="preserve"> Entrepreneurial Development And Small Scale Industries</w:t>
      </w:r>
    </w:p>
    <w:p w:rsidR="000960E5" w:rsidRPr="000960E5" w:rsidRDefault="000960E5" w:rsidP="000960E5">
      <w:pPr>
        <w:rPr>
          <w:sz w:val="22"/>
          <w:szCs w:val="22"/>
        </w:rPr>
      </w:pPr>
      <w:r w:rsidRPr="000960E5">
        <w:rPr>
          <w:sz w:val="22"/>
          <w:szCs w:val="22"/>
        </w:rPr>
        <w:t xml:space="preserve">Duration </w:t>
      </w:r>
      <w:r w:rsidR="00CC7C9C">
        <w:rPr>
          <w:sz w:val="22"/>
          <w:szCs w:val="22"/>
        </w:rPr>
        <w:t xml:space="preserve"> </w:t>
      </w:r>
      <w:r w:rsidR="00A66AD4">
        <w:rPr>
          <w:sz w:val="22"/>
          <w:szCs w:val="22"/>
        </w:rPr>
        <w:t xml:space="preserve"> </w:t>
      </w:r>
      <w:r w:rsidRPr="000960E5">
        <w:rPr>
          <w:sz w:val="22"/>
          <w:szCs w:val="22"/>
        </w:rPr>
        <w:t>: 3 months</w:t>
      </w:r>
    </w:p>
    <w:p w:rsidR="000960E5" w:rsidRDefault="000960E5" w:rsidP="000960E5">
      <w:pPr>
        <w:rPr>
          <w:sz w:val="22"/>
          <w:szCs w:val="22"/>
        </w:rPr>
      </w:pPr>
      <w:proofErr w:type="gramStart"/>
      <w:r w:rsidRPr="000960E5">
        <w:rPr>
          <w:sz w:val="22"/>
          <w:szCs w:val="22"/>
        </w:rPr>
        <w:t>Objective :</w:t>
      </w:r>
      <w:proofErr w:type="gramEnd"/>
      <w:r w:rsidRPr="000960E5">
        <w:rPr>
          <w:sz w:val="22"/>
          <w:szCs w:val="22"/>
        </w:rPr>
        <w:t xml:space="preserve"> To study the nature of Entrepreneurship in India and Kerala and to prepare a project report of a small scale Industry</w:t>
      </w:r>
    </w:p>
    <w:p w:rsidR="00721975" w:rsidRPr="000960E5" w:rsidRDefault="00721975" w:rsidP="000960E5">
      <w:pPr>
        <w:rPr>
          <w:sz w:val="22"/>
          <w:szCs w:val="22"/>
        </w:rPr>
      </w:pPr>
    </w:p>
    <w:p w:rsidR="00721975" w:rsidRDefault="00721975" w:rsidP="00721975">
      <w:pPr>
        <w:shd w:val="clear" w:color="auto" w:fill="BFBFBF" w:themeFill="background1" w:themeFillShade="BF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Achievements: </w:t>
      </w:r>
    </w:p>
    <w:p w:rsidR="007067D2" w:rsidRDefault="007067D2" w:rsidP="00721975">
      <w:pPr>
        <w:shd w:val="clear" w:color="auto" w:fill="BFBFBF" w:themeFill="background1" w:themeFillShade="BF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:rsidR="00721975" w:rsidRPr="00721975" w:rsidRDefault="00721975" w:rsidP="00721975">
      <w:pPr>
        <w:pStyle w:val="NormalWeb"/>
        <w:numPr>
          <w:ilvl w:val="0"/>
          <w:numId w:val="4"/>
        </w:numPr>
        <w:rPr>
          <w:color w:val="000000"/>
          <w:sz w:val="22"/>
          <w:szCs w:val="22"/>
        </w:rPr>
      </w:pPr>
      <w:r w:rsidRPr="00721975">
        <w:rPr>
          <w:color w:val="000000"/>
          <w:sz w:val="22"/>
          <w:szCs w:val="22"/>
        </w:rPr>
        <w:t>Won third place in Business plan presentation</w:t>
      </w:r>
    </w:p>
    <w:p w:rsidR="00721975" w:rsidRPr="00721975" w:rsidRDefault="00721975" w:rsidP="00721975">
      <w:pPr>
        <w:pStyle w:val="NormalWeb"/>
        <w:numPr>
          <w:ilvl w:val="0"/>
          <w:numId w:val="4"/>
        </w:numPr>
        <w:rPr>
          <w:color w:val="000000"/>
          <w:sz w:val="22"/>
          <w:szCs w:val="22"/>
        </w:rPr>
      </w:pPr>
      <w:r w:rsidRPr="00721975">
        <w:rPr>
          <w:color w:val="000000"/>
          <w:sz w:val="22"/>
          <w:szCs w:val="22"/>
        </w:rPr>
        <w:t>Facilitated training and induction for new employees.</w:t>
      </w:r>
    </w:p>
    <w:p w:rsidR="00721975" w:rsidRPr="00721975" w:rsidRDefault="00721975" w:rsidP="00721975">
      <w:pPr>
        <w:pStyle w:val="NormalWeb"/>
        <w:numPr>
          <w:ilvl w:val="0"/>
          <w:numId w:val="4"/>
        </w:numPr>
        <w:rPr>
          <w:color w:val="000000"/>
          <w:sz w:val="22"/>
          <w:szCs w:val="22"/>
        </w:rPr>
      </w:pPr>
      <w:r w:rsidRPr="00721975">
        <w:rPr>
          <w:color w:val="000000"/>
          <w:sz w:val="22"/>
          <w:szCs w:val="22"/>
        </w:rPr>
        <w:t>Ad-ZAP Team Leader of “MAVERICK 11” The south Indian management meet conducted by K.S.R School Of Management in December 2011</w:t>
      </w:r>
    </w:p>
    <w:p w:rsidR="00721975" w:rsidRPr="00721975" w:rsidRDefault="00721975" w:rsidP="00721975">
      <w:pPr>
        <w:pStyle w:val="NormalWeb"/>
        <w:numPr>
          <w:ilvl w:val="0"/>
          <w:numId w:val="4"/>
        </w:numPr>
        <w:rPr>
          <w:color w:val="000000"/>
          <w:sz w:val="22"/>
          <w:szCs w:val="22"/>
        </w:rPr>
      </w:pPr>
      <w:r w:rsidRPr="00721975">
        <w:rPr>
          <w:color w:val="000000"/>
          <w:sz w:val="22"/>
          <w:szCs w:val="22"/>
        </w:rPr>
        <w:t>NEN (National Entrepreneurship Network) Leader</w:t>
      </w:r>
    </w:p>
    <w:p w:rsidR="000040F0" w:rsidRDefault="000040F0">
      <w:pPr>
        <w:rPr>
          <w:sz w:val="22"/>
          <w:szCs w:val="22"/>
        </w:rPr>
      </w:pPr>
    </w:p>
    <w:p w:rsidR="00A6377F" w:rsidRDefault="00A6377F">
      <w:pPr>
        <w:rPr>
          <w:sz w:val="22"/>
          <w:szCs w:val="22"/>
        </w:rPr>
      </w:pPr>
      <w:bookmarkStart w:id="0" w:name="_GoBack"/>
      <w:bookmarkEnd w:id="0"/>
    </w:p>
    <w:sectPr w:rsidR="00A6377F" w:rsidSect="001B353B">
      <w:pgSz w:w="11909" w:h="16834" w:code="9"/>
      <w:pgMar w:top="1080" w:right="1152" w:bottom="540" w:left="1152" w:header="345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E4" w:rsidRDefault="00AF1DE4" w:rsidP="001B353B">
      <w:r>
        <w:separator/>
      </w:r>
    </w:p>
  </w:endnote>
  <w:endnote w:type="continuationSeparator" w:id="0">
    <w:p w:rsidR="00AF1DE4" w:rsidRDefault="00AF1DE4" w:rsidP="001B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E4" w:rsidRDefault="00AF1DE4" w:rsidP="001B353B">
      <w:r>
        <w:separator/>
      </w:r>
    </w:p>
  </w:footnote>
  <w:footnote w:type="continuationSeparator" w:id="0">
    <w:p w:rsidR="00AF1DE4" w:rsidRDefault="00AF1DE4" w:rsidP="001B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4C1"/>
    <w:multiLevelType w:val="hybridMultilevel"/>
    <w:tmpl w:val="50227BB2"/>
    <w:lvl w:ilvl="0" w:tplc="C3FC1A1E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5C726D"/>
    <w:multiLevelType w:val="multilevel"/>
    <w:tmpl w:val="CA84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17672"/>
    <w:multiLevelType w:val="hybridMultilevel"/>
    <w:tmpl w:val="A3DCD5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D40ADA"/>
    <w:multiLevelType w:val="hybridMultilevel"/>
    <w:tmpl w:val="D556E90E"/>
    <w:lvl w:ilvl="0" w:tplc="CAE2C7C4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E6069C"/>
    <w:multiLevelType w:val="hybridMultilevel"/>
    <w:tmpl w:val="9E6E7E3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F4092"/>
    <w:multiLevelType w:val="hybridMultilevel"/>
    <w:tmpl w:val="C074C1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53B"/>
    <w:rsid w:val="00003170"/>
    <w:rsid w:val="000040F0"/>
    <w:rsid w:val="0001549E"/>
    <w:rsid w:val="00082275"/>
    <w:rsid w:val="000960E5"/>
    <w:rsid w:val="00097288"/>
    <w:rsid w:val="000C43A5"/>
    <w:rsid w:val="000E2212"/>
    <w:rsid w:val="000E39AC"/>
    <w:rsid w:val="00192F12"/>
    <w:rsid w:val="001B353B"/>
    <w:rsid w:val="002173A8"/>
    <w:rsid w:val="00242DDC"/>
    <w:rsid w:val="002569ED"/>
    <w:rsid w:val="002D0C95"/>
    <w:rsid w:val="002E18FF"/>
    <w:rsid w:val="003148C2"/>
    <w:rsid w:val="003C2C88"/>
    <w:rsid w:val="004663AE"/>
    <w:rsid w:val="00502B12"/>
    <w:rsid w:val="0055185A"/>
    <w:rsid w:val="00584979"/>
    <w:rsid w:val="00596B1F"/>
    <w:rsid w:val="005D434A"/>
    <w:rsid w:val="00602034"/>
    <w:rsid w:val="006453B3"/>
    <w:rsid w:val="00697EF3"/>
    <w:rsid w:val="006D474C"/>
    <w:rsid w:val="007067D2"/>
    <w:rsid w:val="00721975"/>
    <w:rsid w:val="00721BC3"/>
    <w:rsid w:val="00723C41"/>
    <w:rsid w:val="00742545"/>
    <w:rsid w:val="007C5F59"/>
    <w:rsid w:val="007F2643"/>
    <w:rsid w:val="00803E42"/>
    <w:rsid w:val="008B4C79"/>
    <w:rsid w:val="008C40BC"/>
    <w:rsid w:val="00A241CA"/>
    <w:rsid w:val="00A32C0A"/>
    <w:rsid w:val="00A6377F"/>
    <w:rsid w:val="00A66AD4"/>
    <w:rsid w:val="00AD284D"/>
    <w:rsid w:val="00AF1DE4"/>
    <w:rsid w:val="00B04B0E"/>
    <w:rsid w:val="00B20D77"/>
    <w:rsid w:val="00B44240"/>
    <w:rsid w:val="00BD5DB1"/>
    <w:rsid w:val="00BD6546"/>
    <w:rsid w:val="00C14953"/>
    <w:rsid w:val="00C225C7"/>
    <w:rsid w:val="00C92A11"/>
    <w:rsid w:val="00C97370"/>
    <w:rsid w:val="00CC7C9C"/>
    <w:rsid w:val="00D26222"/>
    <w:rsid w:val="00D740F8"/>
    <w:rsid w:val="00DA500D"/>
    <w:rsid w:val="00DD266C"/>
    <w:rsid w:val="00DF14E2"/>
    <w:rsid w:val="00E158FE"/>
    <w:rsid w:val="00E23AA3"/>
    <w:rsid w:val="00E650CE"/>
    <w:rsid w:val="00E95C79"/>
    <w:rsid w:val="00EB4285"/>
    <w:rsid w:val="00F76C5A"/>
    <w:rsid w:val="00FA2C0F"/>
    <w:rsid w:val="00FA5C12"/>
    <w:rsid w:val="00FA7DF9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353B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B3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5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B3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5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3B"/>
    <w:rPr>
      <w:rFonts w:ascii="Tahoma" w:eastAsia="Times New Roman" w:hAnsi="Tahoma" w:cs="Tahoma"/>
      <w:sz w:val="16"/>
      <w:szCs w:val="16"/>
    </w:rPr>
  </w:style>
  <w:style w:type="paragraph" w:customStyle="1" w:styleId="Nome">
    <w:name w:val="Nome"/>
    <w:basedOn w:val="Normal"/>
    <w:uiPriority w:val="99"/>
    <w:rsid w:val="000040F0"/>
    <w:pPr>
      <w:suppressAutoHyphens/>
      <w:ind w:left="426" w:hanging="426"/>
    </w:pPr>
    <w:rPr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0040F0"/>
    <w:pPr>
      <w:suppressAutoHyphens/>
      <w:ind w:left="720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2D0C9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0C95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63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u.23038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</dc:creator>
  <cp:lastModifiedBy>602HRDESK</cp:lastModifiedBy>
  <cp:revision>42</cp:revision>
  <dcterms:created xsi:type="dcterms:W3CDTF">2014-02-22T18:11:00Z</dcterms:created>
  <dcterms:modified xsi:type="dcterms:W3CDTF">2017-04-10T08:21:00Z</dcterms:modified>
</cp:coreProperties>
</file>