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2" w:rsidRDefault="005B4DBD" w:rsidP="008801F8">
      <w:pPr>
        <w:pStyle w:val="Title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10160</wp:posOffset>
                </wp:positionV>
                <wp:extent cx="1097280" cy="1296035"/>
                <wp:effectExtent l="9525" t="10160" r="762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52" w:rsidRDefault="005B4DBD" w:rsidP="007A75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17272" wp14:editId="0780549C">
                                  <wp:extent cx="906145" cy="1176655"/>
                                  <wp:effectExtent l="0" t="0" r="8255" b="4445"/>
                                  <wp:docPr id="2" name="Picture 2" descr="MIDH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DH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652" w:rsidRDefault="00E56652"/>
                          <w:p w:rsidR="00E56652" w:rsidRDefault="00E56652"/>
                          <w:p w:rsidR="004920A0" w:rsidRDefault="004920A0" w:rsidP="00375260">
                            <w:pPr>
                              <w:jc w:val="center"/>
                            </w:pPr>
                            <w:r>
                              <w:t>Photo</w:t>
                            </w:r>
                            <w:r w:rsidR="00E56652">
                              <w:t>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3.75pt;margin-top:.8pt;width:86.4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">
                <v:textbox>
                  <w:txbxContent>
                    <w:p w:rsidR="00E56652" w:rsidRDefault="005B4DBD" w:rsidP="007A7523">
                      <w:r>
                        <w:rPr>
                          <w:noProof/>
                        </w:rPr>
                        <w:drawing>
                          <wp:inline distT="0" distB="0" distL="0" distR="0" wp14:anchorId="59B17272" wp14:editId="0780549C">
                            <wp:extent cx="906145" cy="1176655"/>
                            <wp:effectExtent l="0" t="0" r="8255" b="4445"/>
                            <wp:docPr id="2" name="Picture 2" descr="MIDH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DH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117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652" w:rsidRDefault="00E56652"/>
                    <w:p w:rsidR="00E56652" w:rsidRDefault="00E56652"/>
                    <w:p w:rsidR="004920A0" w:rsidRDefault="004920A0" w:rsidP="00375260">
                      <w:pPr>
                        <w:jc w:val="center"/>
                      </w:pPr>
                      <w:r>
                        <w:t>Photo</w:t>
                      </w:r>
                      <w:r w:rsidR="00E56652">
                        <w:t>graph</w:t>
                      </w:r>
                    </w:p>
                  </w:txbxContent>
                </v:textbox>
              </v:shape>
            </w:pict>
          </mc:Fallback>
        </mc:AlternateContent>
      </w:r>
      <w:r w:rsidR="00A50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A4863" w:rsidRDefault="00BA4863" w:rsidP="00933463">
      <w:pPr>
        <w:pStyle w:val="Title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:rsidR="008A52CF" w:rsidRPr="00781359" w:rsidRDefault="00A23820" w:rsidP="00933463">
      <w:pPr>
        <w:pStyle w:val="Title"/>
        <w:spacing w:line="276" w:lineRule="auto"/>
        <w:jc w:val="left"/>
        <w:rPr>
          <w:rFonts w:ascii="Times New Roman" w:hAnsi="Times New Roman"/>
          <w:sz w:val="28"/>
          <w:szCs w:val="28"/>
        </w:rPr>
      </w:pPr>
      <w:hyperlink r:id="rId9" w:history="1">
        <w:r w:rsidRPr="00456A77">
          <w:rPr>
            <w:rStyle w:val="Hyperlink"/>
            <w:sz w:val="28"/>
            <w:szCs w:val="28"/>
          </w:rPr>
          <w:t>237716@gulfjobseekers.com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A52CF" w:rsidRPr="00781359">
        <w:rPr>
          <w:rFonts w:ascii="Times New Roman" w:hAnsi="Times New Roman"/>
          <w:sz w:val="28"/>
          <w:szCs w:val="28"/>
        </w:rPr>
        <w:tab/>
      </w:r>
      <w:r w:rsidR="008A52CF" w:rsidRPr="00781359">
        <w:rPr>
          <w:rFonts w:ascii="Times New Roman" w:hAnsi="Times New Roman"/>
          <w:sz w:val="28"/>
          <w:szCs w:val="28"/>
        </w:rPr>
        <w:tab/>
        <w:t xml:space="preserve">     </w:t>
      </w:r>
    </w:p>
    <w:p w:rsidR="004920A0" w:rsidRPr="00207F6E" w:rsidRDefault="004920A0" w:rsidP="00933463">
      <w:pPr>
        <w:pStyle w:val="Title"/>
        <w:spacing w:line="276" w:lineRule="auto"/>
        <w:jc w:val="left"/>
        <w:rPr>
          <w:rFonts w:ascii="Times New Roman" w:hAnsi="Times New Roman"/>
          <w:bCs/>
          <w:sz w:val="24"/>
          <w:szCs w:val="24"/>
        </w:rPr>
      </w:pPr>
    </w:p>
    <w:p w:rsidR="00A50495" w:rsidRDefault="005B4DBD" w:rsidP="00A50495">
      <w:pPr>
        <w:pStyle w:val="Title"/>
        <w:spacing w:line="276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163195</wp:posOffset>
                </wp:positionV>
                <wp:extent cx="5756910" cy="0"/>
                <wp:effectExtent l="14605" t="10795" r="1016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D57B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12.85pt" to="45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B3Eg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" strokeweight="1.25pt"/>
            </w:pict>
          </mc:Fallback>
        </mc:AlternateContent>
      </w:r>
      <w:r w:rsidR="00A5049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031825" w:rsidRPr="00031825" w:rsidRDefault="00AE3EF8" w:rsidP="00031825">
      <w:pPr>
        <w:shd w:val="clear" w:color="auto" w:fill="C0C0C0"/>
        <w:spacing w:after="200" w:line="276" w:lineRule="auto"/>
        <w:jc w:val="both"/>
        <w:rPr>
          <w:b/>
        </w:rPr>
      </w:pPr>
      <w:r w:rsidRPr="00AE3EF8">
        <w:rPr>
          <w:rFonts w:eastAsia="Calibri"/>
          <w:b/>
          <w:bCs/>
        </w:rPr>
        <w:t>CAREER</w:t>
      </w:r>
      <w:r>
        <w:rPr>
          <w:b/>
        </w:rPr>
        <w:t xml:space="preserve"> OBJECTIVE:</w:t>
      </w:r>
    </w:p>
    <w:p w:rsidR="00F70D73" w:rsidRDefault="00031825" w:rsidP="007C4E81">
      <w:pPr>
        <w:spacing w:line="276" w:lineRule="auto"/>
        <w:jc w:val="both"/>
      </w:pPr>
      <w:r w:rsidRPr="00466274">
        <w:rPr>
          <w:color w:val="252137"/>
          <w:shd w:val="clear" w:color="auto" w:fill="FFFFFF"/>
        </w:rPr>
        <w:t>Obtaining a challenging position in a reputed organization where I can utilize my Subject knowledge, Communicat</w:t>
      </w:r>
      <w:r w:rsidR="007C4E81">
        <w:rPr>
          <w:color w:val="252137"/>
          <w:shd w:val="clear" w:color="auto" w:fill="FFFFFF"/>
        </w:rPr>
        <w:t>ions and T</w:t>
      </w:r>
      <w:r w:rsidRPr="00466274">
        <w:rPr>
          <w:color w:val="252137"/>
          <w:shd w:val="clear" w:color="auto" w:fill="FFFFFF"/>
        </w:rPr>
        <w:t>echnical sk</w:t>
      </w:r>
      <w:r w:rsidR="007C4E81">
        <w:rPr>
          <w:color w:val="252137"/>
          <w:shd w:val="clear" w:color="auto" w:fill="FFFFFF"/>
        </w:rPr>
        <w:t xml:space="preserve">ills for the development of the </w:t>
      </w:r>
      <w:r w:rsidRPr="00466274">
        <w:rPr>
          <w:color w:val="252137"/>
          <w:shd w:val="clear" w:color="auto" w:fill="FFFFFF"/>
        </w:rPr>
        <w:t>organization</w:t>
      </w:r>
      <w:r>
        <w:rPr>
          <w:color w:val="252137"/>
          <w:shd w:val="clear" w:color="auto" w:fill="FFFFFF"/>
        </w:rPr>
        <w:t>.</w:t>
      </w:r>
    </w:p>
    <w:p w:rsidR="001F4F19" w:rsidRDefault="001F4F19" w:rsidP="00933463">
      <w:pPr>
        <w:spacing w:line="276" w:lineRule="auto"/>
      </w:pPr>
    </w:p>
    <w:p w:rsidR="00F92FF7" w:rsidRPr="00207F6E" w:rsidRDefault="00F92FF7" w:rsidP="00933463">
      <w:pPr>
        <w:shd w:val="clear" w:color="auto" w:fill="C0C0C0"/>
        <w:spacing w:after="200" w:line="276" w:lineRule="auto"/>
        <w:jc w:val="both"/>
        <w:rPr>
          <w:b/>
        </w:rPr>
      </w:pPr>
      <w:r>
        <w:rPr>
          <w:rFonts w:eastAsia="Calibri"/>
          <w:b/>
          <w:bCs/>
        </w:rPr>
        <w:t>WORK EXPERIENCE:</w:t>
      </w:r>
    </w:p>
    <w:p w:rsidR="00B3556C" w:rsidRDefault="00B3556C" w:rsidP="00B3556C">
      <w:pPr>
        <w:tabs>
          <w:tab w:val="left" w:pos="450"/>
        </w:tabs>
        <w:spacing w:line="276" w:lineRule="auto"/>
        <w:ind w:left="360" w:hanging="360"/>
        <w:jc w:val="both"/>
      </w:pPr>
      <w:r>
        <w:tab/>
      </w:r>
      <w:r>
        <w:tab/>
        <w:t>Designation</w:t>
      </w:r>
      <w:r>
        <w:tab/>
        <w:t>:</w:t>
      </w:r>
      <w:r w:rsidR="00A60AD2">
        <w:t xml:space="preserve"> Electronics</w:t>
      </w:r>
      <w:r>
        <w:t xml:space="preserve"> Technician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Organization</w:t>
      </w:r>
      <w:r>
        <w:tab/>
        <w:t>: Magna Systems and Electronics Kollam Kerala</w:t>
      </w:r>
      <w:r>
        <w:tab/>
      </w:r>
      <w:r>
        <w:tab/>
      </w:r>
      <w:r>
        <w:tab/>
      </w:r>
      <w:r>
        <w:tab/>
        <w:t>Time Period</w:t>
      </w:r>
      <w:r>
        <w:tab/>
        <w:t>: 2009 May – 2010 February And 2014 November –2015May    (1year&amp;</w:t>
      </w:r>
      <w:proofErr w:type="gramStart"/>
      <w:r>
        <w:t>4month</w:t>
      </w:r>
      <w:proofErr w:type="gramEnd"/>
      <w:r>
        <w:t>)</w:t>
      </w:r>
    </w:p>
    <w:p w:rsidR="00B3556C" w:rsidRDefault="00B3556C" w:rsidP="00B3556C">
      <w:pPr>
        <w:tabs>
          <w:tab w:val="left" w:pos="450"/>
        </w:tabs>
        <w:spacing w:line="276" w:lineRule="auto"/>
        <w:ind w:left="360"/>
        <w:jc w:val="both"/>
      </w:pPr>
    </w:p>
    <w:p w:rsidR="00B3556C" w:rsidRDefault="00B3556C" w:rsidP="00B3556C">
      <w:pPr>
        <w:tabs>
          <w:tab w:val="left" w:pos="450"/>
        </w:tabs>
        <w:spacing w:line="276" w:lineRule="auto"/>
        <w:ind w:left="360"/>
        <w:jc w:val="both"/>
        <w:rPr>
          <w:b/>
          <w:u w:val="single"/>
        </w:rPr>
      </w:pPr>
      <w:r w:rsidRPr="007C4E81">
        <w:rPr>
          <w:b/>
          <w:u w:val="single"/>
        </w:rPr>
        <w:t>Roles &amp; Responsibilities</w:t>
      </w:r>
    </w:p>
    <w:p w:rsidR="00B3556C" w:rsidRDefault="00B3556C" w:rsidP="00B3556C">
      <w:pPr>
        <w:tabs>
          <w:tab w:val="left" w:pos="450"/>
        </w:tabs>
        <w:spacing w:line="276" w:lineRule="auto"/>
        <w:ind w:left="360"/>
        <w:jc w:val="both"/>
        <w:rPr>
          <w:b/>
          <w:u w:val="single"/>
        </w:rPr>
      </w:pPr>
    </w:p>
    <w:p w:rsidR="00B3556C" w:rsidRPr="00125A91" w:rsidRDefault="00B3556C" w:rsidP="00B3556C">
      <w:pPr>
        <w:numPr>
          <w:ilvl w:val="1"/>
          <w:numId w:val="23"/>
        </w:numPr>
        <w:tabs>
          <w:tab w:val="left" w:pos="450"/>
        </w:tabs>
        <w:spacing w:line="276" w:lineRule="auto"/>
        <w:jc w:val="both"/>
        <w:rPr>
          <w:b/>
          <w:u w:val="single"/>
        </w:rPr>
      </w:pPr>
      <w:r>
        <w:rPr>
          <w:bCs/>
        </w:rPr>
        <w:t>Computer assembling and troubleshooting</w:t>
      </w:r>
    </w:p>
    <w:p w:rsidR="00B3556C" w:rsidRPr="00711E28" w:rsidRDefault="00B3556C" w:rsidP="00B3556C">
      <w:pPr>
        <w:numPr>
          <w:ilvl w:val="1"/>
          <w:numId w:val="23"/>
        </w:numPr>
        <w:tabs>
          <w:tab w:val="left" w:pos="450"/>
        </w:tabs>
        <w:spacing w:line="276" w:lineRule="auto"/>
        <w:jc w:val="both"/>
        <w:rPr>
          <w:b/>
          <w:u w:val="single"/>
        </w:rPr>
      </w:pPr>
      <w:r>
        <w:rPr>
          <w:bCs/>
        </w:rPr>
        <w:t>Network cabling and CCTV Camera cabling</w:t>
      </w:r>
    </w:p>
    <w:p w:rsidR="00711E28" w:rsidRPr="00125A91" w:rsidRDefault="00711E28" w:rsidP="00711E28">
      <w:pPr>
        <w:numPr>
          <w:ilvl w:val="1"/>
          <w:numId w:val="23"/>
        </w:numPr>
        <w:tabs>
          <w:tab w:val="left" w:pos="450"/>
        </w:tabs>
        <w:spacing w:line="276" w:lineRule="auto"/>
        <w:jc w:val="both"/>
        <w:rPr>
          <w:b/>
          <w:u w:val="single"/>
        </w:rPr>
      </w:pPr>
      <w:r>
        <w:rPr>
          <w:bCs/>
        </w:rPr>
        <w:t xml:space="preserve">Inverter assembling and troubleshooting </w:t>
      </w:r>
    </w:p>
    <w:p w:rsidR="00711E28" w:rsidRPr="00125A91" w:rsidRDefault="00711E28" w:rsidP="00711E28">
      <w:pPr>
        <w:tabs>
          <w:tab w:val="left" w:pos="450"/>
        </w:tabs>
        <w:spacing w:line="276" w:lineRule="auto"/>
        <w:ind w:left="720"/>
        <w:jc w:val="both"/>
        <w:rPr>
          <w:b/>
          <w:u w:val="single"/>
        </w:rPr>
      </w:pPr>
    </w:p>
    <w:p w:rsidR="00B3556C" w:rsidRDefault="00B3556C" w:rsidP="00B54672">
      <w:pPr>
        <w:tabs>
          <w:tab w:val="left" w:pos="450"/>
        </w:tabs>
        <w:spacing w:line="276" w:lineRule="auto"/>
        <w:ind w:left="360"/>
        <w:jc w:val="both"/>
      </w:pPr>
    </w:p>
    <w:p w:rsidR="00B3556C" w:rsidRDefault="00B3556C" w:rsidP="00B54672">
      <w:pPr>
        <w:tabs>
          <w:tab w:val="left" w:pos="450"/>
        </w:tabs>
        <w:spacing w:line="276" w:lineRule="auto"/>
        <w:ind w:left="360"/>
        <w:jc w:val="both"/>
      </w:pPr>
    </w:p>
    <w:p w:rsidR="00B3556C" w:rsidRDefault="00B3556C" w:rsidP="00B54672">
      <w:pPr>
        <w:tabs>
          <w:tab w:val="left" w:pos="450"/>
        </w:tabs>
        <w:spacing w:line="276" w:lineRule="auto"/>
        <w:ind w:left="360"/>
        <w:jc w:val="both"/>
      </w:pPr>
    </w:p>
    <w:p w:rsidR="00B54672" w:rsidRDefault="00B54672" w:rsidP="00B54672">
      <w:pPr>
        <w:tabs>
          <w:tab w:val="left" w:pos="450"/>
        </w:tabs>
        <w:spacing w:line="276" w:lineRule="auto"/>
        <w:ind w:left="360"/>
        <w:jc w:val="both"/>
      </w:pPr>
      <w:r>
        <w:t>Designation</w:t>
      </w:r>
      <w:r>
        <w:tab/>
        <w:t>:</w:t>
      </w:r>
      <w:r w:rsidR="00031825">
        <w:t xml:space="preserve"> </w:t>
      </w:r>
      <w:r w:rsidR="00A60AD2">
        <w:t xml:space="preserve">Electronics </w:t>
      </w:r>
      <w:r w:rsidR="00031825">
        <w:t>Technician A</w:t>
      </w:r>
      <w:r w:rsidR="00031825" w:rsidRPr="00031825">
        <w:t>pprentice</w:t>
      </w:r>
    </w:p>
    <w:p w:rsidR="00B54672" w:rsidRDefault="00B54672" w:rsidP="00B54672">
      <w:pPr>
        <w:tabs>
          <w:tab w:val="left" w:pos="450"/>
        </w:tabs>
        <w:spacing w:line="276" w:lineRule="auto"/>
        <w:ind w:left="360"/>
        <w:jc w:val="both"/>
      </w:pPr>
      <w:r>
        <w:t>Organization</w:t>
      </w:r>
      <w:r>
        <w:tab/>
        <w:t>:</w:t>
      </w:r>
      <w:r w:rsidR="00031825">
        <w:t xml:space="preserve"> C-DAC </w:t>
      </w:r>
      <w:r w:rsidR="00D35FFB">
        <w:t>Thiruvananthapuram</w:t>
      </w:r>
      <w:r w:rsidR="00031825">
        <w:t>, Kerala</w:t>
      </w:r>
    </w:p>
    <w:p w:rsidR="00B54672" w:rsidRDefault="00B54672" w:rsidP="00B54672">
      <w:pPr>
        <w:tabs>
          <w:tab w:val="left" w:pos="450"/>
        </w:tabs>
        <w:spacing w:line="276" w:lineRule="auto"/>
        <w:ind w:left="360"/>
        <w:jc w:val="both"/>
      </w:pPr>
      <w:r>
        <w:t>Time Period</w:t>
      </w:r>
      <w:r>
        <w:tab/>
        <w:t>:</w:t>
      </w:r>
      <w:r w:rsidR="001C6D59">
        <w:t xml:space="preserve"> 2010 March – 2011 July</w:t>
      </w:r>
      <w:r w:rsidR="00D35FFB">
        <w:t xml:space="preserve"> </w:t>
      </w:r>
      <w:r w:rsidR="00402135">
        <w:t>(1</w:t>
      </w:r>
      <w:r w:rsidR="001C6D59">
        <w:t>.5</w:t>
      </w:r>
      <w:r w:rsidR="00402135">
        <w:t>year)</w:t>
      </w:r>
    </w:p>
    <w:p w:rsidR="007C4E81" w:rsidRDefault="007C4E81" w:rsidP="00B54672">
      <w:pPr>
        <w:tabs>
          <w:tab w:val="left" w:pos="450"/>
        </w:tabs>
        <w:spacing w:line="276" w:lineRule="auto"/>
        <w:ind w:left="360"/>
        <w:jc w:val="both"/>
      </w:pPr>
    </w:p>
    <w:p w:rsidR="001C6D59" w:rsidRDefault="00B54672" w:rsidP="001C6D59">
      <w:pPr>
        <w:tabs>
          <w:tab w:val="left" w:pos="450"/>
        </w:tabs>
        <w:spacing w:line="276" w:lineRule="auto"/>
        <w:ind w:left="360"/>
        <w:jc w:val="both"/>
        <w:rPr>
          <w:b/>
          <w:u w:val="single"/>
        </w:rPr>
      </w:pPr>
      <w:r w:rsidRPr="007C4E81">
        <w:rPr>
          <w:b/>
          <w:u w:val="single"/>
        </w:rPr>
        <w:t>Roles &amp; Responsibilities</w:t>
      </w:r>
    </w:p>
    <w:p w:rsidR="001C6D59" w:rsidRPr="007C4E81" w:rsidRDefault="001C6D59" w:rsidP="001C6D59">
      <w:pPr>
        <w:tabs>
          <w:tab w:val="left" w:pos="450"/>
        </w:tabs>
        <w:spacing w:line="276" w:lineRule="auto"/>
        <w:ind w:left="360"/>
        <w:jc w:val="both"/>
        <w:rPr>
          <w:b/>
          <w:u w:val="single"/>
        </w:rPr>
      </w:pPr>
    </w:p>
    <w:p w:rsidR="00031825" w:rsidRDefault="001C6D59" w:rsidP="00711E28">
      <w:pPr>
        <w:pStyle w:val="ListParagraph"/>
        <w:numPr>
          <w:ilvl w:val="0"/>
          <w:numId w:val="23"/>
        </w:numPr>
        <w:spacing w:after="200" w:line="276" w:lineRule="auto"/>
        <w:contextualSpacing w:val="0"/>
      </w:pPr>
      <w:r>
        <w:t>Studio management</w:t>
      </w:r>
      <w:r w:rsidR="004346F2">
        <w:t>.</w:t>
      </w:r>
      <w:r w:rsidR="00031825">
        <w:t xml:space="preserve"> </w:t>
      </w:r>
    </w:p>
    <w:p w:rsidR="00031825" w:rsidRDefault="00031825" w:rsidP="004346F2">
      <w:pPr>
        <w:pStyle w:val="ListParagraph"/>
        <w:numPr>
          <w:ilvl w:val="0"/>
          <w:numId w:val="23"/>
        </w:numPr>
        <w:spacing w:after="200" w:line="276" w:lineRule="auto"/>
        <w:contextualSpacing w:val="0"/>
        <w:jc w:val="both"/>
      </w:pPr>
      <w:r>
        <w:t xml:space="preserve">Managing and maintaining of  </w:t>
      </w:r>
      <w:proofErr w:type="spellStart"/>
      <w:r w:rsidRPr="00216D47">
        <w:t>Trainnet</w:t>
      </w:r>
      <w:proofErr w:type="spellEnd"/>
      <w:r w:rsidRPr="00216D47">
        <w:t xml:space="preserve"> Server</w:t>
      </w:r>
      <w:r>
        <w:t>,</w:t>
      </w:r>
      <w:r w:rsidRPr="00216D47">
        <w:t xml:space="preserve"> </w:t>
      </w:r>
      <w:proofErr w:type="spellStart"/>
      <w:r>
        <w:t>Trainnet</w:t>
      </w:r>
      <w:proofErr w:type="spellEnd"/>
      <w:r>
        <w:t xml:space="preserve"> client ,</w:t>
      </w:r>
      <w:r w:rsidRPr="00216D47">
        <w:t xml:space="preserve">VSAT </w:t>
      </w:r>
      <w:r>
        <w:t xml:space="preserve"> modems, MLLN &amp; routers</w:t>
      </w:r>
    </w:p>
    <w:p w:rsidR="00533423" w:rsidRDefault="004346F2" w:rsidP="004346F2">
      <w:pPr>
        <w:pStyle w:val="ListParagraph"/>
        <w:numPr>
          <w:ilvl w:val="0"/>
          <w:numId w:val="23"/>
        </w:numPr>
        <w:spacing w:after="200" w:line="276" w:lineRule="auto"/>
        <w:contextualSpacing w:val="0"/>
        <w:jc w:val="both"/>
      </w:pPr>
      <w:proofErr w:type="spellStart"/>
      <w:r>
        <w:t>Punarjjani</w:t>
      </w:r>
      <w:proofErr w:type="spellEnd"/>
      <w:r w:rsidR="00533423">
        <w:t>, Web based integrated assessment and programming tool for mentally challenged children. Involved in the functionality testing</w:t>
      </w:r>
    </w:p>
    <w:p w:rsidR="00533423" w:rsidRDefault="004346F2" w:rsidP="004346F2">
      <w:pPr>
        <w:pStyle w:val="ListParagraph"/>
        <w:numPr>
          <w:ilvl w:val="0"/>
          <w:numId w:val="23"/>
        </w:numPr>
        <w:spacing w:after="200" w:line="276" w:lineRule="auto"/>
        <w:contextualSpacing w:val="0"/>
        <w:jc w:val="both"/>
      </w:pPr>
      <w:proofErr w:type="spellStart"/>
      <w:r>
        <w:t>Svadhyaya</w:t>
      </w:r>
      <w:proofErr w:type="spellEnd"/>
      <w:r>
        <w:t>, content management</w:t>
      </w:r>
      <w:r w:rsidR="00533423">
        <w:t xml:space="preserve"> system including live video streaming solution</w:t>
      </w:r>
      <w:r>
        <w:t xml:space="preserve"> </w:t>
      </w:r>
      <w:r w:rsidR="00533423">
        <w:t xml:space="preserve">involved in the functionality testing. </w:t>
      </w:r>
    </w:p>
    <w:p w:rsidR="00646C50" w:rsidRDefault="00533423" w:rsidP="00A60AD2">
      <w:pPr>
        <w:pStyle w:val="ListParagraph"/>
        <w:numPr>
          <w:ilvl w:val="0"/>
          <w:numId w:val="23"/>
        </w:numPr>
        <w:spacing w:after="200" w:line="276" w:lineRule="auto"/>
        <w:contextualSpacing w:val="0"/>
        <w:jc w:val="both"/>
      </w:pPr>
      <w:r>
        <w:t>System management which involved Administration &amp; Troubleshooting of</w:t>
      </w:r>
      <w:r w:rsidRPr="00216D47">
        <w:t xml:space="preserve"> telemedicine server</w:t>
      </w:r>
      <w:r>
        <w:t>,</w:t>
      </w:r>
      <w:r w:rsidRPr="00216D47">
        <w:t xml:space="preserve"> telemedicine</w:t>
      </w:r>
      <w:r>
        <w:t xml:space="preserve"> client,</w:t>
      </w:r>
      <w:r w:rsidRPr="00216D47">
        <w:t xml:space="preserve"> medical </w:t>
      </w:r>
      <w:proofErr w:type="spellStart"/>
      <w:r w:rsidRPr="00216D47">
        <w:t>equipments</w:t>
      </w:r>
      <w:proofErr w:type="spellEnd"/>
      <w:r w:rsidRPr="00216D47">
        <w:t xml:space="preserve"> such as X-ray machine, Ultrasound, </w:t>
      </w:r>
      <w:r w:rsidRPr="00216D47">
        <w:lastRenderedPageBreak/>
        <w:t>Microscope, Hematology analyzer</w:t>
      </w:r>
      <w:r>
        <w:t>,</w:t>
      </w:r>
      <w:r w:rsidRPr="00216D47">
        <w:t xml:space="preserve"> CR120 system and ECG</w:t>
      </w:r>
      <w:r>
        <w:t xml:space="preserve"> machine and communication server</w:t>
      </w:r>
    </w:p>
    <w:p w:rsidR="00646C50" w:rsidRDefault="00646C50" w:rsidP="00A50495">
      <w:pPr>
        <w:pStyle w:val="ListParagraph"/>
        <w:numPr>
          <w:ilvl w:val="0"/>
          <w:numId w:val="23"/>
        </w:numPr>
        <w:spacing w:after="200" w:line="276" w:lineRule="auto"/>
        <w:contextualSpacing w:val="0"/>
        <w:jc w:val="both"/>
      </w:pPr>
      <w:r>
        <w:t>System Engineer trainee</w:t>
      </w:r>
    </w:p>
    <w:p w:rsidR="00711E28" w:rsidRDefault="00711E28" w:rsidP="00711E28">
      <w:pPr>
        <w:pStyle w:val="ListParagraph"/>
        <w:numPr>
          <w:ilvl w:val="0"/>
          <w:numId w:val="23"/>
        </w:numPr>
        <w:spacing w:after="200" w:line="276" w:lineRule="auto"/>
        <w:contextualSpacing w:val="0"/>
      </w:pPr>
      <w:r>
        <w:t xml:space="preserve">Managing and up-keeping of 7 KVA UPS and batteries </w:t>
      </w:r>
    </w:p>
    <w:p w:rsidR="00711E28" w:rsidRDefault="00711E28" w:rsidP="00711E28">
      <w:pPr>
        <w:pStyle w:val="ListParagraph"/>
        <w:numPr>
          <w:ilvl w:val="0"/>
          <w:numId w:val="23"/>
        </w:numPr>
        <w:spacing w:after="200" w:line="276" w:lineRule="auto"/>
        <w:contextualSpacing w:val="0"/>
      </w:pPr>
      <w:r>
        <w:t xml:space="preserve">PCB designing , Soldering , Assembling </w:t>
      </w:r>
    </w:p>
    <w:p w:rsidR="00711E28" w:rsidRDefault="00711E28" w:rsidP="00711E28">
      <w:pPr>
        <w:pStyle w:val="ListParagraph"/>
        <w:numPr>
          <w:ilvl w:val="0"/>
          <w:numId w:val="23"/>
        </w:numPr>
        <w:spacing w:after="200" w:line="276" w:lineRule="auto"/>
        <w:contextualSpacing w:val="0"/>
        <w:jc w:val="both"/>
      </w:pPr>
      <w:r>
        <w:t xml:space="preserve">Troubleshooting of studio </w:t>
      </w:r>
      <w:proofErr w:type="spellStart"/>
      <w:r>
        <w:t>equipments</w:t>
      </w:r>
      <w:proofErr w:type="spellEnd"/>
      <w:r>
        <w:t xml:space="preserve"> such as PTZ and handy cam cameras, AV mixer, different types of microphones, VGA splitters, Audio amplifier, DLP projector, </w:t>
      </w:r>
      <w:proofErr w:type="spellStart"/>
      <w:r>
        <w:t>etc</w:t>
      </w:r>
      <w:proofErr w:type="spellEnd"/>
    </w:p>
    <w:p w:rsidR="001C6D59" w:rsidRDefault="001C6D59" w:rsidP="001C6D59">
      <w:pPr>
        <w:tabs>
          <w:tab w:val="left" w:pos="450"/>
        </w:tabs>
        <w:spacing w:line="276" w:lineRule="auto"/>
        <w:ind w:left="360"/>
        <w:jc w:val="both"/>
      </w:pPr>
    </w:p>
    <w:p w:rsidR="007A7523" w:rsidRDefault="007A7523" w:rsidP="007A7523">
      <w:pPr>
        <w:pStyle w:val="ListParagraph"/>
        <w:spacing w:after="200" w:line="276" w:lineRule="auto"/>
        <w:contextualSpacing w:val="0"/>
        <w:jc w:val="both"/>
      </w:pPr>
    </w:p>
    <w:p w:rsidR="00AE3EF8" w:rsidRPr="00E1371F" w:rsidRDefault="00AE3EF8" w:rsidP="00933463">
      <w:pPr>
        <w:shd w:val="clear" w:color="auto" w:fill="C0C0C0"/>
        <w:spacing w:after="200" w:line="276" w:lineRule="auto"/>
        <w:jc w:val="both"/>
        <w:rPr>
          <w:b/>
          <w:caps/>
        </w:rPr>
      </w:pPr>
      <w:r w:rsidRPr="00E1371F">
        <w:rPr>
          <w:b/>
          <w:caps/>
        </w:rPr>
        <w:t>EDUCATIONAL QUALIFICATIONS:</w:t>
      </w:r>
    </w:p>
    <w:tbl>
      <w:tblPr>
        <w:tblW w:w="8910" w:type="dxa"/>
        <w:tblInd w:w="198" w:type="dxa"/>
        <w:tblLook w:val="0000" w:firstRow="0" w:lastRow="0" w:firstColumn="0" w:lastColumn="0" w:noHBand="0" w:noVBand="0"/>
      </w:tblPr>
      <w:tblGrid>
        <w:gridCol w:w="1870"/>
        <w:gridCol w:w="2067"/>
        <w:gridCol w:w="1900"/>
        <w:gridCol w:w="1394"/>
        <w:gridCol w:w="1679"/>
      </w:tblGrid>
      <w:tr w:rsidR="000234E9" w:rsidRPr="000234E9" w:rsidTr="007A7523">
        <w:trPr>
          <w:trHeight w:val="67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9" w:rsidRPr="000234E9" w:rsidRDefault="006331E0" w:rsidP="000234E9">
            <w:pPr>
              <w:jc w:val="center"/>
              <w:rPr>
                <w:b/>
                <w:bCs/>
              </w:rPr>
            </w:pPr>
            <w:r w:rsidRPr="000234E9">
              <w:rPr>
                <w:b/>
                <w:bCs/>
              </w:rPr>
              <w:t>Course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9" w:rsidRPr="000234E9" w:rsidRDefault="006331E0" w:rsidP="000234E9">
            <w:pPr>
              <w:jc w:val="center"/>
              <w:rPr>
                <w:b/>
                <w:bCs/>
              </w:rPr>
            </w:pPr>
            <w:r w:rsidRPr="000234E9">
              <w:rPr>
                <w:b/>
                <w:bCs/>
              </w:rPr>
              <w:t>Institution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9" w:rsidRPr="000234E9" w:rsidRDefault="006331E0" w:rsidP="00023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 / B</w:t>
            </w:r>
            <w:r w:rsidRPr="000234E9">
              <w:rPr>
                <w:b/>
                <w:bCs/>
              </w:rPr>
              <w:t>oard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9" w:rsidRPr="000234E9" w:rsidRDefault="006331E0" w:rsidP="00023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Of P</w:t>
            </w:r>
            <w:r w:rsidRPr="000234E9">
              <w:rPr>
                <w:b/>
                <w:bCs/>
              </w:rPr>
              <w:t>assing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9" w:rsidRPr="000234E9" w:rsidRDefault="006331E0" w:rsidP="000234E9">
            <w:pPr>
              <w:jc w:val="center"/>
              <w:rPr>
                <w:b/>
                <w:bCs/>
              </w:rPr>
            </w:pPr>
            <w:r w:rsidRPr="000234E9">
              <w:rPr>
                <w:b/>
                <w:bCs/>
              </w:rPr>
              <w:t>Aggregate</w:t>
            </w:r>
          </w:p>
        </w:tc>
      </w:tr>
      <w:tr w:rsidR="000234E9" w:rsidRPr="000234E9" w:rsidTr="007A7523">
        <w:trPr>
          <w:trHeight w:val="1088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781359" w:rsidRDefault="00533423" w:rsidP="006331E0">
            <w:pPr>
              <w:jc w:val="center"/>
              <w:rPr>
                <w:b/>
              </w:rPr>
            </w:pPr>
            <w:r>
              <w:rPr>
                <w:b/>
              </w:rPr>
              <w:t>B. Tech</w:t>
            </w:r>
          </w:p>
          <w:p w:rsidR="00533423" w:rsidRDefault="000234E9" w:rsidP="006331E0">
            <w:pPr>
              <w:jc w:val="center"/>
              <w:rPr>
                <w:b/>
              </w:rPr>
            </w:pPr>
            <w:r w:rsidRPr="00781359">
              <w:rPr>
                <w:b/>
              </w:rPr>
              <w:t>( Electronics</w:t>
            </w:r>
            <w:r w:rsidR="00533423">
              <w:rPr>
                <w:b/>
              </w:rPr>
              <w:t xml:space="preserve"> &amp;</w:t>
            </w:r>
          </w:p>
          <w:p w:rsidR="000234E9" w:rsidRPr="00781359" w:rsidRDefault="00533423" w:rsidP="006331E0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  <w:r w:rsidR="000234E9" w:rsidRPr="00781359">
              <w:rPr>
                <w:b/>
              </w:rPr>
              <w:t xml:space="preserve"> Engineering</w:t>
            </w:r>
            <w:r w:rsidR="002F7A76">
              <w:rPr>
                <w:b/>
              </w:rPr>
              <w:t xml:space="preserve"> </w:t>
            </w:r>
            <w:r w:rsidR="000234E9" w:rsidRPr="00781359">
              <w:rPr>
                <w:b/>
              </w:rPr>
              <w:t>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2F7A76" w:rsidP="006331E0">
            <w:pPr>
              <w:jc w:val="center"/>
            </w:pPr>
            <w:r w:rsidRPr="00402135">
              <w:t xml:space="preserve">College Of Engineering </w:t>
            </w:r>
            <w:proofErr w:type="spellStart"/>
            <w:r w:rsidRPr="00402135">
              <w:t>Kottarakkara</w:t>
            </w:r>
            <w:proofErr w:type="spellEnd"/>
          </w:p>
          <w:p w:rsidR="00781359" w:rsidRPr="00402135" w:rsidRDefault="00781359" w:rsidP="006331E0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2F7A76" w:rsidP="006331E0">
            <w:pPr>
              <w:jc w:val="center"/>
            </w:pPr>
            <w:r w:rsidRPr="00402135">
              <w:t>Cochin University Of Science &amp; Technology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781359" w:rsidRDefault="00781359" w:rsidP="006331E0">
            <w:pPr>
              <w:jc w:val="center"/>
              <w:rPr>
                <w:b/>
              </w:rPr>
            </w:pPr>
            <w:r w:rsidRPr="00781359">
              <w:rPr>
                <w:b/>
                <w:caps/>
              </w:rPr>
              <w:t>2014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2F7A76" w:rsidP="006331E0">
            <w:pPr>
              <w:jc w:val="center"/>
            </w:pPr>
            <w:r w:rsidRPr="00402135">
              <w:t>70.4%</w:t>
            </w:r>
          </w:p>
        </w:tc>
      </w:tr>
      <w:tr w:rsidR="000234E9" w:rsidRPr="000234E9" w:rsidTr="007A7523">
        <w:trPr>
          <w:trHeight w:val="332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76" w:rsidRDefault="00AD32A2" w:rsidP="002F7A7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4633C1">
              <w:rPr>
                <w:b/>
              </w:rPr>
              <w:t>iploma</w:t>
            </w:r>
          </w:p>
          <w:p w:rsidR="002F7A76" w:rsidRDefault="002F7A76" w:rsidP="002F7A76">
            <w:pPr>
              <w:jc w:val="center"/>
              <w:rPr>
                <w:b/>
              </w:rPr>
            </w:pPr>
            <w:r>
              <w:rPr>
                <w:b/>
              </w:rPr>
              <w:t>(  Electronics &amp; Communication</w:t>
            </w:r>
          </w:p>
          <w:p w:rsidR="00AD32A2" w:rsidRPr="00781359" w:rsidRDefault="002F7A76" w:rsidP="002F7A76">
            <w:pPr>
              <w:jc w:val="center"/>
              <w:rPr>
                <w:b/>
              </w:rPr>
            </w:pPr>
            <w:r>
              <w:rPr>
                <w:b/>
              </w:rPr>
              <w:t xml:space="preserve">Engineering </w:t>
            </w:r>
            <w:r w:rsidR="004633C1">
              <w:rPr>
                <w:b/>
              </w:rPr>
              <w:t>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2F7A76" w:rsidP="006331E0">
            <w:pPr>
              <w:jc w:val="center"/>
            </w:pPr>
            <w:r w:rsidRPr="00402135">
              <w:t>Govt</w:t>
            </w:r>
            <w:r w:rsidR="00D35FFB">
              <w:t>.</w:t>
            </w:r>
            <w:r w:rsidRPr="00402135">
              <w:t xml:space="preserve"> Polytechnic College </w:t>
            </w:r>
            <w:proofErr w:type="spellStart"/>
            <w:r w:rsidRPr="00402135">
              <w:t>Ezhukone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2F7A76" w:rsidP="006331E0">
            <w:pPr>
              <w:jc w:val="center"/>
            </w:pPr>
            <w:r w:rsidRPr="00402135">
              <w:t>Board Of Technical Education Kerala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2F7A76" w:rsidRDefault="002F7A76" w:rsidP="006331E0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2F7A76" w:rsidP="006331E0">
            <w:pPr>
              <w:jc w:val="center"/>
            </w:pPr>
            <w:r w:rsidRPr="00402135">
              <w:t>74.1%</w:t>
            </w:r>
          </w:p>
        </w:tc>
      </w:tr>
      <w:tr w:rsidR="000234E9" w:rsidRPr="000234E9" w:rsidTr="007A7523">
        <w:trPr>
          <w:trHeight w:val="35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781359" w:rsidRDefault="000234E9" w:rsidP="006331E0">
            <w:pPr>
              <w:jc w:val="center"/>
              <w:rPr>
                <w:b/>
              </w:rPr>
            </w:pPr>
            <w:r w:rsidRPr="00781359">
              <w:rPr>
                <w:b/>
                <w:caps/>
              </w:rPr>
              <w:t>HSC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2F7A76" w:rsidP="00402135">
            <w:pPr>
              <w:jc w:val="center"/>
            </w:pPr>
            <w:r w:rsidRPr="00402135">
              <w:t xml:space="preserve">Muhammad </w:t>
            </w:r>
            <w:proofErr w:type="spellStart"/>
            <w:r w:rsidRPr="00402135">
              <w:t>Kunju</w:t>
            </w:r>
            <w:proofErr w:type="spellEnd"/>
            <w:r w:rsidRPr="00402135">
              <w:t xml:space="preserve"> </w:t>
            </w:r>
            <w:proofErr w:type="spellStart"/>
            <w:r w:rsidRPr="00402135">
              <w:t>Lebba</w:t>
            </w:r>
            <w:proofErr w:type="spellEnd"/>
            <w:r w:rsidRPr="00402135">
              <w:t xml:space="preserve"> </w:t>
            </w:r>
            <w:r w:rsidR="00402135">
              <w:t>Memorial. Higher Secondary School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7C4E81" w:rsidP="006331E0">
            <w:pPr>
              <w:jc w:val="center"/>
            </w:pPr>
            <w:r w:rsidRPr="00402135">
              <w:t>Board Of Higher Secondary Education Kerala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7C4E81" w:rsidRDefault="007C4E81" w:rsidP="006331E0">
            <w:pPr>
              <w:jc w:val="center"/>
              <w:rPr>
                <w:b/>
              </w:rPr>
            </w:pPr>
            <w:r>
              <w:rPr>
                <w:b/>
              </w:rPr>
              <w:t>2006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7C4E81" w:rsidP="006331E0">
            <w:pPr>
              <w:jc w:val="center"/>
            </w:pPr>
            <w:r w:rsidRPr="00402135">
              <w:t>62%</w:t>
            </w:r>
          </w:p>
        </w:tc>
      </w:tr>
      <w:tr w:rsidR="000234E9" w:rsidRPr="000234E9" w:rsidTr="007A7523">
        <w:trPr>
          <w:trHeight w:val="35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781359" w:rsidRDefault="000234E9" w:rsidP="006331E0">
            <w:pPr>
              <w:jc w:val="center"/>
              <w:rPr>
                <w:b/>
              </w:rPr>
            </w:pPr>
            <w:r w:rsidRPr="00781359">
              <w:rPr>
                <w:b/>
                <w:caps/>
              </w:rPr>
              <w:t>SS</w:t>
            </w:r>
            <w:r w:rsidR="00627625">
              <w:rPr>
                <w:b/>
                <w:caps/>
              </w:rPr>
              <w:t>l</w:t>
            </w:r>
            <w:r w:rsidRPr="00781359">
              <w:rPr>
                <w:b/>
                <w:caps/>
              </w:rPr>
              <w:t>C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402135" w:rsidP="006331E0">
            <w:pPr>
              <w:jc w:val="center"/>
            </w:pPr>
            <w:proofErr w:type="spellStart"/>
            <w:r>
              <w:t>Meenakshi</w:t>
            </w:r>
            <w:proofErr w:type="spellEnd"/>
            <w:r>
              <w:t xml:space="preserve"> </w:t>
            </w:r>
            <w:proofErr w:type="spellStart"/>
            <w:r>
              <w:t>Vilasam</w:t>
            </w:r>
            <w:proofErr w:type="spellEnd"/>
            <w:r>
              <w:t xml:space="preserve"> </w:t>
            </w:r>
            <w:proofErr w:type="spellStart"/>
            <w:r>
              <w:t>Govt.Vocational</w:t>
            </w:r>
            <w:proofErr w:type="spellEnd"/>
            <w:r>
              <w:t xml:space="preserve"> Higher Secondary School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7C4E81" w:rsidP="006331E0">
            <w:pPr>
              <w:jc w:val="center"/>
            </w:pPr>
            <w:r w:rsidRPr="00402135">
              <w:t>Board Of  Secondary Education Kerala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7C4E81" w:rsidRDefault="007C4E81" w:rsidP="006331E0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9" w:rsidRPr="00402135" w:rsidRDefault="007C4E81" w:rsidP="006331E0">
            <w:pPr>
              <w:jc w:val="center"/>
            </w:pPr>
            <w:r w:rsidRPr="00402135">
              <w:t>72%</w:t>
            </w:r>
          </w:p>
        </w:tc>
      </w:tr>
    </w:tbl>
    <w:p w:rsidR="000234E9" w:rsidRDefault="000234E9" w:rsidP="00933463">
      <w:pPr>
        <w:spacing w:line="276" w:lineRule="auto"/>
        <w:rPr>
          <w:b/>
          <w:caps/>
        </w:rPr>
      </w:pPr>
    </w:p>
    <w:p w:rsidR="00AE3EF8" w:rsidRPr="00F70D73" w:rsidRDefault="00AE3EF8" w:rsidP="00933463">
      <w:pPr>
        <w:shd w:val="clear" w:color="auto" w:fill="C0C0C0"/>
        <w:spacing w:after="200" w:line="276" w:lineRule="auto"/>
        <w:jc w:val="both"/>
        <w:rPr>
          <w:b/>
          <w:caps/>
        </w:rPr>
      </w:pPr>
      <w:r>
        <w:rPr>
          <w:b/>
          <w:caps/>
        </w:rPr>
        <w:t>Technical Qualification</w:t>
      </w:r>
      <w:r w:rsidRPr="00F70D73">
        <w:rPr>
          <w:b/>
          <w:caps/>
        </w:rPr>
        <w:t>:</w:t>
      </w:r>
    </w:p>
    <w:p w:rsidR="003D087B" w:rsidRDefault="00B84E41" w:rsidP="00646C50">
      <w:pPr>
        <w:pStyle w:val="ListParagraph"/>
        <w:spacing w:line="276" w:lineRule="auto"/>
        <w:ind w:left="660"/>
        <w:jc w:val="both"/>
        <w:rPr>
          <w:b/>
        </w:rPr>
      </w:pPr>
      <w:proofErr w:type="gramStart"/>
      <w:r w:rsidRPr="001F4F19">
        <w:t xml:space="preserve">Obtained </w:t>
      </w:r>
      <w:r w:rsidRPr="001F4F19">
        <w:rPr>
          <w:b/>
        </w:rPr>
        <w:t>P</w:t>
      </w:r>
      <w:r w:rsidRPr="001F4F19">
        <w:t xml:space="preserve">ost </w:t>
      </w:r>
      <w:r w:rsidRPr="001F4F19">
        <w:rPr>
          <w:b/>
        </w:rPr>
        <w:t>G</w:t>
      </w:r>
      <w:r w:rsidRPr="001F4F19">
        <w:t xml:space="preserve">raduate </w:t>
      </w:r>
      <w:r w:rsidRPr="001F4F19">
        <w:rPr>
          <w:b/>
        </w:rPr>
        <w:t>D</w:t>
      </w:r>
      <w:r w:rsidRPr="001F4F19">
        <w:t xml:space="preserve">iploma in </w:t>
      </w:r>
      <w:r w:rsidRPr="001F4F19">
        <w:rPr>
          <w:b/>
        </w:rPr>
        <w:t>I</w:t>
      </w:r>
      <w:r w:rsidRPr="001F4F19">
        <w:t xml:space="preserve">ndustrial </w:t>
      </w:r>
      <w:r w:rsidRPr="001F4F19">
        <w:rPr>
          <w:b/>
        </w:rPr>
        <w:t>A</w:t>
      </w:r>
      <w:r w:rsidRPr="001F4F19">
        <w:t xml:space="preserve">utomation </w:t>
      </w:r>
      <w:r w:rsidRPr="001F4F19">
        <w:rPr>
          <w:b/>
        </w:rPr>
        <w:t>(PGDIA)</w:t>
      </w:r>
      <w:r w:rsidRPr="001F4F19">
        <w:t xml:space="preserve"> from Technocrat Automati</w:t>
      </w:r>
      <w:r w:rsidR="00BD56FD" w:rsidRPr="001F4F19">
        <w:t xml:space="preserve">on </w:t>
      </w:r>
      <w:proofErr w:type="spellStart"/>
      <w:r w:rsidR="00BD56FD" w:rsidRPr="001F4F19">
        <w:t>Pvt</w:t>
      </w:r>
      <w:proofErr w:type="spellEnd"/>
      <w:r w:rsidR="00BD56FD" w:rsidRPr="001F4F19">
        <w:t xml:space="preserve"> Limited (IAO Accredited)</w:t>
      </w:r>
      <w:r w:rsidRPr="001F4F19">
        <w:t xml:space="preserve"> </w:t>
      </w:r>
      <w:r w:rsidR="00C026B8" w:rsidRPr="001F4F19">
        <w:t>Chennai</w:t>
      </w:r>
      <w:r w:rsidR="00BD56FD" w:rsidRPr="001F4F19">
        <w:t>,</w:t>
      </w:r>
      <w:r w:rsidR="00C026B8" w:rsidRPr="001F4F19">
        <w:t xml:space="preserve"> </w:t>
      </w:r>
      <w:r w:rsidR="00BD56FD" w:rsidRPr="001F4F19">
        <w:t>w</w:t>
      </w:r>
      <w:r w:rsidR="00C026B8" w:rsidRPr="001F4F19">
        <w:t>ith</w:t>
      </w:r>
      <w:r w:rsidR="007C4E81">
        <w:t xml:space="preserve"> </w:t>
      </w:r>
      <w:r w:rsidR="00422168">
        <w:t>6</w:t>
      </w:r>
      <w:r w:rsidRPr="001F4F19">
        <w:t xml:space="preserve"> months </w:t>
      </w:r>
      <w:r w:rsidRPr="001F4F19">
        <w:rPr>
          <w:b/>
        </w:rPr>
        <w:t xml:space="preserve">hands on practical experience </w:t>
      </w:r>
      <w:r w:rsidRPr="001F4F19">
        <w:t xml:space="preserve">in Industrial Automation Tools specializing in </w:t>
      </w:r>
      <w:r w:rsidRPr="001F4F19">
        <w:rPr>
          <w:b/>
        </w:rPr>
        <w:t>PLC, DCS, SCADA and VFD.</w:t>
      </w:r>
      <w:proofErr w:type="gramEnd"/>
      <w:r w:rsidRPr="001F4F19">
        <w:rPr>
          <w:b/>
        </w:rPr>
        <w:t xml:space="preserve"> </w:t>
      </w:r>
    </w:p>
    <w:p w:rsidR="00AE3EF8" w:rsidRDefault="00AE3EF8" w:rsidP="00933463">
      <w:pPr>
        <w:spacing w:line="276" w:lineRule="auto"/>
        <w:rPr>
          <w:b/>
          <w:caps/>
        </w:rPr>
      </w:pPr>
    </w:p>
    <w:p w:rsidR="00682ECA" w:rsidRDefault="00682ECA" w:rsidP="00933463">
      <w:pPr>
        <w:spacing w:line="276" w:lineRule="auto"/>
        <w:rPr>
          <w:b/>
          <w:caps/>
        </w:rPr>
      </w:pPr>
    </w:p>
    <w:p w:rsidR="00682ECA" w:rsidRDefault="00682ECA" w:rsidP="00933463">
      <w:pPr>
        <w:spacing w:line="276" w:lineRule="auto"/>
        <w:rPr>
          <w:b/>
          <w:caps/>
        </w:rPr>
      </w:pPr>
    </w:p>
    <w:p w:rsidR="00682ECA" w:rsidRDefault="00682ECA" w:rsidP="00933463">
      <w:pPr>
        <w:spacing w:line="276" w:lineRule="auto"/>
        <w:rPr>
          <w:b/>
          <w:caps/>
        </w:rPr>
      </w:pPr>
    </w:p>
    <w:p w:rsidR="00682ECA" w:rsidRDefault="00682ECA" w:rsidP="00933463">
      <w:pPr>
        <w:spacing w:line="276" w:lineRule="auto"/>
        <w:rPr>
          <w:b/>
          <w:caps/>
        </w:rPr>
      </w:pPr>
    </w:p>
    <w:p w:rsidR="00AE3EF8" w:rsidRPr="00AE3EF8" w:rsidRDefault="00AE3EF8" w:rsidP="00933463">
      <w:pPr>
        <w:shd w:val="clear" w:color="auto" w:fill="C0C0C0"/>
        <w:spacing w:after="200" w:line="276" w:lineRule="auto"/>
        <w:jc w:val="both"/>
        <w:rPr>
          <w:b/>
          <w:caps/>
        </w:rPr>
      </w:pPr>
      <w:r w:rsidRPr="00AE3EF8">
        <w:rPr>
          <w:b/>
          <w:caps/>
        </w:rPr>
        <w:lastRenderedPageBreak/>
        <w:t>Technical Skills:</w:t>
      </w:r>
    </w:p>
    <w:p w:rsidR="001C6D59" w:rsidRDefault="001C6D59" w:rsidP="001C6D59">
      <w:pPr>
        <w:pStyle w:val="ListParagraph"/>
        <w:numPr>
          <w:ilvl w:val="0"/>
          <w:numId w:val="2"/>
        </w:numPr>
        <w:spacing w:line="276" w:lineRule="auto"/>
        <w:jc w:val="both"/>
      </w:pPr>
      <w:r>
        <w:t>Basics of PCB designing &amp; PCB soldering</w:t>
      </w:r>
    </w:p>
    <w:p w:rsidR="00125A91" w:rsidRDefault="00125A91" w:rsidP="001C6D59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Network cabling </w:t>
      </w:r>
    </w:p>
    <w:p w:rsidR="00125A91" w:rsidRPr="00D31139" w:rsidRDefault="00125A91" w:rsidP="001C6D59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Board level troubleshooting </w:t>
      </w:r>
    </w:p>
    <w:p w:rsidR="00125A91" w:rsidRPr="001F4F19" w:rsidRDefault="00125A91" w:rsidP="00125A91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t xml:space="preserve">Knowledge in Panel wiring </w:t>
      </w:r>
    </w:p>
    <w:p w:rsidR="001C6D59" w:rsidRPr="001C6D59" w:rsidRDefault="001C6D59" w:rsidP="001C6D59">
      <w:pPr>
        <w:pStyle w:val="ListParagraph"/>
        <w:spacing w:line="276" w:lineRule="auto"/>
        <w:ind w:left="0"/>
        <w:jc w:val="both"/>
      </w:pPr>
    </w:p>
    <w:p w:rsidR="004A77A4" w:rsidRPr="001F4F19" w:rsidRDefault="00247C86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rPr>
          <w:b/>
        </w:rPr>
        <w:t>PLC</w:t>
      </w:r>
      <w:r w:rsidRPr="001F4F19">
        <w:t xml:space="preserve"> </w:t>
      </w:r>
      <w:r w:rsidR="006E21B6" w:rsidRPr="001F4F19">
        <w:t xml:space="preserve">(Programmable Logic Controllers) </w:t>
      </w:r>
      <w:r w:rsidRPr="001F4F19">
        <w:t xml:space="preserve">&amp; </w:t>
      </w:r>
      <w:r w:rsidRPr="001F4F19">
        <w:rPr>
          <w:b/>
        </w:rPr>
        <w:t>DCS</w:t>
      </w:r>
      <w:r w:rsidRPr="001F4F19">
        <w:t xml:space="preserve"> </w:t>
      </w:r>
      <w:r w:rsidR="006E21B6" w:rsidRPr="001F4F19">
        <w:t>(Distributed Control System)</w:t>
      </w:r>
      <w:r w:rsidR="00FB0774" w:rsidRPr="001F4F19">
        <w:t xml:space="preserve"> - </w:t>
      </w:r>
      <w:r w:rsidR="00EF4BCB" w:rsidRPr="001F4F19">
        <w:t xml:space="preserve">Programming languages such as </w:t>
      </w:r>
      <w:r w:rsidRPr="001F4F19">
        <w:rPr>
          <w:b/>
        </w:rPr>
        <w:t>LD</w:t>
      </w:r>
      <w:r w:rsidR="00283AD0" w:rsidRPr="001F4F19">
        <w:rPr>
          <w:b/>
        </w:rPr>
        <w:t xml:space="preserve"> </w:t>
      </w:r>
      <w:r w:rsidRPr="001F4F19">
        <w:t xml:space="preserve">(Ladder Diagram) &amp; </w:t>
      </w:r>
      <w:r w:rsidRPr="001F4F19">
        <w:rPr>
          <w:b/>
        </w:rPr>
        <w:t>FBD</w:t>
      </w:r>
      <w:r w:rsidRPr="001F4F19">
        <w:t xml:space="preserve"> (Functional Block </w:t>
      </w:r>
      <w:r w:rsidRPr="001F4F19">
        <w:rPr>
          <w:b/>
        </w:rPr>
        <w:t>D</w:t>
      </w:r>
      <w:r w:rsidRPr="001F4F19">
        <w:t>iagram</w:t>
      </w:r>
      <w:r w:rsidR="000E5917" w:rsidRPr="001F4F19">
        <w:t>)</w:t>
      </w:r>
      <w:r w:rsidR="00933463" w:rsidRPr="00933463">
        <w:rPr>
          <w:b/>
        </w:rPr>
        <w:t xml:space="preserve"> </w:t>
      </w:r>
      <w:r w:rsidR="00933463" w:rsidRPr="001F4F19">
        <w:rPr>
          <w:b/>
        </w:rPr>
        <w:t xml:space="preserve">exposure </w:t>
      </w:r>
      <w:r w:rsidR="00933463" w:rsidRPr="001F4F19">
        <w:t xml:space="preserve"> in brands as </w:t>
      </w:r>
      <w:r w:rsidR="00933463" w:rsidRPr="001F4F19">
        <w:rPr>
          <w:b/>
        </w:rPr>
        <w:t>Siemens</w:t>
      </w:r>
      <w:r w:rsidR="00933463" w:rsidRPr="001F4F19">
        <w:t xml:space="preserve">, </w:t>
      </w:r>
      <w:r w:rsidR="00933463" w:rsidRPr="001F4F19">
        <w:rPr>
          <w:b/>
        </w:rPr>
        <w:t>AB</w:t>
      </w:r>
      <w:r w:rsidR="00933463" w:rsidRPr="001F4F19">
        <w:t xml:space="preserve"> (Allen Bradley), </w:t>
      </w:r>
      <w:r w:rsidR="00933463" w:rsidRPr="001F4F19">
        <w:rPr>
          <w:b/>
        </w:rPr>
        <w:t>ABB</w:t>
      </w:r>
      <w:r w:rsidR="00933463" w:rsidRPr="001F4F19">
        <w:t xml:space="preserve"> (</w:t>
      </w:r>
      <w:proofErr w:type="spellStart"/>
      <w:r w:rsidR="00933463" w:rsidRPr="001F4F19">
        <w:t>Asea</w:t>
      </w:r>
      <w:proofErr w:type="spellEnd"/>
      <w:r w:rsidR="00933463" w:rsidRPr="001F4F19">
        <w:t xml:space="preserve"> Brown </w:t>
      </w:r>
      <w:proofErr w:type="spellStart"/>
      <w:r w:rsidR="00933463" w:rsidRPr="001F4F19">
        <w:t>Boveri</w:t>
      </w:r>
      <w:proofErr w:type="spellEnd"/>
      <w:r w:rsidR="00933463" w:rsidRPr="001F4F19">
        <w:t xml:space="preserve">), </w:t>
      </w:r>
      <w:r w:rsidR="00933463" w:rsidRPr="001F4F19">
        <w:rPr>
          <w:b/>
        </w:rPr>
        <w:t>Honeywell</w:t>
      </w:r>
      <w:r w:rsidR="00304A1A">
        <w:rPr>
          <w:b/>
        </w:rPr>
        <w:t>.</w:t>
      </w:r>
    </w:p>
    <w:p w:rsidR="008A52CF" w:rsidRPr="001F4F19" w:rsidRDefault="00EF4BCB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rPr>
          <w:b/>
        </w:rPr>
        <w:t>Hands on Practical</w:t>
      </w:r>
      <w:r w:rsidR="00304A1A">
        <w:rPr>
          <w:b/>
        </w:rPr>
        <w:t xml:space="preserve"> exposure in </w:t>
      </w:r>
      <w:r w:rsidR="00C7070D" w:rsidRPr="001F4F19">
        <w:rPr>
          <w:b/>
        </w:rPr>
        <w:t>Schneider,</w:t>
      </w:r>
      <w:r w:rsidR="000E5917" w:rsidRPr="001F4F19">
        <w:t xml:space="preserve"> </w:t>
      </w:r>
      <w:r w:rsidR="000E5917" w:rsidRPr="001F4F19">
        <w:rPr>
          <w:b/>
        </w:rPr>
        <w:t>GE-Fa</w:t>
      </w:r>
      <w:r w:rsidRPr="001F4F19">
        <w:rPr>
          <w:b/>
        </w:rPr>
        <w:t xml:space="preserve">nuc, Keyence, Omron, </w:t>
      </w:r>
      <w:proofErr w:type="spellStart"/>
      <w:r w:rsidR="00C7070D" w:rsidRPr="001F4F19">
        <w:rPr>
          <w:b/>
        </w:rPr>
        <w:t>Messung</w:t>
      </w:r>
      <w:proofErr w:type="spellEnd"/>
      <w:r w:rsidR="00C7070D" w:rsidRPr="001F4F19">
        <w:t xml:space="preserve">, </w:t>
      </w:r>
      <w:r w:rsidRPr="001F4F19">
        <w:rPr>
          <w:b/>
        </w:rPr>
        <w:t>Mitsubishi</w:t>
      </w:r>
      <w:r w:rsidR="00C7070D" w:rsidRPr="001F4F19">
        <w:rPr>
          <w:b/>
        </w:rPr>
        <w:t>,</w:t>
      </w:r>
      <w:r w:rsidRPr="001F4F19">
        <w:t xml:space="preserve"> and</w:t>
      </w:r>
      <w:r w:rsidR="000E5917" w:rsidRPr="001F4F19">
        <w:t xml:space="preserve"> </w:t>
      </w:r>
      <w:proofErr w:type="gramStart"/>
      <w:r w:rsidR="000E5917" w:rsidRPr="001F4F19">
        <w:rPr>
          <w:b/>
        </w:rPr>
        <w:t>Delta</w:t>
      </w:r>
      <w:r w:rsidR="000E5917" w:rsidRPr="001F4F19">
        <w:t xml:space="preserve"> </w:t>
      </w:r>
      <w:r w:rsidR="00304A1A">
        <w:t>.</w:t>
      </w:r>
      <w:proofErr w:type="gramEnd"/>
    </w:p>
    <w:p w:rsidR="006E21B6" w:rsidRPr="001F4F19" w:rsidRDefault="006E21B6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rPr>
          <w:b/>
        </w:rPr>
        <w:t>SCADA</w:t>
      </w:r>
      <w:r w:rsidRPr="001F4F19">
        <w:t xml:space="preserve"> (</w:t>
      </w:r>
      <w:r w:rsidR="00EC38E9" w:rsidRPr="001F4F19">
        <w:t>S</w:t>
      </w:r>
      <w:r w:rsidRPr="001F4F19">
        <w:t>upervisory Control &amp; Data Acquisition)</w:t>
      </w:r>
      <w:r w:rsidR="0071376A" w:rsidRPr="001F4F19">
        <w:t xml:space="preserve"> – Screen designing, </w:t>
      </w:r>
      <w:r w:rsidR="00FB0774" w:rsidRPr="001F4F19">
        <w:t xml:space="preserve">PLC interface, Data collection &amp; storage </w:t>
      </w:r>
    </w:p>
    <w:p w:rsidR="00FB0774" w:rsidRPr="001F4F19" w:rsidRDefault="00FB0774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rPr>
          <w:b/>
        </w:rPr>
        <w:t>HMI</w:t>
      </w:r>
      <w:r w:rsidRPr="001F4F19">
        <w:t xml:space="preserve"> (Human Machine Interface) - Screen designing, PLC interface, DCS interface</w:t>
      </w:r>
    </w:p>
    <w:p w:rsidR="00FB0774" w:rsidRPr="001F4F19" w:rsidRDefault="00A16062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rPr>
          <w:b/>
        </w:rPr>
        <w:t xml:space="preserve">PAC </w:t>
      </w:r>
      <w:r w:rsidRPr="001F4F19">
        <w:t>(Programmable Automation Controller) – X, Y axis Robotic Control using Servo motors &amp; drives</w:t>
      </w:r>
    </w:p>
    <w:p w:rsidR="00A16062" w:rsidRPr="001F4F19" w:rsidRDefault="00A16062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rPr>
          <w:b/>
        </w:rPr>
        <w:t>VFD</w:t>
      </w:r>
      <w:r w:rsidRPr="001F4F19">
        <w:t xml:space="preserve"> (</w:t>
      </w:r>
      <w:smartTag w:uri="urn:schemas-microsoft-com:office:smarttags" w:element="Street">
        <w:smartTag w:uri="urn:schemas-microsoft-com:office:smarttags" w:element="address">
          <w:r w:rsidRPr="001F4F19">
            <w:t>Variable Frequency Drive</w:t>
          </w:r>
        </w:smartTag>
      </w:smartTag>
      <w:r w:rsidRPr="001F4F19">
        <w:t xml:space="preserve">) – Commissioning and Troubleshooting </w:t>
      </w:r>
    </w:p>
    <w:p w:rsidR="00A16062" w:rsidRPr="001F4F19" w:rsidRDefault="00A16062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rPr>
          <w:b/>
        </w:rPr>
        <w:t>Pneumatics &amp; Field Instrument</w:t>
      </w:r>
      <w:r w:rsidR="009C310E" w:rsidRPr="001F4F19">
        <w:rPr>
          <w:b/>
        </w:rPr>
        <w:t xml:space="preserve">s </w:t>
      </w:r>
      <w:r w:rsidRPr="001F4F19">
        <w:t>( Control Valve, Sensors, Level Transmitters, Flow Transmitters, Temperature Transmitters, Pressure Switches)</w:t>
      </w:r>
    </w:p>
    <w:p w:rsidR="00A16062" w:rsidRPr="001F4F19" w:rsidRDefault="00A16062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t>Interfacing between PLC &amp; GSM modem to communicate with mobile device</w:t>
      </w:r>
    </w:p>
    <w:p w:rsidR="00BE1D6B" w:rsidRPr="001F4F19" w:rsidRDefault="00A16062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t xml:space="preserve">Knowledge in </w:t>
      </w:r>
      <w:r w:rsidRPr="001F4F19">
        <w:rPr>
          <w:b/>
        </w:rPr>
        <w:t>PID</w:t>
      </w:r>
      <w:r w:rsidR="00283AD0" w:rsidRPr="001F4F19">
        <w:rPr>
          <w:b/>
        </w:rPr>
        <w:t xml:space="preserve"> </w:t>
      </w:r>
      <w:r w:rsidRPr="001F4F19">
        <w:t>(</w:t>
      </w:r>
      <w:r w:rsidR="00BE1D6B" w:rsidRPr="001F4F19">
        <w:t>P</w:t>
      </w:r>
      <w:r w:rsidR="00BE1D6B" w:rsidRPr="001F4F19">
        <w:rPr>
          <w:bCs/>
        </w:rPr>
        <w:t>roportional</w:t>
      </w:r>
      <w:r w:rsidR="00BE1D6B" w:rsidRPr="001F4F19">
        <w:rPr>
          <w:b/>
          <w:bCs/>
        </w:rPr>
        <w:t xml:space="preserve"> </w:t>
      </w:r>
      <w:r w:rsidR="00BE1D6B" w:rsidRPr="001F4F19">
        <w:rPr>
          <w:bCs/>
        </w:rPr>
        <w:t>Integral</w:t>
      </w:r>
      <w:r w:rsidR="00BE1D6B" w:rsidRPr="001F4F19">
        <w:rPr>
          <w:b/>
          <w:bCs/>
        </w:rPr>
        <w:t xml:space="preserve"> </w:t>
      </w:r>
      <w:r w:rsidR="00BE1D6B" w:rsidRPr="001F4F19">
        <w:rPr>
          <w:bCs/>
        </w:rPr>
        <w:t>Derivative</w:t>
      </w:r>
      <w:r w:rsidR="009C310E" w:rsidRPr="001F4F19">
        <w:t xml:space="preserve">) </w:t>
      </w:r>
    </w:p>
    <w:p w:rsidR="00BE1D6B" w:rsidRPr="001F4F19" w:rsidRDefault="00BE1D6B" w:rsidP="00933463">
      <w:pPr>
        <w:pStyle w:val="ListParagraph"/>
        <w:numPr>
          <w:ilvl w:val="0"/>
          <w:numId w:val="2"/>
        </w:numPr>
        <w:spacing w:line="276" w:lineRule="auto"/>
        <w:jc w:val="both"/>
      </w:pPr>
      <w:r w:rsidRPr="001F4F19">
        <w:rPr>
          <w:b/>
        </w:rPr>
        <w:t xml:space="preserve">Troubleshooting </w:t>
      </w:r>
      <w:r w:rsidRPr="001F4F19">
        <w:tab/>
        <w:t>–     PLC &amp; DCS programming</w:t>
      </w:r>
    </w:p>
    <w:p w:rsidR="007C4E81" w:rsidRDefault="00A16062" w:rsidP="00933463">
      <w:pPr>
        <w:pStyle w:val="ListParagraph"/>
        <w:numPr>
          <w:ilvl w:val="0"/>
          <w:numId w:val="3"/>
        </w:numPr>
        <w:spacing w:line="276" w:lineRule="auto"/>
        <w:jc w:val="both"/>
      </w:pPr>
      <w:r w:rsidRPr="001F4F19">
        <w:t xml:space="preserve"> </w:t>
      </w:r>
      <w:r w:rsidR="004B3AF7" w:rsidRPr="001F4F19">
        <w:t>Control Panel (</w:t>
      </w:r>
      <w:r w:rsidR="00BE1D6B" w:rsidRPr="001F4F19">
        <w:t>Power wiring &amp; Control wiring</w:t>
      </w:r>
      <w:r w:rsidR="004B3AF7" w:rsidRPr="001F4F19">
        <w:t>)</w:t>
      </w:r>
    </w:p>
    <w:p w:rsidR="00AE3EF8" w:rsidRPr="00F70D73" w:rsidRDefault="00AE3EF8" w:rsidP="00933463">
      <w:pPr>
        <w:shd w:val="clear" w:color="auto" w:fill="C0C0C0"/>
        <w:spacing w:after="200" w:line="276" w:lineRule="auto"/>
        <w:jc w:val="both"/>
        <w:rPr>
          <w:b/>
          <w:caps/>
        </w:rPr>
      </w:pPr>
      <w:r>
        <w:rPr>
          <w:b/>
          <w:caps/>
        </w:rPr>
        <w:t>ACADEMIC Project</w:t>
      </w:r>
      <w:r w:rsidRPr="00F70D73">
        <w:rPr>
          <w:b/>
          <w:caps/>
        </w:rPr>
        <w:t>:</w:t>
      </w:r>
    </w:p>
    <w:p w:rsidR="008A52CF" w:rsidRPr="00207F6E" w:rsidRDefault="008A52CF" w:rsidP="00933463">
      <w:pPr>
        <w:spacing w:line="276" w:lineRule="auto"/>
        <w:rPr>
          <w:b/>
        </w:rPr>
      </w:pPr>
      <w:r w:rsidRPr="00207F6E">
        <w:t xml:space="preserve"> </w:t>
      </w:r>
      <w:r w:rsidR="00920E90" w:rsidRPr="00207F6E">
        <w:rPr>
          <w:b/>
        </w:rPr>
        <w:t xml:space="preserve"> Main Project:</w:t>
      </w:r>
    </w:p>
    <w:p w:rsidR="00920E90" w:rsidRPr="00D31139" w:rsidRDefault="00920E90" w:rsidP="00933463">
      <w:pPr>
        <w:pStyle w:val="BodyText"/>
        <w:tabs>
          <w:tab w:val="left" w:pos="2268"/>
        </w:tabs>
        <w:spacing w:line="276" w:lineRule="auto"/>
        <w:rPr>
          <w:b/>
        </w:rPr>
      </w:pPr>
      <w:r w:rsidRPr="00207F6E">
        <w:rPr>
          <w:b/>
        </w:rPr>
        <w:t xml:space="preserve">       Project Title:</w:t>
      </w:r>
      <w:r w:rsidR="00D31139">
        <w:rPr>
          <w:b/>
        </w:rPr>
        <w:t xml:space="preserve"> </w:t>
      </w:r>
      <w:r w:rsidR="00D31139" w:rsidRPr="00D31139">
        <w:rPr>
          <w:b/>
          <w:color w:val="252137"/>
        </w:rPr>
        <w:t xml:space="preserve"> </w:t>
      </w:r>
      <w:r w:rsidR="00D35FFB" w:rsidRPr="00D31139">
        <w:rPr>
          <w:b/>
          <w:color w:val="252137"/>
        </w:rPr>
        <w:t xml:space="preserve">Recognizing Surgically Altered Face Using </w:t>
      </w:r>
      <w:proofErr w:type="spellStart"/>
      <w:r w:rsidR="00D35FFB" w:rsidRPr="00D31139">
        <w:rPr>
          <w:b/>
          <w:color w:val="252137"/>
        </w:rPr>
        <w:t>Matlab</w:t>
      </w:r>
      <w:proofErr w:type="spellEnd"/>
      <w:r w:rsidR="00D35FFB" w:rsidRPr="00D35FFB">
        <w:t xml:space="preserve"> at </w:t>
      </w:r>
      <w:r w:rsidR="00D31139" w:rsidRPr="00D35FFB">
        <w:t xml:space="preserve">College Of Engineering </w:t>
      </w:r>
      <w:proofErr w:type="spellStart"/>
      <w:r w:rsidR="00D31139" w:rsidRPr="00D35FFB">
        <w:t>Kottarakkara</w:t>
      </w:r>
      <w:proofErr w:type="spellEnd"/>
    </w:p>
    <w:p w:rsidR="00646C50" w:rsidRDefault="00EC5191" w:rsidP="00646C50">
      <w:pPr>
        <w:pStyle w:val="BodyText"/>
        <w:tabs>
          <w:tab w:val="left" w:pos="450"/>
        </w:tabs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510EF1" w:rsidRPr="00207F6E">
        <w:rPr>
          <w:b/>
        </w:rPr>
        <w:t>Description:</w:t>
      </w:r>
      <w:r w:rsidR="00920E90" w:rsidRPr="00207F6E">
        <w:rPr>
          <w:b/>
        </w:rPr>
        <w:t xml:space="preserve"> </w:t>
      </w:r>
    </w:p>
    <w:p w:rsidR="00AE3EF8" w:rsidRDefault="00646C50" w:rsidP="007A7523">
      <w:pPr>
        <w:pStyle w:val="BodyText"/>
        <w:tabs>
          <w:tab w:val="left" w:pos="450"/>
        </w:tabs>
        <w:spacing w:line="276" w:lineRule="auto"/>
        <w:jc w:val="both"/>
      </w:pPr>
      <w:r>
        <w:rPr>
          <w:b/>
        </w:rPr>
        <w:tab/>
      </w:r>
      <w:r w:rsidR="00012F47" w:rsidRPr="004B7540">
        <w:t>The project aims deve</w:t>
      </w:r>
      <w:r w:rsidR="00012F47">
        <w:t>loping a face recognition system for surgically altered face</w:t>
      </w:r>
      <w:r w:rsidR="00012F47" w:rsidRPr="004B7540">
        <w:t xml:space="preserve"> using MATLAB. </w:t>
      </w:r>
      <w:r w:rsidR="00012F47">
        <w:t>In these project local features of pre-surgical and post-surgical facial images are calculated  using descriptors  Scale Invariant Feature Transform(SIFT) and Extended Uniform Circular Local Binary Pattern(EUCLBP) .These features are selected for comparison using Genetic Algorithm and compared usi</w:t>
      </w:r>
      <w:r>
        <w:t xml:space="preserve">ng weighted distance algorithm. </w:t>
      </w:r>
      <w:r w:rsidR="00012F47">
        <w:t>These system can</w:t>
      </w:r>
      <w:r>
        <w:t xml:space="preserve"> implemented in Crime Records, </w:t>
      </w:r>
      <w:r w:rsidR="00012F47">
        <w:t>Military Area</w:t>
      </w:r>
      <w:r w:rsidR="00BE1DA4">
        <w:t>s</w:t>
      </w:r>
    </w:p>
    <w:p w:rsidR="003075D0" w:rsidRDefault="003075D0" w:rsidP="00933463">
      <w:pPr>
        <w:shd w:val="clear" w:color="auto" w:fill="C0C0C0"/>
        <w:spacing w:after="200" w:line="276" w:lineRule="auto"/>
        <w:jc w:val="both"/>
        <w:rPr>
          <w:b/>
          <w:caps/>
        </w:rPr>
      </w:pPr>
      <w:r>
        <w:rPr>
          <w:b/>
          <w:caps/>
        </w:rPr>
        <w:t>CO-CURRICULAR ACTIVITIES</w:t>
      </w:r>
      <w:r w:rsidR="00A95C06">
        <w:rPr>
          <w:b/>
          <w:caps/>
        </w:rPr>
        <w:t>:</w:t>
      </w:r>
    </w:p>
    <w:p w:rsidR="00D35FFB" w:rsidRDefault="00E171FE" w:rsidP="007A7523">
      <w:pPr>
        <w:tabs>
          <w:tab w:val="center" w:pos="4320"/>
        </w:tabs>
        <w:spacing w:line="276" w:lineRule="auto"/>
        <w:ind w:left="720"/>
        <w:jc w:val="both"/>
      </w:pPr>
      <w:r>
        <w:t xml:space="preserve">Presented a paper on </w:t>
      </w:r>
      <w:r w:rsidR="00D35FFB">
        <w:rPr>
          <w:b/>
        </w:rPr>
        <w:t>Photonics for RF</w:t>
      </w:r>
      <w:r w:rsidR="00402135">
        <w:rPr>
          <w:b/>
        </w:rPr>
        <w:t xml:space="preserve"> Front </w:t>
      </w:r>
      <w:r w:rsidR="00402135" w:rsidRPr="00402135">
        <w:t>at College Of Engine</w:t>
      </w:r>
      <w:r w:rsidRPr="00402135">
        <w:t xml:space="preserve">ering </w:t>
      </w:r>
      <w:proofErr w:type="spellStart"/>
      <w:r w:rsidRPr="00402135">
        <w:t>Kottarakkara</w:t>
      </w:r>
      <w:proofErr w:type="spellEnd"/>
      <w:r w:rsidR="004346F2">
        <w:t xml:space="preserve"> on 24</w:t>
      </w:r>
      <w:r w:rsidR="004346F2">
        <w:rPr>
          <w:vertAlign w:val="superscript"/>
        </w:rPr>
        <w:t>th</w:t>
      </w:r>
      <w:r w:rsidR="004346F2">
        <w:t xml:space="preserve"> September 2013</w:t>
      </w:r>
    </w:p>
    <w:p w:rsidR="00682ECA" w:rsidRDefault="00682ECA" w:rsidP="007A7523">
      <w:pPr>
        <w:tabs>
          <w:tab w:val="center" w:pos="4320"/>
        </w:tabs>
        <w:spacing w:line="276" w:lineRule="auto"/>
        <w:ind w:left="720"/>
        <w:jc w:val="both"/>
      </w:pPr>
    </w:p>
    <w:p w:rsidR="00682ECA" w:rsidRDefault="00682ECA" w:rsidP="007A7523">
      <w:pPr>
        <w:tabs>
          <w:tab w:val="center" w:pos="4320"/>
        </w:tabs>
        <w:spacing w:line="276" w:lineRule="auto"/>
        <w:ind w:left="720"/>
        <w:jc w:val="both"/>
      </w:pPr>
    </w:p>
    <w:p w:rsidR="00682ECA" w:rsidRPr="007A7523" w:rsidRDefault="00682ECA" w:rsidP="007A7523">
      <w:pPr>
        <w:tabs>
          <w:tab w:val="center" w:pos="4320"/>
        </w:tabs>
        <w:spacing w:line="276" w:lineRule="auto"/>
        <w:ind w:left="720"/>
        <w:jc w:val="both"/>
      </w:pPr>
    </w:p>
    <w:p w:rsidR="003075D0" w:rsidRPr="00130C20" w:rsidRDefault="003075D0" w:rsidP="00933463">
      <w:pPr>
        <w:shd w:val="clear" w:color="auto" w:fill="C0C0C0"/>
        <w:spacing w:after="200" w:line="276" w:lineRule="auto"/>
        <w:jc w:val="both"/>
        <w:rPr>
          <w:b/>
          <w:caps/>
        </w:rPr>
      </w:pPr>
      <w:r>
        <w:rPr>
          <w:b/>
          <w:caps/>
        </w:rPr>
        <w:lastRenderedPageBreak/>
        <w:t>EXTRA CURRICULAR ACTIVITIES</w:t>
      </w:r>
      <w:r w:rsidRPr="00E1371F">
        <w:rPr>
          <w:b/>
          <w:caps/>
        </w:rPr>
        <w:t>:</w:t>
      </w:r>
    </w:p>
    <w:p w:rsidR="00E171FE" w:rsidRDefault="00402135" w:rsidP="00E171FE">
      <w:pPr>
        <w:numPr>
          <w:ilvl w:val="0"/>
          <w:numId w:val="2"/>
        </w:numPr>
        <w:spacing w:line="276" w:lineRule="auto"/>
        <w:jc w:val="both"/>
      </w:pPr>
      <w:r>
        <w:t>V</w:t>
      </w:r>
      <w:r w:rsidR="00E171FE">
        <w:t>olunteer</w:t>
      </w:r>
      <w:r>
        <w:t xml:space="preserve">ed  National Service Scheme in </w:t>
      </w:r>
      <w:r w:rsidRPr="00402135">
        <w:t xml:space="preserve"> College Of Engineering </w:t>
      </w:r>
      <w:proofErr w:type="spellStart"/>
      <w:r w:rsidRPr="00402135">
        <w:t>Kottarakkara</w:t>
      </w:r>
      <w:proofErr w:type="spellEnd"/>
    </w:p>
    <w:p w:rsidR="00516EB6" w:rsidRDefault="00012F47" w:rsidP="00D35FFB">
      <w:pPr>
        <w:pStyle w:val="ListParagraph"/>
        <w:numPr>
          <w:ilvl w:val="0"/>
          <w:numId w:val="2"/>
        </w:numPr>
        <w:tabs>
          <w:tab w:val="left" w:pos="752"/>
        </w:tabs>
        <w:spacing w:after="160" w:line="259" w:lineRule="auto"/>
        <w:jc w:val="both"/>
      </w:pPr>
      <w:r w:rsidRPr="004856EF">
        <w:t>Atte</w:t>
      </w:r>
      <w:r>
        <w:t xml:space="preserve">nded workshop on </w:t>
      </w:r>
      <w:r w:rsidR="00D35FFB" w:rsidRPr="00D35FFB">
        <w:rPr>
          <w:b/>
        </w:rPr>
        <w:t>Haptic Robotic Arm</w:t>
      </w:r>
      <w:r w:rsidRPr="004856EF">
        <w:t xml:space="preserve"> organized </w:t>
      </w:r>
      <w:r>
        <w:t xml:space="preserve">by </w:t>
      </w:r>
      <w:proofErr w:type="spellStart"/>
      <w:r>
        <w:t>Technophilia</w:t>
      </w:r>
      <w:proofErr w:type="spellEnd"/>
      <w:r>
        <w:t xml:space="preserve"> at College of Engineering </w:t>
      </w:r>
      <w:proofErr w:type="spellStart"/>
      <w:r>
        <w:t>Kottarakkara</w:t>
      </w:r>
      <w:proofErr w:type="spellEnd"/>
    </w:p>
    <w:p w:rsidR="00D35FFB" w:rsidRDefault="004346F2" w:rsidP="007A7523">
      <w:pPr>
        <w:pStyle w:val="ListParagraph"/>
        <w:numPr>
          <w:ilvl w:val="0"/>
          <w:numId w:val="2"/>
        </w:numPr>
        <w:tabs>
          <w:tab w:val="left" w:pos="752"/>
        </w:tabs>
        <w:spacing w:after="160" w:line="259" w:lineRule="auto"/>
        <w:jc w:val="both"/>
      </w:pPr>
      <w:r>
        <w:t xml:space="preserve">Attended Blood Donation Camp in College Of Engineering </w:t>
      </w:r>
      <w:proofErr w:type="spellStart"/>
      <w:r>
        <w:t>Kottarakkara</w:t>
      </w:r>
      <w:proofErr w:type="spellEnd"/>
    </w:p>
    <w:p w:rsidR="00125A91" w:rsidRDefault="00125A91" w:rsidP="00125A91">
      <w:pPr>
        <w:pStyle w:val="ListParagraph"/>
        <w:tabs>
          <w:tab w:val="left" w:pos="752"/>
        </w:tabs>
        <w:spacing w:after="160" w:line="259" w:lineRule="auto"/>
        <w:jc w:val="both"/>
      </w:pPr>
    </w:p>
    <w:p w:rsidR="00125A91" w:rsidRDefault="00125A91" w:rsidP="00125A91">
      <w:pPr>
        <w:pStyle w:val="ListParagraph"/>
        <w:tabs>
          <w:tab w:val="left" w:pos="752"/>
        </w:tabs>
        <w:spacing w:after="160" w:line="259" w:lineRule="auto"/>
        <w:jc w:val="both"/>
      </w:pPr>
    </w:p>
    <w:p w:rsidR="00125A91" w:rsidRDefault="00125A91" w:rsidP="00125A91">
      <w:pPr>
        <w:pStyle w:val="ListParagraph"/>
        <w:tabs>
          <w:tab w:val="left" w:pos="752"/>
        </w:tabs>
        <w:spacing w:after="160" w:line="259" w:lineRule="auto"/>
        <w:jc w:val="both"/>
      </w:pPr>
    </w:p>
    <w:p w:rsidR="00AE3EF8" w:rsidRPr="00E1371F" w:rsidRDefault="004346F2" w:rsidP="00933463">
      <w:pPr>
        <w:shd w:val="clear" w:color="auto" w:fill="C0C0C0"/>
        <w:spacing w:after="200" w:line="276" w:lineRule="auto"/>
        <w:jc w:val="both"/>
        <w:rPr>
          <w:b/>
          <w:caps/>
        </w:rPr>
      </w:pPr>
      <w:r>
        <w:rPr>
          <w:b/>
          <w:caps/>
        </w:rPr>
        <w:t>Computer Skills:</w:t>
      </w:r>
    </w:p>
    <w:p w:rsidR="008A52CF" w:rsidRPr="00B54672" w:rsidRDefault="003C1568" w:rsidP="00B54672">
      <w:pPr>
        <w:tabs>
          <w:tab w:val="left" w:pos="450"/>
        </w:tabs>
        <w:spacing w:line="276" w:lineRule="auto"/>
        <w:ind w:left="360"/>
        <w:jc w:val="both"/>
      </w:pPr>
      <w:r w:rsidRPr="00B54672">
        <w:t>Languages</w:t>
      </w:r>
      <w:r w:rsidR="00B54672">
        <w:tab/>
      </w:r>
      <w:r w:rsidRPr="00B54672">
        <w:tab/>
      </w:r>
      <w:r w:rsidRPr="00B54672">
        <w:tab/>
        <w:t>:</w:t>
      </w:r>
      <w:r w:rsidR="00176BD3">
        <w:t xml:space="preserve"> Basics of </w:t>
      </w:r>
      <w:r w:rsidR="00E171FE">
        <w:t>C &amp; C++</w:t>
      </w:r>
    </w:p>
    <w:p w:rsidR="003C1568" w:rsidRPr="00B54672" w:rsidRDefault="003C1568" w:rsidP="00B54672">
      <w:pPr>
        <w:spacing w:line="276" w:lineRule="auto"/>
        <w:ind w:left="360"/>
      </w:pPr>
      <w:r w:rsidRPr="00B54672">
        <w:t>Packages</w:t>
      </w:r>
      <w:r w:rsidRPr="00B54672">
        <w:tab/>
      </w:r>
      <w:r w:rsidR="00B54672">
        <w:tab/>
      </w:r>
      <w:r w:rsidRPr="00B54672">
        <w:tab/>
        <w:t>:</w:t>
      </w:r>
      <w:r w:rsidR="00176BD3">
        <w:t xml:space="preserve"> MS office</w:t>
      </w:r>
    </w:p>
    <w:p w:rsidR="003C1568" w:rsidRPr="00B54672" w:rsidRDefault="003C1568" w:rsidP="00B54672">
      <w:pPr>
        <w:spacing w:line="276" w:lineRule="auto"/>
        <w:ind w:left="360"/>
      </w:pPr>
      <w:r w:rsidRPr="00B54672">
        <w:t>Designing Tools</w:t>
      </w:r>
      <w:r w:rsidRPr="00B54672">
        <w:tab/>
      </w:r>
      <w:r w:rsidR="00B54672">
        <w:tab/>
      </w:r>
      <w:r w:rsidRPr="00B54672">
        <w:t>:</w:t>
      </w:r>
      <w:r w:rsidR="00402135">
        <w:t xml:space="preserve"> </w:t>
      </w:r>
      <w:r w:rsidR="00D35FFB">
        <w:t>MATLAB, ALLEGRO</w:t>
      </w:r>
      <w:r w:rsidR="00176BD3" w:rsidRPr="00176BD3">
        <w:rPr>
          <w:sz w:val="28"/>
        </w:rPr>
        <w:t xml:space="preserve">, </w:t>
      </w:r>
      <w:r w:rsidR="00176BD3" w:rsidRPr="00176BD3">
        <w:rPr>
          <w:szCs w:val="22"/>
        </w:rPr>
        <w:t>PROTEUS</w:t>
      </w:r>
      <w:r w:rsidR="00176BD3">
        <w:rPr>
          <w:sz w:val="22"/>
          <w:szCs w:val="22"/>
        </w:rPr>
        <w:t>.</w:t>
      </w:r>
    </w:p>
    <w:p w:rsidR="00A50495" w:rsidRPr="00B54672" w:rsidRDefault="003C1568" w:rsidP="00A50495">
      <w:pPr>
        <w:spacing w:line="276" w:lineRule="auto"/>
        <w:ind w:left="360"/>
      </w:pPr>
      <w:r w:rsidRPr="00B54672">
        <w:t>Operating Systems</w:t>
      </w:r>
      <w:r w:rsidRPr="00B54672">
        <w:tab/>
        <w:t>:</w:t>
      </w:r>
      <w:r w:rsidR="00176BD3">
        <w:t xml:space="preserve"> WINDOWS, LINUX</w:t>
      </w:r>
    </w:p>
    <w:p w:rsidR="005A2DE7" w:rsidRDefault="005E0250" w:rsidP="005A2DE7">
      <w:pPr>
        <w:tabs>
          <w:tab w:val="left" w:pos="450"/>
        </w:tabs>
        <w:spacing w:line="276" w:lineRule="auto"/>
        <w:jc w:val="both"/>
      </w:pPr>
      <w:r>
        <w:tab/>
      </w:r>
    </w:p>
    <w:p w:rsidR="00F813F0" w:rsidRPr="003D087B" w:rsidRDefault="00F813F0" w:rsidP="00F813F0">
      <w:pPr>
        <w:spacing w:line="276" w:lineRule="auto"/>
        <w:ind w:left="288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F6E" w:rsidRPr="00AE3EF8" w:rsidRDefault="00AE3EF8" w:rsidP="00933463">
      <w:pPr>
        <w:shd w:val="clear" w:color="auto" w:fill="C0C0C0"/>
        <w:spacing w:after="200" w:line="276" w:lineRule="auto"/>
        <w:jc w:val="both"/>
        <w:rPr>
          <w:b/>
        </w:rPr>
      </w:pPr>
      <w:r w:rsidRPr="00E1371F">
        <w:rPr>
          <w:b/>
        </w:rPr>
        <w:t>DECLARATION:</w:t>
      </w:r>
    </w:p>
    <w:p w:rsidR="008A52CF" w:rsidRPr="00207F6E" w:rsidRDefault="00207F6E" w:rsidP="00933463">
      <w:pPr>
        <w:spacing w:line="276" w:lineRule="auto"/>
        <w:jc w:val="both"/>
      </w:pPr>
      <w:r w:rsidRPr="00207F6E">
        <w:t>I</w:t>
      </w:r>
      <w:r w:rsidR="008A52CF" w:rsidRPr="00207F6E">
        <w:t xml:space="preserve"> hereby declare that the above particulars furnished by me are true to the best of my knowledge and belief. </w:t>
      </w:r>
    </w:p>
    <w:p w:rsidR="008A52CF" w:rsidRPr="00207F6E" w:rsidRDefault="008A52CF" w:rsidP="00933463">
      <w:pPr>
        <w:spacing w:line="276" w:lineRule="auto"/>
        <w:jc w:val="both"/>
        <w:rPr>
          <w:b/>
        </w:rPr>
      </w:pPr>
      <w:r w:rsidRPr="00207F6E">
        <w:rPr>
          <w:b/>
        </w:rPr>
        <w:t xml:space="preserve">                            </w:t>
      </w:r>
      <w:r w:rsidRPr="00207F6E">
        <w:rPr>
          <w:b/>
        </w:rPr>
        <w:tab/>
      </w:r>
      <w:r w:rsidRPr="00207F6E">
        <w:rPr>
          <w:b/>
        </w:rPr>
        <w:tab/>
      </w:r>
      <w:r w:rsidRPr="00207F6E">
        <w:rPr>
          <w:b/>
        </w:rPr>
        <w:tab/>
      </w:r>
      <w:r w:rsidRPr="00207F6E">
        <w:rPr>
          <w:b/>
        </w:rPr>
        <w:tab/>
      </w:r>
      <w:r w:rsidRPr="00207F6E">
        <w:rPr>
          <w:b/>
        </w:rPr>
        <w:tab/>
      </w:r>
      <w:r w:rsidRPr="00207F6E">
        <w:rPr>
          <w:b/>
        </w:rPr>
        <w:tab/>
      </w:r>
      <w:r w:rsidRPr="00207F6E">
        <w:rPr>
          <w:b/>
        </w:rPr>
        <w:tab/>
        <w:t xml:space="preserve">    </w:t>
      </w:r>
    </w:p>
    <w:p w:rsidR="00920E90" w:rsidRPr="00207F6E" w:rsidRDefault="008A52CF" w:rsidP="00933463">
      <w:pPr>
        <w:spacing w:line="276" w:lineRule="auto"/>
      </w:pPr>
      <w:r w:rsidRPr="00207F6E">
        <w:rPr>
          <w:b/>
        </w:rPr>
        <w:t xml:space="preserve">  </w:t>
      </w:r>
      <w:r w:rsidRPr="00207F6E">
        <w:tab/>
      </w:r>
      <w:r w:rsidRPr="00207F6E">
        <w:tab/>
      </w:r>
      <w:r w:rsidRPr="00207F6E">
        <w:tab/>
      </w:r>
      <w:r w:rsidRPr="00207F6E">
        <w:tab/>
      </w:r>
      <w:r w:rsidRPr="00207F6E">
        <w:tab/>
      </w:r>
      <w:r w:rsidRPr="00207F6E">
        <w:tab/>
      </w:r>
      <w:r w:rsidRPr="00207F6E">
        <w:tab/>
        <w:t xml:space="preserve">                               </w:t>
      </w:r>
    </w:p>
    <w:p w:rsidR="005A2DE7" w:rsidRDefault="005A2DE7" w:rsidP="005A2DE7">
      <w:pPr>
        <w:pStyle w:val="ListParagraph"/>
      </w:pPr>
    </w:p>
    <w:p w:rsidR="00932588" w:rsidRDefault="00932588" w:rsidP="00933463">
      <w:pPr>
        <w:spacing w:line="276" w:lineRule="auto"/>
      </w:pPr>
      <w:bookmarkStart w:id="0" w:name="_GoBack"/>
      <w:bookmarkEnd w:id="0"/>
    </w:p>
    <w:p w:rsidR="001F4F19" w:rsidRDefault="001F4F19" w:rsidP="00933463">
      <w:pPr>
        <w:spacing w:line="276" w:lineRule="auto"/>
      </w:pPr>
    </w:p>
    <w:p w:rsidR="001F4F19" w:rsidRDefault="001F4F19" w:rsidP="00933463">
      <w:pPr>
        <w:spacing w:line="276" w:lineRule="auto"/>
      </w:pPr>
    </w:p>
    <w:p w:rsidR="005665E6" w:rsidRDefault="005665E6" w:rsidP="00933463">
      <w:pPr>
        <w:spacing w:line="276" w:lineRule="auto"/>
      </w:pPr>
    </w:p>
    <w:p w:rsidR="005665E6" w:rsidRDefault="005665E6" w:rsidP="00933463">
      <w:pPr>
        <w:spacing w:line="276" w:lineRule="auto"/>
      </w:pPr>
    </w:p>
    <w:p w:rsidR="005665E6" w:rsidRDefault="005665E6" w:rsidP="00933463">
      <w:pPr>
        <w:spacing w:line="276" w:lineRule="auto"/>
      </w:pPr>
    </w:p>
    <w:p w:rsidR="005665E6" w:rsidRDefault="005665E6" w:rsidP="00933463">
      <w:pPr>
        <w:spacing w:line="276" w:lineRule="auto"/>
      </w:pPr>
    </w:p>
    <w:p w:rsidR="005665E6" w:rsidRDefault="005665E6" w:rsidP="00933463">
      <w:pPr>
        <w:spacing w:line="276" w:lineRule="auto"/>
      </w:pPr>
    </w:p>
    <w:p w:rsidR="001F4F19" w:rsidRDefault="001F4F19" w:rsidP="00933463">
      <w:pPr>
        <w:spacing w:line="276" w:lineRule="auto"/>
      </w:pPr>
    </w:p>
    <w:p w:rsidR="001F4F19" w:rsidRDefault="001F4F19" w:rsidP="00933463">
      <w:pPr>
        <w:spacing w:line="276" w:lineRule="auto"/>
      </w:pPr>
    </w:p>
    <w:sectPr w:rsidR="001F4F19" w:rsidSect="007A752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7D" w:rsidRDefault="00135D7D" w:rsidP="00245530">
      <w:r>
        <w:separator/>
      </w:r>
    </w:p>
  </w:endnote>
  <w:endnote w:type="continuationSeparator" w:id="0">
    <w:p w:rsidR="00135D7D" w:rsidRDefault="00135D7D" w:rsidP="0024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7D" w:rsidRDefault="00135D7D" w:rsidP="00245530">
      <w:r>
        <w:separator/>
      </w:r>
    </w:p>
  </w:footnote>
  <w:footnote w:type="continuationSeparator" w:id="0">
    <w:p w:rsidR="00135D7D" w:rsidRDefault="00135D7D" w:rsidP="0024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E8B2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7AF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C49F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8C4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BAEE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00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5E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58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027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051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96517C1"/>
    <w:multiLevelType w:val="hybridMultilevel"/>
    <w:tmpl w:val="146830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B4E54A8"/>
    <w:multiLevelType w:val="hybridMultilevel"/>
    <w:tmpl w:val="302E9F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0F7812F1"/>
    <w:multiLevelType w:val="hybridMultilevel"/>
    <w:tmpl w:val="E52C9046"/>
    <w:lvl w:ilvl="0" w:tplc="1D7ED2B8"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184961B1"/>
    <w:multiLevelType w:val="hybridMultilevel"/>
    <w:tmpl w:val="75F22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32533"/>
    <w:multiLevelType w:val="hybridMultilevel"/>
    <w:tmpl w:val="C50C0CAA"/>
    <w:lvl w:ilvl="0" w:tplc="6038BE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59329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8E102E0"/>
    <w:multiLevelType w:val="hybridMultilevel"/>
    <w:tmpl w:val="A5F41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97F11"/>
    <w:multiLevelType w:val="hybridMultilevel"/>
    <w:tmpl w:val="F2900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D02CE"/>
    <w:multiLevelType w:val="hybridMultilevel"/>
    <w:tmpl w:val="B38C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77AF0"/>
    <w:multiLevelType w:val="multilevel"/>
    <w:tmpl w:val="5D76F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4BD5B96"/>
    <w:multiLevelType w:val="hybridMultilevel"/>
    <w:tmpl w:val="B2D42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A50ACE"/>
    <w:multiLevelType w:val="hybridMultilevel"/>
    <w:tmpl w:val="5D76FB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D8F3785"/>
    <w:multiLevelType w:val="hybridMultilevel"/>
    <w:tmpl w:val="E1E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A6963"/>
    <w:multiLevelType w:val="hybridMultilevel"/>
    <w:tmpl w:val="70E8E3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DB4F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26D4B5E"/>
    <w:multiLevelType w:val="hybridMultilevel"/>
    <w:tmpl w:val="1FBA7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7242C"/>
    <w:multiLevelType w:val="hybridMultilevel"/>
    <w:tmpl w:val="B176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E2444"/>
    <w:multiLevelType w:val="hybridMultilevel"/>
    <w:tmpl w:val="1C64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A5212"/>
    <w:multiLevelType w:val="hybridMultilevel"/>
    <w:tmpl w:val="8564CF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BD2691"/>
    <w:multiLevelType w:val="hybridMultilevel"/>
    <w:tmpl w:val="75024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9"/>
  </w:num>
  <w:num w:numId="17">
    <w:abstractNumId w:val="26"/>
  </w:num>
  <w:num w:numId="18">
    <w:abstractNumId w:val="30"/>
  </w:num>
  <w:num w:numId="19">
    <w:abstractNumId w:val="22"/>
  </w:num>
  <w:num w:numId="20">
    <w:abstractNumId w:val="20"/>
  </w:num>
  <w:num w:numId="21">
    <w:abstractNumId w:val="15"/>
  </w:num>
  <w:num w:numId="22">
    <w:abstractNumId w:val="23"/>
  </w:num>
  <w:num w:numId="23">
    <w:abstractNumId w:val="16"/>
  </w:num>
  <w:num w:numId="24">
    <w:abstractNumId w:val="12"/>
  </w:num>
  <w:num w:numId="25">
    <w:abstractNumId w:val="25"/>
  </w:num>
  <w:num w:numId="26">
    <w:abstractNumId w:val="11"/>
  </w:num>
  <w:num w:numId="27">
    <w:abstractNumId w:val="10"/>
  </w:num>
  <w:num w:numId="28">
    <w:abstractNumId w:val="24"/>
  </w:num>
  <w:num w:numId="29">
    <w:abstractNumId w:val="17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CF"/>
    <w:rsid w:val="0001131D"/>
    <w:rsid w:val="00012F47"/>
    <w:rsid w:val="000234E9"/>
    <w:rsid w:val="00025343"/>
    <w:rsid w:val="00031825"/>
    <w:rsid w:val="000454D6"/>
    <w:rsid w:val="00047A9F"/>
    <w:rsid w:val="00062304"/>
    <w:rsid w:val="00066D99"/>
    <w:rsid w:val="0009169B"/>
    <w:rsid w:val="00092975"/>
    <w:rsid w:val="00097FCA"/>
    <w:rsid w:val="000B1827"/>
    <w:rsid w:val="000B729E"/>
    <w:rsid w:val="000D2CB6"/>
    <w:rsid w:val="000E002C"/>
    <w:rsid w:val="000E5917"/>
    <w:rsid w:val="000F10F4"/>
    <w:rsid w:val="000F323C"/>
    <w:rsid w:val="000F5D71"/>
    <w:rsid w:val="00125A91"/>
    <w:rsid w:val="001307FC"/>
    <w:rsid w:val="00130C20"/>
    <w:rsid w:val="00134C98"/>
    <w:rsid w:val="00135D7D"/>
    <w:rsid w:val="00154A9F"/>
    <w:rsid w:val="0015611A"/>
    <w:rsid w:val="00173662"/>
    <w:rsid w:val="00176BD3"/>
    <w:rsid w:val="00177775"/>
    <w:rsid w:val="00192D1A"/>
    <w:rsid w:val="00196F6B"/>
    <w:rsid w:val="001A6FDC"/>
    <w:rsid w:val="001C6D59"/>
    <w:rsid w:val="001F4F19"/>
    <w:rsid w:val="00207F6E"/>
    <w:rsid w:val="00210602"/>
    <w:rsid w:val="00213D9E"/>
    <w:rsid w:val="00214C54"/>
    <w:rsid w:val="00221666"/>
    <w:rsid w:val="0022466D"/>
    <w:rsid w:val="00240EAD"/>
    <w:rsid w:val="00245530"/>
    <w:rsid w:val="00247C86"/>
    <w:rsid w:val="0026573A"/>
    <w:rsid w:val="00272373"/>
    <w:rsid w:val="00273517"/>
    <w:rsid w:val="002763FD"/>
    <w:rsid w:val="00283AD0"/>
    <w:rsid w:val="002E039F"/>
    <w:rsid w:val="002F7A76"/>
    <w:rsid w:val="00304A1A"/>
    <w:rsid w:val="003075D0"/>
    <w:rsid w:val="0030785C"/>
    <w:rsid w:val="00313DA2"/>
    <w:rsid w:val="00330440"/>
    <w:rsid w:val="00347AB5"/>
    <w:rsid w:val="003616CF"/>
    <w:rsid w:val="00375260"/>
    <w:rsid w:val="00380630"/>
    <w:rsid w:val="003B576C"/>
    <w:rsid w:val="003C14F0"/>
    <w:rsid w:val="003C1568"/>
    <w:rsid w:val="003D087B"/>
    <w:rsid w:val="003D35A5"/>
    <w:rsid w:val="003D4CA9"/>
    <w:rsid w:val="003F1219"/>
    <w:rsid w:val="003F3EF2"/>
    <w:rsid w:val="00402135"/>
    <w:rsid w:val="0040331B"/>
    <w:rsid w:val="00412B58"/>
    <w:rsid w:val="00412F64"/>
    <w:rsid w:val="00422168"/>
    <w:rsid w:val="004322FB"/>
    <w:rsid w:val="004346F2"/>
    <w:rsid w:val="00441666"/>
    <w:rsid w:val="0045151F"/>
    <w:rsid w:val="004633C1"/>
    <w:rsid w:val="00484C75"/>
    <w:rsid w:val="004920A0"/>
    <w:rsid w:val="00492389"/>
    <w:rsid w:val="004931AF"/>
    <w:rsid w:val="00493B1C"/>
    <w:rsid w:val="00495027"/>
    <w:rsid w:val="004960E3"/>
    <w:rsid w:val="004A2CF1"/>
    <w:rsid w:val="004A77A4"/>
    <w:rsid w:val="004B1FD4"/>
    <w:rsid w:val="004B3AF7"/>
    <w:rsid w:val="004B3C8B"/>
    <w:rsid w:val="004B6506"/>
    <w:rsid w:val="004B6CFF"/>
    <w:rsid w:val="004C702C"/>
    <w:rsid w:val="004D3E8F"/>
    <w:rsid w:val="004D7BCB"/>
    <w:rsid w:val="004F43BD"/>
    <w:rsid w:val="004F5B0B"/>
    <w:rsid w:val="00510EF1"/>
    <w:rsid w:val="00511BA8"/>
    <w:rsid w:val="00516EB6"/>
    <w:rsid w:val="00533423"/>
    <w:rsid w:val="00545042"/>
    <w:rsid w:val="005521F0"/>
    <w:rsid w:val="005665E6"/>
    <w:rsid w:val="005979D6"/>
    <w:rsid w:val="005A1F42"/>
    <w:rsid w:val="005A2DE7"/>
    <w:rsid w:val="005A57D7"/>
    <w:rsid w:val="005B38E0"/>
    <w:rsid w:val="005B4DBD"/>
    <w:rsid w:val="005B7B0D"/>
    <w:rsid w:val="005E0250"/>
    <w:rsid w:val="0060004B"/>
    <w:rsid w:val="00627625"/>
    <w:rsid w:val="006331E0"/>
    <w:rsid w:val="00646C50"/>
    <w:rsid w:val="0064705A"/>
    <w:rsid w:val="00651EE1"/>
    <w:rsid w:val="00667965"/>
    <w:rsid w:val="006756D7"/>
    <w:rsid w:val="00682ECA"/>
    <w:rsid w:val="00692BC5"/>
    <w:rsid w:val="006B29F6"/>
    <w:rsid w:val="006B56DC"/>
    <w:rsid w:val="006B5C11"/>
    <w:rsid w:val="006E21B6"/>
    <w:rsid w:val="006E40AB"/>
    <w:rsid w:val="006F34F2"/>
    <w:rsid w:val="00711E28"/>
    <w:rsid w:val="0071376A"/>
    <w:rsid w:val="00723AD6"/>
    <w:rsid w:val="007366FD"/>
    <w:rsid w:val="00742248"/>
    <w:rsid w:val="00754CF8"/>
    <w:rsid w:val="007669E2"/>
    <w:rsid w:val="00771314"/>
    <w:rsid w:val="00780C15"/>
    <w:rsid w:val="00781359"/>
    <w:rsid w:val="0078689E"/>
    <w:rsid w:val="00786B6A"/>
    <w:rsid w:val="007A7523"/>
    <w:rsid w:val="007B2AD7"/>
    <w:rsid w:val="007C2D4C"/>
    <w:rsid w:val="007C4E81"/>
    <w:rsid w:val="007D0BC6"/>
    <w:rsid w:val="007D1618"/>
    <w:rsid w:val="007D4BEB"/>
    <w:rsid w:val="007F3403"/>
    <w:rsid w:val="007F4E78"/>
    <w:rsid w:val="007F6153"/>
    <w:rsid w:val="00806B24"/>
    <w:rsid w:val="00814915"/>
    <w:rsid w:val="00815BA6"/>
    <w:rsid w:val="00826D0E"/>
    <w:rsid w:val="00831F77"/>
    <w:rsid w:val="00851FA4"/>
    <w:rsid w:val="0085438E"/>
    <w:rsid w:val="0087289E"/>
    <w:rsid w:val="008801F8"/>
    <w:rsid w:val="008A52CF"/>
    <w:rsid w:val="008A6CF8"/>
    <w:rsid w:val="008B3D43"/>
    <w:rsid w:val="008B5B14"/>
    <w:rsid w:val="008C28F3"/>
    <w:rsid w:val="008C3362"/>
    <w:rsid w:val="008D4DD7"/>
    <w:rsid w:val="008E0664"/>
    <w:rsid w:val="008E118C"/>
    <w:rsid w:val="008E1BC2"/>
    <w:rsid w:val="008E547C"/>
    <w:rsid w:val="00920E90"/>
    <w:rsid w:val="00932588"/>
    <w:rsid w:val="00933463"/>
    <w:rsid w:val="009357E2"/>
    <w:rsid w:val="009368DE"/>
    <w:rsid w:val="009562BC"/>
    <w:rsid w:val="00960439"/>
    <w:rsid w:val="009A55FA"/>
    <w:rsid w:val="009A6762"/>
    <w:rsid w:val="009C310E"/>
    <w:rsid w:val="009E484C"/>
    <w:rsid w:val="009E48AC"/>
    <w:rsid w:val="009E4C34"/>
    <w:rsid w:val="009F1BF9"/>
    <w:rsid w:val="00A05AC6"/>
    <w:rsid w:val="00A16062"/>
    <w:rsid w:val="00A23820"/>
    <w:rsid w:val="00A27B03"/>
    <w:rsid w:val="00A50495"/>
    <w:rsid w:val="00A51137"/>
    <w:rsid w:val="00A60831"/>
    <w:rsid w:val="00A60AD2"/>
    <w:rsid w:val="00A6561B"/>
    <w:rsid w:val="00A73BD0"/>
    <w:rsid w:val="00A9164F"/>
    <w:rsid w:val="00A94EB7"/>
    <w:rsid w:val="00A95C06"/>
    <w:rsid w:val="00AD32A2"/>
    <w:rsid w:val="00AE0874"/>
    <w:rsid w:val="00AE3EF8"/>
    <w:rsid w:val="00AF3AAB"/>
    <w:rsid w:val="00AF5801"/>
    <w:rsid w:val="00B10259"/>
    <w:rsid w:val="00B3516D"/>
    <w:rsid w:val="00B3556C"/>
    <w:rsid w:val="00B54672"/>
    <w:rsid w:val="00B65CC0"/>
    <w:rsid w:val="00B83968"/>
    <w:rsid w:val="00B84E41"/>
    <w:rsid w:val="00BA1778"/>
    <w:rsid w:val="00BA4863"/>
    <w:rsid w:val="00BB1FF1"/>
    <w:rsid w:val="00BC1DDE"/>
    <w:rsid w:val="00BC3439"/>
    <w:rsid w:val="00BD56FD"/>
    <w:rsid w:val="00BD6481"/>
    <w:rsid w:val="00BE0C0A"/>
    <w:rsid w:val="00BE1D6B"/>
    <w:rsid w:val="00BE1DA4"/>
    <w:rsid w:val="00BE279F"/>
    <w:rsid w:val="00BE6717"/>
    <w:rsid w:val="00C026B8"/>
    <w:rsid w:val="00C034B4"/>
    <w:rsid w:val="00C0624F"/>
    <w:rsid w:val="00C14400"/>
    <w:rsid w:val="00C52441"/>
    <w:rsid w:val="00C7070D"/>
    <w:rsid w:val="00C778BD"/>
    <w:rsid w:val="00C8336B"/>
    <w:rsid w:val="00C97374"/>
    <w:rsid w:val="00CA7F8E"/>
    <w:rsid w:val="00CB082D"/>
    <w:rsid w:val="00CB1415"/>
    <w:rsid w:val="00CC4D84"/>
    <w:rsid w:val="00D004E2"/>
    <w:rsid w:val="00D03E8B"/>
    <w:rsid w:val="00D170FD"/>
    <w:rsid w:val="00D23C41"/>
    <w:rsid w:val="00D31139"/>
    <w:rsid w:val="00D35FFB"/>
    <w:rsid w:val="00D36771"/>
    <w:rsid w:val="00D37AAE"/>
    <w:rsid w:val="00D55191"/>
    <w:rsid w:val="00D67C4D"/>
    <w:rsid w:val="00D750D1"/>
    <w:rsid w:val="00D76F83"/>
    <w:rsid w:val="00D94C16"/>
    <w:rsid w:val="00DD69D9"/>
    <w:rsid w:val="00DE58B2"/>
    <w:rsid w:val="00E171FE"/>
    <w:rsid w:val="00E25BDE"/>
    <w:rsid w:val="00E30407"/>
    <w:rsid w:val="00E364D4"/>
    <w:rsid w:val="00E377DD"/>
    <w:rsid w:val="00E40305"/>
    <w:rsid w:val="00E44A71"/>
    <w:rsid w:val="00E56652"/>
    <w:rsid w:val="00E65FE3"/>
    <w:rsid w:val="00E87EE1"/>
    <w:rsid w:val="00EB4C71"/>
    <w:rsid w:val="00EB6852"/>
    <w:rsid w:val="00EC2877"/>
    <w:rsid w:val="00EC38E9"/>
    <w:rsid w:val="00EC5191"/>
    <w:rsid w:val="00EC6758"/>
    <w:rsid w:val="00ED5838"/>
    <w:rsid w:val="00EF4BCB"/>
    <w:rsid w:val="00F13724"/>
    <w:rsid w:val="00F178E6"/>
    <w:rsid w:val="00F70D73"/>
    <w:rsid w:val="00F73B31"/>
    <w:rsid w:val="00F76ABD"/>
    <w:rsid w:val="00F76E0C"/>
    <w:rsid w:val="00F813F0"/>
    <w:rsid w:val="00F92FF7"/>
    <w:rsid w:val="00F97A63"/>
    <w:rsid w:val="00FB0774"/>
    <w:rsid w:val="00FE38E7"/>
    <w:rsid w:val="00FE402C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C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52CF"/>
    <w:pPr>
      <w:jc w:val="center"/>
    </w:pPr>
    <w:rPr>
      <w:rFonts w:ascii="Verdana" w:hAnsi="Verdana"/>
      <w:b/>
      <w:sz w:val="16"/>
      <w:szCs w:val="20"/>
      <w:lang w:val="en-GB"/>
    </w:rPr>
  </w:style>
  <w:style w:type="character" w:customStyle="1" w:styleId="TitleChar">
    <w:name w:val="Title Char"/>
    <w:link w:val="Title"/>
    <w:rsid w:val="008A52CF"/>
    <w:rPr>
      <w:rFonts w:ascii="Verdana" w:eastAsia="Times New Roman" w:hAnsi="Verdana" w:cs="Times New Roman"/>
      <w:b/>
      <w:sz w:val="16"/>
      <w:szCs w:val="20"/>
      <w:lang w:val="en-GB"/>
    </w:rPr>
  </w:style>
  <w:style w:type="paragraph" w:customStyle="1" w:styleId="DefaultText">
    <w:name w:val="Default Text"/>
    <w:basedOn w:val="Normal"/>
    <w:rsid w:val="008A52CF"/>
    <w:pPr>
      <w:suppressAutoHyphens/>
    </w:pPr>
    <w:rPr>
      <w:szCs w:val="20"/>
      <w:lang w:eastAsia="ar-SA"/>
    </w:rPr>
  </w:style>
  <w:style w:type="paragraph" w:styleId="NoSpacing">
    <w:name w:val="No Spacing"/>
    <w:uiPriority w:val="1"/>
    <w:qFormat/>
    <w:rsid w:val="008A52CF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8A52CF"/>
    <w:pPr>
      <w:spacing w:after="120"/>
    </w:pPr>
  </w:style>
  <w:style w:type="character" w:customStyle="1" w:styleId="BodyTextChar">
    <w:name w:val="Body Text Char"/>
    <w:link w:val="BodyText"/>
    <w:uiPriority w:val="99"/>
    <w:rsid w:val="008A52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5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55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5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55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9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11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7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A2DE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C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52CF"/>
    <w:pPr>
      <w:jc w:val="center"/>
    </w:pPr>
    <w:rPr>
      <w:rFonts w:ascii="Verdana" w:hAnsi="Verdana"/>
      <w:b/>
      <w:sz w:val="16"/>
      <w:szCs w:val="20"/>
      <w:lang w:val="en-GB"/>
    </w:rPr>
  </w:style>
  <w:style w:type="character" w:customStyle="1" w:styleId="TitleChar">
    <w:name w:val="Title Char"/>
    <w:link w:val="Title"/>
    <w:rsid w:val="008A52CF"/>
    <w:rPr>
      <w:rFonts w:ascii="Verdana" w:eastAsia="Times New Roman" w:hAnsi="Verdana" w:cs="Times New Roman"/>
      <w:b/>
      <w:sz w:val="16"/>
      <w:szCs w:val="20"/>
      <w:lang w:val="en-GB"/>
    </w:rPr>
  </w:style>
  <w:style w:type="paragraph" w:customStyle="1" w:styleId="DefaultText">
    <w:name w:val="Default Text"/>
    <w:basedOn w:val="Normal"/>
    <w:rsid w:val="008A52CF"/>
    <w:pPr>
      <w:suppressAutoHyphens/>
    </w:pPr>
    <w:rPr>
      <w:szCs w:val="20"/>
      <w:lang w:eastAsia="ar-SA"/>
    </w:rPr>
  </w:style>
  <w:style w:type="paragraph" w:styleId="NoSpacing">
    <w:name w:val="No Spacing"/>
    <w:uiPriority w:val="1"/>
    <w:qFormat/>
    <w:rsid w:val="008A52CF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8A52CF"/>
    <w:pPr>
      <w:spacing w:after="120"/>
    </w:pPr>
  </w:style>
  <w:style w:type="character" w:customStyle="1" w:styleId="BodyTextChar">
    <w:name w:val="Body Text Char"/>
    <w:link w:val="BodyText"/>
    <w:uiPriority w:val="99"/>
    <w:rsid w:val="008A52C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5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553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55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553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96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11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7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A2DE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37716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Automation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vinu samuel</dc:creator>
  <cp:lastModifiedBy>602HRDESK</cp:lastModifiedBy>
  <cp:revision>5</cp:revision>
  <cp:lastPrinted>2015-05-15T18:47:00Z</cp:lastPrinted>
  <dcterms:created xsi:type="dcterms:W3CDTF">2015-06-07T05:30:00Z</dcterms:created>
  <dcterms:modified xsi:type="dcterms:W3CDTF">2017-04-11T13:44:00Z</dcterms:modified>
</cp:coreProperties>
</file>