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C0" w:rsidRDefault="00142B47" w:rsidP="00A85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1.5pt;margin-top:64.75pt;width:446.25pt;height:55.25pt;z-index:251668480;mso-width-relative:margin;mso-height-relative:margin" stroked="f">
            <v:textbox style="mso-next-textbox:#_x0000_s1033">
              <w:txbxContent>
                <w:p w:rsidR="00A91DE1" w:rsidRPr="00502FC5" w:rsidRDefault="00812F45" w:rsidP="00502FC5">
                  <w:pPr>
                    <w:spacing w:after="0" w:line="240" w:lineRule="auto"/>
                    <w:rPr>
                      <w:rFonts w:ascii="Arial Black" w:hAnsi="Arial Black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 w:cs="Times New Roman"/>
                      <w:b/>
                      <w:sz w:val="40"/>
                      <w:szCs w:val="40"/>
                    </w:rPr>
                    <w:t>RAJAKUMAR</w:t>
                  </w:r>
                </w:p>
                <w:p w:rsidR="00A91DE1" w:rsidRPr="004C43C0" w:rsidRDefault="00812F45" w:rsidP="00982BC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9" w:history="1">
                    <w:r w:rsidRPr="00E84563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242581@gulfjobseekers.com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91DE1" w:rsidRDefault="00A91DE1" w:rsidP="00A91D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91DE1" w:rsidRDefault="00A91DE1"/>
              </w:txbxContent>
            </v:textbox>
          </v:shape>
        </w:pict>
      </w:r>
      <w:r w:rsidR="00502FC5">
        <w:rPr>
          <w:noProof/>
        </w:rPr>
        <w:drawing>
          <wp:inline distT="0" distB="0" distL="0" distR="0">
            <wp:extent cx="1162050" cy="1419225"/>
            <wp:effectExtent l="19050" t="0" r="0" b="0"/>
            <wp:docPr id="3" name="Picture 7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55" w:rsidRDefault="00BC5455" w:rsidP="00A856F6">
      <w:pPr>
        <w:spacing w:after="0" w:line="240" w:lineRule="auto"/>
        <w:rPr>
          <w:rFonts w:ascii="Times New Roman" w:hAnsi="Times New Roman" w:cs="Times New Roman"/>
          <w:b/>
        </w:rPr>
      </w:pPr>
    </w:p>
    <w:p w:rsidR="00A856F6" w:rsidRPr="004C43C0" w:rsidRDefault="00A856F6" w:rsidP="00A856F6">
      <w:pPr>
        <w:spacing w:after="0" w:line="240" w:lineRule="auto"/>
        <w:rPr>
          <w:rFonts w:ascii="Times New Roman" w:hAnsi="Times New Roman" w:cs="Times New Roman"/>
          <w:b/>
        </w:rPr>
      </w:pPr>
      <w:r w:rsidRPr="004C43C0">
        <w:rPr>
          <w:rFonts w:ascii="Times New Roman" w:hAnsi="Times New Roman" w:cs="Times New Roman"/>
          <w:b/>
        </w:rPr>
        <w:t>SUMMARY</w:t>
      </w:r>
    </w:p>
    <w:p w:rsidR="00BF784D" w:rsidRPr="00A856F6" w:rsidRDefault="00142B47" w:rsidP="00A85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2.1pt;width:538.5pt;height:0;z-index:251658240" o:connectortype="straight"/>
        </w:pict>
      </w:r>
    </w:p>
    <w:p w:rsidR="00F419E4" w:rsidRPr="00502FC5" w:rsidRDefault="00733CD0" w:rsidP="00733C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Last worked </w:t>
      </w:r>
      <w:r w:rsidR="00F40FF4" w:rsidRPr="00502FC5">
        <w:rPr>
          <w:rFonts w:ascii="Times New Roman" w:hAnsi="Times New Roman" w:cs="Times New Roman"/>
          <w:b/>
        </w:rPr>
        <w:t xml:space="preserve">in </w:t>
      </w:r>
      <w:proofErr w:type="spellStart"/>
      <w:r w:rsidR="009548EC">
        <w:rPr>
          <w:rFonts w:ascii="Times New Roman" w:hAnsi="Times New Roman" w:cs="Times New Roman"/>
          <w:b/>
        </w:rPr>
        <w:t>Aujan</w:t>
      </w:r>
      <w:proofErr w:type="spellEnd"/>
      <w:r w:rsidR="009548EC">
        <w:rPr>
          <w:rFonts w:ascii="Times New Roman" w:hAnsi="Times New Roman" w:cs="Times New Roman"/>
          <w:b/>
        </w:rPr>
        <w:t xml:space="preserve"> </w:t>
      </w:r>
      <w:r w:rsidR="009548EC" w:rsidRPr="009548EC">
        <w:rPr>
          <w:rFonts w:ascii="AR BLANCA" w:hAnsi="AR BLANCA" w:cs="Times New Roman"/>
          <w:b/>
          <w:sz w:val="28"/>
          <w:szCs w:val="28"/>
        </w:rPr>
        <w:t>Coca-Cola</w:t>
      </w:r>
      <w:r w:rsidR="009548EC">
        <w:rPr>
          <w:rFonts w:ascii="Times New Roman" w:hAnsi="Times New Roman" w:cs="Times New Roman"/>
          <w:b/>
        </w:rPr>
        <w:t xml:space="preserve"> Beverage Company, </w:t>
      </w:r>
      <w:r w:rsidR="00F40FF4" w:rsidRPr="00502FC5">
        <w:rPr>
          <w:rFonts w:ascii="Times New Roman" w:hAnsi="Times New Roman" w:cs="Times New Roman"/>
          <w:b/>
        </w:rPr>
        <w:t>Jeddah Saudi Arabia</w:t>
      </w:r>
      <w:r w:rsidR="00E36858">
        <w:rPr>
          <w:rFonts w:ascii="Times New Roman" w:hAnsi="Times New Roman" w:cs="Times New Roman"/>
          <w:b/>
        </w:rPr>
        <w:t xml:space="preserve">, </w:t>
      </w:r>
      <w:proofErr w:type="gramStart"/>
      <w:r w:rsidR="00E36858">
        <w:rPr>
          <w:rFonts w:ascii="Times New Roman" w:hAnsi="Times New Roman" w:cs="Times New Roman"/>
          <w:b/>
        </w:rPr>
        <w:t>Indian</w:t>
      </w:r>
      <w:proofErr w:type="gramEnd"/>
      <w:r w:rsidR="00E36858">
        <w:rPr>
          <w:rFonts w:ascii="Times New Roman" w:hAnsi="Times New Roman" w:cs="Times New Roman"/>
          <w:b/>
        </w:rPr>
        <w:t>, born in 1975</w:t>
      </w:r>
      <w:r w:rsidR="00F40FF4" w:rsidRPr="00502FC5">
        <w:rPr>
          <w:rFonts w:ascii="Times New Roman" w:hAnsi="Times New Roman" w:cs="Times New Roman"/>
          <w:b/>
        </w:rPr>
        <w:t xml:space="preserve">. </w:t>
      </w:r>
      <w:proofErr w:type="gramStart"/>
      <w:r w:rsidR="003F0748" w:rsidRPr="00502FC5">
        <w:rPr>
          <w:rFonts w:ascii="Times New Roman" w:hAnsi="Times New Roman" w:cs="Times New Roman"/>
          <w:b/>
        </w:rPr>
        <w:t>Having a total of 1</w:t>
      </w:r>
      <w:r w:rsidR="009548EC">
        <w:rPr>
          <w:rFonts w:ascii="Times New Roman" w:hAnsi="Times New Roman" w:cs="Times New Roman"/>
          <w:b/>
        </w:rPr>
        <w:t>7</w:t>
      </w:r>
      <w:r w:rsidR="003F0748" w:rsidRPr="00502FC5">
        <w:rPr>
          <w:rFonts w:ascii="Times New Roman" w:hAnsi="Times New Roman" w:cs="Times New Roman"/>
          <w:b/>
        </w:rPr>
        <w:t xml:space="preserve"> years of Finance and Accounting experience (10 Years in India and </w:t>
      </w:r>
      <w:r w:rsidR="009548EC">
        <w:rPr>
          <w:rFonts w:ascii="Times New Roman" w:hAnsi="Times New Roman" w:cs="Times New Roman"/>
          <w:b/>
        </w:rPr>
        <w:t>7</w:t>
      </w:r>
      <w:r w:rsidR="003F0748" w:rsidRPr="00502FC5">
        <w:rPr>
          <w:rFonts w:ascii="Times New Roman" w:hAnsi="Times New Roman" w:cs="Times New Roman"/>
          <w:b/>
        </w:rPr>
        <w:t xml:space="preserve"> years in Saudi Arabia) after my Post-Graduation in Commerce and Accounting</w:t>
      </w:r>
      <w:r w:rsidR="009548EC">
        <w:rPr>
          <w:rFonts w:ascii="Times New Roman" w:hAnsi="Times New Roman" w:cs="Times New Roman"/>
          <w:b/>
        </w:rPr>
        <w:t>.</w:t>
      </w:r>
      <w:proofErr w:type="gramEnd"/>
      <w:r w:rsidR="003F0748" w:rsidRPr="00502FC5">
        <w:rPr>
          <w:rFonts w:ascii="Times New Roman" w:hAnsi="Times New Roman" w:cs="Times New Roman"/>
          <w:b/>
        </w:rPr>
        <w:t xml:space="preserve"> I can handle more challenging roles in the field</w:t>
      </w:r>
      <w:r w:rsidR="00570EEE" w:rsidRPr="00502FC5">
        <w:rPr>
          <w:rFonts w:ascii="Times New Roman" w:hAnsi="Times New Roman" w:cs="Times New Roman"/>
          <w:b/>
        </w:rPr>
        <w:t>. Known languages; English, Hindi, Malayalam (full) Arabic, Tamil (speak and understand). Well experienced in MS Excel for all types of</w:t>
      </w:r>
      <w:r w:rsidR="000F54F1">
        <w:rPr>
          <w:rFonts w:ascii="Times New Roman" w:hAnsi="Times New Roman" w:cs="Times New Roman"/>
          <w:b/>
        </w:rPr>
        <w:t xml:space="preserve"> reporting and analysis. Total 9</w:t>
      </w:r>
      <w:r w:rsidR="00570EEE" w:rsidRPr="00502FC5">
        <w:rPr>
          <w:rFonts w:ascii="Times New Roman" w:hAnsi="Times New Roman" w:cs="Times New Roman"/>
          <w:b/>
        </w:rPr>
        <w:t xml:space="preserve"> years continuously using all modules o</w:t>
      </w:r>
      <w:r w:rsidR="00073C38" w:rsidRPr="00502FC5">
        <w:rPr>
          <w:rFonts w:ascii="Times New Roman" w:hAnsi="Times New Roman" w:cs="Times New Roman"/>
          <w:b/>
        </w:rPr>
        <w:t>f MFG/PRO, an ERP</w:t>
      </w:r>
      <w:r w:rsidR="00570EEE" w:rsidRPr="00502FC5">
        <w:rPr>
          <w:rFonts w:ascii="Times New Roman" w:hAnsi="Times New Roman" w:cs="Times New Roman"/>
          <w:b/>
        </w:rPr>
        <w:t xml:space="preserve"> package of full Accounting. </w:t>
      </w:r>
    </w:p>
    <w:p w:rsidR="009548EC" w:rsidRDefault="009548EC" w:rsidP="00F40F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516" w:rsidRDefault="00142B47" w:rsidP="00F40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left:0;text-align:left;margin-left:3pt;margin-top:11.55pt;width:538.5pt;height:0;z-index:251659264" o:connectortype="straight"/>
        </w:pict>
      </w:r>
      <w:r w:rsidR="00820516" w:rsidRPr="00820516">
        <w:rPr>
          <w:rFonts w:ascii="Times New Roman" w:hAnsi="Times New Roman" w:cs="Times New Roman"/>
          <w:b/>
        </w:rPr>
        <w:t>HIGHLIGHTS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General Accounting on ERP platform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Receivables Control- Overdue analysis, Balance Confirmation, Dispute Tracking &amp; </w:t>
      </w:r>
      <w:proofErr w:type="spellStart"/>
      <w:r>
        <w:rPr>
          <w:rFonts w:ascii="Times New Roman" w:hAnsi="Times New Roman" w:cs="Times New Roman"/>
        </w:rPr>
        <w:t>sloving</w:t>
      </w:r>
      <w:proofErr w:type="spellEnd"/>
      <w:r>
        <w:rPr>
          <w:rFonts w:ascii="Times New Roman" w:hAnsi="Times New Roman" w:cs="Times New Roman"/>
        </w:rPr>
        <w:t xml:space="preserve"> etc.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Sector and Division wise Accounting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Retail HHT and its operations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Promotions and Display Tracking and Accounting for Key Accounts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Sales Commission and Incentives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Inter branch and Head office Reconciliations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Pay Roll Data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Inventory control on WMS system.</w:t>
      </w:r>
    </w:p>
    <w:p w:rsidR="00820516" w:rsidRPr="00820516" w:rsidRDefault="00820516" w:rsidP="0082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Excellent in MS Excel reporting</w:t>
      </w:r>
    </w:p>
    <w:p w:rsidR="00820516" w:rsidRPr="00820516" w:rsidRDefault="00142B47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8" type="#_x0000_t32" style="position:absolute;left:0;text-align:left;margin-left:-.75pt;margin-top:10.45pt;width:538.5pt;height:0;z-index:251660288" o:connectortype="straight"/>
        </w:pict>
      </w:r>
      <w:r w:rsidR="00820516">
        <w:rPr>
          <w:rFonts w:ascii="Times New Roman" w:hAnsi="Times New Roman" w:cs="Times New Roman"/>
          <w:b/>
        </w:rPr>
        <w:t>ACCOMPLISHMENTS</w:t>
      </w:r>
    </w:p>
    <w:p w:rsidR="00726D74" w:rsidRDefault="00820516" w:rsidP="001C72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Introduced a Tracking system for disputed amounts in Receivables which is working fine and providing support for reconciling and recovering those amoun</w:t>
      </w:r>
      <w:r w:rsidR="00726D74">
        <w:rPr>
          <w:rFonts w:ascii="Times New Roman" w:hAnsi="Times New Roman" w:cs="Times New Roman"/>
        </w:rPr>
        <w:t>ts in my current company,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Aujan</w:t>
      </w:r>
      <w:proofErr w:type="spellEnd"/>
      <w:r w:rsidR="001C72DF">
        <w:rPr>
          <w:rFonts w:ascii="Times New Roman" w:hAnsi="Times New Roman" w:cs="Times New Roman"/>
        </w:rPr>
        <w:t xml:space="preserve"> Coca Cola Beverage Co.</w:t>
      </w:r>
      <w:proofErr w:type="gramEnd"/>
    </w:p>
    <w:p w:rsidR="009548EC" w:rsidRDefault="009548EC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0FC" w:rsidRDefault="00726D74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0FC">
        <w:rPr>
          <w:rFonts w:ascii="Times New Roman" w:hAnsi="Times New Roman" w:cs="Times New Roman"/>
          <w:b/>
        </w:rPr>
        <w:t>EXPERIENCE</w:t>
      </w:r>
    </w:p>
    <w:p w:rsidR="00820516" w:rsidRPr="000E20FC" w:rsidRDefault="00142B47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left:0;text-align:left;margin-left:-.75pt;margin-top:.65pt;width:538.5pt;height:0;z-index:251661312" o:connectortype="straight"/>
        </w:pict>
      </w:r>
      <w:r w:rsidR="00820516" w:rsidRPr="000E20FC">
        <w:rPr>
          <w:rFonts w:ascii="Times New Roman" w:hAnsi="Times New Roman" w:cs="Times New Roman"/>
          <w:b/>
        </w:rPr>
        <w:t xml:space="preserve">  </w:t>
      </w:r>
    </w:p>
    <w:p w:rsidR="00726D74" w:rsidRDefault="00065F2B" w:rsidP="001C72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  <w:u w:val="single"/>
        </w:rPr>
        <w:t xml:space="preserve">(1/4) </w:t>
      </w:r>
      <w:r w:rsidR="000E20FC" w:rsidRPr="005914AA">
        <w:rPr>
          <w:rFonts w:ascii="Times New Roman" w:hAnsi="Times New Roman" w:cs="Times New Roman"/>
          <w:b/>
          <w:u w:val="single"/>
        </w:rPr>
        <w:t>SENIOR BRANCH ACCOUNTANT</w:t>
      </w:r>
      <w:r w:rsidR="000E20FC" w:rsidRPr="000E20FC">
        <w:rPr>
          <w:rFonts w:ascii="Times New Roman" w:hAnsi="Times New Roman" w:cs="Times New Roman"/>
          <w:b/>
          <w:sz w:val="20"/>
          <w:szCs w:val="20"/>
        </w:rPr>
        <w:tab/>
      </w:r>
      <w:r w:rsidR="000E20FC">
        <w:rPr>
          <w:rFonts w:ascii="Times New Roman" w:hAnsi="Times New Roman" w:cs="Times New Roman"/>
        </w:rPr>
        <w:tab/>
      </w:r>
      <w:r w:rsidR="000E20FC">
        <w:rPr>
          <w:rFonts w:ascii="Times New Roman" w:hAnsi="Times New Roman" w:cs="Times New Roman"/>
        </w:rPr>
        <w:tab/>
      </w:r>
      <w:r w:rsidR="000E20FC">
        <w:rPr>
          <w:rFonts w:ascii="Times New Roman" w:hAnsi="Times New Roman" w:cs="Times New Roman"/>
        </w:rPr>
        <w:tab/>
      </w:r>
      <w:r w:rsidR="000E20FC">
        <w:rPr>
          <w:rFonts w:ascii="Times New Roman" w:hAnsi="Times New Roman" w:cs="Times New Roman"/>
        </w:rPr>
        <w:tab/>
      </w:r>
      <w:r w:rsidR="000E20FC">
        <w:rPr>
          <w:rFonts w:ascii="Times New Roman" w:hAnsi="Times New Roman" w:cs="Times New Roman"/>
        </w:rPr>
        <w:tab/>
      </w:r>
      <w:r w:rsidR="000E20FC" w:rsidRPr="000E20FC">
        <w:rPr>
          <w:rFonts w:ascii="Times New Roman" w:hAnsi="Times New Roman" w:cs="Times New Roman"/>
          <w:b/>
        </w:rPr>
        <w:t xml:space="preserve">September 2008 to </w:t>
      </w:r>
      <w:r w:rsidR="001C72DF">
        <w:rPr>
          <w:rFonts w:ascii="Times New Roman" w:hAnsi="Times New Roman" w:cs="Times New Roman"/>
          <w:b/>
        </w:rPr>
        <w:t>April 2015</w:t>
      </w:r>
    </w:p>
    <w:p w:rsidR="00065F2B" w:rsidRDefault="00065F2B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0FC" w:rsidRDefault="009548EC" w:rsidP="009548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AUJAN </w:t>
      </w:r>
      <w:r w:rsidRPr="009548EC">
        <w:rPr>
          <w:rFonts w:ascii="AR BLANCA" w:hAnsi="AR BLANCA" w:cs="Times New Roman"/>
          <w:b/>
          <w:sz w:val="28"/>
          <w:szCs w:val="28"/>
        </w:rPr>
        <w:t>Coca-Cola</w:t>
      </w:r>
      <w:r>
        <w:rPr>
          <w:rFonts w:ascii="Times New Roman" w:hAnsi="Times New Roman" w:cs="Times New Roman"/>
          <w:b/>
        </w:rPr>
        <w:t xml:space="preserve"> BEVERAGE </w:t>
      </w:r>
      <w:r w:rsidR="000E20FC">
        <w:rPr>
          <w:rFonts w:ascii="Times New Roman" w:hAnsi="Times New Roman" w:cs="Times New Roman"/>
          <w:b/>
        </w:rPr>
        <w:t>CO. JEDDAH-SAUDI ARABIA</w:t>
      </w:r>
    </w:p>
    <w:p w:rsidR="000E20FC" w:rsidRDefault="000E20FC" w:rsidP="008205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(Manufacturing and Marketing of Beverages – RANI, BARBICAN</w:t>
      </w:r>
      <w:proofErr w:type="gramStart"/>
      <w:r>
        <w:rPr>
          <w:rFonts w:ascii="Times New Roman" w:hAnsi="Times New Roman" w:cs="Times New Roman"/>
        </w:rPr>
        <w:t>,VIMTO,HANI</w:t>
      </w:r>
      <w:proofErr w:type="gramEnd"/>
      <w:r>
        <w:rPr>
          <w:rFonts w:ascii="Times New Roman" w:hAnsi="Times New Roman" w:cs="Times New Roman"/>
        </w:rPr>
        <w:t xml:space="preserve"> brands in Middle East)</w:t>
      </w:r>
    </w:p>
    <w:p w:rsidR="000E20FC" w:rsidRDefault="000E20FC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entire Accounting and Finance operation of the biggest Branch in KSA</w:t>
      </w:r>
    </w:p>
    <w:p w:rsidR="000E20FC" w:rsidRDefault="000E20FC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Managing Receivables, Expenses, </w:t>
      </w:r>
      <w:r w:rsidR="008D4780">
        <w:rPr>
          <w:rFonts w:ascii="Times New Roman" w:hAnsi="Times New Roman" w:cs="Times New Roman"/>
        </w:rPr>
        <w:t>Inter Branch Transactions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Roll data on a monthly basis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Commission and Incentive finalization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Routine as well as special Reports to Head Office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7 Accountants and Cashier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daily collection depositing to bank without fail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Sales, Collection, Inventory and Remittance – especially Retail Channel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all Price Revision and Promo are going fine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Control and approvals for releasing Key Accounts orders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Furnish audit requirements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petty cash within the limit, its replenishment and disbursement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control with WMS support</w:t>
      </w:r>
    </w:p>
    <w:p w:rsidR="008D4780" w:rsidRDefault="008D4780" w:rsidP="000E2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Factory Related Accounting</w:t>
      </w:r>
    </w:p>
    <w:p w:rsidR="008D4780" w:rsidRDefault="008D4780" w:rsidP="008D47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all transactions in the branch is as per the Policy and procedures</w:t>
      </w:r>
    </w:p>
    <w:p w:rsidR="000E20FC" w:rsidRDefault="000E20FC" w:rsidP="00820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516" w:rsidRDefault="00065F2B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  <w:u w:val="single"/>
        </w:rPr>
        <w:t>(2/4) SENIOR OFFICER – ACCOUNTS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March 2006 to August 2008</w:t>
      </w:r>
    </w:p>
    <w:p w:rsidR="00065F2B" w:rsidRDefault="00065F2B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F2B" w:rsidRDefault="00065F2B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GODREJ AGROVET LTD., KOCHI –INDIA</w:t>
      </w:r>
    </w:p>
    <w:p w:rsidR="00065F2B" w:rsidRDefault="00065F2B" w:rsidP="00065F2B">
      <w:pPr>
        <w:rPr>
          <w:rFonts w:ascii="Times New Roman" w:hAnsi="Times New Roman" w:cs="Times New Roman"/>
        </w:rPr>
      </w:pPr>
      <w:r w:rsidRPr="00065F2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Godrej Group </w:t>
      </w:r>
      <w:r w:rsidRPr="00065F2B">
        <w:rPr>
          <w:rFonts w:ascii="Times New Roman" w:hAnsi="Times New Roman" w:cs="Times New Roman"/>
        </w:rPr>
        <w:t xml:space="preserve">Company engaged in the Manufacturing &amp; Marketing </w:t>
      </w:r>
      <w:proofErr w:type="gramStart"/>
      <w:r w:rsidRPr="00065F2B">
        <w:rPr>
          <w:rFonts w:ascii="Times New Roman" w:hAnsi="Times New Roman" w:cs="Times New Roman"/>
        </w:rPr>
        <w:t>of  Animal</w:t>
      </w:r>
      <w:proofErr w:type="gramEnd"/>
      <w:r w:rsidRPr="00065F2B">
        <w:rPr>
          <w:rFonts w:ascii="Times New Roman" w:hAnsi="Times New Roman" w:cs="Times New Roman"/>
        </w:rPr>
        <w:t xml:space="preserve"> feed; Cattle feed, Poultry Feed &amp; Aqua Feed. Having Oil Palm Fields, Agro input Business)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Full control of the Finance &amp; Accounts Functions in Kerala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Costing &amp; Contribution Analysis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Debtors Control &amp; Sanction for dispatch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 xml:space="preserve">Pass Credit Notes on scheme &amp; budget basis 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 xml:space="preserve">Creditors A/c : Payment &amp; </w:t>
      </w:r>
      <w:proofErr w:type="spellStart"/>
      <w:r w:rsidRPr="005914AA">
        <w:rPr>
          <w:rFonts w:ascii="Times New Roman" w:hAnsi="Times New Roman" w:cs="Times New Roman"/>
          <w:b/>
        </w:rPr>
        <w:t>Reco</w:t>
      </w:r>
      <w:proofErr w:type="spellEnd"/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 xml:space="preserve">Purchase Order &amp; GRN  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Handling Cash &amp; Bank Operations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914AA">
        <w:rPr>
          <w:rFonts w:ascii="Times New Roman" w:hAnsi="Times New Roman" w:cs="Times New Roman"/>
          <w:b/>
        </w:rPr>
        <w:t>Laisoning</w:t>
      </w:r>
      <w:proofErr w:type="spellEnd"/>
      <w:r w:rsidRPr="005914AA">
        <w:rPr>
          <w:rFonts w:ascii="Times New Roman" w:hAnsi="Times New Roman" w:cs="Times New Roman"/>
          <w:b/>
        </w:rPr>
        <w:t xml:space="preserve">  with statutory bodies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Dealing with Bank &amp; other financial partners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Budgetary Monitoring &amp; Control of Overheads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Fund Management</w:t>
      </w:r>
    </w:p>
    <w:p w:rsidR="005914AA" w:rsidRPr="005914AA" w:rsidRDefault="005914AA" w:rsidP="005914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Monthly Reports;</w:t>
      </w:r>
    </w:p>
    <w:p w:rsidR="005914AA" w:rsidRPr="00B12CD3" w:rsidRDefault="005914AA" w:rsidP="005914A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2CD3">
        <w:rPr>
          <w:rFonts w:ascii="Times New Roman" w:hAnsi="Times New Roman" w:cs="Times New Roman"/>
        </w:rPr>
        <w:t>Contribution Statement</w:t>
      </w:r>
    </w:p>
    <w:p w:rsidR="005914AA" w:rsidRPr="00B12CD3" w:rsidRDefault="005914AA" w:rsidP="005914A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2CD3">
        <w:rPr>
          <w:rFonts w:ascii="Times New Roman" w:hAnsi="Times New Roman" w:cs="Times New Roman"/>
        </w:rPr>
        <w:t>Bank Reconciliation of all Bank  accounts</w:t>
      </w:r>
    </w:p>
    <w:p w:rsidR="005914AA" w:rsidRPr="00B12CD3" w:rsidRDefault="005914AA" w:rsidP="005914A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2CD3">
        <w:rPr>
          <w:rFonts w:ascii="Times New Roman" w:hAnsi="Times New Roman" w:cs="Times New Roman"/>
        </w:rPr>
        <w:t>Stock Reconciliation &amp; Cycle Count</w:t>
      </w:r>
    </w:p>
    <w:p w:rsidR="005914AA" w:rsidRPr="00B12CD3" w:rsidRDefault="005914AA" w:rsidP="005914A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2CD3">
        <w:rPr>
          <w:rFonts w:ascii="Times New Roman" w:hAnsi="Times New Roman" w:cs="Times New Roman"/>
        </w:rPr>
        <w:t>Sales Tax Return for CST &amp; KVAT</w:t>
      </w:r>
    </w:p>
    <w:p w:rsidR="005914AA" w:rsidRPr="00B12CD3" w:rsidRDefault="005914AA" w:rsidP="005914AA">
      <w:pPr>
        <w:numPr>
          <w:ilvl w:val="1"/>
          <w:numId w:val="5"/>
        </w:numPr>
        <w:spacing w:after="0" w:line="240" w:lineRule="auto"/>
      </w:pPr>
      <w:r w:rsidRPr="00B12CD3">
        <w:rPr>
          <w:rFonts w:ascii="Times New Roman" w:hAnsi="Times New Roman" w:cs="Times New Roman"/>
        </w:rPr>
        <w:t>Service Tax &amp; TDS Deduction</w:t>
      </w:r>
    </w:p>
    <w:p w:rsidR="005914AA" w:rsidRDefault="005914AA" w:rsidP="005914AA">
      <w:pPr>
        <w:spacing w:after="0" w:line="240" w:lineRule="auto"/>
        <w:rPr>
          <w:b/>
        </w:rPr>
      </w:pPr>
    </w:p>
    <w:p w:rsidR="005914AA" w:rsidRDefault="005914AA" w:rsidP="00591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  <w:u w:val="single"/>
        </w:rPr>
        <w:t>(3/4) SENIOR OFFICER – ACCOUNTS</w:t>
      </w:r>
      <w:r w:rsidRPr="005914AA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December 2002 to March 2006</w:t>
      </w:r>
    </w:p>
    <w:p w:rsidR="005914AA" w:rsidRDefault="005914AA" w:rsidP="005914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14AA" w:rsidRDefault="005914AA" w:rsidP="00591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 ENTERPRISES LTD., IDUKKI, INDIA</w:t>
      </w:r>
    </w:p>
    <w:p w:rsidR="005914AA" w:rsidRDefault="005914AA" w:rsidP="005914AA">
      <w:pPr>
        <w:rPr>
          <w:rFonts w:ascii="Times New Roman" w:hAnsi="Times New Roman" w:cs="Times New Roman"/>
        </w:rPr>
      </w:pPr>
      <w:r w:rsidRPr="005914AA">
        <w:rPr>
          <w:rFonts w:ascii="Times New Roman" w:hAnsi="Times New Roman" w:cs="Times New Roman"/>
        </w:rPr>
        <w:t xml:space="preserve">(A well running Public Limited Company with a </w:t>
      </w:r>
      <w:proofErr w:type="spellStart"/>
      <w:r w:rsidRPr="005914AA">
        <w:rPr>
          <w:rFonts w:ascii="Times New Roman" w:hAnsi="Times New Roman" w:cs="Times New Roman"/>
        </w:rPr>
        <w:t>turn over</w:t>
      </w:r>
      <w:proofErr w:type="spellEnd"/>
      <w:r w:rsidRPr="005914AA">
        <w:rPr>
          <w:rFonts w:ascii="Times New Roman" w:hAnsi="Times New Roman" w:cs="Times New Roman"/>
        </w:rPr>
        <w:t xml:space="preserve"> of Rs.150 </w:t>
      </w:r>
      <w:proofErr w:type="spellStart"/>
      <w:r w:rsidRPr="005914AA">
        <w:rPr>
          <w:rFonts w:ascii="Times New Roman" w:hAnsi="Times New Roman" w:cs="Times New Roman"/>
        </w:rPr>
        <w:t>Crores</w:t>
      </w:r>
      <w:proofErr w:type="spellEnd"/>
      <w:r w:rsidRPr="005914AA">
        <w:rPr>
          <w:rFonts w:ascii="Times New Roman" w:hAnsi="Times New Roman" w:cs="Times New Roman"/>
        </w:rPr>
        <w:t>, Having operations in the field of Cardamom Export, Curry Powder, Tea, Plantation, Fertilizers &amp; Chemicals, Tourism etc.)</w:t>
      </w:r>
    </w:p>
    <w:p w:rsidR="005914AA" w:rsidRPr="005914AA" w:rsidRDefault="005914AA" w:rsidP="005914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Full control of Accounts of :</w:t>
      </w:r>
    </w:p>
    <w:p w:rsidR="005914AA" w:rsidRPr="00502FC5" w:rsidRDefault="005914AA" w:rsidP="005914A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FMCG Division</w:t>
      </w:r>
    </w:p>
    <w:p w:rsidR="005914AA" w:rsidRPr="00502FC5" w:rsidRDefault="005914AA" w:rsidP="005914A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Cardamom Division</w:t>
      </w:r>
    </w:p>
    <w:p w:rsidR="005914AA" w:rsidRPr="00502FC5" w:rsidRDefault="005914AA" w:rsidP="005914A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Fertilizer Factory</w:t>
      </w:r>
    </w:p>
    <w:p w:rsidR="00502FC5" w:rsidRPr="005914AA" w:rsidRDefault="00502FC5" w:rsidP="00502FC5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5914AA" w:rsidRDefault="005914AA" w:rsidP="005914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Inter Division Reconciliation and monitoring of 8 Divisions and its Sub-divisions.</w:t>
      </w:r>
    </w:p>
    <w:p w:rsidR="00502FC5" w:rsidRPr="005914AA" w:rsidRDefault="00502FC5" w:rsidP="00502FC5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914AA" w:rsidRPr="005914AA" w:rsidRDefault="005914AA" w:rsidP="005914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Monthly Reports;</w:t>
      </w:r>
    </w:p>
    <w:p w:rsidR="005914AA" w:rsidRPr="00502FC5" w:rsidRDefault="005914AA" w:rsidP="005914AA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Profit &amp; Loss A/c and Balance Sheet</w:t>
      </w:r>
    </w:p>
    <w:p w:rsidR="005914AA" w:rsidRPr="00502FC5" w:rsidRDefault="005914AA" w:rsidP="005914AA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Bank Reconciliation of all Bank  accounts</w:t>
      </w:r>
    </w:p>
    <w:p w:rsidR="005914AA" w:rsidRPr="00502FC5" w:rsidRDefault="005914AA" w:rsidP="005914AA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Stock Reconciliation &amp; Variance Report</w:t>
      </w:r>
    </w:p>
    <w:p w:rsidR="005914AA" w:rsidRPr="00502FC5" w:rsidRDefault="005914AA" w:rsidP="005914AA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Sales Tax Return for KGST &amp; TNGST</w:t>
      </w:r>
    </w:p>
    <w:p w:rsidR="00502FC5" w:rsidRPr="005914AA" w:rsidRDefault="00502FC5" w:rsidP="00502FC5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5914AA" w:rsidRPr="005914AA" w:rsidRDefault="005914AA" w:rsidP="005914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</w:rPr>
        <w:t>Routine Duties</w:t>
      </w:r>
    </w:p>
    <w:p w:rsidR="005914AA" w:rsidRPr="00502FC5" w:rsidRDefault="005914AA" w:rsidP="005914A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Checking &amp;  Passing of Voucher, Receipt &amp; Day Book of the Divisions under control</w:t>
      </w:r>
    </w:p>
    <w:p w:rsidR="005914AA" w:rsidRPr="00502FC5" w:rsidRDefault="005914AA" w:rsidP="005914A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 xml:space="preserve">Checking Invoice &amp; Delivery Note of FMCG Division on Dispatch </w:t>
      </w:r>
    </w:p>
    <w:p w:rsidR="005914AA" w:rsidRPr="00502FC5" w:rsidRDefault="005914AA" w:rsidP="005914A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Monitoring Debtors &amp; Creditors account of the Divisions under Control</w:t>
      </w:r>
    </w:p>
    <w:p w:rsidR="005914AA" w:rsidRPr="00502FC5" w:rsidRDefault="005914AA" w:rsidP="005914A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Daily collection and Outstanding details Report filing to General Manager</w:t>
      </w:r>
    </w:p>
    <w:p w:rsidR="005914AA" w:rsidRPr="00502FC5" w:rsidRDefault="005914AA" w:rsidP="005914A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Pricing for Export of Cardamom &amp; Curry Powder</w:t>
      </w:r>
    </w:p>
    <w:p w:rsidR="005914AA" w:rsidRPr="00502FC5" w:rsidRDefault="005914AA" w:rsidP="005914A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02FC5">
        <w:rPr>
          <w:rFonts w:ascii="Times New Roman" w:hAnsi="Times New Roman" w:cs="Times New Roman"/>
        </w:rPr>
        <w:t>Laisoning</w:t>
      </w:r>
      <w:proofErr w:type="spellEnd"/>
      <w:r w:rsidRPr="00502FC5">
        <w:rPr>
          <w:rFonts w:ascii="Times New Roman" w:hAnsi="Times New Roman" w:cs="Times New Roman"/>
        </w:rPr>
        <w:t xml:space="preserve"> with Dealers &amp; Suppliers all over India</w:t>
      </w:r>
    </w:p>
    <w:p w:rsidR="005914AA" w:rsidRPr="00502FC5" w:rsidRDefault="005914AA" w:rsidP="005914A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 xml:space="preserve">Costing &amp; Analysis on Consumer Products  </w:t>
      </w:r>
    </w:p>
    <w:p w:rsidR="00502FC5" w:rsidRPr="00502FC5" w:rsidRDefault="00502FC5" w:rsidP="00502FC5">
      <w:pPr>
        <w:spacing w:after="0" w:line="240" w:lineRule="auto"/>
        <w:rPr>
          <w:rFonts w:ascii="Times New Roman" w:hAnsi="Times New Roman" w:cs="Times New Roman"/>
        </w:rPr>
      </w:pPr>
    </w:p>
    <w:p w:rsidR="00502FC5" w:rsidRDefault="00502FC5" w:rsidP="00502FC5">
      <w:pPr>
        <w:spacing w:after="0" w:line="240" w:lineRule="auto"/>
        <w:rPr>
          <w:rFonts w:ascii="Times New Roman" w:hAnsi="Times New Roman" w:cs="Times New Roman"/>
          <w:b/>
        </w:rPr>
      </w:pPr>
    </w:p>
    <w:p w:rsidR="00502FC5" w:rsidRDefault="00502FC5" w:rsidP="00502FC5">
      <w:pPr>
        <w:spacing w:after="0" w:line="240" w:lineRule="auto"/>
        <w:rPr>
          <w:rFonts w:ascii="Times New Roman" w:hAnsi="Times New Roman" w:cs="Times New Roman"/>
          <w:b/>
        </w:rPr>
      </w:pPr>
    </w:p>
    <w:p w:rsidR="00502FC5" w:rsidRPr="005914AA" w:rsidRDefault="00502FC5" w:rsidP="00502FC5">
      <w:pPr>
        <w:spacing w:after="0" w:line="240" w:lineRule="auto"/>
        <w:rPr>
          <w:rFonts w:ascii="Times New Roman" w:hAnsi="Times New Roman" w:cs="Times New Roman"/>
          <w:b/>
        </w:rPr>
      </w:pPr>
    </w:p>
    <w:p w:rsidR="005914AA" w:rsidRPr="005914AA" w:rsidRDefault="005914AA" w:rsidP="005914AA">
      <w:pPr>
        <w:rPr>
          <w:rFonts w:ascii="Times New Roman" w:hAnsi="Times New Roman" w:cs="Times New Roman"/>
        </w:rPr>
      </w:pPr>
    </w:p>
    <w:p w:rsidR="005914AA" w:rsidRDefault="005914AA" w:rsidP="00591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4AA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  <w:b/>
          <w:u w:val="single"/>
        </w:rPr>
        <w:t>4</w:t>
      </w:r>
      <w:r w:rsidRPr="005914AA">
        <w:rPr>
          <w:rFonts w:ascii="Times New Roman" w:hAnsi="Times New Roman" w:cs="Times New Roman"/>
          <w:b/>
          <w:u w:val="single"/>
        </w:rPr>
        <w:t xml:space="preserve">/4) SENIOR </w:t>
      </w:r>
      <w:r>
        <w:rPr>
          <w:rFonts w:ascii="Times New Roman" w:hAnsi="Times New Roman" w:cs="Times New Roman"/>
          <w:b/>
          <w:u w:val="single"/>
        </w:rPr>
        <w:t>ACCOUNTANT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August 1998 to November 2002</w:t>
      </w:r>
    </w:p>
    <w:p w:rsidR="005914AA" w:rsidRDefault="005914AA" w:rsidP="005914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14AA" w:rsidRDefault="005914AA" w:rsidP="00591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V-STAR CREATIONS – KOCHI, INDA</w:t>
      </w:r>
    </w:p>
    <w:p w:rsidR="00065F2B" w:rsidRDefault="005914AA" w:rsidP="0006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V-Guard group Concern)</w:t>
      </w:r>
    </w:p>
    <w:p w:rsidR="005914AA" w:rsidRPr="00172304" w:rsidRDefault="005914AA" w:rsidP="005914AA">
      <w:pPr>
        <w:pStyle w:val="Achievemen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Budgeting, Cost Analysis, Variance Analysis and Internal Control</w:t>
      </w:r>
    </w:p>
    <w:p w:rsidR="005914AA" w:rsidRPr="00172304" w:rsidRDefault="005914AA" w:rsidP="005914AA">
      <w:pPr>
        <w:pStyle w:val="Achievemen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Pricing</w:t>
      </w:r>
    </w:p>
    <w:p w:rsidR="005914AA" w:rsidRPr="00172304" w:rsidRDefault="005914AA" w:rsidP="005914AA">
      <w:pPr>
        <w:pStyle w:val="Achievemen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proofErr w:type="spellStart"/>
      <w:r w:rsidRPr="00172304">
        <w:rPr>
          <w:rFonts w:ascii="Times New Roman" w:hAnsi="Times New Roman"/>
          <w:sz w:val="22"/>
          <w:szCs w:val="22"/>
        </w:rPr>
        <w:t>Laisoning</w:t>
      </w:r>
      <w:proofErr w:type="spellEnd"/>
      <w:r w:rsidRPr="00172304">
        <w:rPr>
          <w:rFonts w:ascii="Times New Roman" w:hAnsi="Times New Roman"/>
          <w:sz w:val="22"/>
          <w:szCs w:val="22"/>
        </w:rPr>
        <w:t xml:space="preserve"> with Statutory Auditors</w:t>
      </w:r>
    </w:p>
    <w:p w:rsidR="005914AA" w:rsidRPr="00172304" w:rsidRDefault="005914AA" w:rsidP="005914AA">
      <w:pPr>
        <w:pStyle w:val="Achievemen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Fund Management</w:t>
      </w:r>
    </w:p>
    <w:p w:rsidR="005914AA" w:rsidRPr="00172304" w:rsidRDefault="005914AA" w:rsidP="005914AA">
      <w:pPr>
        <w:pStyle w:val="Achievement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Debtors Control</w:t>
      </w:r>
    </w:p>
    <w:p w:rsidR="00172304" w:rsidRPr="00172304" w:rsidRDefault="005914AA" w:rsidP="00172304">
      <w:pPr>
        <w:pStyle w:val="Achievement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Dealing with Banks and Financial Institutions.</w:t>
      </w:r>
    </w:p>
    <w:p w:rsidR="00172304" w:rsidRPr="00172304" w:rsidRDefault="00172304" w:rsidP="00172304">
      <w:pPr>
        <w:pStyle w:val="Achievement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</w:p>
    <w:p w:rsidR="005914AA" w:rsidRPr="00172304" w:rsidRDefault="005914AA" w:rsidP="00172304">
      <w:pPr>
        <w:pStyle w:val="Achievemen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172304">
        <w:rPr>
          <w:rFonts w:ascii="Times New Roman" w:hAnsi="Times New Roman"/>
          <w:b/>
          <w:snapToGrid w:val="0"/>
          <w:sz w:val="22"/>
          <w:szCs w:val="22"/>
        </w:rPr>
        <w:t xml:space="preserve">To do overall supervision of accounts department to ensure that all the books of accounts and registers are kept </w:t>
      </w:r>
      <w:proofErr w:type="spellStart"/>
      <w:r w:rsidRPr="00172304">
        <w:rPr>
          <w:rFonts w:ascii="Times New Roman" w:hAnsi="Times New Roman"/>
          <w:b/>
          <w:snapToGrid w:val="0"/>
          <w:sz w:val="22"/>
          <w:szCs w:val="22"/>
        </w:rPr>
        <w:t>upto</w:t>
      </w:r>
      <w:proofErr w:type="spellEnd"/>
      <w:r w:rsidRPr="00172304">
        <w:rPr>
          <w:rFonts w:ascii="Times New Roman" w:hAnsi="Times New Roman"/>
          <w:b/>
          <w:snapToGrid w:val="0"/>
          <w:sz w:val="22"/>
          <w:szCs w:val="22"/>
        </w:rPr>
        <w:t xml:space="preserve"> date and accurately.</w:t>
      </w:r>
    </w:p>
    <w:p w:rsidR="005914AA" w:rsidRPr="00172304" w:rsidRDefault="005914AA" w:rsidP="00172304">
      <w:pPr>
        <w:pStyle w:val="ListParagraph"/>
        <w:numPr>
          <w:ilvl w:val="0"/>
          <w:numId w:val="22"/>
        </w:numPr>
        <w:spacing w:line="280" w:lineRule="atLeast"/>
        <w:rPr>
          <w:rFonts w:ascii="Times New Roman" w:hAnsi="Times New Roman" w:cs="Times New Roman"/>
          <w:b/>
          <w:snapToGrid w:val="0"/>
        </w:rPr>
      </w:pPr>
      <w:r w:rsidRPr="00172304">
        <w:rPr>
          <w:rFonts w:ascii="Times New Roman" w:hAnsi="Times New Roman" w:cs="Times New Roman"/>
          <w:b/>
          <w:snapToGrid w:val="0"/>
        </w:rPr>
        <w:t>Preparation of periodical reports such as</w:t>
      </w:r>
    </w:p>
    <w:p w:rsidR="005914AA" w:rsidRPr="00172304" w:rsidRDefault="005914AA" w:rsidP="00172304">
      <w:pPr>
        <w:numPr>
          <w:ilvl w:val="0"/>
          <w:numId w:val="23"/>
        </w:numPr>
        <w:tabs>
          <w:tab w:val="left" w:pos="709"/>
          <w:tab w:val="left" w:pos="1304"/>
        </w:tabs>
        <w:spacing w:after="0" w:line="280" w:lineRule="atLeast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Stock Report</w:t>
      </w:r>
    </w:p>
    <w:p w:rsidR="005914AA" w:rsidRPr="00172304" w:rsidRDefault="005914AA" w:rsidP="00172304">
      <w:pPr>
        <w:numPr>
          <w:ilvl w:val="0"/>
          <w:numId w:val="23"/>
        </w:numPr>
        <w:tabs>
          <w:tab w:val="left" w:pos="709"/>
          <w:tab w:val="left" w:pos="1304"/>
        </w:tabs>
        <w:spacing w:after="0" w:line="280" w:lineRule="atLeast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Cash Flow Statement</w:t>
      </w:r>
    </w:p>
    <w:p w:rsidR="005914AA" w:rsidRPr="00172304" w:rsidRDefault="005914AA" w:rsidP="00172304">
      <w:pPr>
        <w:numPr>
          <w:ilvl w:val="0"/>
          <w:numId w:val="23"/>
        </w:numPr>
        <w:tabs>
          <w:tab w:val="left" w:pos="709"/>
          <w:tab w:val="left" w:pos="1304"/>
        </w:tabs>
        <w:spacing w:after="0" w:line="280" w:lineRule="atLeast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Profitability Statement</w:t>
      </w:r>
    </w:p>
    <w:p w:rsidR="005914AA" w:rsidRPr="00172304" w:rsidRDefault="005914AA" w:rsidP="00172304">
      <w:pPr>
        <w:numPr>
          <w:ilvl w:val="0"/>
          <w:numId w:val="23"/>
        </w:numPr>
        <w:tabs>
          <w:tab w:val="left" w:pos="709"/>
          <w:tab w:val="left" w:pos="1304"/>
        </w:tabs>
        <w:spacing w:after="0" w:line="280" w:lineRule="atLeast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Budget Review Report</w:t>
      </w:r>
    </w:p>
    <w:p w:rsidR="00172304" w:rsidRPr="00172304" w:rsidRDefault="005914AA" w:rsidP="00172304">
      <w:pPr>
        <w:numPr>
          <w:ilvl w:val="0"/>
          <w:numId w:val="23"/>
        </w:numPr>
        <w:tabs>
          <w:tab w:val="left" w:pos="709"/>
          <w:tab w:val="left" w:pos="1304"/>
        </w:tabs>
        <w:spacing w:after="113" w:line="280" w:lineRule="atLeast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Stock Reconciliation Statement</w:t>
      </w:r>
    </w:p>
    <w:p w:rsidR="005914AA" w:rsidRPr="00172304" w:rsidRDefault="005914AA" w:rsidP="00172304">
      <w:pPr>
        <w:numPr>
          <w:ilvl w:val="0"/>
          <w:numId w:val="23"/>
        </w:numPr>
        <w:tabs>
          <w:tab w:val="left" w:pos="709"/>
          <w:tab w:val="left" w:pos="1304"/>
        </w:tabs>
        <w:spacing w:after="113" w:line="280" w:lineRule="atLeast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 xml:space="preserve">Bank Reconciliation Statement </w:t>
      </w:r>
    </w:p>
    <w:p w:rsidR="00172304" w:rsidRDefault="005914AA" w:rsidP="005914AA">
      <w:pPr>
        <w:numPr>
          <w:ilvl w:val="0"/>
          <w:numId w:val="23"/>
        </w:numPr>
        <w:tabs>
          <w:tab w:val="left" w:pos="709"/>
          <w:tab w:val="left" w:pos="1304"/>
        </w:tabs>
        <w:spacing w:after="113" w:line="280" w:lineRule="atLeast"/>
        <w:rPr>
          <w:rFonts w:ascii="Times New Roman" w:hAnsi="Times New Roman" w:cs="Times New Roman"/>
          <w:b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 xml:space="preserve">Monthly Profit &amp; Loss A/C &amp; Balance Sheet </w:t>
      </w:r>
      <w:r w:rsidRPr="00172304">
        <w:rPr>
          <w:rFonts w:ascii="Times New Roman" w:hAnsi="Times New Roman" w:cs="Times New Roman"/>
          <w:b/>
          <w:snapToGrid w:val="0"/>
        </w:rPr>
        <w:t xml:space="preserve">  </w:t>
      </w:r>
    </w:p>
    <w:p w:rsidR="005914AA" w:rsidRPr="00172304" w:rsidRDefault="005914AA" w:rsidP="00172304">
      <w:pPr>
        <w:pStyle w:val="ListParagraph"/>
        <w:numPr>
          <w:ilvl w:val="0"/>
          <w:numId w:val="27"/>
        </w:numPr>
        <w:tabs>
          <w:tab w:val="left" w:pos="709"/>
          <w:tab w:val="left" w:pos="1304"/>
        </w:tabs>
        <w:spacing w:after="113" w:line="280" w:lineRule="atLeast"/>
        <w:rPr>
          <w:rFonts w:ascii="Times New Roman" w:hAnsi="Times New Roman" w:cs="Times New Roman"/>
          <w:b/>
          <w:snapToGrid w:val="0"/>
        </w:rPr>
      </w:pPr>
      <w:r w:rsidRPr="00172304">
        <w:rPr>
          <w:rFonts w:ascii="Times New Roman" w:hAnsi="Times New Roman" w:cs="Times New Roman"/>
          <w:b/>
          <w:snapToGrid w:val="0"/>
        </w:rPr>
        <w:t>To complete the statutory requirement such as</w:t>
      </w:r>
    </w:p>
    <w:p w:rsidR="005914AA" w:rsidRPr="00172304" w:rsidRDefault="005914AA" w:rsidP="005914AA">
      <w:pPr>
        <w:numPr>
          <w:ilvl w:val="0"/>
          <w:numId w:val="12"/>
        </w:num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Proper deduction and depositing of PF&amp; Superannuation</w:t>
      </w:r>
      <w:r w:rsidRPr="00172304">
        <w:rPr>
          <w:rFonts w:ascii="Times New Roman" w:hAnsi="Times New Roman" w:cs="Times New Roman"/>
          <w:snapToGrid w:val="0"/>
        </w:rPr>
        <w:tab/>
        <w:t xml:space="preserve"> contribution</w:t>
      </w:r>
    </w:p>
    <w:p w:rsidR="005914AA" w:rsidRPr="00172304" w:rsidRDefault="005914AA" w:rsidP="005914AA">
      <w:pPr>
        <w:numPr>
          <w:ilvl w:val="0"/>
          <w:numId w:val="12"/>
        </w:num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 xml:space="preserve">Deduction of TDS from salary, contractors payment and timely deposit </w:t>
      </w:r>
    </w:p>
    <w:p w:rsidR="005914AA" w:rsidRPr="00172304" w:rsidRDefault="005914AA" w:rsidP="005914AA">
      <w:pPr>
        <w:numPr>
          <w:ilvl w:val="0"/>
          <w:numId w:val="12"/>
        </w:num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Issue of TDS Certificate and TDS Return in time</w:t>
      </w:r>
    </w:p>
    <w:p w:rsidR="005914AA" w:rsidRPr="00172304" w:rsidRDefault="005914AA" w:rsidP="005914AA">
      <w:pPr>
        <w:numPr>
          <w:ilvl w:val="0"/>
          <w:numId w:val="12"/>
        </w:num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b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Submission of S. T. Return and Payment of Sales Tax before due date</w:t>
      </w:r>
    </w:p>
    <w:p w:rsidR="00172304" w:rsidRPr="00172304" w:rsidRDefault="00172304" w:rsidP="00172304">
      <w:p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b/>
          <w:snapToGrid w:val="0"/>
        </w:rPr>
      </w:pPr>
    </w:p>
    <w:p w:rsidR="005914AA" w:rsidRPr="00172304" w:rsidRDefault="005914AA" w:rsidP="00172304">
      <w:pPr>
        <w:pStyle w:val="ListParagraph"/>
        <w:numPr>
          <w:ilvl w:val="0"/>
          <w:numId w:val="27"/>
        </w:numPr>
        <w:tabs>
          <w:tab w:val="left" w:pos="709"/>
          <w:tab w:val="left" w:pos="1304"/>
        </w:tabs>
        <w:spacing w:line="260" w:lineRule="atLeast"/>
        <w:rPr>
          <w:rFonts w:ascii="Times New Roman" w:hAnsi="Times New Roman" w:cs="Times New Roman"/>
          <w:b/>
          <w:snapToGrid w:val="0"/>
        </w:rPr>
      </w:pPr>
      <w:proofErr w:type="spellStart"/>
      <w:r w:rsidRPr="00172304">
        <w:rPr>
          <w:rFonts w:ascii="Times New Roman" w:hAnsi="Times New Roman" w:cs="Times New Roman"/>
          <w:b/>
          <w:snapToGrid w:val="0"/>
        </w:rPr>
        <w:t>Varification</w:t>
      </w:r>
      <w:proofErr w:type="spellEnd"/>
      <w:r w:rsidRPr="00172304">
        <w:rPr>
          <w:rFonts w:ascii="Times New Roman" w:hAnsi="Times New Roman" w:cs="Times New Roman"/>
          <w:b/>
          <w:snapToGrid w:val="0"/>
        </w:rPr>
        <w:t xml:space="preserve"> of bills and vouchers of</w:t>
      </w:r>
    </w:p>
    <w:p w:rsidR="005914AA" w:rsidRPr="00172304" w:rsidRDefault="005914AA" w:rsidP="005914AA">
      <w:pPr>
        <w:numPr>
          <w:ilvl w:val="0"/>
          <w:numId w:val="13"/>
        </w:num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Suppliers</w:t>
      </w:r>
    </w:p>
    <w:p w:rsidR="005914AA" w:rsidRDefault="005914AA" w:rsidP="005914AA">
      <w:pPr>
        <w:numPr>
          <w:ilvl w:val="0"/>
          <w:numId w:val="13"/>
        </w:num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snapToGrid w:val="0"/>
        </w:rPr>
      </w:pPr>
      <w:r w:rsidRPr="00172304">
        <w:rPr>
          <w:rFonts w:ascii="Times New Roman" w:hAnsi="Times New Roman" w:cs="Times New Roman"/>
          <w:snapToGrid w:val="0"/>
        </w:rPr>
        <w:t>Other Vouchers</w:t>
      </w:r>
    </w:p>
    <w:p w:rsidR="00172304" w:rsidRPr="00172304" w:rsidRDefault="00172304" w:rsidP="00172304">
      <w:pPr>
        <w:tabs>
          <w:tab w:val="left" w:pos="709"/>
          <w:tab w:val="left" w:pos="1304"/>
        </w:tabs>
        <w:spacing w:after="0" w:line="260" w:lineRule="atLeast"/>
        <w:ind w:left="864"/>
        <w:rPr>
          <w:rFonts w:ascii="Times New Roman" w:hAnsi="Times New Roman" w:cs="Times New Roman"/>
          <w:snapToGrid w:val="0"/>
        </w:rPr>
      </w:pPr>
    </w:p>
    <w:p w:rsidR="005914AA" w:rsidRDefault="005914AA" w:rsidP="00172304">
      <w:pPr>
        <w:pStyle w:val="ListParagraph"/>
        <w:numPr>
          <w:ilvl w:val="0"/>
          <w:numId w:val="27"/>
        </w:numPr>
        <w:tabs>
          <w:tab w:val="left" w:pos="1304"/>
        </w:tabs>
        <w:spacing w:after="0" w:line="260" w:lineRule="atLeast"/>
        <w:rPr>
          <w:rFonts w:ascii="Times New Roman" w:hAnsi="Times New Roman" w:cs="Times New Roman"/>
          <w:b/>
          <w:snapToGrid w:val="0"/>
        </w:rPr>
      </w:pPr>
      <w:r w:rsidRPr="00172304">
        <w:rPr>
          <w:rFonts w:ascii="Times New Roman" w:hAnsi="Times New Roman" w:cs="Times New Roman"/>
          <w:b/>
          <w:snapToGrid w:val="0"/>
        </w:rPr>
        <w:t xml:space="preserve">To complete the </w:t>
      </w:r>
      <w:proofErr w:type="spellStart"/>
      <w:r w:rsidRPr="00172304">
        <w:rPr>
          <w:rFonts w:ascii="Times New Roman" w:hAnsi="Times New Roman" w:cs="Times New Roman"/>
          <w:b/>
          <w:snapToGrid w:val="0"/>
        </w:rPr>
        <w:t>finalisation</w:t>
      </w:r>
      <w:proofErr w:type="spellEnd"/>
      <w:r w:rsidRPr="00172304">
        <w:rPr>
          <w:rFonts w:ascii="Times New Roman" w:hAnsi="Times New Roman" w:cs="Times New Roman"/>
          <w:b/>
          <w:snapToGrid w:val="0"/>
        </w:rPr>
        <w:t xml:space="preserve"> of accounts in time</w:t>
      </w:r>
    </w:p>
    <w:p w:rsidR="00172304" w:rsidRPr="00172304" w:rsidRDefault="00172304" w:rsidP="00172304">
      <w:pPr>
        <w:pStyle w:val="ListParagraph"/>
        <w:tabs>
          <w:tab w:val="left" w:pos="1304"/>
        </w:tabs>
        <w:spacing w:after="0" w:line="260" w:lineRule="atLeast"/>
        <w:rPr>
          <w:rFonts w:ascii="Times New Roman" w:hAnsi="Times New Roman" w:cs="Times New Roman"/>
          <w:b/>
          <w:snapToGrid w:val="0"/>
        </w:rPr>
      </w:pPr>
    </w:p>
    <w:p w:rsidR="005914AA" w:rsidRPr="00172304" w:rsidRDefault="005914AA" w:rsidP="00172304">
      <w:pPr>
        <w:pStyle w:val="Achievement"/>
        <w:numPr>
          <w:ilvl w:val="0"/>
          <w:numId w:val="27"/>
        </w:numPr>
        <w:rPr>
          <w:rFonts w:ascii="Times New Roman" w:hAnsi="Times New Roman"/>
          <w:b/>
          <w:bCs/>
          <w:sz w:val="22"/>
          <w:szCs w:val="22"/>
        </w:rPr>
      </w:pPr>
      <w:r w:rsidRPr="00172304">
        <w:rPr>
          <w:rFonts w:ascii="Times New Roman" w:hAnsi="Times New Roman"/>
          <w:b/>
          <w:bCs/>
          <w:sz w:val="22"/>
          <w:szCs w:val="22"/>
        </w:rPr>
        <w:t>Sales Tax &amp; Related matters</w:t>
      </w:r>
    </w:p>
    <w:p w:rsidR="005914AA" w:rsidRPr="00172304" w:rsidRDefault="005914AA" w:rsidP="005914AA">
      <w:pPr>
        <w:pStyle w:val="Achievement"/>
        <w:numPr>
          <w:ilvl w:val="1"/>
          <w:numId w:val="16"/>
        </w:numPr>
        <w:tabs>
          <w:tab w:val="clear" w:pos="1098"/>
          <w:tab w:val="num" w:pos="72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Filing of Monthly and Annual Returns</w:t>
      </w:r>
    </w:p>
    <w:p w:rsidR="005914AA" w:rsidRPr="00172304" w:rsidRDefault="005914AA" w:rsidP="005914AA">
      <w:pPr>
        <w:pStyle w:val="Achievement"/>
        <w:numPr>
          <w:ilvl w:val="1"/>
          <w:numId w:val="16"/>
        </w:numPr>
        <w:tabs>
          <w:tab w:val="clear" w:pos="1098"/>
          <w:tab w:val="num" w:pos="72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Attend Sales tax cases at check posts</w:t>
      </w:r>
    </w:p>
    <w:p w:rsidR="005914AA" w:rsidRPr="00172304" w:rsidRDefault="005914AA" w:rsidP="005914AA">
      <w:pPr>
        <w:pStyle w:val="Achievement"/>
        <w:numPr>
          <w:ilvl w:val="1"/>
          <w:numId w:val="16"/>
        </w:numPr>
        <w:tabs>
          <w:tab w:val="clear" w:pos="1098"/>
          <w:tab w:val="num" w:pos="72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>Appear for Sales Tax Assessment &amp; Hearing</w:t>
      </w:r>
    </w:p>
    <w:p w:rsidR="005914AA" w:rsidRPr="00172304" w:rsidRDefault="005914AA" w:rsidP="005914AA">
      <w:pPr>
        <w:pStyle w:val="Achievement"/>
        <w:numPr>
          <w:ilvl w:val="1"/>
          <w:numId w:val="16"/>
        </w:numPr>
        <w:tabs>
          <w:tab w:val="clear" w:pos="1098"/>
          <w:tab w:val="num" w:pos="72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172304">
        <w:rPr>
          <w:rFonts w:ascii="Times New Roman" w:hAnsi="Times New Roman"/>
          <w:sz w:val="22"/>
          <w:szCs w:val="22"/>
        </w:rPr>
        <w:t xml:space="preserve">Appear for Appeals, Revision petition etc., </w:t>
      </w:r>
    </w:p>
    <w:p w:rsidR="005914AA" w:rsidRDefault="005914AA" w:rsidP="00065F2B">
      <w:pPr>
        <w:rPr>
          <w:rFonts w:ascii="Times New Roman" w:hAnsi="Times New Roman" w:cs="Times New Roman"/>
        </w:rPr>
      </w:pPr>
    </w:p>
    <w:p w:rsidR="00502FC5" w:rsidRDefault="00502FC5" w:rsidP="00065F2B">
      <w:pPr>
        <w:rPr>
          <w:rFonts w:ascii="Times New Roman" w:hAnsi="Times New Roman" w:cs="Times New Roman"/>
        </w:rPr>
      </w:pPr>
    </w:p>
    <w:p w:rsidR="00502FC5" w:rsidRDefault="00502FC5" w:rsidP="00065F2B">
      <w:pPr>
        <w:rPr>
          <w:rFonts w:ascii="Times New Roman" w:hAnsi="Times New Roman" w:cs="Times New Roman"/>
        </w:rPr>
      </w:pPr>
    </w:p>
    <w:p w:rsidR="00502FC5" w:rsidRDefault="00502FC5" w:rsidP="00065F2B">
      <w:pPr>
        <w:rPr>
          <w:rFonts w:ascii="Times New Roman" w:hAnsi="Times New Roman" w:cs="Times New Roman"/>
        </w:rPr>
      </w:pPr>
    </w:p>
    <w:p w:rsidR="00502FC5" w:rsidRDefault="00502FC5" w:rsidP="00065F2B">
      <w:pPr>
        <w:rPr>
          <w:rFonts w:ascii="Times New Roman" w:hAnsi="Times New Roman" w:cs="Times New Roman"/>
        </w:rPr>
      </w:pPr>
    </w:p>
    <w:p w:rsidR="005B0E76" w:rsidRPr="00734393" w:rsidRDefault="00142B47" w:rsidP="00065F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0;margin-top:12.95pt;width:538.5pt;height:0;z-index:251662336" o:connectortype="straight"/>
        </w:pict>
      </w:r>
      <w:r w:rsidR="00734393" w:rsidRPr="00734393">
        <w:rPr>
          <w:rFonts w:ascii="Times New Roman" w:hAnsi="Times New Roman" w:cs="Times New Roman"/>
          <w:b/>
        </w:rPr>
        <w:t>EDUCATION</w:t>
      </w:r>
      <w:r w:rsidR="008024AA">
        <w:rPr>
          <w:rFonts w:ascii="Times New Roman" w:hAnsi="Times New Roman" w:cs="Times New Roman"/>
          <w:b/>
        </w:rPr>
        <w:t xml:space="preserve"> - REGULAR</w:t>
      </w:r>
    </w:p>
    <w:p w:rsidR="00065F2B" w:rsidRDefault="00734393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MASTER OF COMMERCE </w:t>
      </w:r>
      <w:r w:rsidR="00106B53">
        <w:rPr>
          <w:rFonts w:ascii="Times New Roman" w:hAnsi="Times New Roman" w:cs="Times New Roman"/>
          <w:b/>
        </w:rPr>
        <w:t>(M.Com</w:t>
      </w:r>
      <w:proofErr w:type="gramStart"/>
      <w:r w:rsidR="00106B5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–</w:t>
      </w:r>
      <w:proofErr w:type="gramEnd"/>
      <w:r>
        <w:rPr>
          <w:rFonts w:ascii="Times New Roman" w:hAnsi="Times New Roman" w:cs="Times New Roman"/>
          <w:b/>
        </w:rPr>
        <w:t xml:space="preserve"> FINANCE STREAM</w:t>
      </w:r>
      <w:r w:rsidR="00106B53">
        <w:rPr>
          <w:rFonts w:ascii="Times New Roman" w:hAnsi="Times New Roman" w:cs="Times New Roman"/>
          <w:b/>
        </w:rPr>
        <w:tab/>
      </w:r>
      <w:r w:rsidR="00106B53">
        <w:rPr>
          <w:rFonts w:ascii="Times New Roman" w:hAnsi="Times New Roman" w:cs="Times New Roman"/>
          <w:b/>
        </w:rPr>
        <w:tab/>
      </w:r>
      <w:r w:rsidR="00106B53">
        <w:rPr>
          <w:rFonts w:ascii="Times New Roman" w:hAnsi="Times New Roman" w:cs="Times New Roman"/>
          <w:b/>
        </w:rPr>
        <w:tab/>
      </w:r>
      <w:r w:rsidR="00106B53">
        <w:rPr>
          <w:rFonts w:ascii="Times New Roman" w:hAnsi="Times New Roman" w:cs="Times New Roman"/>
          <w:b/>
        </w:rPr>
        <w:tab/>
      </w:r>
      <w:r w:rsidR="00106B53">
        <w:rPr>
          <w:rFonts w:ascii="Times New Roman" w:hAnsi="Times New Roman" w:cs="Times New Roman"/>
          <w:b/>
        </w:rPr>
        <w:tab/>
        <w:t>1998</w:t>
      </w:r>
    </w:p>
    <w:p w:rsidR="00106B53" w:rsidRPr="00106B53" w:rsidRDefault="00106B53" w:rsidP="008205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53">
        <w:rPr>
          <w:rFonts w:ascii="Times New Roman" w:hAnsi="Times New Roman" w:cs="Times New Roman"/>
          <w:sz w:val="20"/>
          <w:szCs w:val="20"/>
        </w:rPr>
        <w:t>MAHATMA GANDHI UNIVERSITY, KOTTAYAM, KERALA-INDIA</w:t>
      </w:r>
    </w:p>
    <w:p w:rsidR="00106B53" w:rsidRDefault="00106B53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with 56 % Marks </w:t>
      </w:r>
    </w:p>
    <w:p w:rsidR="00106B53" w:rsidRDefault="00106B53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</w:t>
      </w:r>
      <w:proofErr w:type="spellStart"/>
      <w:r>
        <w:rPr>
          <w:rFonts w:ascii="Times New Roman" w:hAnsi="Times New Roman" w:cs="Times New Roman"/>
          <w:b/>
        </w:rPr>
        <w:t>Devamatha</w:t>
      </w:r>
      <w:proofErr w:type="spellEnd"/>
      <w:r>
        <w:rPr>
          <w:rFonts w:ascii="Times New Roman" w:hAnsi="Times New Roman" w:cs="Times New Roman"/>
          <w:b/>
        </w:rPr>
        <w:t xml:space="preserve"> College, </w:t>
      </w:r>
      <w:proofErr w:type="spellStart"/>
      <w:r>
        <w:rPr>
          <w:rFonts w:ascii="Times New Roman" w:hAnsi="Times New Roman" w:cs="Times New Roman"/>
          <w:b/>
        </w:rPr>
        <w:t>Kuravilangadu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Kottayam</w:t>
      </w:r>
      <w:proofErr w:type="spellEnd"/>
    </w:p>
    <w:p w:rsidR="00106B53" w:rsidRDefault="00106B53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COMMERCE (B.Com) – Costing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1996</w:t>
      </w:r>
    </w:p>
    <w:p w:rsidR="00106B53" w:rsidRP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53">
        <w:rPr>
          <w:rFonts w:ascii="Times New Roman" w:hAnsi="Times New Roman" w:cs="Times New Roman"/>
          <w:sz w:val="20"/>
          <w:szCs w:val="20"/>
        </w:rPr>
        <w:t>MAHATMA GANDHI UNIVERSITY, KOTTAYAM, KERALA-INDIA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with 63 % Marks </w:t>
      </w:r>
    </w:p>
    <w:p w:rsidR="00106B53" w:rsidRPr="00172304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</w:t>
      </w:r>
      <w:proofErr w:type="spellStart"/>
      <w:r>
        <w:rPr>
          <w:rFonts w:ascii="Times New Roman" w:hAnsi="Times New Roman" w:cs="Times New Roman"/>
          <w:b/>
        </w:rPr>
        <w:t>Devamatha</w:t>
      </w:r>
      <w:proofErr w:type="spellEnd"/>
      <w:r>
        <w:rPr>
          <w:rFonts w:ascii="Times New Roman" w:hAnsi="Times New Roman" w:cs="Times New Roman"/>
          <w:b/>
        </w:rPr>
        <w:t xml:space="preserve"> College, </w:t>
      </w:r>
      <w:proofErr w:type="spellStart"/>
      <w:r>
        <w:rPr>
          <w:rFonts w:ascii="Times New Roman" w:hAnsi="Times New Roman" w:cs="Times New Roman"/>
          <w:b/>
        </w:rPr>
        <w:t>Kuravilangadu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Kottayam</w:t>
      </w:r>
      <w:proofErr w:type="spellEnd"/>
    </w:p>
    <w:p w:rsidR="00106B53" w:rsidRDefault="00106B53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Degree Course (PUC)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1993</w:t>
      </w:r>
    </w:p>
    <w:p w:rsidR="00106B53" w:rsidRP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53">
        <w:rPr>
          <w:rFonts w:ascii="Times New Roman" w:hAnsi="Times New Roman" w:cs="Times New Roman"/>
          <w:sz w:val="20"/>
          <w:szCs w:val="20"/>
        </w:rPr>
        <w:t>MAHATMA GANDHI UNIVERSITY, KOTTAYAM, KERALA-INDIA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with 71 % Marks </w:t>
      </w:r>
    </w:p>
    <w:p w:rsidR="00106B53" w:rsidRDefault="00106B53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 </w:t>
      </w:r>
      <w:proofErr w:type="spellStart"/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L 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1990</w:t>
      </w:r>
    </w:p>
    <w:p w:rsidR="00106B53" w:rsidRP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BOARD OF PUBLIC EXAMINATIONS</w:t>
      </w:r>
      <w:r w:rsidRPr="00106B53">
        <w:rPr>
          <w:rFonts w:ascii="Times New Roman" w:hAnsi="Times New Roman" w:cs="Times New Roman"/>
          <w:sz w:val="20"/>
          <w:szCs w:val="20"/>
        </w:rPr>
        <w:t>, KERALA-INDIA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with 54 % Marks </w:t>
      </w:r>
    </w:p>
    <w:p w:rsidR="00106B53" w:rsidRDefault="00106B53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24AA" w:rsidRPr="00734393" w:rsidRDefault="00142B47" w:rsidP="008024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0;margin-top:12.95pt;width:538.5pt;height:0;z-index:251664384" o:connectortype="straight"/>
        </w:pict>
      </w:r>
      <w:r w:rsidR="008024AA" w:rsidRPr="00734393">
        <w:rPr>
          <w:rFonts w:ascii="Times New Roman" w:hAnsi="Times New Roman" w:cs="Times New Roman"/>
          <w:b/>
        </w:rPr>
        <w:t>EDUCATION</w:t>
      </w:r>
      <w:r w:rsidR="008024AA">
        <w:rPr>
          <w:rFonts w:ascii="Times New Roman" w:hAnsi="Times New Roman" w:cs="Times New Roman"/>
          <w:b/>
        </w:rPr>
        <w:t xml:space="preserve"> - ADDITIONAL</w:t>
      </w:r>
    </w:p>
    <w:p w:rsidR="008024AA" w:rsidRDefault="008024AA" w:rsidP="00802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Diploma in RDBMS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2001</w:t>
      </w:r>
    </w:p>
    <w:p w:rsidR="008024AA" w:rsidRPr="00106B53" w:rsidRDefault="008024AA" w:rsidP="00802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CYBER PRISM LIMITED, KOCHI-KERALA</w:t>
      </w:r>
    </w:p>
    <w:p w:rsidR="008024AA" w:rsidRDefault="008024AA" w:rsidP="008024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24AA" w:rsidRDefault="008024AA" w:rsidP="00802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 Graduate Diploma in Taxation</w:t>
      </w:r>
      <w:r>
        <w:rPr>
          <w:rFonts w:ascii="Times New Roman" w:hAnsi="Times New Roman" w:cs="Times New Roman"/>
          <w:b/>
        </w:rPr>
        <w:tab/>
      </w:r>
      <w:r w:rsidR="00663BB1">
        <w:rPr>
          <w:rFonts w:ascii="Times New Roman" w:hAnsi="Times New Roman" w:cs="Times New Roman"/>
          <w:b/>
        </w:rPr>
        <w:t>(Open School)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2004</w:t>
      </w:r>
    </w:p>
    <w:p w:rsidR="008024AA" w:rsidRPr="00106B53" w:rsidRDefault="00663BB1" w:rsidP="00802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INSTITUTE OF TAXATION STUDIES, TRIVANDRUM, KERALA</w:t>
      </w:r>
    </w:p>
    <w:p w:rsidR="008024AA" w:rsidRPr="00172304" w:rsidRDefault="008024AA" w:rsidP="008024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3BB1" w:rsidRPr="00734393" w:rsidRDefault="00142B47" w:rsidP="00663B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0;margin-top:12.95pt;width:538.5pt;height:0;z-index:251666432" o:connectortype="straight"/>
        </w:pict>
      </w:r>
      <w:r w:rsidR="00663BB1">
        <w:rPr>
          <w:rFonts w:ascii="Times New Roman" w:hAnsi="Times New Roman" w:cs="Times New Roman"/>
          <w:b/>
        </w:rPr>
        <w:t>EXTRA CURRICULAR ACTIVITIES</w:t>
      </w:r>
    </w:p>
    <w:p w:rsidR="008024AA" w:rsidRPr="00663BB1" w:rsidRDefault="00663BB1" w:rsidP="00820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BB1">
        <w:rPr>
          <w:rFonts w:ascii="Times New Roman" w:hAnsi="Times New Roman" w:cs="Times New Roman"/>
        </w:rPr>
        <w:t>National Cadet Corps (NCC) “C” Certificate holder &amp;</w:t>
      </w:r>
    </w:p>
    <w:p w:rsidR="00663BB1" w:rsidRPr="00663BB1" w:rsidRDefault="00663BB1" w:rsidP="00820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BB1">
        <w:rPr>
          <w:rFonts w:ascii="Times New Roman" w:hAnsi="Times New Roman" w:cs="Times New Roman"/>
        </w:rPr>
        <w:t>Best Cadet for the Year 1995.</w:t>
      </w:r>
    </w:p>
    <w:p w:rsidR="00663BB1" w:rsidRDefault="00663BB1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3BB1" w:rsidRDefault="00663BB1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3BB1" w:rsidRDefault="00663BB1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A92" w:rsidRDefault="00133A92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A92" w:rsidRDefault="00133A92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A92" w:rsidRDefault="00133A92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A92" w:rsidRDefault="00133A92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A92" w:rsidRDefault="00133A92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A92" w:rsidRDefault="00133A92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A92" w:rsidRDefault="00133A92" w:rsidP="008205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33A92" w:rsidSect="00576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47" w:rsidRDefault="00142B47" w:rsidP="00576D6F">
      <w:pPr>
        <w:spacing w:after="0" w:line="240" w:lineRule="auto"/>
      </w:pPr>
      <w:r>
        <w:separator/>
      </w:r>
    </w:p>
  </w:endnote>
  <w:endnote w:type="continuationSeparator" w:id="0">
    <w:p w:rsidR="00142B47" w:rsidRDefault="00142B47" w:rsidP="005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F" w:rsidRDefault="00576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10853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76D6F" w:rsidRDefault="00576D6F">
            <w:pPr>
              <w:pStyle w:val="Footer"/>
              <w:jc w:val="right"/>
            </w:pPr>
            <w:r>
              <w:t xml:space="preserve">Page </w:t>
            </w:r>
            <w:r w:rsidR="00E721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2129">
              <w:rPr>
                <w:b/>
                <w:sz w:val="24"/>
                <w:szCs w:val="24"/>
              </w:rPr>
              <w:fldChar w:fldCharType="separate"/>
            </w:r>
            <w:r w:rsidR="00812F45">
              <w:rPr>
                <w:b/>
                <w:noProof/>
              </w:rPr>
              <w:t>2</w:t>
            </w:r>
            <w:r w:rsidR="00E7212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21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2129">
              <w:rPr>
                <w:b/>
                <w:sz w:val="24"/>
                <w:szCs w:val="24"/>
              </w:rPr>
              <w:fldChar w:fldCharType="separate"/>
            </w:r>
            <w:r w:rsidR="00812F45">
              <w:rPr>
                <w:b/>
                <w:noProof/>
              </w:rPr>
              <w:t>4</w:t>
            </w:r>
            <w:r w:rsidR="00E721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6D6F" w:rsidRDefault="00576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F" w:rsidRDefault="00576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47" w:rsidRDefault="00142B47" w:rsidP="00576D6F">
      <w:pPr>
        <w:spacing w:after="0" w:line="240" w:lineRule="auto"/>
      </w:pPr>
      <w:r>
        <w:separator/>
      </w:r>
    </w:p>
  </w:footnote>
  <w:footnote w:type="continuationSeparator" w:id="0">
    <w:p w:rsidR="00142B47" w:rsidRDefault="00142B47" w:rsidP="005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F" w:rsidRDefault="00576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F" w:rsidRDefault="00576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F" w:rsidRDefault="00576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A3"/>
    <w:multiLevelType w:val="hybridMultilevel"/>
    <w:tmpl w:val="D2106E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66060"/>
    <w:multiLevelType w:val="singleLevel"/>
    <w:tmpl w:val="7E085940"/>
    <w:lvl w:ilvl="0">
      <w:start w:val="1"/>
      <w:numFmt w:val="bullet"/>
      <w:lvlText w:val=""/>
      <w:lvlJc w:val="left"/>
      <w:pPr>
        <w:tabs>
          <w:tab w:val="num" w:pos="1764"/>
        </w:tabs>
        <w:ind w:left="1764" w:hanging="504"/>
      </w:pPr>
      <w:rPr>
        <w:rFonts w:ascii="Wingdings" w:hAnsi="Wingdings" w:hint="default"/>
      </w:rPr>
    </w:lvl>
  </w:abstractNum>
  <w:abstractNum w:abstractNumId="2">
    <w:nsid w:val="1A427E3A"/>
    <w:multiLevelType w:val="hybridMultilevel"/>
    <w:tmpl w:val="A0BCE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F3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C120E"/>
    <w:multiLevelType w:val="hybridMultilevel"/>
    <w:tmpl w:val="AAB443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F3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133ED"/>
    <w:multiLevelType w:val="hybridMultilevel"/>
    <w:tmpl w:val="6E6237F6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">
    <w:nsid w:val="2BFD330A"/>
    <w:multiLevelType w:val="hybridMultilevel"/>
    <w:tmpl w:val="7A1E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287D"/>
    <w:multiLevelType w:val="hybridMultilevel"/>
    <w:tmpl w:val="0C56C0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44CF3"/>
    <w:multiLevelType w:val="hybridMultilevel"/>
    <w:tmpl w:val="B2202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489C"/>
    <w:multiLevelType w:val="hybridMultilevel"/>
    <w:tmpl w:val="82CA0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54E14"/>
    <w:multiLevelType w:val="hybridMultilevel"/>
    <w:tmpl w:val="30129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03AC5"/>
    <w:multiLevelType w:val="hybridMultilevel"/>
    <w:tmpl w:val="C67AC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A96"/>
    <w:multiLevelType w:val="hybridMultilevel"/>
    <w:tmpl w:val="B89CC2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30A1F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3">
    <w:nsid w:val="5121356F"/>
    <w:multiLevelType w:val="hybridMultilevel"/>
    <w:tmpl w:val="21C4A71E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4">
    <w:nsid w:val="5167224A"/>
    <w:multiLevelType w:val="hybridMultilevel"/>
    <w:tmpl w:val="5A2C9DAA"/>
    <w:lvl w:ilvl="0" w:tplc="0409000B">
      <w:start w:val="1"/>
      <w:numFmt w:val="bullet"/>
      <w:lvlText w:val=""/>
      <w:lvlJc w:val="left"/>
      <w:pPr>
        <w:ind w:left="19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15">
    <w:nsid w:val="51D473E7"/>
    <w:multiLevelType w:val="singleLevel"/>
    <w:tmpl w:val="7E08594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</w:abstractNum>
  <w:abstractNum w:abstractNumId="16">
    <w:nsid w:val="53E406B6"/>
    <w:multiLevelType w:val="singleLevel"/>
    <w:tmpl w:val="7E08594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</w:abstractNum>
  <w:abstractNum w:abstractNumId="17">
    <w:nsid w:val="56CC2657"/>
    <w:multiLevelType w:val="hybridMultilevel"/>
    <w:tmpl w:val="20A005E4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76F0DC3"/>
    <w:multiLevelType w:val="hybridMultilevel"/>
    <w:tmpl w:val="28D03DCC"/>
    <w:lvl w:ilvl="0" w:tplc="0409000B">
      <w:start w:val="1"/>
      <w:numFmt w:val="bullet"/>
      <w:lvlText w:val=""/>
      <w:lvlJc w:val="left"/>
      <w:pPr>
        <w:ind w:left="2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19">
    <w:nsid w:val="5AAC48E1"/>
    <w:multiLevelType w:val="singleLevel"/>
    <w:tmpl w:val="7E08594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</w:abstractNum>
  <w:abstractNum w:abstractNumId="20">
    <w:nsid w:val="605D101E"/>
    <w:multiLevelType w:val="hybridMultilevel"/>
    <w:tmpl w:val="C3EE33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F3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921D9"/>
    <w:multiLevelType w:val="hybridMultilevel"/>
    <w:tmpl w:val="7F763770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652C21BF"/>
    <w:multiLevelType w:val="hybridMultilevel"/>
    <w:tmpl w:val="CA580D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D064296"/>
    <w:multiLevelType w:val="hybridMultilevel"/>
    <w:tmpl w:val="818A18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12C1A"/>
    <w:multiLevelType w:val="hybridMultilevel"/>
    <w:tmpl w:val="10DC418C"/>
    <w:lvl w:ilvl="0" w:tplc="EEF60074">
      <w:start w:val="9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6">
    <w:nsid w:val="7A380CDA"/>
    <w:multiLevelType w:val="hybridMultilevel"/>
    <w:tmpl w:val="59DCC6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24"/>
  </w:num>
  <w:num w:numId="10">
    <w:abstractNumId w:val="23"/>
  </w:num>
  <w:num w:numId="11">
    <w:abstractNumId w:val="16"/>
  </w:num>
  <w:num w:numId="12">
    <w:abstractNumId w:val="1"/>
  </w:num>
  <w:num w:numId="13">
    <w:abstractNumId w:val="19"/>
  </w:num>
  <w:num w:numId="14">
    <w:abstractNumId w:val="12"/>
  </w:num>
  <w:num w:numId="15">
    <w:abstractNumId w:val="15"/>
  </w:num>
  <w:num w:numId="16">
    <w:abstractNumId w:val="25"/>
  </w:num>
  <w:num w:numId="17">
    <w:abstractNumId w:val="21"/>
  </w:num>
  <w:num w:numId="18">
    <w:abstractNumId w:val="13"/>
  </w:num>
  <w:num w:numId="19">
    <w:abstractNumId w:val="22"/>
  </w:num>
  <w:num w:numId="20">
    <w:abstractNumId w:val="14"/>
  </w:num>
  <w:num w:numId="21">
    <w:abstractNumId w:val="26"/>
  </w:num>
  <w:num w:numId="22">
    <w:abstractNumId w:val="0"/>
  </w:num>
  <w:num w:numId="23">
    <w:abstractNumId w:val="4"/>
  </w:num>
  <w:num w:numId="24">
    <w:abstractNumId w:val="18"/>
  </w:num>
  <w:num w:numId="25">
    <w:abstractNumId w:val="8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8FC"/>
    <w:rsid w:val="00020363"/>
    <w:rsid w:val="00031479"/>
    <w:rsid w:val="00033944"/>
    <w:rsid w:val="000364F4"/>
    <w:rsid w:val="00065F2B"/>
    <w:rsid w:val="00073C38"/>
    <w:rsid w:val="000827E5"/>
    <w:rsid w:val="000C6598"/>
    <w:rsid w:val="000E20FC"/>
    <w:rsid w:val="000F54F1"/>
    <w:rsid w:val="00106B53"/>
    <w:rsid w:val="00133A92"/>
    <w:rsid w:val="00142B47"/>
    <w:rsid w:val="00172304"/>
    <w:rsid w:val="001C72DF"/>
    <w:rsid w:val="00285103"/>
    <w:rsid w:val="00352487"/>
    <w:rsid w:val="0036146E"/>
    <w:rsid w:val="00367545"/>
    <w:rsid w:val="003F0748"/>
    <w:rsid w:val="003F6703"/>
    <w:rsid w:val="00463604"/>
    <w:rsid w:val="004A34B7"/>
    <w:rsid w:val="004C41EE"/>
    <w:rsid w:val="004C43C0"/>
    <w:rsid w:val="00502FC5"/>
    <w:rsid w:val="005058FC"/>
    <w:rsid w:val="00512C22"/>
    <w:rsid w:val="005249A1"/>
    <w:rsid w:val="00567123"/>
    <w:rsid w:val="00570EEE"/>
    <w:rsid w:val="00576D6F"/>
    <w:rsid w:val="00580717"/>
    <w:rsid w:val="005914AA"/>
    <w:rsid w:val="005B0E76"/>
    <w:rsid w:val="006142BF"/>
    <w:rsid w:val="00663BB1"/>
    <w:rsid w:val="006654C8"/>
    <w:rsid w:val="006B0209"/>
    <w:rsid w:val="00702E56"/>
    <w:rsid w:val="00726D74"/>
    <w:rsid w:val="00733CD0"/>
    <w:rsid w:val="00734393"/>
    <w:rsid w:val="007A624D"/>
    <w:rsid w:val="008024AA"/>
    <w:rsid w:val="00805758"/>
    <w:rsid w:val="00812F45"/>
    <w:rsid w:val="00820516"/>
    <w:rsid w:val="008D4780"/>
    <w:rsid w:val="009548EC"/>
    <w:rsid w:val="00982BC4"/>
    <w:rsid w:val="00A370A9"/>
    <w:rsid w:val="00A856F6"/>
    <w:rsid w:val="00A91DE1"/>
    <w:rsid w:val="00B12CD3"/>
    <w:rsid w:val="00B51CD4"/>
    <w:rsid w:val="00BC5455"/>
    <w:rsid w:val="00BF784D"/>
    <w:rsid w:val="00C11C40"/>
    <w:rsid w:val="00C23B47"/>
    <w:rsid w:val="00CB42F4"/>
    <w:rsid w:val="00CC69A2"/>
    <w:rsid w:val="00DC4D3C"/>
    <w:rsid w:val="00E36858"/>
    <w:rsid w:val="00E72129"/>
    <w:rsid w:val="00F3642C"/>
    <w:rsid w:val="00F40FF4"/>
    <w:rsid w:val="00F419E4"/>
    <w:rsid w:val="00F55504"/>
    <w:rsid w:val="00F91A68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7"/>
        <o:r id="V:Rule4" type="connector" idref="#_x0000_s1030"/>
        <o:r id="V:Rule5" type="connector" idref="#_x0000_s1026"/>
        <o:r id="V:Rule6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516"/>
    <w:pPr>
      <w:ind w:left="720"/>
      <w:contextualSpacing/>
    </w:pPr>
  </w:style>
  <w:style w:type="paragraph" w:customStyle="1" w:styleId="Achievement">
    <w:name w:val="Achievement"/>
    <w:basedOn w:val="BodyText"/>
    <w:rsid w:val="005914AA"/>
    <w:pPr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4AA"/>
  </w:style>
  <w:style w:type="paragraph" w:styleId="BalloonText">
    <w:name w:val="Balloon Text"/>
    <w:basedOn w:val="Normal"/>
    <w:link w:val="BalloonTextChar"/>
    <w:uiPriority w:val="99"/>
    <w:semiHidden/>
    <w:unhideWhenUsed/>
    <w:rsid w:val="00A9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D6F"/>
  </w:style>
  <w:style w:type="paragraph" w:styleId="Footer">
    <w:name w:val="footer"/>
    <w:basedOn w:val="Normal"/>
    <w:link w:val="FooterChar"/>
    <w:uiPriority w:val="99"/>
    <w:unhideWhenUsed/>
    <w:rsid w:val="0057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242581@gulfjobseek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8049-8F63-492B-AD6A-B35B8F6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RAJAKUMAR</dc:creator>
  <cp:lastModifiedBy>348382427</cp:lastModifiedBy>
  <cp:revision>4</cp:revision>
  <cp:lastPrinted>2013-11-09T16:52:00Z</cp:lastPrinted>
  <dcterms:created xsi:type="dcterms:W3CDTF">2015-08-23T08:20:00Z</dcterms:created>
  <dcterms:modified xsi:type="dcterms:W3CDTF">2017-04-12T07:55:00Z</dcterms:modified>
</cp:coreProperties>
</file>