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A8" w:rsidRDefault="001D66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sz w:val="20"/>
          <w:szCs w:val="20"/>
        </w:rPr>
        <w:t>1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B9587F" w:rsidP="00B9587F">
      <w:pPr>
        <w:widowControl w:val="0"/>
        <w:tabs>
          <w:tab w:val="left" w:pos="646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 xml:space="preserve">SURESH </w:t>
      </w:r>
      <w:r w:rsidR="001D661E">
        <w:rPr>
          <w:rFonts w:ascii="Times New Roman" w:hAnsi="Times New Roman" w:cs="Times New Roman"/>
          <w:sz w:val="24"/>
          <w:szCs w:val="24"/>
        </w:rPr>
        <w:tab/>
      </w:r>
    </w:p>
    <w:p w:rsidR="00C621A8" w:rsidRDefault="00C621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B9587F">
      <w:pPr>
        <w:widowControl w:val="0"/>
        <w:autoSpaceDE w:val="0"/>
        <w:autoSpaceDN w:val="0"/>
        <w:adjustRightInd w:val="0"/>
        <w:spacing w:after="0" w:line="240" w:lineRule="auto"/>
        <w:ind w:left="648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Email: </w:t>
      </w:r>
      <w:hyperlink r:id="rId6" w:history="1">
        <w:r w:rsidRPr="0039752D">
          <w:rPr>
            <w:rStyle w:val="Hyperlink"/>
            <w:rFonts w:ascii="Tahoma" w:hAnsi="Tahoma" w:cs="Tahoma"/>
            <w:sz w:val="20"/>
            <w:szCs w:val="20"/>
          </w:rPr>
          <w:t>suresh.245524@2freemail.com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C621A8" w:rsidRDefault="00B958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1270</wp:posOffset>
            </wp:positionV>
            <wp:extent cx="885825" cy="1085850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1A8" w:rsidRDefault="00C6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C6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C6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C6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C6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C6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C621A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B9587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123190</wp:posOffset>
                </wp:positionV>
                <wp:extent cx="651891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7pt" to="511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61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j9lsnoFo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163195</wp:posOffset>
                </wp:positionV>
                <wp:extent cx="651891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2.85pt" to="511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zv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" o:allowincell="f" strokeweight="1.44pt"/>
            </w:pict>
          </mc:Fallback>
        </mc:AlternateContent>
      </w: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OBJECTIVE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To secure a challenging logistics management position with a dynamic and exciting organization where my business knowledge, experience and skills will contribute towards the growth and success of the organization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CAREER OVERVIEW</w:t>
      </w:r>
    </w:p>
    <w:p w:rsidR="00C621A8" w:rsidRDefault="00B9587F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93345</wp:posOffset>
                </wp:positionV>
                <wp:extent cx="651891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35pt" to="511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+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" o:allowincell="f" strokeweight=".72pt"/>
            </w:pict>
          </mc:Fallback>
        </mc:AlternateContent>
      </w: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 </w:t>
      </w:r>
      <w:r>
        <w:rPr>
          <w:rFonts w:ascii="Tahoma" w:hAnsi="Tahoma" w:cs="Tahoma"/>
          <w:b/>
          <w:bCs/>
          <w:sz w:val="20"/>
          <w:szCs w:val="20"/>
        </w:rPr>
        <w:t>enthusiastic professional with 20+ years</w:t>
      </w:r>
      <w:r>
        <w:rPr>
          <w:rFonts w:ascii="Tahoma" w:hAnsi="Tahoma" w:cs="Tahoma"/>
          <w:sz w:val="20"/>
          <w:szCs w:val="20"/>
        </w:rPr>
        <w:t xml:space="preserve"> of solid experience in </w:t>
      </w:r>
      <w:r>
        <w:rPr>
          <w:rFonts w:ascii="Tahoma" w:hAnsi="Tahoma" w:cs="Tahoma"/>
          <w:b/>
          <w:bCs/>
          <w:sz w:val="20"/>
          <w:szCs w:val="20"/>
        </w:rPr>
        <w:t>Stores / Logistics / Purchase /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Warehousing &amp; Distribution / Shipping </w:t>
      </w:r>
      <w:r>
        <w:rPr>
          <w:rFonts w:ascii="Tahoma" w:hAnsi="Tahoma" w:cs="Tahoma"/>
          <w:sz w:val="20"/>
          <w:szCs w:val="20"/>
        </w:rPr>
        <w:t>management - Managing human, equipment and resources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effectively to carry out purchasing, receiving, warehousing, material handling, Issue, Stock replenishments, shipping and other logistics related functions.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19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Efficiently using material management systems, procedures and ensuring readiness of materials, </w:t>
      </w:r>
      <w:r>
        <w:rPr>
          <w:rFonts w:ascii="Tahoma" w:hAnsi="Tahoma" w:cs="Tahoma"/>
          <w:b/>
          <w:bCs/>
          <w:sz w:val="20"/>
          <w:szCs w:val="20"/>
        </w:rPr>
        <w:t xml:space="preserve">equipment’s </w:t>
      </w:r>
      <w:r>
        <w:rPr>
          <w:rFonts w:ascii="Tahoma" w:hAnsi="Tahoma" w:cs="Tahoma"/>
          <w:sz w:val="20"/>
          <w:szCs w:val="20"/>
        </w:rPr>
        <w:t>and stock accuracy.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Procurement and distribution of Spares, Components, Tools &amp; Sundry items across the country.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Analyzing Logistical problems and formulating solutions &amp; improvement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Preparing MIS reports, coordinating internal and external audits.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Perpetual stock verification, corrective and preventive remedies wherever required.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Identifying and disposing of metal and non metal scraps &amp; hazardous wastes.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Ensuring that all Health and Safety standards and requirements are meticulously pursued.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Developing, monitoring and motivating the team to achieve elevated goals.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198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Prudent disciplined &amp; self-motivated with excellent interpersonal, communication &amp; organizational skills with proven abilities in team management and customer relationship management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72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Possess sound knowledge of integrated operations of SAP / AMOS / ERP applications.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WORK EXPERIENCE</w:t>
      </w:r>
    </w:p>
    <w:p w:rsidR="00C621A8" w:rsidRDefault="00B9587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17780</wp:posOffset>
                </wp:positionV>
                <wp:extent cx="651891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4pt" to="511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da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" o:allowincell="f" strokeweight=".72pt"/>
            </w:pict>
          </mc:Fallback>
        </mc:AlternateContent>
      </w:r>
    </w:p>
    <w:p w:rsidR="00C621A8" w:rsidRDefault="001D661E">
      <w:pPr>
        <w:widowControl w:val="0"/>
        <w:tabs>
          <w:tab w:val="left" w:pos="2147"/>
          <w:tab w:val="left" w:pos="71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Since June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KSB Pumps &amp; Valves Ltd </w:t>
      </w:r>
      <w:r>
        <w:rPr>
          <w:rFonts w:ascii="Tahoma" w:hAnsi="Tahoma" w:cs="Tahoma"/>
          <w:sz w:val="20"/>
          <w:szCs w:val="20"/>
        </w:rPr>
        <w:t>(MIL Controls)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b/>
          <w:bCs/>
          <w:sz w:val="20"/>
          <w:szCs w:val="20"/>
        </w:rPr>
        <w:t>Thrissur    India</w:t>
      </w: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ind w:left="216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Assistant Manager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Stores &amp; Logistics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KSB Pumps </w:t>
      </w:r>
      <w:r>
        <w:rPr>
          <w:rFonts w:ascii="Tahoma" w:hAnsi="Tahoma" w:cs="Tahoma"/>
          <w:sz w:val="18"/>
          <w:szCs w:val="18"/>
        </w:rPr>
        <w:t>an MNC manufactures Pumps &amp; Valves for the Process Industries with profound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prominence on Thermal/ Nuclear Power, Oil &amp; Gas, Petrochemical sectors and represents more than 100 countries.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numPr>
          <w:ilvl w:val="0"/>
          <w:numId w:val="2"/>
        </w:numPr>
        <w:tabs>
          <w:tab w:val="clear" w:pos="720"/>
          <w:tab w:val="num" w:pos="2527"/>
        </w:tabs>
        <w:overflowPunct w:val="0"/>
        <w:autoSpaceDE w:val="0"/>
        <w:autoSpaceDN w:val="0"/>
        <w:adjustRightInd w:val="0"/>
        <w:spacing w:after="0" w:line="232" w:lineRule="auto"/>
        <w:ind w:left="2527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Lead and provide overhaul direction to all functions of Logistics operation for effective execution of purchase, Stores, Warehouse &amp; Shipping management for the plant.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2"/>
        </w:numPr>
        <w:tabs>
          <w:tab w:val="clear" w:pos="720"/>
          <w:tab w:val="num" w:pos="2527"/>
        </w:tabs>
        <w:overflowPunct w:val="0"/>
        <w:autoSpaceDE w:val="0"/>
        <w:autoSpaceDN w:val="0"/>
        <w:adjustRightInd w:val="0"/>
        <w:spacing w:after="0" w:line="239" w:lineRule="auto"/>
        <w:ind w:left="2527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Maintaining high standards of materials handling and standards of health and safety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2"/>
        </w:numPr>
        <w:tabs>
          <w:tab w:val="clear" w:pos="720"/>
          <w:tab w:val="num" w:pos="2527"/>
        </w:tabs>
        <w:overflowPunct w:val="0"/>
        <w:autoSpaceDE w:val="0"/>
        <w:autoSpaceDN w:val="0"/>
        <w:adjustRightInd w:val="0"/>
        <w:spacing w:after="0" w:line="239" w:lineRule="auto"/>
        <w:ind w:left="2527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Perpetual stock taking, Corrective and preventive remedies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2"/>
        </w:numPr>
        <w:tabs>
          <w:tab w:val="clear" w:pos="720"/>
          <w:tab w:val="num" w:pos="2527"/>
        </w:tabs>
        <w:overflowPunct w:val="0"/>
        <w:autoSpaceDE w:val="0"/>
        <w:autoSpaceDN w:val="0"/>
        <w:adjustRightInd w:val="0"/>
        <w:spacing w:after="0" w:line="239" w:lineRule="auto"/>
        <w:ind w:left="2527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Coordinating audits and compliance with statutory requirements.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2"/>
        </w:numPr>
        <w:tabs>
          <w:tab w:val="clear" w:pos="720"/>
          <w:tab w:val="num" w:pos="2527"/>
        </w:tabs>
        <w:overflowPunct w:val="0"/>
        <w:autoSpaceDE w:val="0"/>
        <w:autoSpaceDN w:val="0"/>
        <w:adjustRightInd w:val="0"/>
        <w:spacing w:after="0" w:line="239" w:lineRule="auto"/>
        <w:ind w:left="2527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Purchase of Components, Tools &amp; Sundry items &amp; stock replenishments.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7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2"/>
        </w:numPr>
        <w:tabs>
          <w:tab w:val="clear" w:pos="720"/>
          <w:tab w:val="num" w:pos="2527"/>
        </w:tabs>
        <w:overflowPunct w:val="0"/>
        <w:autoSpaceDE w:val="0"/>
        <w:autoSpaceDN w:val="0"/>
        <w:adjustRightInd w:val="0"/>
        <w:spacing w:after="0" w:line="233" w:lineRule="auto"/>
        <w:ind w:left="2527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Determine the storage and handling strategy based on estimated production volume, stocking levels and storage requirements.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5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2"/>
        </w:numPr>
        <w:tabs>
          <w:tab w:val="clear" w:pos="720"/>
          <w:tab w:val="num" w:pos="2527"/>
        </w:tabs>
        <w:overflowPunct w:val="0"/>
        <w:autoSpaceDE w:val="0"/>
        <w:autoSpaceDN w:val="0"/>
        <w:adjustRightInd w:val="0"/>
        <w:spacing w:after="0" w:line="240" w:lineRule="auto"/>
        <w:ind w:left="2527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Ensure proper inventory control, Scrap disposal, FIFO/LIFO, SLE and MIS.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tabs>
          <w:tab w:val="left" w:pos="71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Apr 2006 - Jun 2012  </w:t>
      </w:r>
      <w:r>
        <w:rPr>
          <w:rFonts w:ascii="Tahoma" w:hAnsi="Tahoma" w:cs="Tahoma"/>
          <w:b/>
          <w:bCs/>
          <w:sz w:val="20"/>
          <w:szCs w:val="20"/>
        </w:rPr>
        <w:t>Jet Airways India Limited</w:t>
      </w:r>
      <w:r>
        <w:rPr>
          <w:rFonts w:ascii="Tahoma" w:hAnsi="Tahoma" w:cs="Tahoma"/>
          <w:sz w:val="20"/>
          <w:szCs w:val="20"/>
        </w:rPr>
        <w:t xml:space="preserve"> (Engg &amp; Materials)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b/>
          <w:bCs/>
          <w:sz w:val="20"/>
          <w:szCs w:val="20"/>
        </w:rPr>
        <w:t>Chennai    India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ind w:left="216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Senior Officer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Stores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Jet Airways </w:t>
      </w:r>
      <w:r>
        <w:rPr>
          <w:rFonts w:ascii="Tahoma" w:hAnsi="Tahoma" w:cs="Tahoma"/>
          <w:b/>
          <w:bCs/>
          <w:sz w:val="18"/>
          <w:szCs w:val="18"/>
        </w:rPr>
        <w:t>is India’s premier airline operating services to India and different sectors across the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>globe. It operates over 3000 flights daily to more than 75 destinations worldwide.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1A8">
          <w:pgSz w:w="11900" w:h="16834"/>
          <w:pgMar w:top="670" w:right="560" w:bottom="52" w:left="1133" w:header="720" w:footer="720" w:gutter="0"/>
          <w:cols w:space="720" w:equalWidth="0">
            <w:col w:w="10207"/>
          </w:cols>
          <w:noEndnote/>
        </w:sectPr>
      </w:pPr>
    </w:p>
    <w:p w:rsidR="00C621A8" w:rsidRDefault="00C621A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Wingdings" w:hAnsi="Wingdings" w:cs="Wingdings"/>
          <w:b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Handling Aircraft Spares, materials and setting up of new stores.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1A8">
          <w:type w:val="continuous"/>
          <w:pgSz w:w="11900" w:h="16834"/>
          <w:pgMar w:top="670" w:right="2540" w:bottom="52" w:left="3293" w:header="720" w:footer="720" w:gutter="0"/>
          <w:cols w:space="720" w:equalWidth="0">
            <w:col w:w="6067"/>
          </w:cols>
          <w:noEndnote/>
        </w:sectPr>
      </w:pPr>
    </w:p>
    <w:p w:rsidR="00C621A8" w:rsidRDefault="001D66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sz w:val="20"/>
          <w:szCs w:val="20"/>
        </w:rPr>
        <w:lastRenderedPageBreak/>
        <w:t>2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numPr>
          <w:ilvl w:val="0"/>
          <w:numId w:val="4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2" w:lineRule="auto"/>
        <w:ind w:left="2520" w:right="10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Managing the stores standard activities like requisitioning, purchasing, receiving, issuing, preservation and ensured that they are carried out as per the set procedures.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7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4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3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inventory control measures to reduce obsolete stock, keeping tab on slow-moving items and achieve reduction in inventory management cost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7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4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2" w:lineRule="auto"/>
        <w:ind w:left="2520" w:right="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Monitoring Shelf Life Expiry, FIFO / LIFO and perpetual inventory, corrective and preventive actions on discrepancies.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4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Handling AOG &amp; coordination to snag rectification and regulator / internal audits.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Sep 1998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Apr 2006  </w:t>
      </w:r>
      <w:r>
        <w:rPr>
          <w:rFonts w:ascii="Tahoma" w:hAnsi="Tahoma" w:cs="Tahoma"/>
          <w:b/>
          <w:bCs/>
          <w:sz w:val="20"/>
          <w:szCs w:val="20"/>
        </w:rPr>
        <w:t>Mahindra &amp; Mahindra Ltd</w:t>
      </w:r>
      <w:r>
        <w:rPr>
          <w:rFonts w:ascii="Tahoma" w:hAnsi="Tahoma" w:cs="Tahoma"/>
          <w:sz w:val="20"/>
          <w:szCs w:val="20"/>
        </w:rPr>
        <w:t xml:space="preserve"> (FES)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b/>
          <w:bCs/>
          <w:sz w:val="20"/>
          <w:szCs w:val="20"/>
        </w:rPr>
        <w:t>Chennai    India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Commercial Officer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Mahindra &amp; Mahindra Ltd </w:t>
      </w: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b/>
          <w:bCs/>
          <w:sz w:val="18"/>
          <w:szCs w:val="18"/>
        </w:rPr>
        <w:t>M&amp;M</w:t>
      </w:r>
      <w:r>
        <w:rPr>
          <w:rFonts w:ascii="Tahoma" w:hAnsi="Tahoma" w:cs="Tahoma"/>
          <w:sz w:val="18"/>
          <w:szCs w:val="18"/>
        </w:rPr>
        <w:t>) is an Indian automobile MNC headquartered in Mumbai. It is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one of the largest vehicle manufacturers by production in India and the largest seller of tractors across the world.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numPr>
          <w:ilvl w:val="0"/>
          <w:numId w:val="5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Controlling Warehouse &amp; Stores. (Tractors &amp; Accessories).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87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5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2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Managing Accounts, Administration, Institutional Sales, Invoicing, Payments collection and Imprest account management.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5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Dealer / Distributor accounts reconciliation.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5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Analyzed Transit damages and implemented remedial solutions.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5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Maintained statutory requirements like, Sales Tax, Entry Tax and audits.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5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Handling Insurance Claims for incoming damaged goods / vehicles.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Apr 1991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Aug 1998  </w:t>
      </w:r>
      <w:r>
        <w:rPr>
          <w:rFonts w:ascii="Tahoma" w:hAnsi="Tahoma" w:cs="Tahoma"/>
          <w:b/>
          <w:bCs/>
          <w:sz w:val="20"/>
          <w:szCs w:val="20"/>
        </w:rPr>
        <w:t>Lingam Enterprises Private Ltd (</w:t>
      </w:r>
      <w:r>
        <w:rPr>
          <w:rFonts w:ascii="Tahoma" w:hAnsi="Tahoma" w:cs="Tahoma"/>
          <w:sz w:val="20"/>
          <w:szCs w:val="20"/>
        </w:rPr>
        <w:t>CFA)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b/>
          <w:bCs/>
          <w:sz w:val="20"/>
          <w:szCs w:val="20"/>
        </w:rPr>
        <w:t>Chennai    India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Warehouse in Charge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numPr>
          <w:ilvl w:val="0"/>
          <w:numId w:val="6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Managing Warehouse &amp; Stores. (Tractors, Parts &amp; Implements).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3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6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Receipt, Storage, Preservation, Invoicing and Collection of payments.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b/>
          <w:bCs/>
          <w:sz w:val="20"/>
          <w:szCs w:val="20"/>
        </w:rPr>
      </w:pPr>
    </w:p>
    <w:p w:rsidR="00C621A8" w:rsidRDefault="001D661E">
      <w:pPr>
        <w:widowControl w:val="0"/>
        <w:numPr>
          <w:ilvl w:val="0"/>
          <w:numId w:val="6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7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Logistics, Distribution of goods and generating warehouse reports.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ACADEMIC DETAILS</w:t>
      </w:r>
    </w:p>
    <w:p w:rsidR="00C621A8" w:rsidRDefault="001D661E">
      <w:pPr>
        <w:widowControl w:val="0"/>
        <w:autoSpaceDE w:val="0"/>
        <w:autoSpaceDN w:val="0"/>
        <w:adjustRightInd w:val="0"/>
        <w:spacing w:after="0" w:line="19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overflowPunct w:val="0"/>
        <w:autoSpaceDE w:val="0"/>
        <w:autoSpaceDN w:val="0"/>
        <w:adjustRightInd w:val="0"/>
        <w:spacing w:after="0"/>
        <w:ind w:right="22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P G Diploma in Materials Management - Annamalai University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Tamilnadu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India in 1996 B A Economics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Calicut University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Kerala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India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in 1990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8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Diploma in Business Data Processing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Sabhari College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Tamilnadu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India in 1995 Diploma in Computer Applications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CSC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Tamilnadu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India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2000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KEY COMPETENCIES AND SKILLS</w:t>
      </w:r>
    </w:p>
    <w:p w:rsidR="00C621A8" w:rsidRDefault="001D661E">
      <w:pPr>
        <w:widowControl w:val="0"/>
        <w:autoSpaceDE w:val="0"/>
        <w:autoSpaceDN w:val="0"/>
        <w:adjustRightInd w:val="0"/>
        <w:spacing w:after="0" w:line="19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00"/>
        <w:gridCol w:w="1220"/>
        <w:gridCol w:w="2320"/>
        <w:gridCol w:w="560"/>
        <w:gridCol w:w="1980"/>
      </w:tblGrid>
      <w:tr w:rsidR="00C621A8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Warehousing &amp; storage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Process Improvement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8"/>
                <w:sz w:val="20"/>
                <w:szCs w:val="20"/>
              </w:rPr>
              <w:t>Team Management</w:t>
            </w:r>
          </w:p>
        </w:tc>
      </w:tr>
      <w:tr w:rsidR="00C621A8">
        <w:trPr>
          <w:trHeight w:val="2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based Logistics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Cost optimization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Internal Auditor</w:t>
            </w:r>
          </w:p>
        </w:tc>
      </w:tr>
      <w:tr w:rsidR="00C621A8">
        <w:trPr>
          <w:trHeight w:val="27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Vendor Management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Management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</w:t>
            </w:r>
          </w:p>
        </w:tc>
      </w:tr>
    </w:tbl>
    <w:p w:rsidR="00C621A8" w:rsidRDefault="00C621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TRAININGS</w:t>
      </w:r>
    </w:p>
    <w:p w:rsidR="00C621A8" w:rsidRDefault="001D661E">
      <w:pPr>
        <w:widowControl w:val="0"/>
        <w:autoSpaceDE w:val="0"/>
        <w:autoSpaceDN w:val="0"/>
        <w:adjustRightInd w:val="0"/>
        <w:spacing w:after="0" w:line="19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600"/>
        <w:gridCol w:w="720"/>
        <w:gridCol w:w="2220"/>
        <w:gridCol w:w="660"/>
        <w:gridCol w:w="1500"/>
      </w:tblGrid>
      <w:tr w:rsidR="00C621A8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IATA Dangerous goods regulations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 &amp; AMOS ERP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>OSHAS 18001</w:t>
            </w:r>
          </w:p>
        </w:tc>
      </w:tr>
      <w:tr w:rsidR="00C621A8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Aviation Security Awareness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Safety at workplace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→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EHS</w:t>
            </w:r>
          </w:p>
        </w:tc>
      </w:tr>
    </w:tbl>
    <w:p w:rsidR="00C621A8" w:rsidRDefault="00C621A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PERSONAL DETAILS</w:t>
      </w:r>
    </w:p>
    <w:p w:rsidR="00C621A8" w:rsidRDefault="001D661E">
      <w:pPr>
        <w:widowControl w:val="0"/>
        <w:autoSpaceDE w:val="0"/>
        <w:autoSpaceDN w:val="0"/>
        <w:adjustRightInd w:val="0"/>
        <w:spacing w:after="0" w:line="19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1620"/>
        <w:gridCol w:w="4160"/>
      </w:tblGrid>
      <w:tr w:rsidR="00C621A8">
        <w:trPr>
          <w:trHeight w:val="3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5"/>
                <w:szCs w:val="25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April 1970</w:t>
            </w:r>
          </w:p>
        </w:tc>
      </w:tr>
      <w:tr w:rsidR="00C621A8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</w:tr>
      <w:tr w:rsidR="00C621A8">
        <w:trPr>
          <w:trHeight w:val="34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</w:tr>
      <w:tr w:rsidR="00C621A8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 w:rsidP="00B958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Passport </w:t>
            </w:r>
            <w:bookmarkStart w:id="2" w:name="_GoBack"/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Valid Till 06.05.2021</w:t>
            </w:r>
          </w:p>
        </w:tc>
      </w:tr>
      <w:tr w:rsidR="00C621A8">
        <w:trPr>
          <w:trHeight w:val="32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Married</w:t>
            </w:r>
          </w:p>
        </w:tc>
      </w:tr>
      <w:tr w:rsidR="00C621A8">
        <w:trPr>
          <w:trHeight w:val="32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 proficiency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/ Hindi / Malayalam / Tamil.</w:t>
            </w:r>
          </w:p>
        </w:tc>
      </w:tr>
      <w:tr w:rsidR="00C621A8">
        <w:trPr>
          <w:trHeight w:val="36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Visit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1A8" w:rsidRDefault="001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Visit Visa Valid till 12</w:t>
            </w:r>
            <w:r>
              <w:rPr>
                <w:rFonts w:ascii="Tahoma" w:hAnsi="Tahoma" w:cs="Tahoma"/>
                <w:b/>
                <w:bCs/>
                <w:sz w:val="25"/>
                <w:szCs w:val="25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December</w:t>
            </w:r>
          </w:p>
        </w:tc>
      </w:tr>
    </w:tbl>
    <w:p w:rsidR="00C621A8" w:rsidRDefault="00C621A8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1D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C621A8" w:rsidRDefault="00B9587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SURESH </w:t>
      </w:r>
    </w:p>
    <w:p w:rsidR="00C621A8" w:rsidRDefault="00C6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21A8">
      <w:pgSz w:w="11909" w:h="16834"/>
      <w:pgMar w:top="670" w:right="560" w:bottom="272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E"/>
    <w:rsid w:val="001D661E"/>
    <w:rsid w:val="00B9587F"/>
    <w:rsid w:val="00C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.2455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2017-07-08T09:18:00Z</dcterms:created>
  <dcterms:modified xsi:type="dcterms:W3CDTF">2017-07-08T09:18:00Z</dcterms:modified>
</cp:coreProperties>
</file>