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D0" w:rsidRPr="00D27520" w:rsidRDefault="00A11890" w:rsidP="00D27520">
      <w:pPr>
        <w:spacing w:after="0"/>
        <w:rPr>
          <w:b/>
          <w:sz w:val="48"/>
          <w:szCs w:val="48"/>
        </w:rPr>
      </w:pPr>
      <w:r>
        <w:rPr>
          <w:b/>
          <w:noProof/>
          <w:sz w:val="48"/>
          <w:szCs w:val="48"/>
        </w:rPr>
        <w:drawing>
          <wp:anchor distT="0" distB="0" distL="114300" distR="114300" simplePos="0" relativeHeight="251658240" behindDoc="1" locked="0" layoutInCell="1" allowOverlap="1" wp14:anchorId="722F56A1" wp14:editId="1D1B606B">
            <wp:simplePos x="0" y="0"/>
            <wp:positionH relativeFrom="column">
              <wp:posOffset>5610233</wp:posOffset>
            </wp:positionH>
            <wp:positionV relativeFrom="paragraph">
              <wp:posOffset>38100</wp:posOffset>
            </wp:positionV>
            <wp:extent cx="969629" cy="122550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ld 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629" cy="1225504"/>
                    </a:xfrm>
                    <a:prstGeom prst="rect">
                      <a:avLst/>
                    </a:prstGeom>
                  </pic:spPr>
                </pic:pic>
              </a:graphicData>
            </a:graphic>
            <wp14:sizeRelH relativeFrom="page">
              <wp14:pctWidth>0</wp14:pctWidth>
            </wp14:sizeRelH>
            <wp14:sizeRelV relativeFrom="page">
              <wp14:pctHeight>0</wp14:pctHeight>
            </wp14:sizeRelV>
          </wp:anchor>
        </w:drawing>
      </w:r>
      <w:r w:rsidR="002C4724" w:rsidRPr="00D27520">
        <w:rPr>
          <w:b/>
          <w:sz w:val="48"/>
          <w:szCs w:val="48"/>
        </w:rPr>
        <w:t>ARNOLD, BSMT, RMT, DHA</w:t>
      </w:r>
    </w:p>
    <w:p w:rsidR="002C4724" w:rsidRPr="00A11890" w:rsidRDefault="002C4724" w:rsidP="00D27520">
      <w:pPr>
        <w:spacing w:after="0"/>
        <w:rPr>
          <w:i/>
          <w:sz w:val="36"/>
          <w:szCs w:val="36"/>
        </w:rPr>
      </w:pPr>
      <w:r w:rsidRPr="0088552B">
        <w:rPr>
          <w:i/>
          <w:sz w:val="36"/>
          <w:szCs w:val="36"/>
          <w:u w:val="single"/>
        </w:rPr>
        <w:t>Generalist</w:t>
      </w:r>
      <w:r w:rsidRPr="00A11890">
        <w:rPr>
          <w:i/>
          <w:sz w:val="36"/>
          <w:szCs w:val="36"/>
        </w:rPr>
        <w:t xml:space="preserve"> – Medical Technologist</w:t>
      </w:r>
    </w:p>
    <w:p w:rsidR="002C4724" w:rsidRDefault="002C4724" w:rsidP="00A11890">
      <w:r>
        <w:t>E-mail</w:t>
      </w:r>
      <w:r>
        <w:tab/>
      </w:r>
      <w:hyperlink r:id="rId7" w:history="1">
        <w:r w:rsidR="004F2EF0" w:rsidRPr="00384ABE">
          <w:rPr>
            <w:rStyle w:val="Hyperlink"/>
          </w:rPr>
          <w:t>Arnold.259275@2freemail.com</w:t>
        </w:r>
      </w:hyperlink>
      <w:r w:rsidR="004F2EF0">
        <w:t xml:space="preserve"> </w:t>
      </w:r>
    </w:p>
    <w:p w:rsidR="002C4724" w:rsidRDefault="00A11890" w:rsidP="00A11890">
      <w:r>
        <w:t>_______________________________________________________________________________________________</w:t>
      </w:r>
    </w:p>
    <w:p w:rsidR="00306042" w:rsidRDefault="00306042" w:rsidP="00A11890">
      <w:pPr>
        <w:spacing w:after="0"/>
      </w:pPr>
      <w:r>
        <w:t xml:space="preserve">Experienced </w:t>
      </w:r>
      <w:r w:rsidR="00B47530">
        <w:t xml:space="preserve">precision-oriented </w:t>
      </w:r>
      <w:r>
        <w:t>Medical Technologist with a demonstrated history of working in different types of laboratories.  Skilled in all aspects of testing for Hematology, Blood Banking and Serology, Immunology, Clinical Microscopy, Bacteriology, Clinical Chemistry and Advance Chemistry, Histopathology and Cytology, Molecular Biology, Drug Residue and HIV testing</w:t>
      </w:r>
      <w:r w:rsidR="00A11890">
        <w:t>, ICP and LC-MS</w:t>
      </w:r>
      <w:r>
        <w:t>.  Strong background for laboratory accreditation to ISO/IEC 17025</w:t>
      </w:r>
      <w:r w:rsidR="00B47530">
        <w:t xml:space="preserve"> while applying valuable analytical skills, good laboratory practice and proper laboratory techniques.</w:t>
      </w:r>
    </w:p>
    <w:p w:rsidR="00A11890" w:rsidRDefault="00A11890" w:rsidP="00A11890">
      <w:pPr>
        <w:spacing w:after="0"/>
      </w:pPr>
      <w:r>
        <w:t>_______________________________________________________________________________________________</w:t>
      </w:r>
    </w:p>
    <w:p w:rsidR="00A11890" w:rsidRDefault="0062237B">
      <w:r>
        <w:tab/>
      </w:r>
      <w:r>
        <w:tab/>
      </w:r>
      <w:r>
        <w:tab/>
      </w:r>
    </w:p>
    <w:p w:rsidR="0062237B" w:rsidRPr="0088552B" w:rsidRDefault="0062237B" w:rsidP="00A11890">
      <w:pPr>
        <w:ind w:left="1440" w:firstLine="720"/>
        <w:rPr>
          <w:b/>
          <w:i/>
          <w:sz w:val="24"/>
          <w:szCs w:val="24"/>
        </w:rPr>
      </w:pPr>
      <w:r w:rsidRPr="0088552B">
        <w:rPr>
          <w:b/>
          <w:i/>
          <w:sz w:val="24"/>
          <w:szCs w:val="24"/>
        </w:rPr>
        <w:t>EDUCATION</w:t>
      </w:r>
    </w:p>
    <w:p w:rsidR="0062237B" w:rsidRDefault="0062237B">
      <w:r>
        <w:t>1990-1994</w:t>
      </w:r>
      <w:r>
        <w:tab/>
      </w:r>
      <w:r>
        <w:tab/>
        <w:t xml:space="preserve">University of Santo Tomas / </w:t>
      </w:r>
      <w:r w:rsidRPr="00A11890">
        <w:rPr>
          <w:b/>
        </w:rPr>
        <w:t>Bachelor of Science in Medical Technology</w:t>
      </w:r>
    </w:p>
    <w:p w:rsidR="00600458" w:rsidRDefault="00600458">
      <w:r>
        <w:tab/>
      </w:r>
      <w:r>
        <w:tab/>
      </w:r>
      <w:r>
        <w:tab/>
        <w:t>Manila, Philippines</w:t>
      </w:r>
    </w:p>
    <w:p w:rsidR="0062237B" w:rsidRDefault="0062237B"/>
    <w:p w:rsidR="0062237B" w:rsidRPr="0088552B" w:rsidRDefault="0062237B">
      <w:pPr>
        <w:rPr>
          <w:b/>
          <w:i/>
          <w:sz w:val="24"/>
          <w:szCs w:val="24"/>
        </w:rPr>
      </w:pPr>
      <w:r>
        <w:tab/>
      </w:r>
      <w:r>
        <w:tab/>
      </w:r>
      <w:r>
        <w:tab/>
      </w:r>
      <w:r w:rsidRPr="0088552B">
        <w:rPr>
          <w:b/>
          <w:i/>
          <w:sz w:val="24"/>
          <w:szCs w:val="24"/>
        </w:rPr>
        <w:t>PROFESSIONAL EXPERIENCE</w:t>
      </w:r>
    </w:p>
    <w:p w:rsidR="0062237B" w:rsidRDefault="0062237B">
      <w:r>
        <w:t>2016-03 – 2017-07</w:t>
      </w:r>
      <w:r>
        <w:tab/>
      </w:r>
      <w:r w:rsidRPr="00A11890">
        <w:rPr>
          <w:b/>
        </w:rPr>
        <w:t>LAB IN CHARGE / SENIOR MEDICAL TECHNOLOGIST</w:t>
      </w:r>
    </w:p>
    <w:p w:rsidR="0062237B" w:rsidRDefault="0062237B">
      <w:r>
        <w:tab/>
      </w:r>
      <w:r>
        <w:tab/>
      </w:r>
      <w:r>
        <w:tab/>
        <w:t>Menalabs Medical Laboratories / Sharjah, UAE</w:t>
      </w:r>
    </w:p>
    <w:p w:rsidR="0062237B" w:rsidRDefault="0062237B" w:rsidP="0062237B">
      <w:pPr>
        <w:pStyle w:val="ListParagraph"/>
        <w:numPr>
          <w:ilvl w:val="0"/>
          <w:numId w:val="1"/>
        </w:numPr>
      </w:pPr>
      <w:r>
        <w:t>Supervised the overall activities of the laboratory.</w:t>
      </w:r>
    </w:p>
    <w:p w:rsidR="0062237B" w:rsidRDefault="0062237B" w:rsidP="0062237B">
      <w:pPr>
        <w:pStyle w:val="ListParagraph"/>
        <w:numPr>
          <w:ilvl w:val="0"/>
          <w:numId w:val="1"/>
        </w:numPr>
      </w:pPr>
      <w:r>
        <w:t>Performed the more difficult laboratory tests.</w:t>
      </w:r>
    </w:p>
    <w:p w:rsidR="0062237B" w:rsidRDefault="0062237B" w:rsidP="0062237B">
      <w:pPr>
        <w:pStyle w:val="ListParagraph"/>
        <w:numPr>
          <w:ilvl w:val="0"/>
          <w:numId w:val="1"/>
        </w:numPr>
      </w:pPr>
      <w:r>
        <w:t>Performed calibration, QA/QC procedures, maintenance and trouble-shooting.</w:t>
      </w:r>
    </w:p>
    <w:p w:rsidR="0062237B" w:rsidRDefault="0062237B" w:rsidP="0062237B">
      <w:pPr>
        <w:pStyle w:val="ListParagraph"/>
        <w:numPr>
          <w:ilvl w:val="0"/>
          <w:numId w:val="1"/>
        </w:numPr>
      </w:pPr>
      <w:r>
        <w:t>Cooperated with management and provided administrative support.</w:t>
      </w:r>
    </w:p>
    <w:p w:rsidR="0062237B" w:rsidRDefault="0062237B" w:rsidP="0062237B">
      <w:r>
        <w:t>2003-04 – 2015-03</w:t>
      </w:r>
      <w:r>
        <w:tab/>
      </w:r>
      <w:r w:rsidRPr="00A11890">
        <w:rPr>
          <w:b/>
        </w:rPr>
        <w:t>TECHNICAL MANAGER / CHIEF LABORATORY TECHNICIAN</w:t>
      </w:r>
    </w:p>
    <w:p w:rsidR="0062237B" w:rsidRDefault="0062237B" w:rsidP="0062237B">
      <w:r>
        <w:tab/>
      </w:r>
      <w:r>
        <w:tab/>
      </w:r>
      <w:r>
        <w:tab/>
      </w:r>
      <w:r w:rsidR="00600458">
        <w:t>VLS – Brunei Government / BSB, Brunei Darussalam</w:t>
      </w:r>
    </w:p>
    <w:p w:rsidR="00600458" w:rsidRDefault="00600458" w:rsidP="00600458">
      <w:pPr>
        <w:pStyle w:val="ListParagraph"/>
        <w:numPr>
          <w:ilvl w:val="0"/>
          <w:numId w:val="2"/>
        </w:numPr>
      </w:pPr>
      <w:r>
        <w:t>Supervised the overall activities of the laboratory.</w:t>
      </w:r>
    </w:p>
    <w:p w:rsidR="00600458" w:rsidRDefault="00600458" w:rsidP="00600458">
      <w:pPr>
        <w:pStyle w:val="ListParagraph"/>
        <w:numPr>
          <w:ilvl w:val="0"/>
          <w:numId w:val="2"/>
        </w:numPr>
      </w:pPr>
      <w:r>
        <w:t xml:space="preserve">Performed </w:t>
      </w:r>
      <w:r w:rsidR="00CE0680">
        <w:t xml:space="preserve">Internal Auditing and </w:t>
      </w:r>
      <w:r>
        <w:t>the more difficult laboratory tests.</w:t>
      </w:r>
    </w:p>
    <w:p w:rsidR="00CE0680" w:rsidRDefault="00CE0680" w:rsidP="00CE0680">
      <w:pPr>
        <w:pStyle w:val="ListParagraph"/>
        <w:numPr>
          <w:ilvl w:val="0"/>
          <w:numId w:val="2"/>
        </w:numPr>
      </w:pPr>
      <w:r>
        <w:t>Performed QA/QC procedures, calibration, maintenance and trouble-shooting.</w:t>
      </w:r>
    </w:p>
    <w:p w:rsidR="00600458" w:rsidRDefault="00600458" w:rsidP="00600458">
      <w:pPr>
        <w:pStyle w:val="ListParagraph"/>
        <w:numPr>
          <w:ilvl w:val="0"/>
          <w:numId w:val="2"/>
        </w:numPr>
      </w:pPr>
      <w:r>
        <w:t>Trained new personnel and maintained database inventory.</w:t>
      </w:r>
    </w:p>
    <w:p w:rsidR="00600458" w:rsidRDefault="00600458" w:rsidP="00600458">
      <w:r>
        <w:t>2001-09 – 2003-03</w:t>
      </w:r>
      <w:r>
        <w:tab/>
      </w:r>
      <w:r w:rsidRPr="00A11890">
        <w:rPr>
          <w:b/>
        </w:rPr>
        <w:t>SCIENCE LABORATORY TECHNICIAN / TEACHER ASSISTANT</w:t>
      </w:r>
    </w:p>
    <w:p w:rsidR="00600458" w:rsidRDefault="00600458" w:rsidP="00600458">
      <w:r>
        <w:tab/>
      </w:r>
      <w:r>
        <w:tab/>
      </w:r>
      <w:r>
        <w:tab/>
        <w:t>International School Brunei / BSB, Brunei Darussalam</w:t>
      </w:r>
    </w:p>
    <w:p w:rsidR="00600458" w:rsidRDefault="00600458" w:rsidP="00600458">
      <w:pPr>
        <w:pStyle w:val="ListParagraph"/>
        <w:numPr>
          <w:ilvl w:val="0"/>
          <w:numId w:val="3"/>
        </w:numPr>
      </w:pPr>
      <w:r>
        <w:t>Assisted teachers and students in their practical experiments relating to General Science, Biology, Chemistry and Physics.</w:t>
      </w:r>
    </w:p>
    <w:p w:rsidR="00600458" w:rsidRDefault="00600458" w:rsidP="00CE0680">
      <w:pPr>
        <w:pStyle w:val="ListParagraph"/>
        <w:numPr>
          <w:ilvl w:val="0"/>
          <w:numId w:val="3"/>
        </w:numPr>
      </w:pPr>
      <w:r>
        <w:t>Reinforced the lessons by working with students</w:t>
      </w:r>
      <w:r w:rsidR="00CE0680">
        <w:t xml:space="preserve"> for their projects.</w:t>
      </w:r>
    </w:p>
    <w:p w:rsidR="00CE0680" w:rsidRDefault="00CE0680" w:rsidP="00CE0680">
      <w:pPr>
        <w:pStyle w:val="ListParagraph"/>
        <w:numPr>
          <w:ilvl w:val="0"/>
          <w:numId w:val="3"/>
        </w:numPr>
      </w:pPr>
      <w:r>
        <w:t>Worked in collaboration with the Head of Science for the annual safety check of the department</w:t>
      </w:r>
    </w:p>
    <w:p w:rsidR="00CE0680" w:rsidRDefault="00CE0680" w:rsidP="00CE0680">
      <w:pPr>
        <w:pStyle w:val="ListParagraph"/>
        <w:numPr>
          <w:ilvl w:val="0"/>
          <w:numId w:val="3"/>
        </w:numPr>
      </w:pPr>
      <w:r>
        <w:t>Involved in purchasing, database inventory and maintenance of the laboratory.</w:t>
      </w:r>
    </w:p>
    <w:p w:rsidR="00CE0680" w:rsidRPr="00A11890" w:rsidRDefault="00CE0680" w:rsidP="00CE0680">
      <w:pPr>
        <w:rPr>
          <w:b/>
        </w:rPr>
      </w:pPr>
      <w:r>
        <w:t>1995-03 – 2000-09</w:t>
      </w:r>
      <w:r>
        <w:tab/>
      </w:r>
      <w:r w:rsidRPr="00A11890">
        <w:rPr>
          <w:b/>
        </w:rPr>
        <w:t>MEDICAL TECHNOLOGIST II</w:t>
      </w:r>
    </w:p>
    <w:p w:rsidR="00CE0680" w:rsidRDefault="00CE0680" w:rsidP="00CE0680">
      <w:r>
        <w:tab/>
      </w:r>
      <w:r>
        <w:tab/>
      </w:r>
      <w:r>
        <w:tab/>
        <w:t>Makati Medical Center / Makati, Philippines</w:t>
      </w:r>
    </w:p>
    <w:p w:rsidR="00CE0680" w:rsidRDefault="00CE0680" w:rsidP="00CE0680">
      <w:pPr>
        <w:pStyle w:val="ListParagraph"/>
        <w:numPr>
          <w:ilvl w:val="0"/>
          <w:numId w:val="4"/>
        </w:numPr>
      </w:pPr>
      <w:r>
        <w:t>Involved in all aspects of analysis for all sections of the Department of Laboratories.</w:t>
      </w:r>
    </w:p>
    <w:p w:rsidR="00CE0680" w:rsidRDefault="00CE0680" w:rsidP="00CE0680">
      <w:pPr>
        <w:pStyle w:val="ListParagraph"/>
        <w:numPr>
          <w:ilvl w:val="0"/>
          <w:numId w:val="4"/>
        </w:numPr>
      </w:pPr>
      <w:r>
        <w:t>Trained new personnel and supervised interns.</w:t>
      </w:r>
    </w:p>
    <w:p w:rsidR="00CE0680" w:rsidRDefault="00CE0680" w:rsidP="00CE0680">
      <w:pPr>
        <w:pStyle w:val="ListParagraph"/>
        <w:numPr>
          <w:ilvl w:val="0"/>
          <w:numId w:val="4"/>
        </w:numPr>
      </w:pPr>
      <w:r>
        <w:lastRenderedPageBreak/>
        <w:t>Performed QA/QC procedures, calibration, maintenance and trouble-shooting.</w:t>
      </w:r>
    </w:p>
    <w:p w:rsidR="00CE0680" w:rsidRDefault="00CE0680" w:rsidP="00CE0680">
      <w:pPr>
        <w:pStyle w:val="ListParagraph"/>
        <w:numPr>
          <w:ilvl w:val="0"/>
          <w:numId w:val="4"/>
        </w:numPr>
      </w:pPr>
      <w:r>
        <w:t>Performed phlebotomy in neonatal, pediatric, geriatric patients using Vacutainer, syringe, butterfly and prick methods.</w:t>
      </w:r>
    </w:p>
    <w:p w:rsidR="00A11890" w:rsidRDefault="00A11890" w:rsidP="00A11890"/>
    <w:p w:rsidR="00CE0680" w:rsidRPr="0088552B" w:rsidRDefault="00CE0680" w:rsidP="00CE0680">
      <w:pPr>
        <w:ind w:left="2160"/>
        <w:rPr>
          <w:b/>
          <w:i/>
          <w:sz w:val="24"/>
          <w:szCs w:val="24"/>
        </w:rPr>
      </w:pPr>
      <w:r w:rsidRPr="0088552B">
        <w:rPr>
          <w:b/>
          <w:i/>
          <w:sz w:val="24"/>
          <w:szCs w:val="24"/>
        </w:rPr>
        <w:t>LICENSURE</w:t>
      </w:r>
    </w:p>
    <w:p w:rsidR="00CE0680" w:rsidRDefault="00CF5BE9" w:rsidP="00CE0680">
      <w:r>
        <w:t>2016-01 to present</w:t>
      </w:r>
      <w:r>
        <w:tab/>
      </w:r>
      <w:r w:rsidRPr="0088552B">
        <w:rPr>
          <w:b/>
        </w:rPr>
        <w:t>MEDICAL LABORATORY TECHNOLOGIST</w:t>
      </w:r>
      <w:r>
        <w:t xml:space="preserve"> – Allied Healthcare</w:t>
      </w:r>
    </w:p>
    <w:p w:rsidR="00CF5BE9" w:rsidRDefault="00CF5BE9" w:rsidP="00CE0680">
      <w:r>
        <w:tab/>
      </w:r>
      <w:r>
        <w:tab/>
      </w:r>
      <w:r>
        <w:tab/>
        <w:t>Dubai Health Authority, UAE</w:t>
      </w:r>
    </w:p>
    <w:p w:rsidR="00CF5BE9" w:rsidRDefault="00CF5BE9" w:rsidP="00CE0680">
      <w:r>
        <w:tab/>
      </w:r>
      <w:r>
        <w:tab/>
      </w:r>
      <w:r>
        <w:tab/>
        <w:t>DHA ID:  DHA-P-0149831</w:t>
      </w:r>
    </w:p>
    <w:p w:rsidR="00CF5BE9" w:rsidRDefault="00CF5BE9" w:rsidP="00CE0680">
      <w:r>
        <w:t>1</w:t>
      </w:r>
      <w:r w:rsidR="00B47530">
        <w:t>9</w:t>
      </w:r>
      <w:r>
        <w:t>94-10 to present</w:t>
      </w:r>
      <w:r>
        <w:tab/>
      </w:r>
      <w:r w:rsidRPr="0088552B">
        <w:rPr>
          <w:b/>
        </w:rPr>
        <w:t>MEDICAL TECHNOLOGIST</w:t>
      </w:r>
    </w:p>
    <w:p w:rsidR="00CF5BE9" w:rsidRDefault="00CF5BE9" w:rsidP="00CE0680">
      <w:r>
        <w:tab/>
      </w:r>
      <w:r>
        <w:tab/>
      </w:r>
      <w:r>
        <w:tab/>
        <w:t>Professional Regulation Commission, Philippines</w:t>
      </w:r>
    </w:p>
    <w:p w:rsidR="00CF5BE9" w:rsidRDefault="00CF5BE9" w:rsidP="00CE0680">
      <w:r>
        <w:tab/>
      </w:r>
      <w:r>
        <w:tab/>
      </w:r>
      <w:r>
        <w:tab/>
        <w:t>PRC No:  0030044</w:t>
      </w:r>
    </w:p>
    <w:p w:rsidR="00A11890" w:rsidRDefault="00A11890" w:rsidP="00CE0680"/>
    <w:p w:rsidR="00CF5BE9" w:rsidRPr="0088552B" w:rsidRDefault="00CF5BE9" w:rsidP="00CE0680">
      <w:pPr>
        <w:rPr>
          <w:b/>
          <w:i/>
          <w:sz w:val="24"/>
          <w:szCs w:val="24"/>
        </w:rPr>
      </w:pPr>
      <w:r>
        <w:tab/>
      </w:r>
      <w:r>
        <w:tab/>
      </w:r>
      <w:r>
        <w:tab/>
      </w:r>
      <w:r w:rsidRPr="0088552B">
        <w:rPr>
          <w:b/>
          <w:i/>
          <w:sz w:val="24"/>
          <w:szCs w:val="24"/>
        </w:rPr>
        <w:t>SEMINARS</w:t>
      </w:r>
    </w:p>
    <w:p w:rsidR="00255D01" w:rsidRDefault="00255D01" w:rsidP="00CE0680">
      <w:r>
        <w:t>2017-04 – 2017-07</w:t>
      </w:r>
      <w:r>
        <w:tab/>
        <w:t>LOC Credits earned from Medscape Education, UAE</w:t>
      </w:r>
    </w:p>
    <w:p w:rsidR="00CF5BE9" w:rsidRDefault="00255D01" w:rsidP="00CE0680">
      <w:r>
        <w:t>2016-08 – 2016-09</w:t>
      </w:r>
      <w:r>
        <w:tab/>
        <w:t>Completed courses for different types of SIEMENS machines and equipment, UAE</w:t>
      </w:r>
    </w:p>
    <w:p w:rsidR="00CF5BE9" w:rsidRDefault="00CF5BE9" w:rsidP="00CE0680">
      <w:r>
        <w:t>2013-11</w:t>
      </w:r>
      <w:r>
        <w:tab/>
      </w:r>
      <w:r>
        <w:tab/>
        <w:t>Method Validation Techniques for Chemical and Microbiological Analysis, Brunei Darussalam</w:t>
      </w:r>
    </w:p>
    <w:p w:rsidR="00CF5BE9" w:rsidRDefault="00CF5BE9" w:rsidP="00CE0680">
      <w:r>
        <w:t>2013-10</w:t>
      </w:r>
      <w:r>
        <w:tab/>
      </w:r>
      <w:r>
        <w:tab/>
        <w:t>Internal Auditing in Laboratories Implementing ISO/IEC 17025, Brunei Darussalam</w:t>
      </w:r>
    </w:p>
    <w:p w:rsidR="00CF5BE9" w:rsidRDefault="00CF5BE9" w:rsidP="00CE0680">
      <w:r>
        <w:t>2013-06</w:t>
      </w:r>
      <w:r>
        <w:tab/>
      </w:r>
      <w:r>
        <w:tab/>
        <w:t>Evaluation of Measurement Uncertainty in Chemical and Microbiological Analysis, Brunei</w:t>
      </w:r>
    </w:p>
    <w:p w:rsidR="00CF5BE9" w:rsidRDefault="00CF5BE9" w:rsidP="00CF5BE9">
      <w:pPr>
        <w:ind w:left="1440" w:firstLine="720"/>
      </w:pPr>
      <w:r>
        <w:t>Darussalam</w:t>
      </w:r>
    </w:p>
    <w:p w:rsidR="00CF5BE9" w:rsidRDefault="00CF5BE9" w:rsidP="00CE0680">
      <w:r>
        <w:t>2011-05</w:t>
      </w:r>
      <w:r>
        <w:tab/>
      </w:r>
      <w:r>
        <w:tab/>
        <w:t>Seminar on Advancing Detection Technology for Ensuring the Quality of Halal Food, Brunei</w:t>
      </w:r>
    </w:p>
    <w:p w:rsidR="00CF5BE9" w:rsidRDefault="00CF5BE9" w:rsidP="00CE0680">
      <w:r>
        <w:tab/>
      </w:r>
      <w:r>
        <w:tab/>
      </w:r>
      <w:r>
        <w:tab/>
        <w:t>Darussalam</w:t>
      </w:r>
    </w:p>
    <w:p w:rsidR="00CF5BE9" w:rsidRDefault="00CF5BE9" w:rsidP="00CE0680">
      <w:r>
        <w:t>2010-11</w:t>
      </w:r>
      <w:r>
        <w:tab/>
      </w:r>
      <w:r>
        <w:tab/>
        <w:t>QA/QC Procedures for Testing Laboratories, Brunei Darussalam</w:t>
      </w:r>
    </w:p>
    <w:p w:rsidR="00255D01" w:rsidRDefault="00255D01" w:rsidP="00CE0680">
      <w:r>
        <w:tab/>
      </w:r>
      <w:r>
        <w:tab/>
      </w:r>
      <w:r>
        <w:tab/>
        <w:t>(Attended various seminars, convention and symposiums since 1995 – certificates issued)</w:t>
      </w:r>
    </w:p>
    <w:p w:rsidR="0088552B" w:rsidRDefault="0088552B" w:rsidP="00CE0680"/>
    <w:p w:rsidR="00255D01" w:rsidRPr="0088552B" w:rsidRDefault="00255D01" w:rsidP="00CE0680">
      <w:pPr>
        <w:rPr>
          <w:b/>
          <w:i/>
          <w:sz w:val="24"/>
          <w:szCs w:val="24"/>
        </w:rPr>
      </w:pPr>
      <w:r>
        <w:tab/>
      </w:r>
      <w:r>
        <w:tab/>
      </w:r>
      <w:r>
        <w:tab/>
      </w:r>
      <w:r w:rsidRPr="0088552B">
        <w:rPr>
          <w:b/>
          <w:i/>
          <w:sz w:val="24"/>
          <w:szCs w:val="24"/>
        </w:rPr>
        <w:t>KEY SKILLS</w:t>
      </w:r>
    </w:p>
    <w:p w:rsidR="00B47530" w:rsidRDefault="00255D01" w:rsidP="00CE0680">
      <w:r>
        <w:tab/>
      </w:r>
      <w:r>
        <w:tab/>
      </w:r>
      <w:r>
        <w:tab/>
      </w:r>
      <w:r w:rsidR="00B47530">
        <w:t>Generalist – Medical Technologist working in all sections of the laboratory</w:t>
      </w:r>
    </w:p>
    <w:p w:rsidR="00B47530" w:rsidRDefault="00B47530" w:rsidP="00CE0680">
      <w:r>
        <w:tab/>
      </w:r>
      <w:r>
        <w:tab/>
      </w:r>
      <w:r>
        <w:tab/>
        <w:t>Laboratory Management based on ISO/IEC 17025</w:t>
      </w:r>
    </w:p>
    <w:p w:rsidR="00B47530" w:rsidRDefault="00B47530" w:rsidP="00B47530">
      <w:pPr>
        <w:ind w:left="1440" w:firstLine="720"/>
      </w:pPr>
      <w:r>
        <w:t>QA/QC officer</w:t>
      </w:r>
    </w:p>
    <w:p w:rsidR="00B47530" w:rsidRDefault="00B47530" w:rsidP="00CE0680">
      <w:r>
        <w:tab/>
      </w:r>
      <w:r>
        <w:tab/>
      </w:r>
      <w:r>
        <w:tab/>
        <w:t>Internal auditor</w:t>
      </w:r>
    </w:p>
    <w:p w:rsidR="000858A3" w:rsidRDefault="00B47530" w:rsidP="00CE0680">
      <w:r>
        <w:tab/>
      </w:r>
      <w:r>
        <w:tab/>
      </w:r>
      <w:r>
        <w:tab/>
        <w:t>Proficient in MS office applications</w:t>
      </w:r>
    </w:p>
    <w:p w:rsidR="0088552B" w:rsidRDefault="0088552B" w:rsidP="00CE0680"/>
    <w:p w:rsidR="000858A3" w:rsidRPr="0088552B" w:rsidRDefault="000858A3" w:rsidP="00CE0680">
      <w:pPr>
        <w:rPr>
          <w:b/>
          <w:i/>
          <w:sz w:val="24"/>
          <w:szCs w:val="24"/>
        </w:rPr>
      </w:pPr>
      <w:r>
        <w:tab/>
      </w:r>
      <w:r>
        <w:tab/>
      </w:r>
      <w:r>
        <w:tab/>
      </w:r>
      <w:r w:rsidRPr="0088552B">
        <w:rPr>
          <w:b/>
          <w:i/>
          <w:sz w:val="24"/>
          <w:szCs w:val="24"/>
        </w:rPr>
        <w:t>PERSONAL DATA</w:t>
      </w:r>
    </w:p>
    <w:p w:rsidR="000858A3" w:rsidRDefault="000858A3" w:rsidP="00CE0680">
      <w:r>
        <w:t>Nickname</w:t>
      </w:r>
      <w:r>
        <w:tab/>
      </w:r>
      <w:r>
        <w:tab/>
        <w:t>Arnold</w:t>
      </w:r>
    </w:p>
    <w:p w:rsidR="000858A3" w:rsidRDefault="000858A3" w:rsidP="00CE0680">
      <w:r>
        <w:t>Birthday</w:t>
      </w:r>
      <w:r>
        <w:tab/>
      </w:r>
      <w:r>
        <w:tab/>
        <w:t>11 March 1973</w:t>
      </w:r>
    </w:p>
    <w:p w:rsidR="000858A3" w:rsidRDefault="000858A3" w:rsidP="00CE0680">
      <w:r>
        <w:t>Citizenship</w:t>
      </w:r>
      <w:r>
        <w:tab/>
      </w:r>
      <w:r>
        <w:tab/>
        <w:t>Filipino</w:t>
      </w:r>
    </w:p>
    <w:p w:rsidR="000858A3" w:rsidRDefault="000858A3" w:rsidP="00CE0680">
      <w:r>
        <w:lastRenderedPageBreak/>
        <w:t>Civil Status</w:t>
      </w:r>
      <w:r>
        <w:tab/>
      </w:r>
      <w:r>
        <w:tab/>
        <w:t>Single</w:t>
      </w:r>
    </w:p>
    <w:p w:rsidR="000858A3" w:rsidRDefault="000858A3" w:rsidP="00CE0680">
      <w:r>
        <w:t>Religion</w:t>
      </w:r>
      <w:r>
        <w:tab/>
      </w:r>
      <w:r>
        <w:tab/>
      </w:r>
      <w:r>
        <w:tab/>
        <w:t>Catholic</w:t>
      </w:r>
    </w:p>
    <w:p w:rsidR="000858A3" w:rsidRDefault="000858A3" w:rsidP="00CE0680">
      <w:r>
        <w:t>Height/Weight</w:t>
      </w:r>
      <w:r>
        <w:tab/>
      </w:r>
      <w:r>
        <w:tab/>
        <w:t xml:space="preserve">5 </w:t>
      </w:r>
      <w:proofErr w:type="spellStart"/>
      <w:r>
        <w:t>ft</w:t>
      </w:r>
      <w:proofErr w:type="spellEnd"/>
      <w:r>
        <w:t xml:space="preserve"> 11 in / 70 kg</w:t>
      </w:r>
    </w:p>
    <w:p w:rsidR="000858A3" w:rsidRDefault="000858A3" w:rsidP="00CE0680">
      <w:r>
        <w:t>Language Proficiency</w:t>
      </w:r>
      <w:r>
        <w:tab/>
        <w:t>English</w:t>
      </w:r>
    </w:p>
    <w:p w:rsidR="0088552B" w:rsidRDefault="0088552B" w:rsidP="00CE0680"/>
    <w:p w:rsidR="00D27520" w:rsidRDefault="00A11890" w:rsidP="004F2EF0">
      <w:r>
        <w:tab/>
      </w:r>
      <w:r>
        <w:tab/>
      </w:r>
      <w:r>
        <w:tab/>
      </w:r>
      <w:bookmarkStart w:id="0" w:name="_GoBack"/>
      <w:bookmarkEnd w:id="0"/>
    </w:p>
    <w:p w:rsidR="00CF5BE9" w:rsidRDefault="00CF5BE9" w:rsidP="00CE0680"/>
    <w:p w:rsidR="00CE0680" w:rsidRDefault="00CE0680" w:rsidP="00CE0680"/>
    <w:sectPr w:rsidR="00CE0680" w:rsidSect="002C4724">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2E5"/>
    <w:multiLevelType w:val="hybridMultilevel"/>
    <w:tmpl w:val="BB2AF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FDA0546"/>
    <w:multiLevelType w:val="hybridMultilevel"/>
    <w:tmpl w:val="FDB0F88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539E188B"/>
    <w:multiLevelType w:val="hybridMultilevel"/>
    <w:tmpl w:val="85FEF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F0F090A"/>
    <w:multiLevelType w:val="hybridMultilevel"/>
    <w:tmpl w:val="F508E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AD4242C"/>
    <w:multiLevelType w:val="hybridMultilevel"/>
    <w:tmpl w:val="EFA2CE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018103B"/>
    <w:multiLevelType w:val="hybridMultilevel"/>
    <w:tmpl w:val="CD642E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24"/>
    <w:rsid w:val="00030ED0"/>
    <w:rsid w:val="000858A3"/>
    <w:rsid w:val="00255D01"/>
    <w:rsid w:val="002C4724"/>
    <w:rsid w:val="00306042"/>
    <w:rsid w:val="00342A11"/>
    <w:rsid w:val="00417F4A"/>
    <w:rsid w:val="004F2EF0"/>
    <w:rsid w:val="00600458"/>
    <w:rsid w:val="0062237B"/>
    <w:rsid w:val="0088552B"/>
    <w:rsid w:val="008F7254"/>
    <w:rsid w:val="009E756D"/>
    <w:rsid w:val="00A11890"/>
    <w:rsid w:val="00B47530"/>
    <w:rsid w:val="00BC4527"/>
    <w:rsid w:val="00CE0680"/>
    <w:rsid w:val="00CF5BE9"/>
    <w:rsid w:val="00D2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724"/>
    <w:rPr>
      <w:color w:val="0563C1" w:themeColor="hyperlink"/>
      <w:u w:val="single"/>
    </w:rPr>
  </w:style>
  <w:style w:type="paragraph" w:styleId="ListParagraph">
    <w:name w:val="List Paragraph"/>
    <w:basedOn w:val="Normal"/>
    <w:uiPriority w:val="34"/>
    <w:qFormat/>
    <w:rsid w:val="00622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724"/>
    <w:rPr>
      <w:color w:val="0563C1" w:themeColor="hyperlink"/>
      <w:u w:val="single"/>
    </w:rPr>
  </w:style>
  <w:style w:type="paragraph" w:styleId="ListParagraph">
    <w:name w:val="List Paragraph"/>
    <w:basedOn w:val="Normal"/>
    <w:uiPriority w:val="34"/>
    <w:qFormat/>
    <w:rsid w:val="0062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nold.25927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r_nolde44@outlook.com</dc:creator>
  <cp:lastModifiedBy>348370422</cp:lastModifiedBy>
  <cp:revision>2</cp:revision>
  <cp:lastPrinted>2017-08-06T09:59:00Z</cp:lastPrinted>
  <dcterms:created xsi:type="dcterms:W3CDTF">2017-09-07T13:18:00Z</dcterms:created>
  <dcterms:modified xsi:type="dcterms:W3CDTF">2017-09-07T13:18:00Z</dcterms:modified>
</cp:coreProperties>
</file>