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2B" w:rsidRPr="00D139C3" w:rsidRDefault="0024322B">
      <w:pPr>
        <w:rPr>
          <w:rStyle w:val="Emphasis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697"/>
        <w:gridCol w:w="7401"/>
      </w:tblGrid>
      <w:tr w:rsidR="0024322B" w:rsidTr="000E21C7">
        <w:trPr>
          <w:trHeight w:val="2960"/>
        </w:trPr>
        <w:tc>
          <w:tcPr>
            <w:tcW w:w="2697" w:type="dxa"/>
          </w:tcPr>
          <w:p w:rsidR="00E67C3E" w:rsidRDefault="00E67C3E" w:rsidP="00E67C3E">
            <w:pPr>
              <w:tabs>
                <w:tab w:val="right" w:pos="9533"/>
              </w:tabs>
              <w:rPr>
                <w:noProof/>
                <w:sz w:val="32"/>
                <w:szCs w:val="32"/>
              </w:rPr>
            </w:pPr>
          </w:p>
          <w:p w:rsidR="0024322B" w:rsidRPr="000E21C7" w:rsidRDefault="000E21C7" w:rsidP="0024322B">
            <w:pPr>
              <w:tabs>
                <w:tab w:val="right" w:pos="953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E21C7">
              <w:rPr>
                <w:noProof/>
                <w:sz w:val="32"/>
                <w:szCs w:val="32"/>
              </w:rPr>
              <w:drawing>
                <wp:inline distT="0" distB="0" distL="0" distR="0">
                  <wp:extent cx="1247775" cy="1455197"/>
                  <wp:effectExtent l="19050" t="0" r="9525" b="0"/>
                  <wp:docPr id="3" name="Picture 2" descr="D:\My Docs\Kareem Docs\PP KK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y Docs\Kareem Docs\PP KK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634" cy="1455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22B" w:rsidRDefault="0024322B" w:rsidP="00EE0F35">
            <w:pPr>
              <w:tabs>
                <w:tab w:val="right" w:pos="9533"/>
              </w:tabs>
              <w:jc w:val="right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7401" w:type="dxa"/>
          </w:tcPr>
          <w:p w:rsidR="00E67C3E" w:rsidRDefault="00E67C3E" w:rsidP="0024322B">
            <w:pPr>
              <w:tabs>
                <w:tab w:val="right" w:pos="9533"/>
              </w:tabs>
              <w:ind w:left="-720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67C3E" w:rsidRDefault="00E67C3E" w:rsidP="0024322B">
            <w:pPr>
              <w:tabs>
                <w:tab w:val="right" w:pos="9533"/>
              </w:tabs>
              <w:ind w:left="-720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24322B" w:rsidRDefault="00BF5199" w:rsidP="0024322B">
            <w:pPr>
              <w:tabs>
                <w:tab w:val="right" w:pos="9533"/>
              </w:tabs>
              <w:ind w:left="-72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Kareem</w:t>
            </w:r>
          </w:p>
          <w:p w:rsidR="00E67C3E" w:rsidRDefault="00E67C3E" w:rsidP="0024322B">
            <w:pPr>
              <w:tabs>
                <w:tab w:val="right" w:pos="9533"/>
              </w:tabs>
              <w:ind w:left="-720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67C3E" w:rsidRPr="008E5A61" w:rsidRDefault="00E67C3E" w:rsidP="0024322B">
            <w:pPr>
              <w:tabs>
                <w:tab w:val="right" w:pos="9533"/>
              </w:tabs>
              <w:ind w:left="-720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24322B" w:rsidRPr="007418E1" w:rsidRDefault="0024322B" w:rsidP="0024322B">
            <w:pPr>
              <w:ind w:left="-720"/>
              <w:jc w:val="center"/>
              <w:rPr>
                <w:sz w:val="22"/>
                <w:szCs w:val="22"/>
              </w:rPr>
            </w:pPr>
            <w:r w:rsidRPr="007418E1">
              <w:rPr>
                <w:sz w:val="22"/>
                <w:szCs w:val="22"/>
              </w:rPr>
              <w:t>Abu Dhabi, UAE</w:t>
            </w:r>
          </w:p>
          <w:p w:rsidR="0024322B" w:rsidRPr="0024322B" w:rsidRDefault="0024322B" w:rsidP="0024322B">
            <w:pPr>
              <w:tabs>
                <w:tab w:val="right" w:pos="9533"/>
              </w:tabs>
              <w:jc w:val="center"/>
              <w:rPr>
                <w:b/>
              </w:rPr>
            </w:pPr>
            <w:r w:rsidRPr="0005633E">
              <w:rPr>
                <w:b/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hyperlink r:id="rId7" w:history="1">
              <w:r w:rsidR="00BF5199" w:rsidRPr="004A2F99">
                <w:rPr>
                  <w:rStyle w:val="Hyperlink"/>
                  <w:b/>
                  <w:sz w:val="22"/>
                  <w:szCs w:val="22"/>
                </w:rPr>
                <w:t>27969.@gulfjobseekers.com</w:t>
              </w:r>
            </w:hyperlink>
            <w:r w:rsidR="00BF5199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F5199">
              <w:rPr>
                <w:b/>
                <w:sz w:val="22"/>
                <w:szCs w:val="22"/>
              </w:rPr>
              <w:t xml:space="preserve"> </w:t>
            </w:r>
          </w:p>
          <w:p w:rsidR="001F1EB0" w:rsidRDefault="001F1EB0" w:rsidP="0024322B">
            <w:pPr>
              <w:tabs>
                <w:tab w:val="right" w:pos="9533"/>
              </w:tabs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05633E" w:rsidRPr="0005633E" w:rsidRDefault="0005633E" w:rsidP="0005633E">
      <w:pPr>
        <w:ind w:left="2160"/>
        <w:jc w:val="right"/>
        <w:rPr>
          <w:rStyle w:val="Hyperlink"/>
          <w:color w:val="auto"/>
          <w:sz w:val="22"/>
          <w:szCs w:val="22"/>
          <w:u w:val="none"/>
        </w:rPr>
      </w:pPr>
    </w:p>
    <w:p w:rsidR="0005633E" w:rsidRPr="0005633E" w:rsidRDefault="007C4FC9" w:rsidP="007418E1">
      <w:pPr>
        <w:ind w:left="6480"/>
        <w:rPr>
          <w:rStyle w:val="Hyperlink"/>
          <w:sz w:val="22"/>
          <w:szCs w:val="22"/>
        </w:rPr>
      </w:pPr>
      <w:r>
        <w:rPr>
          <w:rStyle w:val="Hyperlink"/>
          <w:sz w:val="22"/>
          <w:szCs w:val="22"/>
          <w:u w:val="none"/>
        </w:rPr>
        <w:t xml:space="preserve">    </w:t>
      </w:r>
    </w:p>
    <w:p w:rsidR="0005633E" w:rsidRDefault="000E0D91" w:rsidP="0005633E">
      <w:pPr>
        <w:ind w:left="-720"/>
        <w:rPr>
          <w:b/>
        </w:rPr>
      </w:pPr>
      <w:r>
        <w:t xml:space="preserve"> </w:t>
      </w:r>
      <w:r w:rsidR="00650C01" w:rsidRPr="008E5A61">
        <w:rPr>
          <w:b/>
        </w:rPr>
        <w:t>CAREER OBJECTIVE</w:t>
      </w:r>
    </w:p>
    <w:p w:rsidR="0005633E" w:rsidRDefault="00BF5199" w:rsidP="0005633E">
      <w:pPr>
        <w:ind w:left="-720"/>
        <w:rPr>
          <w:b/>
        </w:rPr>
      </w:pPr>
      <w:r>
        <w:rPr>
          <w:noProof/>
        </w:rPr>
        <w:pict>
          <v:line id="_x0000_s1046" style="position:absolute;left:0;text-align:left;z-index:251655680" from="-35.35pt,6.3pt" to="477.95pt,6.3pt" strokecolor="#969696" strokeweight="2.25pt"/>
        </w:pict>
      </w:r>
    </w:p>
    <w:p w:rsidR="00B90A9F" w:rsidRPr="0005633E" w:rsidRDefault="0005633E" w:rsidP="009E6487">
      <w:pPr>
        <w:ind w:left="-720"/>
        <w:jc w:val="both"/>
        <w:rPr>
          <w:sz w:val="22"/>
          <w:szCs w:val="22"/>
        </w:rPr>
      </w:pPr>
      <w:r w:rsidRPr="0005633E">
        <w:rPr>
          <w:rFonts w:ascii="Georgia" w:hAnsi="Georgia"/>
          <w:color w:val="000000"/>
          <w:sz w:val="22"/>
          <w:szCs w:val="22"/>
        </w:rPr>
        <w:t>O</w:t>
      </w:r>
      <w:r w:rsidRPr="0005633E">
        <w:rPr>
          <w:sz w:val="22"/>
          <w:szCs w:val="22"/>
        </w:rPr>
        <w:t xml:space="preserve">btain a challenging leadership role that allows me to use my </w:t>
      </w:r>
      <w:r w:rsidR="003B0864">
        <w:rPr>
          <w:sz w:val="22"/>
          <w:szCs w:val="22"/>
        </w:rPr>
        <w:t xml:space="preserve">knowledge &amp; </w:t>
      </w:r>
      <w:r w:rsidR="003B0864" w:rsidRPr="0005633E">
        <w:rPr>
          <w:sz w:val="22"/>
          <w:szCs w:val="22"/>
        </w:rPr>
        <w:t>skills</w:t>
      </w:r>
      <w:r w:rsidR="003B0864">
        <w:rPr>
          <w:sz w:val="22"/>
          <w:szCs w:val="22"/>
        </w:rPr>
        <w:t xml:space="preserve"> </w:t>
      </w:r>
      <w:r w:rsidR="003B0864" w:rsidRPr="0005633E">
        <w:rPr>
          <w:sz w:val="22"/>
          <w:szCs w:val="22"/>
        </w:rPr>
        <w:t>learnt</w:t>
      </w:r>
      <w:r w:rsidR="00AE6074">
        <w:rPr>
          <w:sz w:val="22"/>
          <w:szCs w:val="22"/>
        </w:rPr>
        <w:t xml:space="preserve"> from my diversified </w:t>
      </w:r>
      <w:r w:rsidR="003B0864">
        <w:rPr>
          <w:sz w:val="22"/>
          <w:szCs w:val="22"/>
        </w:rPr>
        <w:t>experience</w:t>
      </w:r>
      <w:r w:rsidR="00AE6074">
        <w:rPr>
          <w:sz w:val="22"/>
          <w:szCs w:val="22"/>
        </w:rPr>
        <w:t xml:space="preserve"> &amp; professional qualification </w:t>
      </w:r>
      <w:r w:rsidR="003B0864">
        <w:rPr>
          <w:sz w:val="22"/>
          <w:szCs w:val="22"/>
        </w:rPr>
        <w:t>to accomplish the goals of</w:t>
      </w:r>
      <w:r w:rsidR="00B90A9F" w:rsidRPr="0005633E">
        <w:rPr>
          <w:sz w:val="22"/>
          <w:szCs w:val="22"/>
        </w:rPr>
        <w:t xml:space="preserve"> </w:t>
      </w:r>
      <w:r w:rsidR="003B0864">
        <w:rPr>
          <w:sz w:val="22"/>
          <w:szCs w:val="22"/>
        </w:rPr>
        <w:t xml:space="preserve">the </w:t>
      </w:r>
      <w:r w:rsidR="00B90A9F" w:rsidRPr="0005633E">
        <w:rPr>
          <w:sz w:val="22"/>
          <w:szCs w:val="22"/>
        </w:rPr>
        <w:t>organization</w:t>
      </w:r>
      <w:r w:rsidR="0056658F" w:rsidRPr="0005633E">
        <w:rPr>
          <w:sz w:val="22"/>
          <w:szCs w:val="22"/>
        </w:rPr>
        <w:t xml:space="preserve">. </w:t>
      </w:r>
    </w:p>
    <w:p w:rsidR="00584122" w:rsidRDefault="00584122" w:rsidP="00725672">
      <w:pPr>
        <w:ind w:left="-720"/>
        <w:rPr>
          <w:b/>
        </w:rPr>
      </w:pPr>
    </w:p>
    <w:p w:rsidR="000E746B" w:rsidRPr="008E5A61" w:rsidRDefault="000E746B" w:rsidP="000E746B">
      <w:pPr>
        <w:ind w:left="-720"/>
        <w:rPr>
          <w:b/>
        </w:rPr>
      </w:pPr>
      <w:r w:rsidRPr="008E5A61">
        <w:rPr>
          <w:b/>
        </w:rPr>
        <w:t>EDUCATION</w:t>
      </w:r>
    </w:p>
    <w:p w:rsidR="000E746B" w:rsidRDefault="00BF5199" w:rsidP="000E746B">
      <w:pPr>
        <w:ind w:left="-720"/>
      </w:pPr>
      <w:r>
        <w:rPr>
          <w:noProof/>
        </w:rPr>
        <w:pict>
          <v:line id="_x0000_s1062" style="position:absolute;left:0;text-align:left;z-index:251660800" from="-37.15pt,5.85pt" to="476.15pt,5.85pt" strokecolor="#969696" strokeweight="2.25pt"/>
        </w:pict>
      </w:r>
    </w:p>
    <w:p w:rsidR="000E746B" w:rsidRDefault="000E746B" w:rsidP="000E746B">
      <w:pPr>
        <w:numPr>
          <w:ilvl w:val="0"/>
          <w:numId w:val="8"/>
        </w:numPr>
        <w:ind w:left="-270"/>
        <w:rPr>
          <w:b/>
        </w:rPr>
      </w:pPr>
      <w:r w:rsidRPr="00C81836">
        <w:rPr>
          <w:rFonts w:ascii="Arial" w:hAnsi="Arial" w:cs="Arial"/>
          <w:b/>
          <w:sz w:val="22"/>
          <w:szCs w:val="22"/>
        </w:rPr>
        <w:t xml:space="preserve">Master’s in Business </w:t>
      </w:r>
      <w:r>
        <w:rPr>
          <w:rFonts w:ascii="Arial" w:hAnsi="Arial" w:cs="Arial"/>
          <w:b/>
          <w:sz w:val="22"/>
          <w:szCs w:val="22"/>
        </w:rPr>
        <w:t>Management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8E5A61">
        <w:rPr>
          <w:b/>
        </w:rPr>
        <w:t>20</w:t>
      </w:r>
      <w:r>
        <w:rPr>
          <w:b/>
        </w:rPr>
        <w:t>05</w:t>
      </w:r>
    </w:p>
    <w:p w:rsidR="00C34181" w:rsidRDefault="00823774" w:rsidP="00C34181">
      <w:pPr>
        <w:ind w:left="-270"/>
        <w:rPr>
          <w:b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C34181">
        <w:rPr>
          <w:rFonts w:ascii="Arial" w:hAnsi="Arial" w:cs="Arial"/>
          <w:b/>
          <w:sz w:val="22"/>
          <w:szCs w:val="22"/>
        </w:rPr>
        <w:t>Management</w:t>
      </w:r>
      <w:r>
        <w:rPr>
          <w:rFonts w:ascii="Arial" w:hAnsi="Arial" w:cs="Arial"/>
          <w:b/>
          <w:sz w:val="22"/>
          <w:szCs w:val="22"/>
        </w:rPr>
        <w:t>)</w:t>
      </w:r>
    </w:p>
    <w:p w:rsidR="000E746B" w:rsidRPr="009531C7" w:rsidRDefault="000E746B" w:rsidP="000E746B">
      <w:pPr>
        <w:ind w:left="-270"/>
        <w:rPr>
          <w:b/>
        </w:rPr>
      </w:pPr>
      <w:r w:rsidRPr="003D0F50">
        <w:rPr>
          <w:rFonts w:ascii="Arial" w:hAnsi="Arial" w:cs="Arial"/>
          <w:sz w:val="22"/>
          <w:szCs w:val="22"/>
        </w:rPr>
        <w:t>University of Arid Agriculture Rawalpind</w:t>
      </w:r>
      <w:r>
        <w:rPr>
          <w:rFonts w:ascii="Arial" w:hAnsi="Arial" w:cs="Arial"/>
          <w:sz w:val="22"/>
          <w:szCs w:val="22"/>
        </w:rPr>
        <w:t>i</w:t>
      </w:r>
      <w:r w:rsidR="00CD3094">
        <w:rPr>
          <w:rFonts w:ascii="Arial" w:hAnsi="Arial" w:cs="Arial"/>
          <w:sz w:val="22"/>
          <w:szCs w:val="22"/>
        </w:rPr>
        <w:t>, Pakistan.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9531C7">
        <w:rPr>
          <w:b/>
        </w:rPr>
        <w:t xml:space="preserve"> </w:t>
      </w:r>
    </w:p>
    <w:p w:rsidR="000E746B" w:rsidRPr="009531C7" w:rsidRDefault="000E746B" w:rsidP="000E746B">
      <w:pPr>
        <w:ind w:left="-270"/>
        <w:rPr>
          <w:b/>
        </w:rPr>
      </w:pPr>
    </w:p>
    <w:p w:rsidR="000E746B" w:rsidRPr="0056658F" w:rsidRDefault="000E746B" w:rsidP="000E746B">
      <w:pPr>
        <w:numPr>
          <w:ilvl w:val="0"/>
          <w:numId w:val="8"/>
        </w:numPr>
        <w:ind w:left="-270"/>
      </w:pPr>
      <w:r w:rsidRPr="00C81836">
        <w:rPr>
          <w:rFonts w:ascii="Arial" w:hAnsi="Arial" w:cs="Arial"/>
          <w:b/>
          <w:sz w:val="22"/>
          <w:szCs w:val="22"/>
        </w:rPr>
        <w:t>Bachelor of Commerce</w:t>
      </w:r>
      <w:r w:rsidRPr="00C81836">
        <w:rPr>
          <w:b/>
        </w:rPr>
        <w:t xml:space="preserve">                                       </w:t>
      </w:r>
      <w:r>
        <w:rPr>
          <w:b/>
        </w:rPr>
        <w:t xml:space="preserve">                              </w:t>
      </w:r>
      <w:r w:rsidRPr="00C81836">
        <w:rPr>
          <w:b/>
        </w:rPr>
        <w:t xml:space="preserve">             </w:t>
      </w:r>
      <w:r w:rsidRPr="00C818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8E5A61">
        <w:rPr>
          <w:b/>
        </w:rPr>
        <w:tab/>
        <w:t xml:space="preserve">  </w:t>
      </w:r>
      <w:r>
        <w:rPr>
          <w:b/>
        </w:rPr>
        <w:t xml:space="preserve">                2003</w:t>
      </w:r>
    </w:p>
    <w:p w:rsidR="000E746B" w:rsidRPr="008E5A61" w:rsidRDefault="000E746B" w:rsidP="000E746B">
      <w:pPr>
        <w:ind w:left="-270"/>
      </w:pPr>
      <w:r w:rsidRPr="004213D0">
        <w:rPr>
          <w:rFonts w:ascii="Arial" w:hAnsi="Arial" w:cs="Arial"/>
          <w:sz w:val="22"/>
          <w:szCs w:val="22"/>
        </w:rPr>
        <w:t>University of Karachi</w:t>
      </w:r>
      <w:r w:rsidR="00CD3094">
        <w:rPr>
          <w:rFonts w:ascii="Arial" w:hAnsi="Arial" w:cs="Arial"/>
          <w:sz w:val="22"/>
          <w:szCs w:val="22"/>
        </w:rPr>
        <w:t>, Pakistan.</w:t>
      </w:r>
      <w:r w:rsidRPr="0044088C">
        <w:rPr>
          <w:b/>
          <w:sz w:val="22"/>
          <w:szCs w:val="22"/>
        </w:rPr>
        <w:tab/>
      </w:r>
      <w:r w:rsidRPr="008E5A61">
        <w:rPr>
          <w:b/>
        </w:rPr>
        <w:tab/>
        <w:t xml:space="preserve">      </w:t>
      </w:r>
      <w:r w:rsidRPr="008E5A61">
        <w:rPr>
          <w:b/>
        </w:rPr>
        <w:tab/>
      </w:r>
      <w:r w:rsidRPr="008E5A61">
        <w:t xml:space="preserve">                 </w: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</w:p>
    <w:p w:rsidR="000E746B" w:rsidRPr="008E5A61" w:rsidRDefault="000E746B" w:rsidP="000E746B">
      <w:pPr>
        <w:ind w:left="-720"/>
      </w:pPr>
    </w:p>
    <w:p w:rsidR="000E746B" w:rsidRPr="008E5A61" w:rsidRDefault="000E746B" w:rsidP="000E746B">
      <w:pPr>
        <w:numPr>
          <w:ilvl w:val="0"/>
          <w:numId w:val="8"/>
        </w:numPr>
        <w:ind w:left="-270"/>
        <w:rPr>
          <w:b/>
        </w:rPr>
      </w:pPr>
      <w:r w:rsidRPr="00C81836">
        <w:rPr>
          <w:rFonts w:ascii="Arial" w:hAnsi="Arial" w:cs="Arial"/>
          <w:b/>
          <w:sz w:val="22"/>
          <w:szCs w:val="22"/>
        </w:rPr>
        <w:t xml:space="preserve">Higher Secondary School Certificate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8E5A61">
        <w:rPr>
          <w:b/>
        </w:rPr>
        <w:t>200</w:t>
      </w:r>
      <w:r>
        <w:rPr>
          <w:b/>
        </w:rPr>
        <w:t>0</w:t>
      </w:r>
    </w:p>
    <w:p w:rsidR="000E746B" w:rsidRDefault="009307F4" w:rsidP="000E746B">
      <w:pPr>
        <w:ind w:left="-720"/>
      </w:pPr>
      <w:r>
        <w:t xml:space="preserve">       </w:t>
      </w:r>
      <w:r w:rsidR="000E746B" w:rsidRPr="003D0F50">
        <w:rPr>
          <w:rFonts w:ascii="Arial" w:hAnsi="Arial" w:cs="Arial"/>
          <w:sz w:val="22"/>
          <w:szCs w:val="22"/>
        </w:rPr>
        <w:t xml:space="preserve">Federal Board of Intermediate &amp; Secondary Education, </w:t>
      </w:r>
      <w:smartTag w:uri="urn:schemas-microsoft-com:office:smarttags" w:element="place">
        <w:smartTag w:uri="urn:schemas-microsoft-com:office:smarttags" w:element="City">
          <w:r w:rsidR="000E746B" w:rsidRPr="003D0F50">
            <w:rPr>
              <w:rFonts w:ascii="Arial" w:hAnsi="Arial" w:cs="Arial"/>
              <w:sz w:val="22"/>
              <w:szCs w:val="22"/>
            </w:rPr>
            <w:t>Islamabad</w:t>
          </w:r>
        </w:smartTag>
      </w:smartTag>
      <w:r w:rsidR="000E746B" w:rsidRPr="008E5A61">
        <w:tab/>
      </w:r>
    </w:p>
    <w:p w:rsidR="00CC255D" w:rsidRPr="00CC255D" w:rsidRDefault="00CC255D" w:rsidP="000E746B">
      <w:pPr>
        <w:ind w:left="-720"/>
        <w:rPr>
          <w:b/>
        </w:rPr>
      </w:pPr>
    </w:p>
    <w:p w:rsidR="00CC255D" w:rsidRDefault="00CC255D" w:rsidP="000E746B">
      <w:pPr>
        <w:ind w:left="-720"/>
        <w:rPr>
          <w:b/>
        </w:rPr>
      </w:pPr>
      <w:r w:rsidRPr="00CC255D">
        <w:rPr>
          <w:b/>
        </w:rPr>
        <w:t>PROFILE SUMMARY</w:t>
      </w:r>
    </w:p>
    <w:p w:rsidR="00CC255D" w:rsidRPr="00CC255D" w:rsidRDefault="00BF5199" w:rsidP="000E746B">
      <w:pPr>
        <w:ind w:left="-720"/>
        <w:rPr>
          <w:b/>
        </w:rPr>
      </w:pPr>
      <w:r>
        <w:rPr>
          <w:b/>
          <w:noProof/>
        </w:rPr>
        <w:pict>
          <v:line id="_x0000_s1063" style="position:absolute;left:0;text-align:left;z-index:251661824" from="-37.9pt,2.55pt" to="475.4pt,2.55pt" strokecolor="#969696" strokeweight="2.25pt"/>
        </w:pict>
      </w:r>
    </w:p>
    <w:p w:rsidR="000E746B" w:rsidRDefault="001733FF" w:rsidP="005962F4">
      <w:pPr>
        <w:pStyle w:val="ListParagraph"/>
        <w:numPr>
          <w:ilvl w:val="0"/>
          <w:numId w:val="8"/>
        </w:numPr>
        <w:ind w:left="-270"/>
        <w:jc w:val="both"/>
        <w:rPr>
          <w:rFonts w:ascii="Arial" w:hAnsi="Arial" w:cs="Arial"/>
        </w:rPr>
      </w:pPr>
      <w:r w:rsidRPr="00DA1B58">
        <w:rPr>
          <w:rFonts w:ascii="Arial" w:hAnsi="Arial" w:cs="Arial"/>
        </w:rPr>
        <w:t xml:space="preserve">I have </w:t>
      </w:r>
      <w:r w:rsidR="00DE5364">
        <w:rPr>
          <w:rFonts w:ascii="Arial" w:hAnsi="Arial" w:cs="Arial"/>
        </w:rPr>
        <w:t>10</w:t>
      </w:r>
      <w:r w:rsidRPr="00DA1B58">
        <w:rPr>
          <w:rFonts w:ascii="Arial" w:hAnsi="Arial" w:cs="Arial"/>
        </w:rPr>
        <w:t xml:space="preserve"> years of work experience in the field of </w:t>
      </w:r>
      <w:r w:rsidR="00DE5364">
        <w:rPr>
          <w:rFonts w:ascii="Arial" w:hAnsi="Arial" w:cs="Arial"/>
        </w:rPr>
        <w:t>logistics, purchasing</w:t>
      </w:r>
      <w:r w:rsidR="005962F4">
        <w:rPr>
          <w:rFonts w:ascii="Arial" w:hAnsi="Arial" w:cs="Arial"/>
        </w:rPr>
        <w:t xml:space="preserve"> &amp; HRM</w:t>
      </w:r>
      <w:r w:rsidRPr="00DA1B58">
        <w:rPr>
          <w:rFonts w:ascii="Arial" w:hAnsi="Arial" w:cs="Arial"/>
        </w:rPr>
        <w:t xml:space="preserve"> covering areas of transport management</w:t>
      </w:r>
      <w:r w:rsidR="005962F4">
        <w:rPr>
          <w:rFonts w:ascii="Arial" w:hAnsi="Arial" w:cs="Arial"/>
        </w:rPr>
        <w:t xml:space="preserve">, procurement, event management, human resource management </w:t>
      </w:r>
      <w:r w:rsidRPr="00DA1B58">
        <w:rPr>
          <w:rFonts w:ascii="Arial" w:hAnsi="Arial" w:cs="Arial"/>
        </w:rPr>
        <w:t xml:space="preserve">and boarding/lodging arrangements with different public and private sector organizations. I have started by professional career in 2005 as admin &amp; finance </w:t>
      </w:r>
      <w:proofErr w:type="gramStart"/>
      <w:r w:rsidRPr="00DA1B58">
        <w:rPr>
          <w:rFonts w:ascii="Arial" w:hAnsi="Arial" w:cs="Arial"/>
        </w:rPr>
        <w:t>assistant</w:t>
      </w:r>
      <w:proofErr w:type="gramEnd"/>
      <w:r w:rsidRPr="00DA1B58">
        <w:rPr>
          <w:rFonts w:ascii="Arial" w:hAnsi="Arial" w:cs="Arial"/>
        </w:rPr>
        <w:t>.</w:t>
      </w:r>
    </w:p>
    <w:p w:rsidR="00654CF7" w:rsidRPr="00DA1B58" w:rsidRDefault="00654CF7" w:rsidP="00DA1B58">
      <w:pPr>
        <w:pStyle w:val="ListParagraph"/>
        <w:numPr>
          <w:ilvl w:val="0"/>
          <w:numId w:val="8"/>
        </w:numPr>
        <w:ind w:left="-270"/>
        <w:rPr>
          <w:rFonts w:ascii="Arial" w:hAnsi="Arial" w:cs="Arial"/>
        </w:rPr>
      </w:pPr>
      <w:r>
        <w:rPr>
          <w:rFonts w:ascii="Arial" w:hAnsi="Arial" w:cs="Arial"/>
        </w:rPr>
        <w:t>I have experience of managing a fleet of 50 plus vehicles in some of the most remote areas of the world. I was responsible for repair maintenance of vehicles and also to arrange field/site visits for donors and construction teams.</w:t>
      </w:r>
    </w:p>
    <w:p w:rsidR="001733FF" w:rsidRPr="00DA1B58" w:rsidRDefault="001733FF" w:rsidP="00DA1B58">
      <w:pPr>
        <w:pStyle w:val="ListParagraph"/>
        <w:numPr>
          <w:ilvl w:val="0"/>
          <w:numId w:val="8"/>
        </w:numPr>
        <w:ind w:left="-270"/>
        <w:rPr>
          <w:rFonts w:ascii="Arial" w:hAnsi="Arial" w:cs="Arial"/>
        </w:rPr>
      </w:pPr>
      <w:r w:rsidRPr="00DA1B58">
        <w:rPr>
          <w:rFonts w:ascii="Arial" w:hAnsi="Arial" w:cs="Arial"/>
        </w:rPr>
        <w:t>I have successfully provided administrative support to the victims of 2005 earth quake in northern Pakistan through school improvement program funded by PLAN Pakistan &amp; implemented by MIED Pakistan.</w:t>
      </w:r>
    </w:p>
    <w:p w:rsidR="001733FF" w:rsidRPr="00DA1B58" w:rsidRDefault="00874225" w:rsidP="00DA1B58">
      <w:pPr>
        <w:pStyle w:val="ListParagraph"/>
        <w:numPr>
          <w:ilvl w:val="0"/>
          <w:numId w:val="8"/>
        </w:numPr>
        <w:ind w:left="-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33FF" w:rsidRPr="00DA1B58">
        <w:rPr>
          <w:rFonts w:ascii="Arial" w:hAnsi="Arial" w:cs="Arial"/>
        </w:rPr>
        <w:t>I was part of the administrative team that facilitated and supported the implementing team of EU funded project namely NPEP II in Northern Pakistan in the year 2007-8. I have made procurements of school development material for more than 128 schools in the region through single party procurements and group purchase.</w:t>
      </w:r>
    </w:p>
    <w:p w:rsidR="001733FF" w:rsidRPr="00DA1B58" w:rsidRDefault="001733FF" w:rsidP="00DA1B58">
      <w:pPr>
        <w:pStyle w:val="ListParagraph"/>
        <w:numPr>
          <w:ilvl w:val="0"/>
          <w:numId w:val="8"/>
        </w:numPr>
        <w:ind w:left="-270"/>
        <w:rPr>
          <w:rFonts w:ascii="Arial" w:hAnsi="Arial" w:cs="Arial"/>
        </w:rPr>
      </w:pPr>
      <w:r w:rsidRPr="00DA1B58">
        <w:rPr>
          <w:rFonts w:ascii="Arial" w:hAnsi="Arial" w:cs="Arial"/>
        </w:rPr>
        <w:t xml:space="preserve">I also </w:t>
      </w:r>
      <w:r w:rsidR="004E31C7" w:rsidRPr="00DA1B58">
        <w:rPr>
          <w:rFonts w:ascii="Arial" w:hAnsi="Arial" w:cs="Arial"/>
        </w:rPr>
        <w:t xml:space="preserve">supported the </w:t>
      </w:r>
      <w:r w:rsidR="00552D44" w:rsidRPr="00DA1B58">
        <w:rPr>
          <w:rFonts w:ascii="Arial" w:hAnsi="Arial" w:cs="Arial"/>
        </w:rPr>
        <w:t xml:space="preserve">project </w:t>
      </w:r>
      <w:r w:rsidR="00377603" w:rsidRPr="00DA1B58">
        <w:rPr>
          <w:rFonts w:ascii="Arial" w:hAnsi="Arial" w:cs="Arial"/>
        </w:rPr>
        <w:t>implementing team</w:t>
      </w:r>
      <w:r w:rsidR="004E31C7" w:rsidRPr="00DA1B58">
        <w:rPr>
          <w:rFonts w:ascii="Arial" w:hAnsi="Arial" w:cs="Arial"/>
        </w:rPr>
        <w:t xml:space="preserve"> of SACHET Pakistan for </w:t>
      </w:r>
      <w:r w:rsidR="00552D44" w:rsidRPr="00DA1B58">
        <w:rPr>
          <w:rFonts w:ascii="Arial" w:hAnsi="Arial" w:cs="Arial"/>
        </w:rPr>
        <w:t>PLAN Pakistan funded in Islamabad (Pakistan) as Manager Program Support Unit. I have made procurements of more than 120,000USD during the year 2009-2010.</w:t>
      </w:r>
    </w:p>
    <w:p w:rsidR="00377603" w:rsidRDefault="00377603" w:rsidP="00DA1B58">
      <w:pPr>
        <w:pStyle w:val="ListParagraph"/>
        <w:numPr>
          <w:ilvl w:val="0"/>
          <w:numId w:val="8"/>
        </w:numPr>
        <w:ind w:left="-270"/>
        <w:rPr>
          <w:rFonts w:ascii="Arial" w:hAnsi="Arial" w:cs="Arial"/>
        </w:rPr>
      </w:pPr>
      <w:r w:rsidRPr="00DA1B58">
        <w:rPr>
          <w:rFonts w:ascii="Arial" w:hAnsi="Arial" w:cs="Arial"/>
        </w:rPr>
        <w:lastRenderedPageBreak/>
        <w:t xml:space="preserve">I played a key role during the administrative implementation of AUS-Aid funded project implemented by AKF Pakistan through AKES Pakistan. During my association with AKES Pakistan for a period of 05 years, I was hugely involved in procurement of construction material, school development material and event management. This project covered procurements amounting </w:t>
      </w:r>
      <w:r w:rsidR="00DA1B58" w:rsidRPr="00DA1B58">
        <w:rPr>
          <w:rFonts w:ascii="Arial" w:hAnsi="Arial" w:cs="Arial"/>
        </w:rPr>
        <w:t xml:space="preserve"> more than 700,000 USD.</w:t>
      </w:r>
      <w:r w:rsidR="00DA1B58">
        <w:rPr>
          <w:rFonts w:ascii="Arial" w:hAnsi="Arial" w:cs="Arial"/>
        </w:rPr>
        <w:t>These procurements include systems, electronic items, furniture and fixtures, school supplies and teaching learning materials.</w:t>
      </w:r>
    </w:p>
    <w:p w:rsidR="00C22E1B" w:rsidRPr="00DA1B58" w:rsidRDefault="00C22E1B" w:rsidP="00DA1B58">
      <w:pPr>
        <w:pStyle w:val="ListParagraph"/>
        <w:numPr>
          <w:ilvl w:val="0"/>
          <w:numId w:val="8"/>
        </w:numPr>
        <w:ind w:left="-270"/>
        <w:rPr>
          <w:rFonts w:ascii="Arial" w:hAnsi="Arial" w:cs="Arial"/>
        </w:rPr>
      </w:pPr>
      <w:r>
        <w:rPr>
          <w:rFonts w:ascii="Arial" w:hAnsi="Arial" w:cs="Arial"/>
        </w:rPr>
        <w:t>I also assisted finance team in drafting budget documents for various project related activities. For this purpose we used admin &amp; finance re</w:t>
      </w:r>
      <w:r w:rsidR="001E3B1B">
        <w:rPr>
          <w:rFonts w:ascii="Arial" w:hAnsi="Arial" w:cs="Arial"/>
        </w:rPr>
        <w:t>lated program ISCALA to reco</w:t>
      </w:r>
      <w:r>
        <w:rPr>
          <w:rFonts w:ascii="Arial" w:hAnsi="Arial" w:cs="Arial"/>
        </w:rPr>
        <w:t xml:space="preserve">rd financial </w:t>
      </w:r>
      <w:r w:rsidR="001E3B1B">
        <w:rPr>
          <w:rFonts w:ascii="Arial" w:hAnsi="Arial" w:cs="Arial"/>
        </w:rPr>
        <w:t>transactions</w:t>
      </w:r>
      <w:r>
        <w:rPr>
          <w:rFonts w:ascii="Arial" w:hAnsi="Arial" w:cs="Arial"/>
        </w:rPr>
        <w:t xml:space="preserve"> &amp; to draft budget proposals.</w:t>
      </w:r>
    </w:p>
    <w:p w:rsidR="00B27D4B" w:rsidRPr="008E5A61" w:rsidRDefault="00451CDE" w:rsidP="00725672">
      <w:pPr>
        <w:ind w:left="-720"/>
        <w:rPr>
          <w:b/>
        </w:rPr>
      </w:pPr>
      <w:r w:rsidRPr="008E5A61">
        <w:rPr>
          <w:b/>
        </w:rPr>
        <w:t xml:space="preserve">PROFESSIONAL </w:t>
      </w:r>
      <w:r w:rsidR="00B27D4B" w:rsidRPr="008E5A61">
        <w:rPr>
          <w:b/>
        </w:rPr>
        <w:t>EXPERIENCE</w:t>
      </w:r>
      <w:r w:rsidR="00C22E1B">
        <w:rPr>
          <w:b/>
        </w:rPr>
        <w:t xml:space="preserve"> </w:t>
      </w:r>
      <w:r w:rsidR="00C22E1B">
        <w:rPr>
          <w:b/>
        </w:rPr>
        <w:tab/>
      </w:r>
      <w:r w:rsidR="00C22E1B">
        <w:rPr>
          <w:b/>
        </w:rPr>
        <w:tab/>
      </w:r>
      <w:r w:rsidR="00C22E1B">
        <w:rPr>
          <w:b/>
        </w:rPr>
        <w:tab/>
      </w:r>
      <w:r w:rsidR="00C22E1B">
        <w:rPr>
          <w:b/>
        </w:rPr>
        <w:tab/>
      </w:r>
      <w:r w:rsidR="00C22E1B">
        <w:rPr>
          <w:b/>
        </w:rPr>
        <w:tab/>
      </w:r>
      <w:r w:rsidR="00C22E1B">
        <w:rPr>
          <w:b/>
        </w:rPr>
        <w:tab/>
        <w:t xml:space="preserve">         10 </w:t>
      </w:r>
      <w:r w:rsidR="009531C7">
        <w:rPr>
          <w:b/>
        </w:rPr>
        <w:t>Y</w:t>
      </w:r>
      <w:r w:rsidR="00CE4BDC" w:rsidRPr="009531C7">
        <w:rPr>
          <w:b/>
        </w:rPr>
        <w:t>ears</w:t>
      </w:r>
      <w:r w:rsidR="00C22E1B">
        <w:rPr>
          <w:b/>
        </w:rPr>
        <w:t xml:space="preserve"> (2005-till date)</w:t>
      </w:r>
    </w:p>
    <w:p w:rsidR="00CB5277" w:rsidRDefault="00BF5199" w:rsidP="00CB5277">
      <w:pPr>
        <w:ind w:left="-720"/>
        <w:rPr>
          <w:b/>
          <w:bCs/>
        </w:rPr>
      </w:pPr>
      <w:r>
        <w:rPr>
          <w:noProof/>
        </w:rPr>
        <w:pict>
          <v:line id="_x0000_s1026" style="position:absolute;left:0;text-align:left;z-index:251654656" from="-37.9pt,4.8pt" to="482.6pt,4.8pt" strokecolor="#969696" strokeweight="2.25pt"/>
        </w:pict>
      </w:r>
    </w:p>
    <w:p w:rsidR="00D36452" w:rsidRDefault="00D36452" w:rsidP="000E0D91">
      <w:pPr>
        <w:numPr>
          <w:ilvl w:val="0"/>
          <w:numId w:val="8"/>
        </w:numPr>
        <w:ind w:left="-270"/>
        <w:rPr>
          <w:b/>
          <w:bCs/>
        </w:rPr>
      </w:pPr>
      <w:r w:rsidRPr="00D36452">
        <w:rPr>
          <w:b/>
          <w:bCs/>
        </w:rPr>
        <w:t xml:space="preserve">Innovative Technology </w:t>
      </w:r>
      <w:r w:rsidR="007F2C2F" w:rsidRPr="00D36452">
        <w:rPr>
          <w:b/>
          <w:bCs/>
        </w:rPr>
        <w:t>Solutions, Abu</w:t>
      </w:r>
      <w:r w:rsidRPr="00D36452">
        <w:rPr>
          <w:b/>
          <w:bCs/>
        </w:rPr>
        <w:t xml:space="preserve"> Dhabi (UAE &amp; Pakistan) </w:t>
      </w:r>
      <w:r>
        <w:rPr>
          <w:b/>
          <w:bCs/>
        </w:rPr>
        <w:tab/>
      </w:r>
      <w:r>
        <w:rPr>
          <w:b/>
          <w:bCs/>
        </w:rPr>
        <w:tab/>
        <w:t>Oct 2015- Till date</w:t>
      </w:r>
    </w:p>
    <w:p w:rsidR="00D36452" w:rsidRDefault="00D36452" w:rsidP="00D36452">
      <w:pPr>
        <w:ind w:left="-270"/>
        <w:rPr>
          <w:b/>
          <w:bCs/>
        </w:rPr>
      </w:pPr>
    </w:p>
    <w:p w:rsidR="00D36452" w:rsidRPr="00CE4BDC" w:rsidRDefault="00D36452" w:rsidP="00D36452">
      <w:pPr>
        <w:ind w:left="-270"/>
        <w:rPr>
          <w:b/>
          <w:u w:val="single"/>
        </w:rPr>
      </w:pPr>
      <w:r w:rsidRPr="00CE4BDC">
        <w:rPr>
          <w:b/>
          <w:u w:val="single"/>
        </w:rPr>
        <w:t>Responsibilities:</w:t>
      </w:r>
    </w:p>
    <w:p w:rsidR="00D36452" w:rsidRPr="009E6487" w:rsidRDefault="00D36452" w:rsidP="00D36452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P</w:t>
      </w:r>
      <w:r>
        <w:rPr>
          <w:rFonts w:ascii="Times New Roman" w:hAnsi="Times New Roman"/>
        </w:rPr>
        <w:t>rocurements pertaining to office supplies</w:t>
      </w:r>
      <w:r w:rsidRPr="009E6487">
        <w:rPr>
          <w:rFonts w:ascii="Times New Roman" w:hAnsi="Times New Roman"/>
        </w:rPr>
        <w:t>.</w:t>
      </w:r>
    </w:p>
    <w:p w:rsidR="00D36452" w:rsidRPr="009E6487" w:rsidRDefault="00D36452" w:rsidP="00D36452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Drafting of lease agreements for</w:t>
      </w:r>
      <w:r>
        <w:rPr>
          <w:rFonts w:ascii="Times New Roman" w:hAnsi="Times New Roman"/>
        </w:rPr>
        <w:t xml:space="preserve"> field offices </w:t>
      </w:r>
      <w:r w:rsidRPr="009E6487">
        <w:rPr>
          <w:rFonts w:ascii="Times New Roman" w:hAnsi="Times New Roman"/>
        </w:rPr>
        <w:t>&amp; timely renewal.</w:t>
      </w:r>
    </w:p>
    <w:p w:rsidR="00D36452" w:rsidRPr="009E6487" w:rsidRDefault="00D36452" w:rsidP="00D36452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Event management.</w:t>
      </w:r>
    </w:p>
    <w:p w:rsidR="00D36452" w:rsidRPr="009E6487" w:rsidRDefault="00D36452" w:rsidP="00D36452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 xml:space="preserve">Frequent meetings and coordination sessions with </w:t>
      </w:r>
      <w:r>
        <w:rPr>
          <w:rFonts w:ascii="Times New Roman" w:hAnsi="Times New Roman"/>
        </w:rPr>
        <w:t>suppliers</w:t>
      </w:r>
      <w:r w:rsidRPr="009E6487">
        <w:rPr>
          <w:rFonts w:ascii="Times New Roman" w:hAnsi="Times New Roman"/>
        </w:rPr>
        <w:t>.</w:t>
      </w:r>
    </w:p>
    <w:p w:rsidR="00D36452" w:rsidRPr="009E6487" w:rsidRDefault="00D36452" w:rsidP="00D36452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Vendor coordination &amp; communication.</w:t>
      </w:r>
    </w:p>
    <w:p w:rsidR="00D36452" w:rsidRPr="009E6487" w:rsidRDefault="00D36452" w:rsidP="00D36452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Inter-department coordination regarding budget, procurements &amp; payments.</w:t>
      </w:r>
    </w:p>
    <w:p w:rsidR="00D36452" w:rsidRPr="009E6487" w:rsidRDefault="00D36452" w:rsidP="00D36452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 xml:space="preserve">Repair maintenance of </w:t>
      </w:r>
      <w:r w:rsidR="00AE3DAB" w:rsidRPr="009E6487">
        <w:rPr>
          <w:rFonts w:ascii="Times New Roman" w:hAnsi="Times New Roman"/>
        </w:rPr>
        <w:t>vehicles.</w:t>
      </w:r>
    </w:p>
    <w:p w:rsidR="00D36452" w:rsidRPr="009E6487" w:rsidRDefault="00D36452" w:rsidP="00D36452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Supply of material</w:t>
      </w:r>
      <w:r>
        <w:rPr>
          <w:rFonts w:ascii="Times New Roman" w:hAnsi="Times New Roman"/>
        </w:rPr>
        <w:t xml:space="preserve"> &amp; equipment</w:t>
      </w:r>
      <w:r w:rsidRPr="009E6487">
        <w:rPr>
          <w:rFonts w:ascii="Times New Roman" w:hAnsi="Times New Roman"/>
        </w:rPr>
        <w:t xml:space="preserve"> to sites.</w:t>
      </w:r>
    </w:p>
    <w:p w:rsidR="000E0D91" w:rsidRPr="0044088C" w:rsidRDefault="00946AEE" w:rsidP="000E0D91">
      <w:pPr>
        <w:numPr>
          <w:ilvl w:val="0"/>
          <w:numId w:val="8"/>
        </w:numPr>
        <w:ind w:left="-270"/>
        <w:rPr>
          <w:sz w:val="22"/>
          <w:szCs w:val="22"/>
        </w:rPr>
      </w:pPr>
      <w:r w:rsidRPr="008E5A61">
        <w:rPr>
          <w:b/>
          <w:bCs/>
        </w:rPr>
        <w:t>Aga Khan Education Services, Pakistan (AKES</w:t>
      </w:r>
      <w:r w:rsidR="002A7530" w:rsidRPr="008E5A61">
        <w:rPr>
          <w:b/>
          <w:bCs/>
        </w:rPr>
        <w:t>,</w:t>
      </w:r>
      <w:r w:rsidR="00A41F50" w:rsidRPr="008E5A61">
        <w:rPr>
          <w:b/>
          <w:bCs/>
        </w:rPr>
        <w:t xml:space="preserve"> </w:t>
      </w:r>
      <w:r w:rsidR="00AE3DAB">
        <w:rPr>
          <w:b/>
          <w:bCs/>
        </w:rPr>
        <w:t>P) Pakistan</w:t>
      </w:r>
      <w:r w:rsidR="00070230" w:rsidRPr="008E5A61">
        <w:rPr>
          <w:b/>
          <w:bCs/>
        </w:rPr>
        <w:tab/>
      </w:r>
      <w:r w:rsidR="00070230" w:rsidRPr="008E5A61">
        <w:rPr>
          <w:b/>
          <w:bCs/>
        </w:rPr>
        <w:tab/>
      </w:r>
      <w:r w:rsidR="0056658F">
        <w:rPr>
          <w:b/>
          <w:bCs/>
        </w:rPr>
        <w:t xml:space="preserve">   </w:t>
      </w:r>
      <w:r w:rsidR="009E6487">
        <w:rPr>
          <w:b/>
          <w:bCs/>
        </w:rPr>
        <w:t>Dec</w:t>
      </w:r>
      <w:r w:rsidR="002A7530" w:rsidRPr="008E5A61">
        <w:rPr>
          <w:b/>
          <w:bCs/>
        </w:rPr>
        <w:t>, 201</w:t>
      </w:r>
      <w:r w:rsidR="009E6487">
        <w:rPr>
          <w:b/>
          <w:bCs/>
        </w:rPr>
        <w:t>0</w:t>
      </w:r>
      <w:r w:rsidR="002A7530" w:rsidRPr="008E5A61">
        <w:rPr>
          <w:b/>
          <w:bCs/>
        </w:rPr>
        <w:t xml:space="preserve">- </w:t>
      </w:r>
      <w:r w:rsidR="00D36452">
        <w:rPr>
          <w:b/>
          <w:bCs/>
        </w:rPr>
        <w:t>Sep, 2015</w:t>
      </w:r>
      <w:r w:rsidR="0056658F">
        <w:rPr>
          <w:b/>
          <w:bCs/>
        </w:rPr>
        <w:t xml:space="preserve"> </w:t>
      </w:r>
      <w:r w:rsidR="009E6487" w:rsidRPr="009E6487">
        <w:rPr>
          <w:b/>
          <w:bCs/>
        </w:rPr>
        <w:t xml:space="preserve">Administrative </w:t>
      </w:r>
      <w:r w:rsidR="006A4459" w:rsidRPr="009E6487">
        <w:rPr>
          <w:b/>
          <w:bCs/>
        </w:rPr>
        <w:t>Officer</w:t>
      </w:r>
    </w:p>
    <w:p w:rsidR="00946AEE" w:rsidRDefault="00E03368" w:rsidP="0056658F">
      <w:pPr>
        <w:ind w:left="-270"/>
        <w:rPr>
          <w:b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 xml:space="preserve">Education Development and </w:t>
      </w:r>
      <w:r w:rsidRPr="0044088C">
        <w:rPr>
          <w:i/>
          <w:iCs/>
          <w:sz w:val="22"/>
          <w:szCs w:val="22"/>
        </w:rPr>
        <w:t>Improvement</w:t>
      </w:r>
      <w:r w:rsidR="00946AEE" w:rsidRPr="0044088C">
        <w:rPr>
          <w:i/>
          <w:iCs/>
          <w:sz w:val="22"/>
          <w:szCs w:val="22"/>
        </w:rPr>
        <w:t xml:space="preserve"> </w:t>
      </w:r>
      <w:r w:rsidR="00125E48" w:rsidRPr="0044088C">
        <w:rPr>
          <w:i/>
          <w:iCs/>
          <w:sz w:val="22"/>
          <w:szCs w:val="22"/>
        </w:rPr>
        <w:t>Pro</w:t>
      </w:r>
      <w:r>
        <w:rPr>
          <w:i/>
          <w:iCs/>
          <w:sz w:val="22"/>
          <w:szCs w:val="22"/>
        </w:rPr>
        <w:t>gram</w:t>
      </w:r>
      <w:r w:rsidR="004D3D24" w:rsidRPr="0044088C">
        <w:rPr>
          <w:i/>
          <w:iCs/>
          <w:sz w:val="22"/>
          <w:szCs w:val="22"/>
        </w:rPr>
        <w:t xml:space="preserve"> </w:t>
      </w:r>
      <w:r w:rsidR="00125E48" w:rsidRPr="0044088C">
        <w:rPr>
          <w:i/>
          <w:iCs/>
          <w:sz w:val="22"/>
          <w:szCs w:val="22"/>
        </w:rPr>
        <w:t>(EDIP)</w:t>
      </w:r>
      <w:r w:rsidR="004905B5" w:rsidRPr="0044088C">
        <w:rPr>
          <w:i/>
          <w:iCs/>
          <w:sz w:val="22"/>
          <w:szCs w:val="22"/>
        </w:rPr>
        <w:t xml:space="preserve">-Funded by </w:t>
      </w:r>
      <w:r w:rsidR="000960FE" w:rsidRPr="006A4459">
        <w:rPr>
          <w:b/>
          <w:iCs/>
          <w:sz w:val="22"/>
          <w:szCs w:val="22"/>
          <w:u w:val="single"/>
        </w:rPr>
        <w:t>Aus</w:t>
      </w:r>
      <w:r w:rsidR="004905B5" w:rsidRPr="006A4459">
        <w:rPr>
          <w:b/>
          <w:iCs/>
          <w:sz w:val="22"/>
          <w:szCs w:val="22"/>
          <w:u w:val="single"/>
        </w:rPr>
        <w:t>-A</w:t>
      </w:r>
      <w:r w:rsidR="00CF1698">
        <w:rPr>
          <w:b/>
          <w:iCs/>
          <w:sz w:val="22"/>
          <w:szCs w:val="22"/>
          <w:u w:val="single"/>
        </w:rPr>
        <w:t>ID</w:t>
      </w:r>
    </w:p>
    <w:p w:rsidR="009E6487" w:rsidRPr="0044088C" w:rsidRDefault="009E6487" w:rsidP="0056658F">
      <w:pPr>
        <w:ind w:left="-270"/>
        <w:rPr>
          <w:i/>
          <w:iCs/>
          <w:sz w:val="22"/>
          <w:szCs w:val="22"/>
        </w:rPr>
      </w:pPr>
    </w:p>
    <w:p w:rsidR="000E0D91" w:rsidRPr="00CE4BDC" w:rsidRDefault="00CE4BDC" w:rsidP="0056658F">
      <w:pPr>
        <w:ind w:left="-270"/>
        <w:rPr>
          <w:b/>
          <w:u w:val="single"/>
        </w:rPr>
      </w:pPr>
      <w:r w:rsidRPr="00CE4BDC">
        <w:rPr>
          <w:b/>
          <w:u w:val="single"/>
        </w:rPr>
        <w:t>Responsibilities: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Procurements pertaining to school supplies, repair maintenance material, student and office furniture.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Drafting of lease agreements for field offices and staff houses &amp; timely renewal.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Event management.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Frequent meetings and coordination sessions with field staff regarding administrative activities &amp; issues.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Vendor coordination &amp; communication.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Inter-department coordination regarding budget, procurements &amp; payments.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Repair maintenance of vehicles &amp; motorcycles.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Follow up to construction work at project sites.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Supply of construction material to project sites.</w:t>
      </w:r>
    </w:p>
    <w:p w:rsidR="009E6487" w:rsidRPr="009E6487" w:rsidRDefault="009E6487" w:rsidP="00D8363A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Record keeping of official documents including rent agreement etc</w:t>
      </w:r>
      <w:r>
        <w:rPr>
          <w:rFonts w:ascii="Times New Roman" w:hAnsi="Times New Roman"/>
        </w:rPr>
        <w:t>.</w:t>
      </w:r>
      <w:r w:rsidRPr="009E6487">
        <w:rPr>
          <w:rFonts w:ascii="Times New Roman" w:hAnsi="Times New Roman"/>
        </w:rPr>
        <w:t xml:space="preserve"> and ke</w:t>
      </w:r>
      <w:r>
        <w:rPr>
          <w:rFonts w:ascii="Times New Roman" w:hAnsi="Times New Roman"/>
        </w:rPr>
        <w:t xml:space="preserve">eping all admin related records </w:t>
      </w:r>
      <w:r w:rsidRPr="009E6487">
        <w:rPr>
          <w:rFonts w:ascii="Times New Roman" w:hAnsi="Times New Roman"/>
        </w:rPr>
        <w:t>and ensure the safety and proper usage of the assets.</w:t>
      </w:r>
    </w:p>
    <w:p w:rsidR="009E6487" w:rsidRPr="009E6487" w:rsidRDefault="009E6487" w:rsidP="00D8363A">
      <w:pPr>
        <w:pStyle w:val="ListParagraph"/>
        <w:numPr>
          <w:ilvl w:val="0"/>
          <w:numId w:val="4"/>
        </w:numPr>
        <w:tabs>
          <w:tab w:val="left" w:pos="180"/>
        </w:tabs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Logistic support to the project team in the clusters and center, including  vehicles arrangements, providing stationery, managing fuel for vehicles and motorbikes etc</w:t>
      </w:r>
      <w:r>
        <w:rPr>
          <w:rFonts w:ascii="Times New Roman" w:hAnsi="Times New Roman"/>
        </w:rPr>
        <w:t>.</w:t>
      </w:r>
      <w:r w:rsidRPr="009E6487">
        <w:rPr>
          <w:rFonts w:ascii="Times New Roman" w:hAnsi="Times New Roman"/>
        </w:rPr>
        <w:t xml:space="preserve"> and  arrangements for training courses including accommodation for CPs, and timely processing and payment of their allowances etc. </w:t>
      </w:r>
    </w:p>
    <w:p w:rsidR="009E6487" w:rsidRDefault="009E6487" w:rsidP="009E6487">
      <w:pPr>
        <w:rPr>
          <w:rFonts w:ascii="Garamond" w:hAnsi="Garamond" w:cs="Tahoma"/>
          <w:b/>
          <w:i/>
        </w:rPr>
      </w:pPr>
    </w:p>
    <w:p w:rsidR="0076227A" w:rsidRDefault="0076227A" w:rsidP="009E6487">
      <w:pPr>
        <w:rPr>
          <w:rFonts w:ascii="Garamond" w:hAnsi="Garamond" w:cs="Tahoma"/>
          <w:b/>
          <w:i/>
        </w:rPr>
      </w:pPr>
    </w:p>
    <w:p w:rsidR="0076227A" w:rsidRDefault="0076227A" w:rsidP="009E6487">
      <w:pPr>
        <w:rPr>
          <w:rFonts w:ascii="Garamond" w:hAnsi="Garamond" w:cs="Tahoma"/>
          <w:b/>
          <w:i/>
        </w:rPr>
      </w:pPr>
    </w:p>
    <w:p w:rsidR="009531C7" w:rsidRPr="00AC57EC" w:rsidRDefault="009E6487" w:rsidP="009531C7">
      <w:pPr>
        <w:numPr>
          <w:ilvl w:val="0"/>
          <w:numId w:val="8"/>
        </w:numPr>
        <w:ind w:left="-270"/>
        <w:rPr>
          <w:b/>
          <w:bCs/>
          <w:sz w:val="22"/>
          <w:szCs w:val="22"/>
        </w:rPr>
      </w:pPr>
      <w:r w:rsidRPr="009E6487">
        <w:rPr>
          <w:b/>
          <w:bCs/>
        </w:rPr>
        <w:lastRenderedPageBreak/>
        <w:t xml:space="preserve">SACHET </w:t>
      </w:r>
      <w:smartTag w:uri="urn:schemas-microsoft-com:office:smarttags" w:element="place">
        <w:smartTag w:uri="urn:schemas-microsoft-com:office:smarttags" w:element="country-region">
          <w:r w:rsidRPr="009E6487">
            <w:rPr>
              <w:b/>
              <w:bCs/>
            </w:rPr>
            <w:t>Pakistan</w:t>
          </w:r>
        </w:smartTag>
      </w:smartTag>
      <w:r w:rsidRPr="008E5A61">
        <w:rPr>
          <w:b/>
          <w:bCs/>
        </w:rPr>
        <w:t xml:space="preserve"> </w:t>
      </w:r>
      <w:r w:rsidR="008413D9">
        <w:rPr>
          <w:b/>
          <w:bCs/>
        </w:rPr>
        <w:t xml:space="preserve"> </w:t>
      </w:r>
      <w:r w:rsidR="008413D9">
        <w:rPr>
          <w:b/>
          <w:bCs/>
        </w:rPr>
        <w:tab/>
      </w:r>
      <w:r w:rsidR="008413D9">
        <w:rPr>
          <w:b/>
          <w:bCs/>
        </w:rPr>
        <w:tab/>
      </w:r>
      <w:r w:rsidR="008413D9">
        <w:rPr>
          <w:b/>
          <w:bCs/>
        </w:rPr>
        <w:tab/>
      </w:r>
      <w:r w:rsidR="008413D9">
        <w:rPr>
          <w:b/>
          <w:bCs/>
        </w:rPr>
        <w:tab/>
      </w:r>
      <w:r w:rsidR="008413D9">
        <w:rPr>
          <w:b/>
          <w:bCs/>
        </w:rPr>
        <w:tab/>
      </w:r>
      <w:r w:rsidR="008413D9">
        <w:rPr>
          <w:b/>
          <w:bCs/>
        </w:rPr>
        <w:tab/>
      </w:r>
      <w:r w:rsidR="008413D9">
        <w:rPr>
          <w:b/>
          <w:bCs/>
        </w:rPr>
        <w:tab/>
        <w:t xml:space="preserve">        </w:t>
      </w:r>
      <w:r>
        <w:rPr>
          <w:b/>
          <w:bCs/>
        </w:rPr>
        <w:t>March</w:t>
      </w:r>
      <w:r w:rsidR="009531C7">
        <w:rPr>
          <w:b/>
          <w:bCs/>
        </w:rPr>
        <w:t>, 20</w:t>
      </w:r>
      <w:r>
        <w:rPr>
          <w:b/>
          <w:bCs/>
        </w:rPr>
        <w:t>09</w:t>
      </w:r>
      <w:r w:rsidR="009531C7" w:rsidRPr="008E5A61">
        <w:rPr>
          <w:b/>
          <w:bCs/>
        </w:rPr>
        <w:t xml:space="preserve"> -</w:t>
      </w:r>
      <w:r w:rsidR="008413D9">
        <w:rPr>
          <w:b/>
          <w:bCs/>
        </w:rPr>
        <w:t xml:space="preserve"> </w:t>
      </w:r>
      <w:r>
        <w:rPr>
          <w:b/>
          <w:bCs/>
        </w:rPr>
        <w:t>Sept</w:t>
      </w:r>
      <w:r w:rsidR="009531C7" w:rsidRPr="008E5A61">
        <w:rPr>
          <w:b/>
          <w:bCs/>
        </w:rPr>
        <w:t>, 201</w:t>
      </w:r>
      <w:r w:rsidR="009531C7">
        <w:rPr>
          <w:b/>
          <w:bCs/>
        </w:rPr>
        <w:t xml:space="preserve">0 </w:t>
      </w:r>
      <w:r w:rsidRPr="009E6487">
        <w:rPr>
          <w:b/>
          <w:bCs/>
        </w:rPr>
        <w:t>Program Support Unit (PSU) Manager</w:t>
      </w:r>
    </w:p>
    <w:p w:rsidR="00AC57EC" w:rsidRDefault="00AC57EC" w:rsidP="00AC57EC">
      <w:pPr>
        <w:rPr>
          <w:b/>
          <w:bCs/>
        </w:rPr>
      </w:pPr>
    </w:p>
    <w:p w:rsidR="00AC57EC" w:rsidRPr="00AC57EC" w:rsidRDefault="00AC57EC" w:rsidP="00AC57EC">
      <w:pPr>
        <w:ind w:left="-270"/>
        <w:rPr>
          <w:sz w:val="22"/>
          <w:szCs w:val="22"/>
        </w:rPr>
      </w:pPr>
      <w:r w:rsidRPr="00AC57EC">
        <w:rPr>
          <w:b/>
          <w:u w:val="single"/>
        </w:rPr>
        <w:t>Responsibilities:</w:t>
      </w:r>
    </w:p>
    <w:p w:rsidR="009E6487" w:rsidRPr="009E6487" w:rsidRDefault="009E6487" w:rsidP="00D8363A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 xml:space="preserve">Procurement of medicine for community clinics located at </w:t>
      </w:r>
      <w:proofErr w:type="spellStart"/>
      <w:r w:rsidRPr="009E6487">
        <w:rPr>
          <w:rFonts w:ascii="Times New Roman" w:hAnsi="Times New Roman"/>
        </w:rPr>
        <w:t>Chakwal</w:t>
      </w:r>
      <w:proofErr w:type="spellEnd"/>
      <w:r w:rsidRPr="009E6487">
        <w:rPr>
          <w:rFonts w:ascii="Times New Roman" w:hAnsi="Times New Roman"/>
        </w:rPr>
        <w:t xml:space="preserve">, </w:t>
      </w:r>
      <w:proofErr w:type="spellStart"/>
      <w:r w:rsidRPr="009E6487">
        <w:rPr>
          <w:rFonts w:ascii="Times New Roman" w:hAnsi="Times New Roman"/>
        </w:rPr>
        <w:t>Hass</w:t>
      </w:r>
      <w:r>
        <w:rPr>
          <w:rFonts w:ascii="Times New Roman" w:hAnsi="Times New Roman"/>
        </w:rPr>
        <w:t>anabdal</w:t>
      </w:r>
      <w:proofErr w:type="spellEnd"/>
      <w:r>
        <w:rPr>
          <w:rFonts w:ascii="Times New Roman" w:hAnsi="Times New Roman"/>
        </w:rPr>
        <w:t xml:space="preserve"> and surroundings of ICT </w:t>
      </w:r>
      <w:r w:rsidRPr="009E6487">
        <w:rPr>
          <w:rFonts w:ascii="Times New Roman" w:hAnsi="Times New Roman"/>
        </w:rPr>
        <w:t xml:space="preserve">(Islamabad Capital Territory) and medical camps from local &amp; out </w:t>
      </w:r>
      <w:r w:rsidR="004A6BD5">
        <w:rPr>
          <w:rFonts w:ascii="Times New Roman" w:hAnsi="Times New Roman"/>
        </w:rPr>
        <w:t>station pharmaceutical agencies</w:t>
      </w:r>
      <w:r w:rsidRPr="009E6487">
        <w:rPr>
          <w:rFonts w:ascii="Times New Roman" w:hAnsi="Times New Roman"/>
        </w:rPr>
        <w:t>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Medicine stock inflow &amp; outflow sheet maintenance.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Repair maintenance of office building and community clinics.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Logistic Management.</w:t>
      </w:r>
    </w:p>
    <w:p w:rsidR="009E6487" w:rsidRPr="009E6487" w:rsidRDefault="009E6487" w:rsidP="00743222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 xml:space="preserve">Procurement of Medicines, Stationary, Utility Items, Books, Computers, Sports items, Furniture &amp; fixtures for head office &amp; field office located District </w:t>
      </w:r>
      <w:proofErr w:type="spellStart"/>
      <w:r w:rsidRPr="009E6487">
        <w:rPr>
          <w:rFonts w:ascii="Times New Roman" w:hAnsi="Times New Roman"/>
        </w:rPr>
        <w:t>Chakwal</w:t>
      </w:r>
      <w:proofErr w:type="spellEnd"/>
      <w:r w:rsidRPr="009E6487">
        <w:rPr>
          <w:rFonts w:ascii="Times New Roman" w:hAnsi="Times New Roman"/>
        </w:rPr>
        <w:t xml:space="preserve"> &amp; </w:t>
      </w:r>
      <w:proofErr w:type="spellStart"/>
      <w:r w:rsidRPr="009E6487">
        <w:rPr>
          <w:rFonts w:ascii="Times New Roman" w:hAnsi="Times New Roman"/>
        </w:rPr>
        <w:t>Attock</w:t>
      </w:r>
      <w:proofErr w:type="spellEnd"/>
      <w:r w:rsidRPr="009E6487">
        <w:rPr>
          <w:rFonts w:ascii="Times New Roman" w:hAnsi="Times New Roman"/>
        </w:rPr>
        <w:t>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Ensuring proper maintenance of Visitor’s record.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 xml:space="preserve">Ensuring office security measures </w:t>
      </w:r>
    </w:p>
    <w:p w:rsidR="009E6487" w:rsidRPr="009E6487" w:rsidRDefault="009E6487" w:rsidP="009E648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Administration &amp; management of AFCs (Adolescents Friendly Centers)</w:t>
      </w:r>
    </w:p>
    <w:p w:rsidR="00AC57EC" w:rsidRDefault="009E6487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9E6487">
        <w:rPr>
          <w:rFonts w:ascii="Times New Roman" w:hAnsi="Times New Roman"/>
        </w:rPr>
        <w:t>Stock maintenance at field units.</w:t>
      </w:r>
    </w:p>
    <w:p w:rsidR="00AC57EC" w:rsidRDefault="00AC57EC" w:rsidP="00AC57EC">
      <w:pPr>
        <w:numPr>
          <w:ilvl w:val="0"/>
          <w:numId w:val="8"/>
        </w:numPr>
        <w:ind w:left="-270"/>
        <w:rPr>
          <w:sz w:val="22"/>
          <w:szCs w:val="22"/>
        </w:rPr>
      </w:pPr>
      <w:r w:rsidRPr="008E5A61">
        <w:rPr>
          <w:b/>
          <w:bCs/>
        </w:rPr>
        <w:t>Aga Khan Education Services, Pakistan</w:t>
      </w:r>
      <w:r w:rsidR="004F74D9">
        <w:rPr>
          <w:b/>
          <w:bCs/>
        </w:rPr>
        <w:t xml:space="preserve"> (AKES, P) Pakistan</w:t>
      </w:r>
      <w:r w:rsidRPr="008E5A61">
        <w:rPr>
          <w:b/>
          <w:bCs/>
        </w:rPr>
        <w:tab/>
      </w:r>
      <w:r w:rsidRPr="008E5A61">
        <w:rPr>
          <w:b/>
          <w:bCs/>
        </w:rPr>
        <w:tab/>
      </w:r>
      <w:r w:rsidR="004F74D9">
        <w:rPr>
          <w:b/>
          <w:bCs/>
        </w:rPr>
        <w:t xml:space="preserve">   </w:t>
      </w:r>
      <w:r w:rsidRPr="00AC57EC">
        <w:rPr>
          <w:b/>
          <w:bCs/>
        </w:rPr>
        <w:t xml:space="preserve">Feb 2007 </w:t>
      </w:r>
      <w:r w:rsidR="008413D9">
        <w:rPr>
          <w:b/>
          <w:bCs/>
        </w:rPr>
        <w:t>-</w:t>
      </w:r>
      <w:r w:rsidRPr="00AC57EC">
        <w:rPr>
          <w:b/>
          <w:bCs/>
        </w:rPr>
        <w:t xml:space="preserve"> May 2008</w:t>
      </w:r>
      <w:r>
        <w:rPr>
          <w:b/>
          <w:bCs/>
        </w:rPr>
        <w:t xml:space="preserve"> Admin</w:t>
      </w:r>
      <w:r w:rsidRPr="009E6487">
        <w:rPr>
          <w:b/>
          <w:bCs/>
        </w:rPr>
        <w:t xml:space="preserve"> </w:t>
      </w:r>
      <w:r>
        <w:rPr>
          <w:b/>
          <w:bCs/>
        </w:rPr>
        <w:t>Assistant</w:t>
      </w:r>
    </w:p>
    <w:p w:rsidR="00AC57EC" w:rsidRDefault="00AC57EC" w:rsidP="00AC57EC">
      <w:pPr>
        <w:ind w:left="-270"/>
        <w:rPr>
          <w:sz w:val="22"/>
          <w:szCs w:val="22"/>
        </w:rPr>
      </w:pPr>
    </w:p>
    <w:p w:rsidR="00AC57EC" w:rsidRPr="00AC57EC" w:rsidRDefault="00AC57EC" w:rsidP="00AC57EC">
      <w:pPr>
        <w:ind w:left="-270"/>
        <w:rPr>
          <w:sz w:val="22"/>
          <w:szCs w:val="22"/>
        </w:rPr>
      </w:pPr>
      <w:r w:rsidRPr="00AC57EC">
        <w:rPr>
          <w:b/>
          <w:u w:val="single"/>
        </w:rPr>
        <w:t>Responsibilities:</w:t>
      </w:r>
    </w:p>
    <w:p w:rsidR="00AC57EC" w:rsidRPr="00AC57EC" w:rsidRDefault="00AC57EC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Communication and liaison with suppliers, vendors, and other stakeholders</w:t>
      </w:r>
    </w:p>
    <w:p w:rsidR="00AC57EC" w:rsidRPr="00AC57EC" w:rsidRDefault="00AC57EC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Procurement</w:t>
      </w:r>
    </w:p>
    <w:p w:rsidR="00AC57EC" w:rsidRPr="00AC57EC" w:rsidRDefault="00AC57EC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Administrative support during Trainings &amp; Seminars.</w:t>
      </w:r>
    </w:p>
    <w:p w:rsidR="00AC57EC" w:rsidRPr="00AC57EC" w:rsidRDefault="00AC57EC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Coordination with finance for processing of payments.</w:t>
      </w:r>
    </w:p>
    <w:p w:rsidR="00AC57EC" w:rsidRPr="00AC57EC" w:rsidRDefault="00AC57EC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Travel &amp; Transport Management</w:t>
      </w:r>
    </w:p>
    <w:p w:rsidR="00AC57EC" w:rsidRPr="00606DBA" w:rsidRDefault="00AC57EC" w:rsidP="00606DBA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Boarding &amp; lodging arrangements.</w:t>
      </w:r>
    </w:p>
    <w:p w:rsidR="009531C7" w:rsidRPr="00AC57EC" w:rsidRDefault="00AC57EC" w:rsidP="00AC57EC">
      <w:pPr>
        <w:numPr>
          <w:ilvl w:val="0"/>
          <w:numId w:val="8"/>
        </w:numPr>
        <w:ind w:left="-270"/>
        <w:rPr>
          <w:b/>
          <w:bCs/>
        </w:rPr>
      </w:pPr>
      <w:r w:rsidRPr="00AC57EC">
        <w:rPr>
          <w:b/>
          <w:bCs/>
        </w:rPr>
        <w:t xml:space="preserve">Northern Areas Transport Corporation (NATCO),Govt. of </w:t>
      </w:r>
      <w:smartTag w:uri="urn:schemas-microsoft-com:office:smarttags" w:element="place">
        <w:smartTag w:uri="urn:schemas-microsoft-com:office:smarttags" w:element="country-region">
          <w:r w:rsidRPr="00AC57EC">
            <w:rPr>
              <w:b/>
              <w:bCs/>
            </w:rPr>
            <w:t>Pakistan</w:t>
          </w:r>
        </w:smartTag>
      </w:smartTag>
      <w:r>
        <w:rPr>
          <w:b/>
          <w:bCs/>
        </w:rPr>
        <w:t xml:space="preserve">       </w:t>
      </w:r>
      <w:r w:rsidR="002D71CB">
        <w:rPr>
          <w:b/>
          <w:bCs/>
        </w:rPr>
        <w:t xml:space="preserve"> </w:t>
      </w:r>
      <w:r w:rsidRPr="00AC57EC">
        <w:rPr>
          <w:b/>
          <w:bCs/>
        </w:rPr>
        <w:t xml:space="preserve">June 2006 </w:t>
      </w:r>
      <w:r w:rsidR="008413D9">
        <w:rPr>
          <w:b/>
          <w:bCs/>
        </w:rPr>
        <w:t>-</w:t>
      </w:r>
      <w:r w:rsidRPr="00AC57EC">
        <w:rPr>
          <w:b/>
          <w:bCs/>
        </w:rPr>
        <w:t xml:space="preserve"> Feb 2007</w:t>
      </w:r>
    </w:p>
    <w:p w:rsidR="00AC57EC" w:rsidRDefault="00AC57EC" w:rsidP="00AC57EC">
      <w:pPr>
        <w:ind w:left="-270"/>
        <w:rPr>
          <w:b/>
          <w:bCs/>
        </w:rPr>
      </w:pPr>
      <w:r w:rsidRPr="00AC57EC">
        <w:rPr>
          <w:b/>
          <w:bCs/>
        </w:rPr>
        <w:t xml:space="preserve">Management Trainee Officer </w:t>
      </w:r>
    </w:p>
    <w:p w:rsidR="00AC57EC" w:rsidRDefault="00AC57EC" w:rsidP="00AC57EC">
      <w:pPr>
        <w:ind w:left="-270"/>
        <w:rPr>
          <w:b/>
          <w:u w:val="single"/>
        </w:rPr>
      </w:pPr>
    </w:p>
    <w:p w:rsidR="00AC57EC" w:rsidRPr="00AC57EC" w:rsidRDefault="00AC57EC" w:rsidP="00AC57EC">
      <w:pPr>
        <w:ind w:left="-270"/>
        <w:rPr>
          <w:b/>
          <w:bCs/>
        </w:rPr>
      </w:pPr>
      <w:r w:rsidRPr="00AC57EC">
        <w:rPr>
          <w:b/>
          <w:u w:val="single"/>
        </w:rPr>
        <w:t>Responsibilities:</w:t>
      </w:r>
    </w:p>
    <w:p w:rsidR="00AC57EC" w:rsidRPr="00AC57EC" w:rsidRDefault="00AC57EC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Preparation of Inter office and Intra Office memos</w:t>
      </w:r>
    </w:p>
    <w:p w:rsidR="00AC57EC" w:rsidRPr="00AC57EC" w:rsidRDefault="00AC57EC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Preparation of agenda and working paper for the Board meeting</w:t>
      </w:r>
    </w:p>
    <w:p w:rsidR="00AC57EC" w:rsidRPr="00AC57EC" w:rsidRDefault="00AC57EC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Drafting of office orders</w:t>
      </w:r>
    </w:p>
    <w:p w:rsidR="00AC57EC" w:rsidRPr="00AC57EC" w:rsidRDefault="00AC57EC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Maintenance of office files and other documents</w:t>
      </w:r>
    </w:p>
    <w:p w:rsidR="00AC57EC" w:rsidRPr="00AC57EC" w:rsidRDefault="00AC57EC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Maintenance of store ledgers of the four NATCO stations</w:t>
      </w:r>
    </w:p>
    <w:p w:rsidR="00AC57EC" w:rsidRPr="00AC57EC" w:rsidRDefault="00AC57EC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Preparation of vehicle wise monthly progress report.</w:t>
      </w:r>
    </w:p>
    <w:p w:rsidR="00AC57EC" w:rsidRPr="00AC57EC" w:rsidRDefault="00AC57EC" w:rsidP="00AC57EC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Maintenance of log books &amp; passenger booking record.</w:t>
      </w:r>
    </w:p>
    <w:p w:rsidR="00804519" w:rsidRPr="000E21C7" w:rsidRDefault="00AC57EC" w:rsidP="000E21C7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AC57EC">
        <w:rPr>
          <w:rFonts w:ascii="Times New Roman" w:hAnsi="Times New Roman"/>
        </w:rPr>
        <w:t>Passenger facilitation during road blockades and during the law and order situation</w:t>
      </w:r>
    </w:p>
    <w:p w:rsidR="002D71CB" w:rsidRDefault="002D71CB" w:rsidP="002D71CB">
      <w:pPr>
        <w:numPr>
          <w:ilvl w:val="0"/>
          <w:numId w:val="8"/>
        </w:numPr>
        <w:ind w:left="-270"/>
        <w:rPr>
          <w:b/>
          <w:bCs/>
        </w:rPr>
      </w:pPr>
      <w:r w:rsidRPr="002D71CB">
        <w:rPr>
          <w:b/>
          <w:bCs/>
        </w:rPr>
        <w:t>Mountain Instit</w:t>
      </w:r>
      <w:r>
        <w:rPr>
          <w:b/>
          <w:bCs/>
        </w:rPr>
        <w:t xml:space="preserve">ute for Educational </w:t>
      </w:r>
      <w:r w:rsidR="00BE109C">
        <w:rPr>
          <w:b/>
          <w:bCs/>
        </w:rPr>
        <w:t>Development</w:t>
      </w:r>
      <w:r w:rsidR="00BE109C" w:rsidRPr="002D71CB">
        <w:rPr>
          <w:b/>
          <w:bCs/>
        </w:rPr>
        <w:t xml:space="preserve"> (</w:t>
      </w:r>
      <w:r w:rsidRPr="002D71CB">
        <w:rPr>
          <w:b/>
          <w:bCs/>
        </w:rPr>
        <w:t>MIED)</w:t>
      </w:r>
      <w:r>
        <w:rPr>
          <w:b/>
          <w:bCs/>
        </w:rPr>
        <w:t xml:space="preserve">, </w:t>
      </w:r>
      <w:r w:rsidR="00F81390">
        <w:rPr>
          <w:b/>
          <w:bCs/>
        </w:rPr>
        <w:t xml:space="preserve">Pakistan </w:t>
      </w:r>
      <w:r>
        <w:rPr>
          <w:rFonts w:ascii="Garamond" w:hAnsi="Garamond" w:cs="Tahoma"/>
          <w:b/>
          <w:i/>
        </w:rPr>
        <w:t xml:space="preserve">    </w:t>
      </w:r>
      <w:r w:rsidR="008413D9">
        <w:rPr>
          <w:rFonts w:ascii="Garamond" w:hAnsi="Garamond" w:cs="Tahoma"/>
          <w:b/>
          <w:i/>
        </w:rPr>
        <w:t xml:space="preserve"> </w:t>
      </w:r>
      <w:r w:rsidR="008413D9">
        <w:rPr>
          <w:b/>
          <w:bCs/>
        </w:rPr>
        <w:t>Oct,</w:t>
      </w:r>
      <w:r w:rsidRPr="002D71CB">
        <w:rPr>
          <w:b/>
          <w:bCs/>
        </w:rPr>
        <w:t xml:space="preserve">2005 </w:t>
      </w:r>
      <w:r w:rsidR="008413D9">
        <w:rPr>
          <w:b/>
          <w:bCs/>
        </w:rPr>
        <w:t>– May,</w:t>
      </w:r>
      <w:r w:rsidRPr="002D71CB">
        <w:rPr>
          <w:b/>
          <w:bCs/>
        </w:rPr>
        <w:t>2006</w:t>
      </w:r>
    </w:p>
    <w:p w:rsidR="002D71CB" w:rsidRDefault="002D71CB" w:rsidP="002D71CB">
      <w:pPr>
        <w:ind w:left="-270"/>
        <w:rPr>
          <w:b/>
          <w:bCs/>
        </w:rPr>
      </w:pPr>
      <w:r>
        <w:rPr>
          <w:b/>
          <w:bCs/>
        </w:rPr>
        <w:t>Admin</w:t>
      </w:r>
      <w:r w:rsidRPr="009E6487">
        <w:rPr>
          <w:b/>
          <w:bCs/>
        </w:rPr>
        <w:t xml:space="preserve"> </w:t>
      </w:r>
      <w:r>
        <w:rPr>
          <w:b/>
          <w:bCs/>
        </w:rPr>
        <w:t>&amp; Finance Assistant</w:t>
      </w:r>
    </w:p>
    <w:p w:rsidR="002D71CB" w:rsidRDefault="002D71CB" w:rsidP="002D71CB">
      <w:pPr>
        <w:ind w:left="-270"/>
        <w:rPr>
          <w:b/>
          <w:bCs/>
        </w:rPr>
      </w:pPr>
    </w:p>
    <w:p w:rsidR="002D71CB" w:rsidRPr="00AC57EC" w:rsidRDefault="002D71CB" w:rsidP="002D71CB">
      <w:pPr>
        <w:ind w:left="-270"/>
        <w:rPr>
          <w:b/>
          <w:bCs/>
        </w:rPr>
      </w:pPr>
      <w:r w:rsidRPr="00AC57EC">
        <w:rPr>
          <w:b/>
          <w:u w:val="single"/>
        </w:rPr>
        <w:t>Responsibilities:</w:t>
      </w:r>
    </w:p>
    <w:p w:rsidR="002D71CB" w:rsidRPr="002D71CB" w:rsidRDefault="002D71CB" w:rsidP="002D71CB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2D71CB">
        <w:rPr>
          <w:rFonts w:ascii="Times New Roman" w:hAnsi="Times New Roman"/>
        </w:rPr>
        <w:t>Arranging vehicles for field teams.</w:t>
      </w:r>
    </w:p>
    <w:p w:rsidR="002D71CB" w:rsidRPr="002D71CB" w:rsidRDefault="002D71CB" w:rsidP="002D71CB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2D71CB">
        <w:rPr>
          <w:rFonts w:ascii="Times New Roman" w:hAnsi="Times New Roman"/>
        </w:rPr>
        <w:t>Maintenance of office property &amp; fixed assets</w:t>
      </w:r>
    </w:p>
    <w:p w:rsidR="002D71CB" w:rsidRPr="002D71CB" w:rsidRDefault="002D71CB" w:rsidP="002D71CB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2D71CB">
        <w:rPr>
          <w:rFonts w:ascii="Times New Roman" w:hAnsi="Times New Roman"/>
        </w:rPr>
        <w:t>Arrangements for seminars &amp; meetings</w:t>
      </w:r>
    </w:p>
    <w:p w:rsidR="002D71CB" w:rsidRPr="002D71CB" w:rsidRDefault="002D71CB" w:rsidP="002D71CB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2D71CB">
        <w:rPr>
          <w:rFonts w:ascii="Times New Roman" w:hAnsi="Times New Roman"/>
        </w:rPr>
        <w:t>Processing payments and record keeping of same.</w:t>
      </w:r>
    </w:p>
    <w:p w:rsidR="002D71CB" w:rsidRPr="002D71CB" w:rsidRDefault="002D71CB" w:rsidP="002D71CB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2D71CB">
        <w:rPr>
          <w:rFonts w:ascii="Times New Roman" w:hAnsi="Times New Roman"/>
        </w:rPr>
        <w:lastRenderedPageBreak/>
        <w:t>Preparation &amp; Maintenance of payment vouchers.</w:t>
      </w:r>
    </w:p>
    <w:p w:rsidR="002D71CB" w:rsidRPr="002D71CB" w:rsidRDefault="002D71CB" w:rsidP="002D71CB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</w:rPr>
      </w:pPr>
      <w:r w:rsidRPr="002D71CB">
        <w:rPr>
          <w:rFonts w:ascii="Times New Roman" w:hAnsi="Times New Roman"/>
        </w:rPr>
        <w:t>Drafting of salary sheet.</w:t>
      </w:r>
    </w:p>
    <w:p w:rsidR="00015D8B" w:rsidRPr="00804519" w:rsidRDefault="002D71CB" w:rsidP="00804519">
      <w:pPr>
        <w:pStyle w:val="ListParagraph"/>
        <w:numPr>
          <w:ilvl w:val="0"/>
          <w:numId w:val="4"/>
        </w:numPr>
        <w:ind w:left="180" w:hanging="450"/>
        <w:rPr>
          <w:rFonts w:ascii="Times New Roman" w:hAnsi="Times New Roman"/>
          <w:b/>
          <w:bCs/>
        </w:rPr>
      </w:pPr>
      <w:r w:rsidRPr="002D71CB">
        <w:rPr>
          <w:rFonts w:ascii="Times New Roman" w:hAnsi="Times New Roman"/>
        </w:rPr>
        <w:t>Vehicle repair &amp; maintenance</w:t>
      </w:r>
    </w:p>
    <w:p w:rsidR="004C0052" w:rsidRPr="000E746B" w:rsidRDefault="004C0052" w:rsidP="004C0052">
      <w:pPr>
        <w:ind w:left="-720"/>
        <w:rPr>
          <w:b/>
        </w:rPr>
      </w:pPr>
      <w:r w:rsidRPr="000E746B">
        <w:rPr>
          <w:b/>
        </w:rPr>
        <w:t>LANGUAGE PROFICIENCY</w:t>
      </w:r>
    </w:p>
    <w:p w:rsidR="000E746B" w:rsidRDefault="00BF5199" w:rsidP="00776AA3">
      <w:pPr>
        <w:ind w:left="-720"/>
        <w:rPr>
          <w:b/>
        </w:rPr>
      </w:pPr>
      <w:r>
        <w:rPr>
          <w:noProof/>
        </w:rPr>
        <w:pict>
          <v:line id="_x0000_s1061" style="position:absolute;left:0;text-align:left;z-index:251659776" from="-37.15pt,7.5pt" to="476.15pt,7.5pt" strokecolor="#969696" strokeweight="2.25pt"/>
        </w:pict>
      </w:r>
    </w:p>
    <w:p w:rsidR="000E746B" w:rsidRDefault="000E746B" w:rsidP="00776AA3">
      <w:pPr>
        <w:ind w:left="-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1527"/>
      </w:tblGrid>
      <w:tr w:rsidR="000E746B" w:rsidRPr="009307F4">
        <w:tc>
          <w:tcPr>
            <w:tcW w:w="2437" w:type="dxa"/>
            <w:shd w:val="clear" w:color="auto" w:fill="auto"/>
          </w:tcPr>
          <w:p w:rsidR="000E746B" w:rsidRPr="009307F4" w:rsidRDefault="000E746B" w:rsidP="00776AA3">
            <w:pPr>
              <w:rPr>
                <w:b/>
              </w:rPr>
            </w:pPr>
            <w:r w:rsidRPr="009307F4">
              <w:rPr>
                <w:rStyle w:val="NameChar"/>
                <w:color w:val="auto"/>
                <w:sz w:val="28"/>
                <w:szCs w:val="28"/>
              </w:rPr>
              <w:t>Language</w:t>
            </w:r>
          </w:p>
        </w:tc>
        <w:tc>
          <w:tcPr>
            <w:tcW w:w="2437" w:type="dxa"/>
            <w:shd w:val="clear" w:color="auto" w:fill="auto"/>
          </w:tcPr>
          <w:p w:rsidR="000E746B" w:rsidRPr="009307F4" w:rsidRDefault="000E746B" w:rsidP="00776AA3">
            <w:pPr>
              <w:rPr>
                <w:b/>
              </w:rPr>
            </w:pPr>
            <w:r w:rsidRPr="009307F4">
              <w:rPr>
                <w:rFonts w:ascii="Cambria" w:hAnsi="Cambria"/>
                <w:b/>
                <w:sz w:val="28"/>
                <w:szCs w:val="28"/>
              </w:rPr>
              <w:t xml:space="preserve">Speaking  </w:t>
            </w:r>
          </w:p>
        </w:tc>
        <w:tc>
          <w:tcPr>
            <w:tcW w:w="2437" w:type="dxa"/>
            <w:shd w:val="clear" w:color="auto" w:fill="auto"/>
          </w:tcPr>
          <w:p w:rsidR="000E746B" w:rsidRPr="009307F4" w:rsidRDefault="000E746B" w:rsidP="00776AA3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307F4">
                  <w:rPr>
                    <w:rFonts w:ascii="Cambria" w:hAnsi="Cambria"/>
                    <w:b/>
                    <w:sz w:val="28"/>
                    <w:szCs w:val="28"/>
                  </w:rPr>
                  <w:t>Reading</w:t>
                </w:r>
              </w:smartTag>
            </w:smartTag>
          </w:p>
        </w:tc>
        <w:tc>
          <w:tcPr>
            <w:tcW w:w="1527" w:type="dxa"/>
            <w:shd w:val="clear" w:color="auto" w:fill="auto"/>
          </w:tcPr>
          <w:p w:rsidR="000E746B" w:rsidRPr="009307F4" w:rsidRDefault="000E746B" w:rsidP="00776AA3">
            <w:pPr>
              <w:rPr>
                <w:b/>
              </w:rPr>
            </w:pPr>
            <w:r w:rsidRPr="009307F4">
              <w:rPr>
                <w:rFonts w:ascii="Cambria" w:hAnsi="Cambria"/>
                <w:b/>
                <w:sz w:val="28"/>
                <w:szCs w:val="28"/>
              </w:rPr>
              <w:t>Writing</w:t>
            </w:r>
          </w:p>
        </w:tc>
      </w:tr>
      <w:tr w:rsidR="000E746B" w:rsidRPr="009307F4">
        <w:tc>
          <w:tcPr>
            <w:tcW w:w="2437" w:type="dxa"/>
            <w:shd w:val="clear" w:color="auto" w:fill="auto"/>
          </w:tcPr>
          <w:p w:rsidR="000E746B" w:rsidRPr="00AC5AF1" w:rsidRDefault="000E746B" w:rsidP="00776AA3">
            <w:pPr>
              <w:rPr>
                <w:b/>
                <w:sz w:val="22"/>
                <w:szCs w:val="22"/>
              </w:rPr>
            </w:pPr>
            <w:r w:rsidRPr="00AC5AF1">
              <w:rPr>
                <w:sz w:val="22"/>
                <w:szCs w:val="22"/>
              </w:rPr>
              <w:t>English</w:t>
            </w:r>
          </w:p>
        </w:tc>
        <w:tc>
          <w:tcPr>
            <w:tcW w:w="2437" w:type="dxa"/>
            <w:shd w:val="clear" w:color="auto" w:fill="auto"/>
          </w:tcPr>
          <w:p w:rsidR="000E746B" w:rsidRPr="00AC5AF1" w:rsidRDefault="000E746B" w:rsidP="00776AA3">
            <w:pPr>
              <w:rPr>
                <w:b/>
                <w:sz w:val="22"/>
                <w:szCs w:val="22"/>
              </w:rPr>
            </w:pPr>
            <w:r w:rsidRPr="00AC5AF1">
              <w:rPr>
                <w:sz w:val="22"/>
                <w:szCs w:val="22"/>
              </w:rPr>
              <w:t>Good</w:t>
            </w:r>
            <w:r w:rsidRPr="00AC5AF1">
              <w:rPr>
                <w:sz w:val="22"/>
                <w:szCs w:val="22"/>
              </w:rPr>
              <w:tab/>
            </w:r>
          </w:p>
        </w:tc>
        <w:tc>
          <w:tcPr>
            <w:tcW w:w="2437" w:type="dxa"/>
            <w:shd w:val="clear" w:color="auto" w:fill="auto"/>
          </w:tcPr>
          <w:p w:rsidR="000E746B" w:rsidRPr="00AC5AF1" w:rsidRDefault="009E4E46" w:rsidP="00776AA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</w:p>
        </w:tc>
        <w:tc>
          <w:tcPr>
            <w:tcW w:w="1527" w:type="dxa"/>
            <w:shd w:val="clear" w:color="auto" w:fill="auto"/>
          </w:tcPr>
          <w:p w:rsidR="000E746B" w:rsidRPr="00AC5AF1" w:rsidRDefault="000E746B" w:rsidP="00776AA3">
            <w:pPr>
              <w:rPr>
                <w:b/>
                <w:sz w:val="22"/>
                <w:szCs w:val="22"/>
              </w:rPr>
            </w:pPr>
            <w:r w:rsidRPr="00AC5AF1">
              <w:rPr>
                <w:sz w:val="22"/>
                <w:szCs w:val="22"/>
              </w:rPr>
              <w:t>Good</w:t>
            </w:r>
          </w:p>
        </w:tc>
      </w:tr>
      <w:tr w:rsidR="000E746B" w:rsidRPr="009307F4">
        <w:tc>
          <w:tcPr>
            <w:tcW w:w="2437" w:type="dxa"/>
            <w:shd w:val="clear" w:color="auto" w:fill="auto"/>
          </w:tcPr>
          <w:p w:rsidR="000E746B" w:rsidRPr="00AC5AF1" w:rsidRDefault="000E746B" w:rsidP="00776AA3">
            <w:pPr>
              <w:rPr>
                <w:b/>
                <w:sz w:val="22"/>
                <w:szCs w:val="22"/>
              </w:rPr>
            </w:pPr>
            <w:r w:rsidRPr="00AC5AF1">
              <w:rPr>
                <w:sz w:val="22"/>
                <w:szCs w:val="22"/>
              </w:rPr>
              <w:t>Urdu</w:t>
            </w:r>
            <w:r w:rsidRPr="00AC5AF1">
              <w:rPr>
                <w:sz w:val="22"/>
                <w:szCs w:val="22"/>
              </w:rPr>
              <w:tab/>
            </w:r>
          </w:p>
        </w:tc>
        <w:tc>
          <w:tcPr>
            <w:tcW w:w="2437" w:type="dxa"/>
            <w:shd w:val="clear" w:color="auto" w:fill="auto"/>
          </w:tcPr>
          <w:p w:rsidR="000E746B" w:rsidRPr="00AC5AF1" w:rsidRDefault="009E4E46" w:rsidP="00776AA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</w:p>
        </w:tc>
        <w:tc>
          <w:tcPr>
            <w:tcW w:w="2437" w:type="dxa"/>
            <w:shd w:val="clear" w:color="auto" w:fill="auto"/>
          </w:tcPr>
          <w:p w:rsidR="000E746B" w:rsidRPr="00AC5AF1" w:rsidRDefault="000E746B" w:rsidP="00776AA3">
            <w:pPr>
              <w:rPr>
                <w:b/>
                <w:sz w:val="22"/>
                <w:szCs w:val="22"/>
              </w:rPr>
            </w:pPr>
            <w:r w:rsidRPr="00AC5AF1">
              <w:rPr>
                <w:sz w:val="22"/>
                <w:szCs w:val="22"/>
              </w:rPr>
              <w:t>Good</w:t>
            </w:r>
          </w:p>
        </w:tc>
        <w:tc>
          <w:tcPr>
            <w:tcW w:w="1527" w:type="dxa"/>
            <w:shd w:val="clear" w:color="auto" w:fill="auto"/>
          </w:tcPr>
          <w:p w:rsidR="000E746B" w:rsidRPr="00AC5AF1" w:rsidRDefault="009E4E46" w:rsidP="00776AA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</w:p>
        </w:tc>
      </w:tr>
    </w:tbl>
    <w:p w:rsidR="00776AA3" w:rsidRPr="00467547" w:rsidRDefault="00776AA3" w:rsidP="00776AA3">
      <w:pPr>
        <w:rPr>
          <w:sz w:val="22"/>
          <w:szCs w:val="22"/>
        </w:rPr>
      </w:pPr>
    </w:p>
    <w:p w:rsidR="00776AA3" w:rsidRPr="00467547" w:rsidRDefault="00776AA3" w:rsidP="00776AA3">
      <w:pPr>
        <w:ind w:left="-720"/>
        <w:rPr>
          <w:b/>
        </w:rPr>
      </w:pPr>
      <w:r w:rsidRPr="00467547">
        <w:rPr>
          <w:b/>
        </w:rPr>
        <w:t>KEY STRENGTHS</w:t>
      </w:r>
    </w:p>
    <w:p w:rsidR="00776AA3" w:rsidRPr="00467547" w:rsidRDefault="00BF5199" w:rsidP="00776AA3">
      <w:pPr>
        <w:ind w:left="-720"/>
        <w:rPr>
          <w:b/>
        </w:rPr>
      </w:pPr>
      <w:r>
        <w:rPr>
          <w:noProof/>
        </w:rPr>
        <w:pict>
          <v:line id="_x0000_s1060" style="position:absolute;left:0;text-align:left;z-index:251658752" from="-35.35pt,6.55pt" to="477.95pt,6.55pt" strokecolor="#969696" strokeweight="2.25pt"/>
        </w:pict>
      </w:r>
    </w:p>
    <w:p w:rsidR="002600B9" w:rsidRDefault="00776AA3" w:rsidP="002600B9">
      <w:pPr>
        <w:numPr>
          <w:ilvl w:val="0"/>
          <w:numId w:val="1"/>
        </w:numPr>
        <w:rPr>
          <w:sz w:val="22"/>
          <w:szCs w:val="22"/>
        </w:rPr>
      </w:pPr>
      <w:r w:rsidRPr="002600B9">
        <w:rPr>
          <w:sz w:val="22"/>
          <w:szCs w:val="22"/>
        </w:rPr>
        <w:t>Team player</w:t>
      </w:r>
    </w:p>
    <w:p w:rsidR="00FA7DCE" w:rsidRPr="002600B9" w:rsidRDefault="00FA7DCE" w:rsidP="002600B9">
      <w:pPr>
        <w:numPr>
          <w:ilvl w:val="0"/>
          <w:numId w:val="1"/>
        </w:numPr>
        <w:rPr>
          <w:sz w:val="22"/>
          <w:szCs w:val="22"/>
        </w:rPr>
      </w:pPr>
      <w:r w:rsidRPr="002600B9">
        <w:rPr>
          <w:sz w:val="22"/>
          <w:szCs w:val="22"/>
        </w:rPr>
        <w:t xml:space="preserve">Innovative </w:t>
      </w:r>
    </w:p>
    <w:p w:rsidR="00FA7DCE" w:rsidRPr="002600B9" w:rsidRDefault="00FA7DCE" w:rsidP="00FA7DCE">
      <w:pPr>
        <w:numPr>
          <w:ilvl w:val="0"/>
          <w:numId w:val="1"/>
        </w:numPr>
        <w:autoSpaceDE w:val="0"/>
        <w:autoSpaceDN w:val="0"/>
        <w:adjustRightInd w:val="0"/>
        <w:spacing w:after="62"/>
        <w:rPr>
          <w:sz w:val="22"/>
          <w:szCs w:val="22"/>
        </w:rPr>
      </w:pPr>
      <w:r w:rsidRPr="002600B9">
        <w:rPr>
          <w:sz w:val="22"/>
          <w:szCs w:val="22"/>
        </w:rPr>
        <w:t xml:space="preserve">Goal oriented </w:t>
      </w:r>
    </w:p>
    <w:p w:rsidR="002600B9" w:rsidRDefault="00FA7DCE" w:rsidP="002600B9">
      <w:pPr>
        <w:numPr>
          <w:ilvl w:val="0"/>
          <w:numId w:val="1"/>
        </w:numPr>
        <w:autoSpaceDE w:val="0"/>
        <w:autoSpaceDN w:val="0"/>
        <w:adjustRightInd w:val="0"/>
        <w:spacing w:after="62"/>
        <w:rPr>
          <w:sz w:val="22"/>
          <w:szCs w:val="22"/>
        </w:rPr>
      </w:pPr>
      <w:r w:rsidRPr="002600B9">
        <w:rPr>
          <w:sz w:val="22"/>
          <w:szCs w:val="22"/>
        </w:rPr>
        <w:t xml:space="preserve">Optimistic </w:t>
      </w:r>
    </w:p>
    <w:p w:rsidR="002600B9" w:rsidRDefault="00776AA3" w:rsidP="002600B9">
      <w:pPr>
        <w:numPr>
          <w:ilvl w:val="0"/>
          <w:numId w:val="1"/>
        </w:numPr>
        <w:autoSpaceDE w:val="0"/>
        <w:autoSpaceDN w:val="0"/>
        <w:adjustRightInd w:val="0"/>
        <w:spacing w:after="62"/>
        <w:rPr>
          <w:sz w:val="22"/>
          <w:szCs w:val="22"/>
        </w:rPr>
      </w:pPr>
      <w:r w:rsidRPr="002600B9">
        <w:rPr>
          <w:sz w:val="22"/>
          <w:szCs w:val="22"/>
        </w:rPr>
        <w:t>Negotiation &amp; management skills</w:t>
      </w:r>
    </w:p>
    <w:p w:rsidR="002600B9" w:rsidRDefault="00776AA3" w:rsidP="002600B9">
      <w:pPr>
        <w:numPr>
          <w:ilvl w:val="0"/>
          <w:numId w:val="1"/>
        </w:numPr>
        <w:autoSpaceDE w:val="0"/>
        <w:autoSpaceDN w:val="0"/>
        <w:adjustRightInd w:val="0"/>
        <w:spacing w:after="62"/>
        <w:rPr>
          <w:sz w:val="22"/>
          <w:szCs w:val="22"/>
        </w:rPr>
      </w:pPr>
      <w:r w:rsidRPr="002600B9">
        <w:rPr>
          <w:sz w:val="22"/>
          <w:szCs w:val="22"/>
        </w:rPr>
        <w:t>Presentation skills</w:t>
      </w:r>
    </w:p>
    <w:p w:rsidR="000E746B" w:rsidRPr="002600B9" w:rsidRDefault="009963E7" w:rsidP="002600B9">
      <w:pPr>
        <w:numPr>
          <w:ilvl w:val="0"/>
          <w:numId w:val="1"/>
        </w:numPr>
        <w:autoSpaceDE w:val="0"/>
        <w:autoSpaceDN w:val="0"/>
        <w:adjustRightInd w:val="0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Adaptability </w:t>
      </w:r>
    </w:p>
    <w:p w:rsidR="009C6A91" w:rsidRPr="002600B9" w:rsidRDefault="009C6A91" w:rsidP="00FA7DCE">
      <w:pPr>
        <w:numPr>
          <w:ilvl w:val="0"/>
          <w:numId w:val="1"/>
        </w:numPr>
        <w:rPr>
          <w:sz w:val="22"/>
          <w:szCs w:val="22"/>
        </w:rPr>
      </w:pPr>
      <w:r w:rsidRPr="002600B9">
        <w:rPr>
          <w:sz w:val="22"/>
          <w:szCs w:val="22"/>
        </w:rPr>
        <w:t xml:space="preserve">Extrovert </w:t>
      </w:r>
      <w:r w:rsidR="000E746B" w:rsidRPr="002600B9">
        <w:rPr>
          <w:sz w:val="22"/>
          <w:szCs w:val="22"/>
        </w:rPr>
        <w:t>and have strong PR</w:t>
      </w:r>
    </w:p>
    <w:p w:rsidR="00CE4BDC" w:rsidRDefault="00CE4BDC" w:rsidP="003677CE">
      <w:pPr>
        <w:jc w:val="both"/>
        <w:rPr>
          <w:b/>
        </w:rPr>
      </w:pPr>
    </w:p>
    <w:p w:rsidR="00BE4837" w:rsidRPr="008E5A61" w:rsidRDefault="00BE4837" w:rsidP="00BE4837">
      <w:pPr>
        <w:ind w:left="-720"/>
        <w:rPr>
          <w:b/>
        </w:rPr>
      </w:pPr>
      <w:r w:rsidRPr="008E5A61">
        <w:rPr>
          <w:b/>
        </w:rPr>
        <w:t>TECHNICAL SKILLS</w:t>
      </w:r>
    </w:p>
    <w:p w:rsidR="00F308C3" w:rsidRPr="008E5A61" w:rsidRDefault="00BF5199" w:rsidP="008635C3">
      <w:r>
        <w:rPr>
          <w:noProof/>
        </w:rPr>
        <w:pict>
          <v:line id="_x0000_s1047" style="position:absolute;z-index:251656704" from="-37.15pt,4.65pt" to="476.15pt,4.65pt" strokecolor="#969696" strokeweight="2.25pt"/>
        </w:pict>
      </w:r>
    </w:p>
    <w:p w:rsidR="003677CE" w:rsidRPr="002600B9" w:rsidRDefault="004B066F" w:rsidP="00292BCC">
      <w:pPr>
        <w:numPr>
          <w:ilvl w:val="0"/>
          <w:numId w:val="1"/>
        </w:numPr>
        <w:rPr>
          <w:sz w:val="22"/>
          <w:szCs w:val="22"/>
        </w:rPr>
      </w:pPr>
      <w:r w:rsidRPr="002600B9">
        <w:rPr>
          <w:sz w:val="22"/>
          <w:szCs w:val="22"/>
        </w:rPr>
        <w:t>ISCALA</w:t>
      </w:r>
      <w:r w:rsidR="003677CE" w:rsidRPr="002600B9">
        <w:rPr>
          <w:sz w:val="22"/>
          <w:szCs w:val="22"/>
        </w:rPr>
        <w:t xml:space="preserve"> management system</w:t>
      </w:r>
    </w:p>
    <w:p w:rsidR="00F308C3" w:rsidRDefault="00F308C3" w:rsidP="00292BCC">
      <w:pPr>
        <w:numPr>
          <w:ilvl w:val="0"/>
          <w:numId w:val="1"/>
        </w:numPr>
        <w:rPr>
          <w:sz w:val="22"/>
          <w:szCs w:val="22"/>
        </w:rPr>
      </w:pPr>
      <w:r w:rsidRPr="0044088C">
        <w:rPr>
          <w:sz w:val="22"/>
          <w:szCs w:val="22"/>
        </w:rPr>
        <w:t xml:space="preserve">Microsoft Office (Word, Excel, PowerPoint)  </w:t>
      </w:r>
    </w:p>
    <w:p w:rsidR="0044088C" w:rsidRDefault="000B6B38" w:rsidP="00606D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INPAGE</w:t>
      </w:r>
    </w:p>
    <w:p w:rsidR="00606DBA" w:rsidRPr="00606DBA" w:rsidRDefault="00606DBA" w:rsidP="00606DBA">
      <w:pPr>
        <w:ind w:left="360"/>
        <w:rPr>
          <w:sz w:val="22"/>
          <w:szCs w:val="22"/>
        </w:rPr>
      </w:pPr>
    </w:p>
    <w:p w:rsidR="009625F6" w:rsidRPr="009625F6" w:rsidRDefault="009625F6" w:rsidP="009625F6">
      <w:pPr>
        <w:ind w:left="-720"/>
        <w:rPr>
          <w:b/>
        </w:rPr>
      </w:pPr>
      <w:r w:rsidRPr="009625F6">
        <w:rPr>
          <w:b/>
        </w:rPr>
        <w:t>WORKSHOPS/TRAININGS</w:t>
      </w:r>
    </w:p>
    <w:p w:rsidR="009625F6" w:rsidRDefault="00BF5199" w:rsidP="0044088C">
      <w:pPr>
        <w:ind w:left="-720"/>
        <w:rPr>
          <w:b/>
        </w:rPr>
      </w:pPr>
      <w:r>
        <w:rPr>
          <w:b/>
          <w:noProof/>
        </w:rPr>
        <w:pict>
          <v:line id="_x0000_s1059" style="position:absolute;left:0;text-align:left;z-index:251657728" from="-37.15pt,5.3pt" to="476.15pt,5.3pt" strokecolor="#969696" strokeweight="2.25pt"/>
        </w:pict>
      </w:r>
    </w:p>
    <w:p w:rsidR="009625F6" w:rsidRPr="009625F6" w:rsidRDefault="009625F6" w:rsidP="009625F6">
      <w:pPr>
        <w:numPr>
          <w:ilvl w:val="0"/>
          <w:numId w:val="1"/>
        </w:numPr>
        <w:rPr>
          <w:b/>
        </w:rPr>
      </w:pPr>
      <w:r w:rsidRPr="00AF3E9F">
        <w:rPr>
          <w:b/>
        </w:rPr>
        <w:t>Negotiation Skills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- </w:t>
      </w:r>
      <w:smartTag w:uri="urn:schemas-microsoft-com:office:smarttags" w:element="place">
        <w:smartTag w:uri="urn:schemas-microsoft-com:office:smarttags" w:element="country-region">
          <w:r w:rsidRPr="00A4742C">
            <w:t>Pakistan</w:t>
          </w:r>
        </w:smartTag>
      </w:smartTag>
      <w:r w:rsidRPr="00A4742C">
        <w:t xml:space="preserve"> Institute of Management</w:t>
      </w:r>
      <w:r w:rsidRPr="00A4742C">
        <w:rPr>
          <w:sz w:val="22"/>
          <w:szCs w:val="22"/>
        </w:rPr>
        <w:t xml:space="preserve"> </w:t>
      </w:r>
      <w:r w:rsidRPr="00A4742C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A474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2007</w:t>
      </w:r>
    </w:p>
    <w:p w:rsidR="009625F6" w:rsidRPr="009625F6" w:rsidRDefault="00A4742C" w:rsidP="009625F6">
      <w:pPr>
        <w:rPr>
          <w:b/>
        </w:rPr>
      </w:pPr>
      <w:r>
        <w:rPr>
          <w:b/>
        </w:rPr>
        <w:t xml:space="preserve"> </w:t>
      </w:r>
    </w:p>
    <w:p w:rsidR="009625F6" w:rsidRDefault="009625F6" w:rsidP="009625F6">
      <w:pPr>
        <w:numPr>
          <w:ilvl w:val="0"/>
          <w:numId w:val="1"/>
        </w:numPr>
        <w:rPr>
          <w:b/>
          <w:sz w:val="22"/>
          <w:szCs w:val="22"/>
        </w:rPr>
      </w:pPr>
      <w:r w:rsidRPr="009625F6">
        <w:rPr>
          <w:b/>
        </w:rPr>
        <w:t xml:space="preserve">Communication Skills training - </w:t>
      </w:r>
      <w:r w:rsidRPr="00A4742C">
        <w:t>Pakistan Institute of Management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4742C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2012</w:t>
      </w:r>
    </w:p>
    <w:sectPr w:rsidR="009625F6" w:rsidSect="001B3B89">
      <w:pgSz w:w="12240" w:h="15840"/>
      <w:pgMar w:top="720" w:right="907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E9"/>
    <w:multiLevelType w:val="hybridMultilevel"/>
    <w:tmpl w:val="024467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2F22C74"/>
    <w:multiLevelType w:val="hybridMultilevel"/>
    <w:tmpl w:val="B8F2B3DE"/>
    <w:lvl w:ilvl="0" w:tplc="04090001">
      <w:start w:val="1"/>
      <w:numFmt w:val="bullet"/>
      <w:lvlText w:val=""/>
      <w:lvlJc w:val="left"/>
      <w:pPr>
        <w:ind w:left="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</w:abstractNum>
  <w:abstractNum w:abstractNumId="2">
    <w:nsid w:val="03DA04B8"/>
    <w:multiLevelType w:val="hybridMultilevel"/>
    <w:tmpl w:val="8584A1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6D22E6"/>
    <w:multiLevelType w:val="hybridMultilevel"/>
    <w:tmpl w:val="0762B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50E75"/>
    <w:multiLevelType w:val="hybridMultilevel"/>
    <w:tmpl w:val="A0AEE5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055A3"/>
    <w:multiLevelType w:val="hybridMultilevel"/>
    <w:tmpl w:val="2A20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3C98"/>
    <w:multiLevelType w:val="hybridMultilevel"/>
    <w:tmpl w:val="822E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86D02"/>
    <w:multiLevelType w:val="hybridMultilevel"/>
    <w:tmpl w:val="917E2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103C"/>
    <w:multiLevelType w:val="hybridMultilevel"/>
    <w:tmpl w:val="786062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A4C0D22"/>
    <w:multiLevelType w:val="hybridMultilevel"/>
    <w:tmpl w:val="27DEBD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C940C60"/>
    <w:multiLevelType w:val="hybridMultilevel"/>
    <w:tmpl w:val="458EB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A3E49"/>
    <w:multiLevelType w:val="hybridMultilevel"/>
    <w:tmpl w:val="4CF277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1032ABD"/>
    <w:multiLevelType w:val="hybridMultilevel"/>
    <w:tmpl w:val="AB207D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2EC6CBB"/>
    <w:multiLevelType w:val="hybridMultilevel"/>
    <w:tmpl w:val="0BC26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A2562"/>
    <w:multiLevelType w:val="hybridMultilevel"/>
    <w:tmpl w:val="B65EE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96BFA"/>
    <w:multiLevelType w:val="hybridMultilevel"/>
    <w:tmpl w:val="4A9CB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F1796"/>
    <w:multiLevelType w:val="hybridMultilevel"/>
    <w:tmpl w:val="8D7C4D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E492978"/>
    <w:multiLevelType w:val="hybridMultilevel"/>
    <w:tmpl w:val="7B48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3327C"/>
    <w:multiLevelType w:val="hybridMultilevel"/>
    <w:tmpl w:val="E11EF1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FE5406"/>
    <w:multiLevelType w:val="hybridMultilevel"/>
    <w:tmpl w:val="4E1624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AA1E61"/>
    <w:multiLevelType w:val="hybridMultilevel"/>
    <w:tmpl w:val="33E2C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80E0C"/>
    <w:multiLevelType w:val="hybridMultilevel"/>
    <w:tmpl w:val="16622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A75775"/>
    <w:multiLevelType w:val="hybridMultilevel"/>
    <w:tmpl w:val="F766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8245D"/>
    <w:multiLevelType w:val="multilevel"/>
    <w:tmpl w:val="580A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16"/>
  </w:num>
  <w:num w:numId="9">
    <w:abstractNumId w:val="12"/>
  </w:num>
  <w:num w:numId="10">
    <w:abstractNumId w:val="17"/>
  </w:num>
  <w:num w:numId="11">
    <w:abstractNumId w:val="22"/>
  </w:num>
  <w:num w:numId="12">
    <w:abstractNumId w:val="6"/>
  </w:num>
  <w:num w:numId="13">
    <w:abstractNumId w:val="11"/>
  </w:num>
  <w:num w:numId="14">
    <w:abstractNumId w:val="4"/>
  </w:num>
  <w:num w:numId="15">
    <w:abstractNumId w:val="23"/>
  </w:num>
  <w:num w:numId="16">
    <w:abstractNumId w:val="2"/>
  </w:num>
  <w:num w:numId="17">
    <w:abstractNumId w:val="20"/>
  </w:num>
  <w:num w:numId="18">
    <w:abstractNumId w:val="18"/>
  </w:num>
  <w:num w:numId="19">
    <w:abstractNumId w:val="21"/>
  </w:num>
  <w:num w:numId="20">
    <w:abstractNumId w:val="14"/>
  </w:num>
  <w:num w:numId="21">
    <w:abstractNumId w:val="13"/>
  </w:num>
  <w:num w:numId="22">
    <w:abstractNumId w:val="15"/>
  </w:num>
  <w:num w:numId="23">
    <w:abstractNumId w:val="10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27986"/>
    <w:rsid w:val="00006F28"/>
    <w:rsid w:val="00015D8B"/>
    <w:rsid w:val="000172E6"/>
    <w:rsid w:val="000261BF"/>
    <w:rsid w:val="00026BA8"/>
    <w:rsid w:val="00031E96"/>
    <w:rsid w:val="00033163"/>
    <w:rsid w:val="00035E4E"/>
    <w:rsid w:val="0004092C"/>
    <w:rsid w:val="000431F7"/>
    <w:rsid w:val="00046C9F"/>
    <w:rsid w:val="00047B19"/>
    <w:rsid w:val="00053B0B"/>
    <w:rsid w:val="0005633E"/>
    <w:rsid w:val="00070230"/>
    <w:rsid w:val="00071DFC"/>
    <w:rsid w:val="000739F5"/>
    <w:rsid w:val="00075181"/>
    <w:rsid w:val="00075244"/>
    <w:rsid w:val="00092265"/>
    <w:rsid w:val="000960FE"/>
    <w:rsid w:val="000A46E7"/>
    <w:rsid w:val="000B6B38"/>
    <w:rsid w:val="000C460D"/>
    <w:rsid w:val="000C5120"/>
    <w:rsid w:val="000E0D91"/>
    <w:rsid w:val="000E21C7"/>
    <w:rsid w:val="000E2706"/>
    <w:rsid w:val="000E746B"/>
    <w:rsid w:val="00107B41"/>
    <w:rsid w:val="001104A6"/>
    <w:rsid w:val="00110B56"/>
    <w:rsid w:val="00114F16"/>
    <w:rsid w:val="00125E48"/>
    <w:rsid w:val="001336FF"/>
    <w:rsid w:val="001369A9"/>
    <w:rsid w:val="00146C77"/>
    <w:rsid w:val="00147BE8"/>
    <w:rsid w:val="0015339E"/>
    <w:rsid w:val="00161092"/>
    <w:rsid w:val="0016510B"/>
    <w:rsid w:val="001733FF"/>
    <w:rsid w:val="00176FBE"/>
    <w:rsid w:val="001803B6"/>
    <w:rsid w:val="00186A2B"/>
    <w:rsid w:val="001B3B89"/>
    <w:rsid w:val="001B5F63"/>
    <w:rsid w:val="001C2A92"/>
    <w:rsid w:val="001C6F84"/>
    <w:rsid w:val="001D2EBC"/>
    <w:rsid w:val="001D46C8"/>
    <w:rsid w:val="001E1644"/>
    <w:rsid w:val="001E2D6C"/>
    <w:rsid w:val="001E3B1B"/>
    <w:rsid w:val="001F1EB0"/>
    <w:rsid w:val="001F4B53"/>
    <w:rsid w:val="00210755"/>
    <w:rsid w:val="002110BB"/>
    <w:rsid w:val="002147D8"/>
    <w:rsid w:val="00217813"/>
    <w:rsid w:val="0022420E"/>
    <w:rsid w:val="00227986"/>
    <w:rsid w:val="00232FBC"/>
    <w:rsid w:val="00234D1F"/>
    <w:rsid w:val="00237A4E"/>
    <w:rsid w:val="00242076"/>
    <w:rsid w:val="0024322B"/>
    <w:rsid w:val="002600B9"/>
    <w:rsid w:val="002631CD"/>
    <w:rsid w:val="00266943"/>
    <w:rsid w:val="00271136"/>
    <w:rsid w:val="002772FA"/>
    <w:rsid w:val="00283005"/>
    <w:rsid w:val="00286A31"/>
    <w:rsid w:val="00292BCC"/>
    <w:rsid w:val="00296284"/>
    <w:rsid w:val="002A7530"/>
    <w:rsid w:val="002B406B"/>
    <w:rsid w:val="002D0119"/>
    <w:rsid w:val="002D1418"/>
    <w:rsid w:val="002D5103"/>
    <w:rsid w:val="002D71CB"/>
    <w:rsid w:val="002E6ED7"/>
    <w:rsid w:val="00347514"/>
    <w:rsid w:val="003677CE"/>
    <w:rsid w:val="00373D35"/>
    <w:rsid w:val="00377603"/>
    <w:rsid w:val="00381562"/>
    <w:rsid w:val="00391F71"/>
    <w:rsid w:val="00393421"/>
    <w:rsid w:val="003976A2"/>
    <w:rsid w:val="003B0864"/>
    <w:rsid w:val="003B7C68"/>
    <w:rsid w:val="003E2299"/>
    <w:rsid w:val="004213D0"/>
    <w:rsid w:val="00425D05"/>
    <w:rsid w:val="00426CBD"/>
    <w:rsid w:val="00434B0D"/>
    <w:rsid w:val="0044088C"/>
    <w:rsid w:val="00444067"/>
    <w:rsid w:val="00450C8D"/>
    <w:rsid w:val="00451CDE"/>
    <w:rsid w:val="00467547"/>
    <w:rsid w:val="004867F2"/>
    <w:rsid w:val="004905B5"/>
    <w:rsid w:val="0049539E"/>
    <w:rsid w:val="004A051F"/>
    <w:rsid w:val="004A6BD5"/>
    <w:rsid w:val="004B066F"/>
    <w:rsid w:val="004C0052"/>
    <w:rsid w:val="004D3D24"/>
    <w:rsid w:val="004D43A6"/>
    <w:rsid w:val="004E2DF2"/>
    <w:rsid w:val="004E31C7"/>
    <w:rsid w:val="004F74D9"/>
    <w:rsid w:val="00502DC7"/>
    <w:rsid w:val="005128C7"/>
    <w:rsid w:val="00512D1E"/>
    <w:rsid w:val="00552D44"/>
    <w:rsid w:val="00563CF4"/>
    <w:rsid w:val="00565D22"/>
    <w:rsid w:val="0056658F"/>
    <w:rsid w:val="00577CB4"/>
    <w:rsid w:val="00584122"/>
    <w:rsid w:val="00584A7B"/>
    <w:rsid w:val="00590AC6"/>
    <w:rsid w:val="0059194D"/>
    <w:rsid w:val="00592D71"/>
    <w:rsid w:val="00594D51"/>
    <w:rsid w:val="005962F4"/>
    <w:rsid w:val="005A7FEA"/>
    <w:rsid w:val="005C6CD9"/>
    <w:rsid w:val="005D17C0"/>
    <w:rsid w:val="00606DBA"/>
    <w:rsid w:val="00611A70"/>
    <w:rsid w:val="00620F25"/>
    <w:rsid w:val="0062357D"/>
    <w:rsid w:val="006301A5"/>
    <w:rsid w:val="00650B3A"/>
    <w:rsid w:val="00650C01"/>
    <w:rsid w:val="00650E7B"/>
    <w:rsid w:val="00654CF7"/>
    <w:rsid w:val="00661114"/>
    <w:rsid w:val="00693369"/>
    <w:rsid w:val="00694E26"/>
    <w:rsid w:val="006A012B"/>
    <w:rsid w:val="006A4459"/>
    <w:rsid w:val="006C651E"/>
    <w:rsid w:val="006D4EF2"/>
    <w:rsid w:val="006D52AA"/>
    <w:rsid w:val="006D5A6D"/>
    <w:rsid w:val="006E17DB"/>
    <w:rsid w:val="006E69F1"/>
    <w:rsid w:val="006E6D75"/>
    <w:rsid w:val="006F1A30"/>
    <w:rsid w:val="00715AE0"/>
    <w:rsid w:val="00716760"/>
    <w:rsid w:val="00725672"/>
    <w:rsid w:val="007418E1"/>
    <w:rsid w:val="00743222"/>
    <w:rsid w:val="00744671"/>
    <w:rsid w:val="0076227A"/>
    <w:rsid w:val="007622A6"/>
    <w:rsid w:val="00766237"/>
    <w:rsid w:val="00776AA3"/>
    <w:rsid w:val="00786343"/>
    <w:rsid w:val="007901F8"/>
    <w:rsid w:val="0079067B"/>
    <w:rsid w:val="00792827"/>
    <w:rsid w:val="007930ED"/>
    <w:rsid w:val="007A701D"/>
    <w:rsid w:val="007B24D5"/>
    <w:rsid w:val="007B600F"/>
    <w:rsid w:val="007C3FD5"/>
    <w:rsid w:val="007C4FC9"/>
    <w:rsid w:val="007D047C"/>
    <w:rsid w:val="007D7867"/>
    <w:rsid w:val="007E1FC8"/>
    <w:rsid w:val="007E2C7D"/>
    <w:rsid w:val="007F2C2F"/>
    <w:rsid w:val="007F6A18"/>
    <w:rsid w:val="00803662"/>
    <w:rsid w:val="00804519"/>
    <w:rsid w:val="008049FD"/>
    <w:rsid w:val="00804D69"/>
    <w:rsid w:val="008156A7"/>
    <w:rsid w:val="00816B43"/>
    <w:rsid w:val="00822AB2"/>
    <w:rsid w:val="00823774"/>
    <w:rsid w:val="00823ACA"/>
    <w:rsid w:val="008309C9"/>
    <w:rsid w:val="0083352C"/>
    <w:rsid w:val="00836C5E"/>
    <w:rsid w:val="008413D9"/>
    <w:rsid w:val="00845754"/>
    <w:rsid w:val="008539A7"/>
    <w:rsid w:val="008577A6"/>
    <w:rsid w:val="008635C3"/>
    <w:rsid w:val="00870292"/>
    <w:rsid w:val="00874225"/>
    <w:rsid w:val="0088017D"/>
    <w:rsid w:val="008856DF"/>
    <w:rsid w:val="0089059C"/>
    <w:rsid w:val="00893EB7"/>
    <w:rsid w:val="008A211C"/>
    <w:rsid w:val="008C739A"/>
    <w:rsid w:val="008D7924"/>
    <w:rsid w:val="008E2582"/>
    <w:rsid w:val="008E36BF"/>
    <w:rsid w:val="008E4976"/>
    <w:rsid w:val="008E5A61"/>
    <w:rsid w:val="0091104C"/>
    <w:rsid w:val="00916CF7"/>
    <w:rsid w:val="00917C26"/>
    <w:rsid w:val="00927C7F"/>
    <w:rsid w:val="009307F4"/>
    <w:rsid w:val="0093685D"/>
    <w:rsid w:val="00937B9C"/>
    <w:rsid w:val="00946AEE"/>
    <w:rsid w:val="00946B9E"/>
    <w:rsid w:val="0095018D"/>
    <w:rsid w:val="009531C7"/>
    <w:rsid w:val="00960D61"/>
    <w:rsid w:val="00961909"/>
    <w:rsid w:val="009625F6"/>
    <w:rsid w:val="009634F3"/>
    <w:rsid w:val="00965F9A"/>
    <w:rsid w:val="00967CD2"/>
    <w:rsid w:val="00971F48"/>
    <w:rsid w:val="0098435D"/>
    <w:rsid w:val="009913B9"/>
    <w:rsid w:val="00992B60"/>
    <w:rsid w:val="0099340C"/>
    <w:rsid w:val="009963E7"/>
    <w:rsid w:val="0099685F"/>
    <w:rsid w:val="009C1393"/>
    <w:rsid w:val="009C6A91"/>
    <w:rsid w:val="009D6E3B"/>
    <w:rsid w:val="009E4E46"/>
    <w:rsid w:val="009E6487"/>
    <w:rsid w:val="009F2139"/>
    <w:rsid w:val="00A209FA"/>
    <w:rsid w:val="00A25DEA"/>
    <w:rsid w:val="00A30B8E"/>
    <w:rsid w:val="00A41F50"/>
    <w:rsid w:val="00A427C1"/>
    <w:rsid w:val="00A44314"/>
    <w:rsid w:val="00A4742C"/>
    <w:rsid w:val="00A56534"/>
    <w:rsid w:val="00A8196C"/>
    <w:rsid w:val="00A83A5B"/>
    <w:rsid w:val="00A92BB0"/>
    <w:rsid w:val="00A965A6"/>
    <w:rsid w:val="00AB4309"/>
    <w:rsid w:val="00AB4598"/>
    <w:rsid w:val="00AC57EC"/>
    <w:rsid w:val="00AC5AF1"/>
    <w:rsid w:val="00AC6213"/>
    <w:rsid w:val="00AE3DAB"/>
    <w:rsid w:val="00AE6074"/>
    <w:rsid w:val="00AF77A9"/>
    <w:rsid w:val="00B0086C"/>
    <w:rsid w:val="00B06319"/>
    <w:rsid w:val="00B06889"/>
    <w:rsid w:val="00B134A0"/>
    <w:rsid w:val="00B27D4B"/>
    <w:rsid w:val="00B32916"/>
    <w:rsid w:val="00B41E80"/>
    <w:rsid w:val="00B42C25"/>
    <w:rsid w:val="00B43D71"/>
    <w:rsid w:val="00B44FBB"/>
    <w:rsid w:val="00B66507"/>
    <w:rsid w:val="00B844E6"/>
    <w:rsid w:val="00B86FC0"/>
    <w:rsid w:val="00B90A9F"/>
    <w:rsid w:val="00BA643F"/>
    <w:rsid w:val="00BB18ED"/>
    <w:rsid w:val="00BB19F3"/>
    <w:rsid w:val="00BC1C04"/>
    <w:rsid w:val="00BE109C"/>
    <w:rsid w:val="00BE4837"/>
    <w:rsid w:val="00BF5199"/>
    <w:rsid w:val="00BF6B39"/>
    <w:rsid w:val="00C05D19"/>
    <w:rsid w:val="00C140F1"/>
    <w:rsid w:val="00C218AF"/>
    <w:rsid w:val="00C22E1B"/>
    <w:rsid w:val="00C252CC"/>
    <w:rsid w:val="00C26D84"/>
    <w:rsid w:val="00C27A7E"/>
    <w:rsid w:val="00C33FD0"/>
    <w:rsid w:val="00C34181"/>
    <w:rsid w:val="00C41E1C"/>
    <w:rsid w:val="00C44DCA"/>
    <w:rsid w:val="00C44F82"/>
    <w:rsid w:val="00C51326"/>
    <w:rsid w:val="00C52788"/>
    <w:rsid w:val="00C649B4"/>
    <w:rsid w:val="00C75CF3"/>
    <w:rsid w:val="00C83A9C"/>
    <w:rsid w:val="00C87377"/>
    <w:rsid w:val="00C87EF0"/>
    <w:rsid w:val="00CB448C"/>
    <w:rsid w:val="00CB5277"/>
    <w:rsid w:val="00CC255D"/>
    <w:rsid w:val="00CC7097"/>
    <w:rsid w:val="00CD3094"/>
    <w:rsid w:val="00CE01F6"/>
    <w:rsid w:val="00CE027D"/>
    <w:rsid w:val="00CE4BDC"/>
    <w:rsid w:val="00CE545D"/>
    <w:rsid w:val="00CF1698"/>
    <w:rsid w:val="00CF62F1"/>
    <w:rsid w:val="00CF7DA7"/>
    <w:rsid w:val="00D139C3"/>
    <w:rsid w:val="00D35352"/>
    <w:rsid w:val="00D36452"/>
    <w:rsid w:val="00D42629"/>
    <w:rsid w:val="00D42CD9"/>
    <w:rsid w:val="00D43CBC"/>
    <w:rsid w:val="00D47661"/>
    <w:rsid w:val="00D50091"/>
    <w:rsid w:val="00D552FE"/>
    <w:rsid w:val="00D64075"/>
    <w:rsid w:val="00D7029E"/>
    <w:rsid w:val="00D800AA"/>
    <w:rsid w:val="00D80237"/>
    <w:rsid w:val="00D82CF3"/>
    <w:rsid w:val="00D8363A"/>
    <w:rsid w:val="00D90F8B"/>
    <w:rsid w:val="00DA1B58"/>
    <w:rsid w:val="00DA6EE6"/>
    <w:rsid w:val="00DC4A4B"/>
    <w:rsid w:val="00DE5364"/>
    <w:rsid w:val="00DF1FD1"/>
    <w:rsid w:val="00DF627F"/>
    <w:rsid w:val="00E02731"/>
    <w:rsid w:val="00E03368"/>
    <w:rsid w:val="00E26898"/>
    <w:rsid w:val="00E26E86"/>
    <w:rsid w:val="00E27A9E"/>
    <w:rsid w:val="00E40528"/>
    <w:rsid w:val="00E46216"/>
    <w:rsid w:val="00E67C3E"/>
    <w:rsid w:val="00E70EFC"/>
    <w:rsid w:val="00E903FA"/>
    <w:rsid w:val="00EB0FF4"/>
    <w:rsid w:val="00EB1566"/>
    <w:rsid w:val="00EC73D3"/>
    <w:rsid w:val="00ED1631"/>
    <w:rsid w:val="00ED24E2"/>
    <w:rsid w:val="00EE0F35"/>
    <w:rsid w:val="00EE50B9"/>
    <w:rsid w:val="00F23D92"/>
    <w:rsid w:val="00F264D7"/>
    <w:rsid w:val="00F308C3"/>
    <w:rsid w:val="00F322FF"/>
    <w:rsid w:val="00F50639"/>
    <w:rsid w:val="00F60110"/>
    <w:rsid w:val="00F61143"/>
    <w:rsid w:val="00F707CB"/>
    <w:rsid w:val="00F71319"/>
    <w:rsid w:val="00F72336"/>
    <w:rsid w:val="00F81390"/>
    <w:rsid w:val="00F87DEE"/>
    <w:rsid w:val="00F95980"/>
    <w:rsid w:val="00F96F32"/>
    <w:rsid w:val="00FA6758"/>
    <w:rsid w:val="00FA7DCE"/>
    <w:rsid w:val="00FE2610"/>
    <w:rsid w:val="00FE6F45"/>
    <w:rsid w:val="00FE7A1A"/>
    <w:rsid w:val="00FF0DED"/>
    <w:rsid w:val="00FF42DC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452"/>
    <w:rPr>
      <w:sz w:val="24"/>
      <w:szCs w:val="24"/>
    </w:rPr>
  </w:style>
  <w:style w:type="paragraph" w:styleId="Heading3">
    <w:name w:val="heading 3"/>
    <w:basedOn w:val="Normal"/>
    <w:next w:val="Normal"/>
    <w:qFormat/>
    <w:rsid w:val="00075181"/>
    <w:pPr>
      <w:keepNext/>
      <w:ind w:left="-810"/>
      <w:jc w:val="center"/>
      <w:outlineLvl w:val="2"/>
    </w:pPr>
    <w:rPr>
      <w:rFonts w:ascii="Arial" w:hAnsi="Arial"/>
      <w:b/>
      <w:smallCaps/>
      <w:sz w:val="26"/>
      <w:szCs w:val="20"/>
    </w:rPr>
  </w:style>
  <w:style w:type="paragraph" w:styleId="Heading8">
    <w:name w:val="heading 8"/>
    <w:basedOn w:val="Normal"/>
    <w:next w:val="Normal"/>
    <w:qFormat/>
    <w:rsid w:val="00075181"/>
    <w:pPr>
      <w:keepNext/>
      <w:ind w:left="-810"/>
      <w:outlineLvl w:val="7"/>
    </w:pPr>
    <w:rPr>
      <w:rFonts w:ascii="Tahoma" w:hAnsi="Tahoma" w:cs="Tahoma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758"/>
    <w:rPr>
      <w:color w:val="0000FF"/>
      <w:u w:val="single"/>
    </w:rPr>
  </w:style>
  <w:style w:type="table" w:styleId="TableGrid">
    <w:name w:val="Table Grid"/>
    <w:basedOn w:val="TableNormal"/>
    <w:rsid w:val="00232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844E6"/>
    <w:pPr>
      <w:ind w:left="-810"/>
      <w:jc w:val="both"/>
    </w:pPr>
    <w:rPr>
      <w:rFonts w:ascii="Tahoma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863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F0D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946AEE"/>
    <w:rPr>
      <w:rFonts w:ascii="Calibri" w:eastAsia="Calibri" w:hAnsi="Calibri" w:cs="Arial"/>
      <w:sz w:val="22"/>
      <w:szCs w:val="22"/>
    </w:rPr>
  </w:style>
  <w:style w:type="character" w:customStyle="1" w:styleId="NameChar">
    <w:name w:val="Name Char"/>
    <w:link w:val="Name"/>
    <w:locked/>
    <w:rsid w:val="001C2A92"/>
    <w:rPr>
      <w:rFonts w:ascii="Calibri Light" w:hAnsi="Calibri Light"/>
      <w:b/>
      <w:color w:val="385623"/>
      <w:sz w:val="32"/>
      <w:lang w:val="en-US" w:eastAsia="en-US" w:bidi="ar-SA"/>
    </w:rPr>
  </w:style>
  <w:style w:type="paragraph" w:customStyle="1" w:styleId="Name">
    <w:name w:val="Name"/>
    <w:link w:val="NameChar"/>
    <w:qFormat/>
    <w:rsid w:val="001C2A92"/>
    <w:pPr>
      <w:jc w:val="right"/>
    </w:pPr>
    <w:rPr>
      <w:rFonts w:ascii="Calibri Light" w:hAnsi="Calibri Light"/>
      <w:b/>
      <w:color w:val="385623"/>
      <w:sz w:val="32"/>
    </w:rPr>
  </w:style>
  <w:style w:type="character" w:customStyle="1" w:styleId="SectiondetailsChar">
    <w:name w:val="Section details Char"/>
    <w:link w:val="Sectiondetails"/>
    <w:locked/>
    <w:rsid w:val="001C2A92"/>
    <w:rPr>
      <w:rFonts w:ascii="Calibri" w:eastAsia="Calibri" w:hAnsi="Calibri" w:cs="Calibri"/>
      <w:color w:val="0D0D0D"/>
      <w:sz w:val="22"/>
      <w:szCs w:val="22"/>
    </w:rPr>
  </w:style>
  <w:style w:type="paragraph" w:customStyle="1" w:styleId="Sectiondetails">
    <w:name w:val="Section details"/>
    <w:basedOn w:val="Normal"/>
    <w:link w:val="SectiondetailsChar"/>
    <w:qFormat/>
    <w:rsid w:val="001C2A92"/>
    <w:rPr>
      <w:rFonts w:ascii="Calibri" w:eastAsia="Calibri" w:hAnsi="Calibri"/>
      <w:color w:val="0D0D0D"/>
      <w:sz w:val="22"/>
      <w:szCs w:val="22"/>
    </w:rPr>
  </w:style>
  <w:style w:type="character" w:styleId="Emphasis">
    <w:name w:val="Emphasis"/>
    <w:basedOn w:val="DefaultParagraphFont"/>
    <w:qFormat/>
    <w:rsid w:val="00D139C3"/>
    <w:rPr>
      <w:i/>
      <w:iCs/>
    </w:rPr>
  </w:style>
  <w:style w:type="paragraph" w:styleId="BalloonText">
    <w:name w:val="Balloon Text"/>
    <w:basedOn w:val="Normal"/>
    <w:link w:val="BalloonTextChar"/>
    <w:rsid w:val="00E67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69.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TARIQ ALI</vt:lpstr>
    </vt:vector>
  </TitlesOfParts>
  <Company>home</Company>
  <LinksUpToDate>false</LinksUpToDate>
  <CharactersWithSpaces>7340</CharactersWithSpaces>
  <SharedDoc>false</SharedDoc>
  <HLinks>
    <vt:vector size="12" baseType="variant"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mailto:karim.ullah@akesp.org</vt:lpwstr>
      </vt:variant>
      <vt:variant>
        <vt:lpwstr/>
      </vt:variant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mailto:kareemkhan.admn@gmail.com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TARIQ ALI</dc:title>
  <dc:creator>tariq.ali</dc:creator>
  <cp:lastModifiedBy>348382427</cp:lastModifiedBy>
  <cp:revision>48</cp:revision>
  <cp:lastPrinted>2008-08-30T06:45:00Z</cp:lastPrinted>
  <dcterms:created xsi:type="dcterms:W3CDTF">2016-01-03T22:59:00Z</dcterms:created>
  <dcterms:modified xsi:type="dcterms:W3CDTF">2017-04-11T12:04:00Z</dcterms:modified>
</cp:coreProperties>
</file>