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B" w:rsidRDefault="007C4B70" w:rsidP="004D48EB">
      <w:pPr>
        <w:rPr>
          <w:sz w:val="20"/>
          <w:szCs w:val="20"/>
        </w:rPr>
      </w:pPr>
      <w:bookmarkStart w:id="0" w:name="_Hlk484164055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3D6F60AB" wp14:editId="74DC47E6">
            <wp:simplePos x="0" y="0"/>
            <wp:positionH relativeFrom="column">
              <wp:posOffset>3706495</wp:posOffset>
            </wp:positionH>
            <wp:positionV relativeFrom="paragraph">
              <wp:posOffset>-587375</wp:posOffset>
            </wp:positionV>
            <wp:extent cx="1819275" cy="2028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8EB">
        <w:rPr>
          <w:rFonts w:ascii="Arial Narrow" w:eastAsia="Arial Narrow" w:hAnsi="Arial Narrow" w:cs="Arial Narrow"/>
          <w:b/>
          <w:bCs/>
          <w:noProof/>
          <w:color w:val="943634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5199B93A" wp14:editId="1163D1AC">
            <wp:simplePos x="0" y="0"/>
            <wp:positionH relativeFrom="page">
              <wp:posOffset>3016250</wp:posOffset>
            </wp:positionH>
            <wp:positionV relativeFrom="page">
              <wp:posOffset>927100</wp:posOffset>
            </wp:positionV>
            <wp:extent cx="50800" cy="89249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92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48EB">
        <w:rPr>
          <w:rFonts w:ascii="Arial Narrow" w:eastAsia="Arial Narrow" w:hAnsi="Arial Narrow" w:cs="Arial Narrow"/>
          <w:b/>
          <w:bCs/>
          <w:color w:val="943634"/>
          <w:sz w:val="36"/>
          <w:szCs w:val="36"/>
        </w:rPr>
        <w:t xml:space="preserve">Daniel </w:t>
      </w:r>
    </w:p>
    <w:p w:rsidR="004D48EB" w:rsidRDefault="004D48EB" w:rsidP="004D48EB">
      <w:pPr>
        <w:spacing w:line="20" w:lineRule="exact"/>
        <w:rPr>
          <w:sz w:val="24"/>
          <w:szCs w:val="24"/>
        </w:rPr>
      </w:pPr>
    </w:p>
    <w:p w:rsidR="004D48EB" w:rsidRDefault="004D48EB" w:rsidP="004D48EB">
      <w:pPr>
        <w:spacing w:line="252" w:lineRule="exact"/>
        <w:rPr>
          <w:sz w:val="24"/>
          <w:szCs w:val="24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Visa Status: Employment </w:t>
      </w:r>
    </w:p>
    <w:p w:rsidR="004D48EB" w:rsidRDefault="004D48EB" w:rsidP="004D48E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Nationality: Filipino</w:t>
      </w:r>
    </w:p>
    <w:p w:rsidR="004D48EB" w:rsidRDefault="004D48EB" w:rsidP="004D48E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Age: 28 </w:t>
      </w:r>
    </w:p>
    <w:p w:rsidR="004D48EB" w:rsidRDefault="004D48EB" w:rsidP="004D48E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Birthday: May 02, 1989</w:t>
      </w:r>
    </w:p>
    <w:p w:rsidR="004D48EB" w:rsidRPr="007C4B70" w:rsidRDefault="004D48EB" w:rsidP="007C4B7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With Driving License</w:t>
      </w:r>
      <w:bookmarkStart w:id="1" w:name="_GoBack"/>
      <w:bookmarkEnd w:id="1"/>
    </w:p>
    <w:p w:rsidR="004D48EB" w:rsidRDefault="004D48EB" w:rsidP="004D48E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48EB" w:rsidRDefault="004D48EB" w:rsidP="004D48EB">
      <w:pPr>
        <w:spacing w:line="272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681"/>
        <w:gridCol w:w="468"/>
      </w:tblGrid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 am</w:t>
            </w: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A  pro</w:t>
            </w:r>
            <w:proofErr w:type="gramEnd"/>
            <w:r>
              <w:rPr>
                <w:rFonts w:ascii="Arial Narrow" w:eastAsia="Arial Narrow" w:hAnsi="Arial Narrow" w:cs="Arial Narrow"/>
              </w:rPr>
              <w:t>-active  and  a  highly  motivated  person.  Someone  who  has  high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expectations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on my results.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Committed to building something larger, hardworking and consistently set</w:t>
            </w:r>
          </w:p>
        </w:tc>
      </w:tr>
      <w:tr w:rsidR="008E4958" w:rsidTr="008E4958">
        <w:trPr>
          <w:trHeight w:val="254"/>
        </w:trPr>
        <w:tc>
          <w:tcPr>
            <w:tcW w:w="0" w:type="auto"/>
            <w:vAlign w:val="bottom"/>
          </w:tcPr>
          <w:p w:rsidR="008E4958" w:rsidRDefault="008E4958" w:rsidP="008E4958"/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firm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goals for myself.</w:t>
            </w:r>
          </w:p>
        </w:tc>
        <w:tc>
          <w:tcPr>
            <w:tcW w:w="0" w:type="auto"/>
            <w:vAlign w:val="bottom"/>
          </w:tcPr>
          <w:p w:rsidR="008E4958" w:rsidRDefault="008E4958" w:rsidP="008E4958"/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Determined to do well in my job and have a successful career through my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core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values of dedication, honesty, loyalty and integrity at work.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 person who believes in competence and leadership as a great tool not just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for personal but organizational success as a whole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506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 am able to</w:t>
            </w: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Plan and organize tasks and assignments, be aware of time constraints, to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increase efficiency and effectiveness in accomplishing specific tasks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Deal with situations which requires not just technical knowledge, but more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importantly  leadership  and  ability  to  create  practical  solutions  to  achieve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positive results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506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 have</w:t>
            </w: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High Proficiency in various computer software including Microsoft Office such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as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Excel, Word, PowerPoint, Outlook and Publisher.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</w:rPr>
              <w:t>A  wide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 experience  with  diff.  accounting system  particularly  (SAP),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jc w:val="right"/>
              <w:rPr>
                <w:sz w:val="20"/>
                <w:szCs w:val="20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(REALSOFT) and QUICKBOOKS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4"/>
        </w:trPr>
        <w:tc>
          <w:tcPr>
            <w:tcW w:w="0" w:type="auto"/>
            <w:vAlign w:val="bottom"/>
          </w:tcPr>
          <w:p w:rsidR="008E4958" w:rsidRDefault="008E4958" w:rsidP="008E4958"/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Excellent command in English and with skills in Communications and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inter -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personal relations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 experience in organizational financial management gained thru several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assignments of funds accountability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504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 want</w:t>
            </w: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  position  where  I  can  utilize  my  knowledge  in  accounting,  tasks</w:t>
            </w:r>
          </w:p>
        </w:tc>
      </w:tr>
      <w:tr w:rsidR="008E4958" w:rsidTr="008E4958">
        <w:trPr>
          <w:trHeight w:val="254"/>
        </w:trPr>
        <w:tc>
          <w:tcPr>
            <w:tcW w:w="0" w:type="auto"/>
            <w:vAlign w:val="bottom"/>
          </w:tcPr>
          <w:p w:rsidR="008E4958" w:rsidRDefault="008E4958" w:rsidP="008E4958"/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management, funds accountability, and leadership skills to attain a more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dynamic and fulfilling career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3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work for a progressive company with strong leadership and vision, one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that recognizes and rewards performers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A company with a culture of high professionalism, and team-collaboration,</w:t>
            </w:r>
          </w:p>
        </w:tc>
      </w:tr>
      <w:tr w:rsidR="008E4958" w:rsidTr="008E4958">
        <w:trPr>
          <w:trHeight w:val="254"/>
        </w:trPr>
        <w:tc>
          <w:tcPr>
            <w:tcW w:w="0" w:type="auto"/>
            <w:vAlign w:val="bottom"/>
          </w:tcPr>
          <w:p w:rsidR="008E4958" w:rsidRDefault="008E4958" w:rsidP="008E4958"/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which could be an  avenue for personal , intellectual and social growth, as an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individual, an employee and one who plays an essential role in the success</w:t>
            </w:r>
          </w:p>
        </w:tc>
      </w:tr>
      <w:tr w:rsidR="008E4958" w:rsidTr="008E4958">
        <w:trPr>
          <w:trHeight w:val="252"/>
        </w:trPr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of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an organization.</w:t>
            </w:r>
          </w:p>
        </w:tc>
        <w:tc>
          <w:tcPr>
            <w:tcW w:w="0" w:type="auto"/>
            <w:vAlign w:val="bottom"/>
          </w:tcPr>
          <w:p w:rsidR="008E4958" w:rsidRDefault="008E4958" w:rsidP="008E4958">
            <w:pPr>
              <w:rPr>
                <w:sz w:val="21"/>
                <w:szCs w:val="21"/>
              </w:rPr>
            </w:pPr>
          </w:p>
        </w:tc>
      </w:tr>
    </w:tbl>
    <w:p w:rsidR="004D48EB" w:rsidRDefault="004D48EB" w:rsidP="004D48EB">
      <w:pPr>
        <w:spacing w:line="200" w:lineRule="exact"/>
        <w:rPr>
          <w:sz w:val="24"/>
          <w:szCs w:val="24"/>
        </w:rPr>
      </w:pPr>
    </w:p>
    <w:p w:rsidR="004D48EB" w:rsidRDefault="004D48EB" w:rsidP="004D48EB">
      <w:pPr>
        <w:spacing w:line="200" w:lineRule="exact"/>
        <w:rPr>
          <w:sz w:val="24"/>
          <w:szCs w:val="24"/>
        </w:rPr>
      </w:pPr>
    </w:p>
    <w:p w:rsidR="004D48EB" w:rsidRDefault="004D48EB" w:rsidP="004D48EB">
      <w:pPr>
        <w:spacing w:line="200" w:lineRule="exact"/>
        <w:rPr>
          <w:sz w:val="24"/>
          <w:szCs w:val="24"/>
        </w:rPr>
      </w:pPr>
    </w:p>
    <w:p w:rsidR="004D48EB" w:rsidRDefault="004D48EB" w:rsidP="004D48EB">
      <w:pPr>
        <w:spacing w:line="364" w:lineRule="exact"/>
        <w:rPr>
          <w:sz w:val="24"/>
          <w:szCs w:val="24"/>
        </w:rPr>
      </w:pPr>
    </w:p>
    <w:p w:rsidR="004D48EB" w:rsidRDefault="004D48EB" w:rsidP="004D48EB">
      <w:pPr>
        <w:ind w:left="60"/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4D48EB" w:rsidRDefault="004D48EB" w:rsidP="004D48EB">
      <w:pPr>
        <w:ind w:left="60"/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4D48EB" w:rsidRDefault="004D48EB" w:rsidP="004D48EB">
      <w:pPr>
        <w:tabs>
          <w:tab w:val="left" w:pos="8955"/>
        </w:tabs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  <w: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  <w:tab/>
      </w:r>
    </w:p>
    <w:p w:rsidR="004D48EB" w:rsidRDefault="004D48EB" w:rsidP="004D48EB">
      <w:pPr>
        <w:tabs>
          <w:tab w:val="left" w:pos="8955"/>
        </w:tabs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4D48EB" w:rsidRDefault="004D48EB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4D48EB" w:rsidRDefault="004D48EB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8E4958" w:rsidRDefault="008E4958" w:rsidP="004D48EB">
      <w:pPr>
        <w:rPr>
          <w:rFonts w:ascii="Arial Narrow" w:eastAsia="Arial Narrow" w:hAnsi="Arial Narrow" w:cs="Arial Narrow"/>
          <w:b/>
          <w:bCs/>
          <w:color w:val="943634"/>
          <w:sz w:val="27"/>
          <w:szCs w:val="27"/>
        </w:rPr>
      </w:pPr>
    </w:p>
    <w:p w:rsidR="004D48EB" w:rsidRPr="002167A5" w:rsidRDefault="004D48EB" w:rsidP="004D48EB">
      <w:pPr>
        <w:rPr>
          <w:sz w:val="28"/>
          <w:szCs w:val="28"/>
        </w:rPr>
      </w:pPr>
      <w:r w:rsidRPr="002167A5">
        <w:rPr>
          <w:rFonts w:ascii="Arial Narrow" w:eastAsia="Arial Narrow" w:hAnsi="Arial Narrow" w:cs="Arial Narrow"/>
          <w:b/>
          <w:bCs/>
          <w:color w:val="943634"/>
          <w:sz w:val="28"/>
          <w:szCs w:val="28"/>
        </w:rPr>
        <w:t>EDUCATION &amp; PROFESSIONAL DEVELOPMENT</w:t>
      </w:r>
    </w:p>
    <w:p w:rsidR="004D48EB" w:rsidRDefault="004D48EB" w:rsidP="004D48EB">
      <w:pPr>
        <w:spacing w:line="267" w:lineRule="exact"/>
        <w:rPr>
          <w:sz w:val="20"/>
          <w:szCs w:val="20"/>
        </w:rPr>
      </w:pPr>
    </w:p>
    <w:p w:rsidR="004D48EB" w:rsidRPr="002167A5" w:rsidRDefault="004D48EB" w:rsidP="004D48EB">
      <w:pPr>
        <w:rPr>
          <w:sz w:val="24"/>
          <w:szCs w:val="24"/>
        </w:rPr>
      </w:pPr>
      <w:r w:rsidRPr="002167A5">
        <w:rPr>
          <w:rFonts w:ascii="Arial Narrow" w:eastAsia="Arial Narrow" w:hAnsi="Arial Narrow" w:cs="Arial Narrow"/>
          <w:b/>
          <w:bCs/>
          <w:sz w:val="24"/>
          <w:szCs w:val="24"/>
        </w:rPr>
        <w:t>Bachelor of Science in Accountancy</w:t>
      </w:r>
    </w:p>
    <w:p w:rsidR="004D48EB" w:rsidRDefault="002167A5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April</w:t>
      </w:r>
      <w:r w:rsidR="004D48EB">
        <w:rPr>
          <w:rFonts w:ascii="Arial Narrow" w:eastAsia="Arial Narrow" w:hAnsi="Arial Narrow" w:cs="Arial Narrow"/>
        </w:rPr>
        <w:t xml:space="preserve"> 2011</w:t>
      </w: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City of </w:t>
      </w:r>
      <w:proofErr w:type="spellStart"/>
      <w:r>
        <w:rPr>
          <w:rFonts w:ascii="Arial Narrow" w:eastAsia="Arial Narrow" w:hAnsi="Arial Narrow" w:cs="Arial Narrow"/>
        </w:rPr>
        <w:t>Malabon</w:t>
      </w:r>
      <w:proofErr w:type="spellEnd"/>
      <w:r>
        <w:rPr>
          <w:rFonts w:ascii="Arial Narrow" w:eastAsia="Arial Narrow" w:hAnsi="Arial Narrow" w:cs="Arial Narrow"/>
        </w:rPr>
        <w:t xml:space="preserve"> University, Philippines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University Scholar</w:t>
      </w:r>
    </w:p>
    <w:p w:rsidR="004D48EB" w:rsidRDefault="004D48EB" w:rsidP="004D48EB">
      <w:pPr>
        <w:spacing w:line="248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943634"/>
          <w:sz w:val="28"/>
          <w:szCs w:val="28"/>
        </w:rPr>
        <w:lastRenderedPageBreak/>
        <w:t>CORE STRENGTHS</w:t>
      </w:r>
    </w:p>
    <w:p w:rsidR="004D48EB" w:rsidRDefault="004D48EB" w:rsidP="004D48EB">
      <w:pPr>
        <w:spacing w:line="257" w:lineRule="exact"/>
        <w:rPr>
          <w:sz w:val="20"/>
          <w:szCs w:val="20"/>
        </w:rPr>
      </w:pPr>
    </w:p>
    <w:p w:rsidR="004D48EB" w:rsidRDefault="004D48EB" w:rsidP="004D48EB">
      <w:pPr>
        <w:rPr>
          <w:rFonts w:ascii="Arial Narrow" w:eastAsia="Arial Narrow" w:hAnsi="Arial Narrow" w:cs="Arial Narrow"/>
          <w:sz w:val="21"/>
          <w:szCs w:val="21"/>
        </w:rPr>
        <w:sectPr w:rsidR="004D48EB" w:rsidSect="001F628C">
          <w:headerReference w:type="default" r:id="rId10"/>
          <w:footerReference w:type="default" r:id="rId11"/>
          <w:pgSz w:w="11906" w:h="16838"/>
          <w:pgMar w:top="1440" w:right="566" w:bottom="720" w:left="1440" w:header="0" w:footer="390" w:gutter="0"/>
          <w:cols w:space="0"/>
        </w:sectPr>
      </w:pP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lastRenderedPageBreak/>
        <w:t>Cash / Revolving Funds Management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Journal Entry / Adjusting Entry</w:t>
      </w:r>
    </w:p>
    <w:p w:rsidR="004D48EB" w:rsidRPr="002167A5" w:rsidRDefault="004D48EB" w:rsidP="004D48EB">
      <w:pPr>
        <w:spacing w:line="10" w:lineRule="exact"/>
      </w:pP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General Ledger Accounting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Accounts Receivable</w:t>
      </w:r>
    </w:p>
    <w:p w:rsidR="004D48EB" w:rsidRPr="002167A5" w:rsidRDefault="004D48EB" w:rsidP="004D48EB">
      <w:pPr>
        <w:spacing w:line="1" w:lineRule="exact"/>
      </w:pP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Accounts Payable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WPS Processing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Bank Reconciliation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Inventory Analysis</w:t>
      </w: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Sales Reporting &amp; Analysis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Financial Reporting</w:t>
      </w: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lastRenderedPageBreak/>
        <w:t>Management Reporting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Budgeting/Forecasting</w:t>
      </w: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Variance Analysis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Transition from Manual to Automated Accounting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Microsoft Office Proficiency</w:t>
      </w:r>
      <w:r w:rsidRPr="002167A5">
        <w:t xml:space="preserve"> </w:t>
      </w:r>
      <w:r w:rsidRPr="002167A5">
        <w:rPr>
          <w:rFonts w:ascii="Arial Narrow" w:eastAsia="Arial Narrow" w:hAnsi="Arial Narrow" w:cs="Arial Narrow"/>
        </w:rPr>
        <w:t>Excel,</w:t>
      </w:r>
      <w:r w:rsidRPr="002167A5">
        <w:t xml:space="preserve"> </w:t>
      </w:r>
      <w:r w:rsidRPr="002167A5">
        <w:rPr>
          <w:rFonts w:ascii="Arial Narrow" w:eastAsia="Arial Narrow" w:hAnsi="Arial Narrow" w:cs="Arial Narrow"/>
        </w:rPr>
        <w:t>Word,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PowerPoint, Publisher, Outlook &amp; Access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 xml:space="preserve">SAP, </w:t>
      </w:r>
      <w:proofErr w:type="spellStart"/>
      <w:r w:rsidRPr="002167A5">
        <w:rPr>
          <w:rFonts w:ascii="Arial Narrow" w:eastAsia="Arial Narrow" w:hAnsi="Arial Narrow" w:cs="Arial Narrow"/>
        </w:rPr>
        <w:t>RealSoft</w:t>
      </w:r>
      <w:proofErr w:type="spellEnd"/>
      <w:r w:rsidRPr="002167A5">
        <w:rPr>
          <w:rFonts w:ascii="Arial Narrow" w:eastAsia="Arial Narrow" w:hAnsi="Arial Narrow" w:cs="Arial Narrow"/>
        </w:rPr>
        <w:t xml:space="preserve">, </w:t>
      </w:r>
      <w:proofErr w:type="spellStart"/>
      <w:r w:rsidRPr="002167A5">
        <w:rPr>
          <w:rFonts w:ascii="Arial Narrow" w:eastAsia="Arial Narrow" w:hAnsi="Arial Narrow" w:cs="Arial Narrow"/>
        </w:rPr>
        <w:t>Quic</w:t>
      </w:r>
      <w:r w:rsidR="008E4958" w:rsidRPr="002167A5">
        <w:rPr>
          <w:rFonts w:ascii="Arial Narrow" w:eastAsia="Arial Narrow" w:hAnsi="Arial Narrow" w:cs="Arial Narrow"/>
        </w:rPr>
        <w:t>kbo</w:t>
      </w:r>
      <w:r w:rsidRPr="002167A5">
        <w:rPr>
          <w:rFonts w:ascii="Arial Narrow" w:eastAsia="Arial Narrow" w:hAnsi="Arial Narrow" w:cs="Arial Narrow"/>
        </w:rPr>
        <w:t>oks</w:t>
      </w:r>
      <w:proofErr w:type="spellEnd"/>
      <w:r w:rsidRPr="002167A5">
        <w:rPr>
          <w:rFonts w:ascii="Arial Narrow" w:eastAsia="Arial Narrow" w:hAnsi="Arial Narrow" w:cs="Arial Narrow"/>
        </w:rPr>
        <w:t xml:space="preserve"> Accounting Software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Organization &amp; Process Improvement</w:t>
      </w:r>
    </w:p>
    <w:p w:rsidR="004D48EB" w:rsidRPr="002167A5" w:rsidRDefault="004D48EB" w:rsidP="004D48EB">
      <w:r w:rsidRPr="002167A5">
        <w:rPr>
          <w:rFonts w:ascii="Arial Narrow" w:eastAsia="Arial Narrow" w:hAnsi="Arial Narrow" w:cs="Arial Narrow"/>
        </w:rPr>
        <w:t>Communications</w:t>
      </w:r>
    </w:p>
    <w:p w:rsidR="004D48EB" w:rsidRPr="002167A5" w:rsidRDefault="004D48EB" w:rsidP="004D48EB">
      <w:pPr>
        <w:spacing w:line="238" w:lineRule="auto"/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Leadership &amp; Inter-personal relation</w:t>
      </w:r>
    </w:p>
    <w:p w:rsidR="004D48EB" w:rsidRDefault="004D48EB" w:rsidP="004D48EB">
      <w:pPr>
        <w:spacing w:line="238" w:lineRule="auto"/>
        <w:rPr>
          <w:rFonts w:ascii="Arial Narrow" w:eastAsia="Arial Narrow" w:hAnsi="Arial Narrow" w:cs="Arial Narrow"/>
        </w:rPr>
        <w:sectPr w:rsidR="004D48EB" w:rsidSect="001F628C">
          <w:type w:val="continuous"/>
          <w:pgSz w:w="11906" w:h="16838"/>
          <w:pgMar w:top="2160" w:right="1440" w:bottom="1440" w:left="1440" w:header="0" w:footer="0" w:gutter="0"/>
          <w:cols w:num="2" w:space="0"/>
        </w:sectPr>
      </w:pPr>
    </w:p>
    <w:p w:rsidR="004D48EB" w:rsidRDefault="004D48EB" w:rsidP="004D48EB">
      <w:pPr>
        <w:spacing w:line="238" w:lineRule="auto"/>
        <w:rPr>
          <w:rFonts w:ascii="Arial Narrow" w:eastAsia="Arial Narrow" w:hAnsi="Arial Narrow" w:cs="Arial Narrow"/>
        </w:rPr>
      </w:pPr>
    </w:p>
    <w:p w:rsidR="004D48EB" w:rsidRDefault="004D48EB" w:rsidP="004D48EB">
      <w:pPr>
        <w:spacing w:line="238" w:lineRule="auto"/>
        <w:rPr>
          <w:rFonts w:ascii="Arial Narrow" w:eastAsia="Arial Narrow" w:hAnsi="Arial Narrow" w:cs="Arial Narrow"/>
          <w:b/>
          <w:bCs/>
          <w:color w:val="943634"/>
          <w:sz w:val="28"/>
          <w:szCs w:val="28"/>
        </w:rPr>
      </w:pPr>
      <w:r w:rsidRPr="002167A5">
        <w:rPr>
          <w:rFonts w:ascii="Arial Narrow" w:eastAsia="Arial Narrow" w:hAnsi="Arial Narrow" w:cs="Arial Narrow"/>
          <w:b/>
          <w:bCs/>
          <w:color w:val="943634"/>
          <w:sz w:val="28"/>
          <w:szCs w:val="28"/>
        </w:rPr>
        <w:t>WORK EXPERIENCE</w:t>
      </w:r>
    </w:p>
    <w:p w:rsidR="002167A5" w:rsidRPr="002167A5" w:rsidRDefault="002167A5" w:rsidP="004D48EB">
      <w:pPr>
        <w:spacing w:line="238" w:lineRule="auto"/>
        <w:rPr>
          <w:rFonts w:ascii="Arial Narrow" w:hAnsi="Arial Narrow"/>
          <w:sz w:val="20"/>
          <w:szCs w:val="20"/>
        </w:rPr>
      </w:pPr>
    </w:p>
    <w:p w:rsidR="004D48EB" w:rsidRPr="002167A5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167A5">
        <w:rPr>
          <w:rFonts w:ascii="Arial Narrow" w:eastAsia="Arial Narrow" w:hAnsi="Arial Narrow" w:cs="Arial Narrow"/>
          <w:b/>
          <w:bCs/>
          <w:sz w:val="24"/>
          <w:szCs w:val="24"/>
        </w:rPr>
        <w:t>GENERAL ACCOUNTANT</w:t>
      </w:r>
    </w:p>
    <w:p w:rsidR="004D48EB" w:rsidRPr="002167A5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167A5">
        <w:rPr>
          <w:rFonts w:ascii="Arial Narrow" w:eastAsia="Arial Narrow" w:hAnsi="Arial Narrow" w:cs="Arial Narrow"/>
          <w:b/>
          <w:bCs/>
          <w:sz w:val="24"/>
          <w:szCs w:val="24"/>
        </w:rPr>
        <w:t>May 2016 – Present</w:t>
      </w:r>
    </w:p>
    <w:p w:rsidR="004D48EB" w:rsidRPr="002167A5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167A5">
        <w:rPr>
          <w:rFonts w:ascii="Arial Narrow" w:eastAsia="Arial Narrow" w:hAnsi="Arial Narrow" w:cs="Arial Narrow"/>
          <w:b/>
          <w:bCs/>
          <w:sz w:val="24"/>
          <w:szCs w:val="24"/>
        </w:rPr>
        <w:t>Al Maher Accounting Services</w:t>
      </w:r>
    </w:p>
    <w:p w:rsidR="004D48EB" w:rsidRPr="002167A5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167A5">
        <w:rPr>
          <w:rFonts w:ascii="Arial Narrow" w:eastAsia="Arial Narrow" w:hAnsi="Arial Narrow" w:cs="Arial Narrow"/>
          <w:b/>
          <w:bCs/>
          <w:sz w:val="24"/>
          <w:szCs w:val="24"/>
        </w:rPr>
        <w:t>Dubai, United Arab Emirates</w:t>
      </w:r>
    </w:p>
    <w:p w:rsidR="004D48EB" w:rsidRPr="002167A5" w:rsidRDefault="004D48EB" w:rsidP="004D48EB">
      <w:pPr>
        <w:rPr>
          <w:rFonts w:ascii="Arial Narrow" w:eastAsia="Arial Narrow" w:hAnsi="Arial Narrow" w:cs="Arial Narrow"/>
        </w:rPr>
      </w:pPr>
    </w:p>
    <w:p w:rsidR="004D48EB" w:rsidRDefault="004D48EB" w:rsidP="004D48EB">
      <w:pPr>
        <w:rPr>
          <w:rFonts w:ascii="Arial Narrow" w:eastAsia="Arial Narrow" w:hAnsi="Arial Narrow" w:cs="Arial Narrow"/>
        </w:rPr>
      </w:pPr>
      <w:r w:rsidRPr="002167A5">
        <w:rPr>
          <w:rFonts w:ascii="Arial Narrow" w:eastAsia="Arial Narrow" w:hAnsi="Arial Narrow" w:cs="Arial Narrow"/>
        </w:rPr>
        <w:t>Notable Accomplishments</w:t>
      </w:r>
      <w:r>
        <w:rPr>
          <w:rFonts w:ascii="Arial Narrow" w:eastAsia="Arial Narrow" w:hAnsi="Arial Narrow" w:cs="Arial Narrow"/>
        </w:rPr>
        <w:t>:</w:t>
      </w:r>
    </w:p>
    <w:p w:rsidR="004D48EB" w:rsidRDefault="004D48EB" w:rsidP="004D48EB">
      <w:pPr>
        <w:rPr>
          <w:sz w:val="20"/>
          <w:szCs w:val="20"/>
        </w:rPr>
      </w:pP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1" w:lineRule="auto"/>
        <w:ind w:right="140"/>
        <w:rPr>
          <w:rFonts w:ascii="Arial Narrow" w:eastAsia="Symbol" w:hAnsi="Arial Narrow" w:cs="Symbol"/>
        </w:rPr>
      </w:pPr>
      <w:r w:rsidRPr="002167A5">
        <w:rPr>
          <w:rFonts w:ascii="Arial Narrow" w:eastAsia="Symbol" w:hAnsi="Arial Narrow" w:cs="Symbol"/>
        </w:rPr>
        <w:t xml:space="preserve">Handling wide range of client such as </w:t>
      </w:r>
      <w:r w:rsidRPr="002167A5">
        <w:rPr>
          <w:rFonts w:ascii="Arial Narrow" w:eastAsia="Symbol" w:hAnsi="Arial Narrow" w:cs="Symbol"/>
          <w:b/>
        </w:rPr>
        <w:t>Trading</w:t>
      </w:r>
      <w:r w:rsidRPr="002167A5">
        <w:rPr>
          <w:rFonts w:ascii="Arial Narrow" w:eastAsia="Symbol" w:hAnsi="Arial Narrow" w:cs="Symbol"/>
        </w:rPr>
        <w:t xml:space="preserve"> (</w:t>
      </w:r>
      <w:proofErr w:type="spellStart"/>
      <w:r w:rsidRPr="002167A5">
        <w:rPr>
          <w:rFonts w:ascii="Arial Narrow" w:eastAsia="Symbol" w:hAnsi="Arial Narrow" w:cs="Symbol"/>
        </w:rPr>
        <w:t>Hadaieq</w:t>
      </w:r>
      <w:proofErr w:type="spellEnd"/>
      <w:r w:rsidRPr="002167A5">
        <w:rPr>
          <w:rFonts w:ascii="Arial Narrow" w:eastAsia="Symbol" w:hAnsi="Arial Narrow" w:cs="Symbol"/>
        </w:rPr>
        <w:t xml:space="preserve"> </w:t>
      </w:r>
      <w:proofErr w:type="spellStart"/>
      <w:r w:rsidRPr="002167A5">
        <w:rPr>
          <w:rFonts w:ascii="Arial Narrow" w:eastAsia="Symbol" w:hAnsi="Arial Narrow" w:cs="Symbol"/>
        </w:rPr>
        <w:t>Granata</w:t>
      </w:r>
      <w:proofErr w:type="spellEnd"/>
      <w:r w:rsidRPr="002167A5">
        <w:rPr>
          <w:rFonts w:ascii="Arial Narrow" w:eastAsia="Symbol" w:hAnsi="Arial Narrow" w:cs="Symbol"/>
        </w:rPr>
        <w:t xml:space="preserve"> Trading – </w:t>
      </w:r>
      <w:proofErr w:type="spellStart"/>
      <w:r w:rsidRPr="002167A5">
        <w:rPr>
          <w:rFonts w:ascii="Arial Narrow" w:eastAsia="Symbol" w:hAnsi="Arial Narrow" w:cs="Symbol"/>
        </w:rPr>
        <w:t>Sharjah</w:t>
      </w:r>
      <w:proofErr w:type="spellEnd"/>
      <w:r w:rsidRPr="002167A5">
        <w:rPr>
          <w:rFonts w:ascii="Arial Narrow" w:eastAsia="Symbol" w:hAnsi="Arial Narrow" w:cs="Symbol"/>
        </w:rPr>
        <w:t xml:space="preserve">, Al </w:t>
      </w:r>
      <w:proofErr w:type="spellStart"/>
      <w:r w:rsidRPr="002167A5">
        <w:rPr>
          <w:rFonts w:ascii="Arial Narrow" w:eastAsia="Symbol" w:hAnsi="Arial Narrow" w:cs="Symbol"/>
        </w:rPr>
        <w:t>Rukn</w:t>
      </w:r>
      <w:proofErr w:type="spellEnd"/>
      <w:r w:rsidRPr="002167A5">
        <w:rPr>
          <w:rFonts w:ascii="Arial Narrow" w:eastAsia="Symbol" w:hAnsi="Arial Narrow" w:cs="Symbol"/>
        </w:rPr>
        <w:t xml:space="preserve"> Environmental Supply – </w:t>
      </w:r>
      <w:proofErr w:type="spellStart"/>
      <w:r w:rsidRPr="002167A5">
        <w:rPr>
          <w:rFonts w:ascii="Arial Narrow" w:eastAsia="Symbol" w:hAnsi="Arial Narrow" w:cs="Symbol"/>
        </w:rPr>
        <w:t>Sharjah</w:t>
      </w:r>
      <w:proofErr w:type="spellEnd"/>
      <w:r w:rsidRPr="002167A5">
        <w:rPr>
          <w:rFonts w:ascii="Arial Narrow" w:eastAsia="Symbol" w:hAnsi="Arial Narrow" w:cs="Symbol"/>
        </w:rPr>
        <w:t xml:space="preserve">), </w:t>
      </w:r>
      <w:r w:rsidRPr="002167A5">
        <w:rPr>
          <w:rFonts w:ascii="Arial Narrow" w:eastAsia="Symbol" w:hAnsi="Arial Narrow" w:cs="Symbol"/>
          <w:b/>
        </w:rPr>
        <w:t>Food and Beverage</w:t>
      </w:r>
      <w:r w:rsidRPr="002167A5">
        <w:rPr>
          <w:rFonts w:ascii="Arial Narrow" w:eastAsia="Symbol" w:hAnsi="Arial Narrow" w:cs="Symbol"/>
        </w:rPr>
        <w:t xml:space="preserve"> (New </w:t>
      </w:r>
      <w:proofErr w:type="spellStart"/>
      <w:r w:rsidRPr="002167A5">
        <w:rPr>
          <w:rFonts w:ascii="Arial Narrow" w:eastAsia="Symbol" w:hAnsi="Arial Narrow" w:cs="Symbol"/>
        </w:rPr>
        <w:t>Jabal</w:t>
      </w:r>
      <w:proofErr w:type="spellEnd"/>
      <w:r w:rsidRPr="002167A5">
        <w:rPr>
          <w:rFonts w:ascii="Arial Narrow" w:eastAsia="Symbol" w:hAnsi="Arial Narrow" w:cs="Symbol"/>
        </w:rPr>
        <w:t xml:space="preserve"> Lebanon Restaurant – </w:t>
      </w:r>
      <w:proofErr w:type="spellStart"/>
      <w:r w:rsidRPr="002167A5">
        <w:rPr>
          <w:rFonts w:ascii="Arial Narrow" w:eastAsia="Symbol" w:hAnsi="Arial Narrow" w:cs="Symbol"/>
        </w:rPr>
        <w:t>Sharjah</w:t>
      </w:r>
      <w:proofErr w:type="spellEnd"/>
      <w:r w:rsidRPr="002167A5">
        <w:rPr>
          <w:rFonts w:ascii="Arial Narrow" w:eastAsia="Symbol" w:hAnsi="Arial Narrow" w:cs="Symbol"/>
        </w:rPr>
        <w:t xml:space="preserve">), </w:t>
      </w:r>
      <w:r w:rsidRPr="002167A5">
        <w:rPr>
          <w:rFonts w:ascii="Arial Narrow" w:eastAsia="Symbol" w:hAnsi="Arial Narrow" w:cs="Symbol"/>
          <w:b/>
        </w:rPr>
        <w:t>Construction Firm</w:t>
      </w:r>
      <w:r w:rsidRPr="002167A5">
        <w:rPr>
          <w:rFonts w:ascii="Arial Narrow" w:eastAsia="Symbol" w:hAnsi="Arial Narrow" w:cs="Symbol"/>
        </w:rPr>
        <w:t xml:space="preserve"> (3D </w:t>
      </w:r>
      <w:proofErr w:type="spellStart"/>
      <w:r w:rsidRPr="002167A5">
        <w:rPr>
          <w:rFonts w:ascii="Arial Narrow" w:eastAsia="Symbol" w:hAnsi="Arial Narrow" w:cs="Symbol"/>
        </w:rPr>
        <w:t>Constraction</w:t>
      </w:r>
      <w:proofErr w:type="spellEnd"/>
      <w:r w:rsidRPr="002167A5">
        <w:rPr>
          <w:rFonts w:ascii="Arial Narrow" w:eastAsia="Symbol" w:hAnsi="Arial Narrow" w:cs="Symbol"/>
        </w:rPr>
        <w:t xml:space="preserve"> LLC – Dubai, Al </w:t>
      </w:r>
      <w:proofErr w:type="spellStart"/>
      <w:r w:rsidRPr="002167A5">
        <w:rPr>
          <w:rFonts w:ascii="Arial Narrow" w:eastAsia="Symbol" w:hAnsi="Arial Narrow" w:cs="Symbol"/>
        </w:rPr>
        <w:t>Masah</w:t>
      </w:r>
      <w:proofErr w:type="spellEnd"/>
      <w:r w:rsidRPr="002167A5">
        <w:rPr>
          <w:rFonts w:ascii="Arial Narrow" w:eastAsia="Symbol" w:hAnsi="Arial Narrow" w:cs="Symbol"/>
        </w:rPr>
        <w:t xml:space="preserve"> Al </w:t>
      </w:r>
      <w:proofErr w:type="spellStart"/>
      <w:r w:rsidRPr="002167A5">
        <w:rPr>
          <w:rFonts w:ascii="Arial Narrow" w:eastAsia="Symbol" w:hAnsi="Arial Narrow" w:cs="Symbol"/>
        </w:rPr>
        <w:t>Bayda</w:t>
      </w:r>
      <w:proofErr w:type="spellEnd"/>
      <w:r w:rsidRPr="002167A5">
        <w:rPr>
          <w:rFonts w:ascii="Arial Narrow" w:eastAsia="Symbol" w:hAnsi="Arial Narrow" w:cs="Symbol"/>
        </w:rPr>
        <w:t xml:space="preserve"> Décor – </w:t>
      </w:r>
      <w:proofErr w:type="spellStart"/>
      <w:r w:rsidRPr="002167A5">
        <w:rPr>
          <w:rFonts w:ascii="Arial Narrow" w:eastAsia="Symbol" w:hAnsi="Arial Narrow" w:cs="Symbol"/>
        </w:rPr>
        <w:t>Sharjah</w:t>
      </w:r>
      <w:proofErr w:type="spellEnd"/>
      <w:r w:rsidRPr="002167A5">
        <w:rPr>
          <w:rFonts w:ascii="Arial Narrow" w:eastAsia="Symbol" w:hAnsi="Arial Narrow" w:cs="Symbol"/>
        </w:rPr>
        <w:t xml:space="preserve">), </w:t>
      </w:r>
      <w:r w:rsidRPr="002167A5">
        <w:rPr>
          <w:rFonts w:ascii="Arial Narrow" w:eastAsia="Symbol" w:hAnsi="Arial Narrow" w:cs="Symbol"/>
          <w:b/>
        </w:rPr>
        <w:t>Service Provider</w:t>
      </w:r>
      <w:r w:rsidRPr="002167A5">
        <w:rPr>
          <w:rFonts w:ascii="Arial Narrow" w:eastAsia="Symbol" w:hAnsi="Arial Narrow" w:cs="Symbol"/>
        </w:rPr>
        <w:t xml:space="preserve"> (Al </w:t>
      </w:r>
      <w:proofErr w:type="spellStart"/>
      <w:r w:rsidRPr="002167A5">
        <w:rPr>
          <w:rFonts w:ascii="Arial Narrow" w:eastAsia="Symbol" w:hAnsi="Arial Narrow" w:cs="Symbol"/>
        </w:rPr>
        <w:t>Khubara</w:t>
      </w:r>
      <w:proofErr w:type="spellEnd"/>
      <w:r w:rsidRPr="002167A5">
        <w:rPr>
          <w:rFonts w:ascii="Arial Narrow" w:eastAsia="Symbol" w:hAnsi="Arial Narrow" w:cs="Symbol"/>
        </w:rPr>
        <w:t xml:space="preserve"> Pest Control – </w:t>
      </w:r>
      <w:proofErr w:type="spellStart"/>
      <w:r w:rsidRPr="002167A5">
        <w:rPr>
          <w:rFonts w:ascii="Arial Narrow" w:eastAsia="Symbol" w:hAnsi="Arial Narrow" w:cs="Symbol"/>
        </w:rPr>
        <w:t>Sharjah</w:t>
      </w:r>
      <w:proofErr w:type="spellEnd"/>
      <w:r w:rsidRPr="002167A5">
        <w:rPr>
          <w:rFonts w:ascii="Arial Narrow" w:eastAsia="Symbol" w:hAnsi="Arial Narrow" w:cs="Symbol"/>
        </w:rPr>
        <w:t xml:space="preserve">) </w:t>
      </w:r>
      <w:r w:rsidRPr="002167A5">
        <w:rPr>
          <w:rFonts w:ascii="Arial Narrow" w:eastAsia="Symbol" w:hAnsi="Arial Narrow" w:cs="Symbol"/>
          <w:b/>
        </w:rPr>
        <w:t>Dental Laboratories</w:t>
      </w:r>
      <w:r w:rsidRPr="002167A5">
        <w:rPr>
          <w:rFonts w:ascii="Arial Narrow" w:eastAsia="Symbol" w:hAnsi="Arial Narrow" w:cs="Symbol"/>
        </w:rPr>
        <w:t xml:space="preserve"> ( 4S Dental Lab – Dubai, </w:t>
      </w:r>
      <w:proofErr w:type="spellStart"/>
      <w:r w:rsidRPr="002167A5">
        <w:rPr>
          <w:rFonts w:ascii="Arial Narrow" w:eastAsia="Symbol" w:hAnsi="Arial Narrow" w:cs="Symbol"/>
        </w:rPr>
        <w:t>Solident</w:t>
      </w:r>
      <w:proofErr w:type="spellEnd"/>
      <w:r w:rsidRPr="002167A5">
        <w:rPr>
          <w:rFonts w:ascii="Arial Narrow" w:eastAsia="Symbol" w:hAnsi="Arial Narrow" w:cs="Symbol"/>
        </w:rPr>
        <w:t xml:space="preserve"> Dental Lab – Dubai, Hue Dental Lab - Dubai), </w:t>
      </w:r>
      <w:r w:rsidRPr="002167A5">
        <w:rPr>
          <w:rFonts w:ascii="Arial Narrow" w:eastAsia="Symbol" w:hAnsi="Arial Narrow" w:cs="Symbol"/>
          <w:b/>
        </w:rPr>
        <w:t>Manufacturing Firm</w:t>
      </w:r>
      <w:r w:rsidRPr="002167A5">
        <w:rPr>
          <w:rFonts w:ascii="Arial Narrow" w:eastAsia="Symbol" w:hAnsi="Arial Narrow" w:cs="Symbol"/>
        </w:rPr>
        <w:t xml:space="preserve"> ( Al </w:t>
      </w:r>
      <w:proofErr w:type="spellStart"/>
      <w:r w:rsidRPr="002167A5">
        <w:rPr>
          <w:rFonts w:ascii="Arial Narrow" w:eastAsia="Symbol" w:hAnsi="Arial Narrow" w:cs="Symbol"/>
        </w:rPr>
        <w:t>Fombra</w:t>
      </w:r>
      <w:proofErr w:type="spellEnd"/>
      <w:r w:rsidRPr="002167A5">
        <w:rPr>
          <w:rFonts w:ascii="Arial Narrow" w:eastAsia="Symbol" w:hAnsi="Arial Narrow" w:cs="Symbol"/>
        </w:rPr>
        <w:t xml:space="preserve"> Carpet – Dubai) and more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1" w:lineRule="auto"/>
        <w:ind w:right="140"/>
        <w:rPr>
          <w:rFonts w:ascii="Arial Narrow" w:eastAsia="Symbol" w:hAnsi="Arial Narrow" w:cs="Symbol"/>
        </w:rPr>
      </w:pPr>
      <w:r w:rsidRPr="002167A5">
        <w:rPr>
          <w:rFonts w:ascii="Arial Narrow" w:eastAsia="Symbol" w:hAnsi="Arial Narrow" w:cs="Symbol"/>
        </w:rPr>
        <w:t>Transition from Manual Accounting to Automated Accounting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1" w:lineRule="auto"/>
        <w:ind w:right="140"/>
        <w:rPr>
          <w:rFonts w:ascii="Arial Narrow" w:eastAsia="Symbol" w:hAnsi="Arial Narrow" w:cs="Symbol"/>
        </w:rPr>
      </w:pPr>
      <w:r w:rsidRPr="002167A5">
        <w:rPr>
          <w:rFonts w:ascii="Arial Narrow" w:eastAsia="Symbol" w:hAnsi="Arial Narrow" w:cs="Symbol"/>
        </w:rPr>
        <w:t>Recording and Checking of day to day transaction of the client</w:t>
      </w:r>
    </w:p>
    <w:p w:rsidR="004D48EB" w:rsidRPr="002167A5" w:rsidRDefault="004D48EB" w:rsidP="004D48EB">
      <w:pPr>
        <w:spacing w:line="1" w:lineRule="exact"/>
        <w:rPr>
          <w:rFonts w:ascii="Arial Narrow" w:eastAsia="Symbol" w:hAnsi="Arial Narrow" w:cs="Symbol"/>
        </w:rPr>
      </w:pP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Posting, update and maintenance of accounting journals &amp; general ledgers</w:t>
      </w:r>
    </w:p>
    <w:p w:rsidR="004D48EB" w:rsidRPr="002167A5" w:rsidRDefault="004D48EB" w:rsidP="004D48EB">
      <w:pPr>
        <w:spacing w:line="15" w:lineRule="exact"/>
        <w:rPr>
          <w:rFonts w:ascii="Arial Narrow" w:eastAsia="Symbol" w:hAnsi="Arial Narrow" w:cs="Symbol"/>
        </w:rPr>
      </w:pPr>
    </w:p>
    <w:p w:rsidR="004D48EB" w:rsidRPr="002167A5" w:rsidRDefault="004D48EB" w:rsidP="004D48EB">
      <w:pPr>
        <w:numPr>
          <w:ilvl w:val="0"/>
          <w:numId w:val="8"/>
        </w:numPr>
        <w:tabs>
          <w:tab w:val="left" w:pos="1530"/>
        </w:tabs>
        <w:spacing w:line="243" w:lineRule="auto"/>
        <w:ind w:right="840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Prepares monthly list and schedules of expenses on rent, depreciation, prepaid maintenance, Communication, Utilities &amp; Provisions for staff Leave Pay, Air ticket and Indemnity benefits</w:t>
      </w:r>
    </w:p>
    <w:p w:rsidR="004D48EB" w:rsidRPr="002167A5" w:rsidRDefault="004D48EB" w:rsidP="004D48EB">
      <w:pPr>
        <w:spacing w:line="16" w:lineRule="exact"/>
        <w:rPr>
          <w:rFonts w:ascii="Arial Narrow" w:eastAsia="Symbol" w:hAnsi="Arial Narrow" w:cs="Symbol"/>
        </w:rPr>
      </w:pPr>
    </w:p>
    <w:p w:rsidR="004D48EB" w:rsidRPr="002167A5" w:rsidRDefault="004D48EB" w:rsidP="004D48EB">
      <w:pPr>
        <w:numPr>
          <w:ilvl w:val="0"/>
          <w:numId w:val="8"/>
        </w:numPr>
        <w:tabs>
          <w:tab w:val="left" w:pos="1520"/>
        </w:tabs>
        <w:spacing w:line="231" w:lineRule="auto"/>
        <w:ind w:right="820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Prepares monthly payable lists and actual check payments for suppliers and other operational expenses upon management approval</w:t>
      </w:r>
      <w:r w:rsidRPr="002167A5">
        <w:rPr>
          <w:rFonts w:ascii="Arial Narrow" w:eastAsia="Symbol" w:hAnsi="Arial Narrow" w:cs="Symbol"/>
        </w:rPr>
        <w:t></w:t>
      </w:r>
      <w:r w:rsidRPr="002167A5">
        <w:rPr>
          <w:rFonts w:ascii="Arial Narrow" w:eastAsia="Symbol" w:hAnsi="Arial Narrow" w:cs="Symbol"/>
        </w:rPr>
        <w:t></w:t>
      </w:r>
      <w:r w:rsidRPr="002167A5">
        <w:rPr>
          <w:rFonts w:ascii="Arial Narrow" w:eastAsia="Symbol" w:hAnsi="Arial Narrow" w:cs="Symbol"/>
        </w:rPr>
        <w:t></w:t>
      </w:r>
      <w:r w:rsidRPr="002167A5">
        <w:rPr>
          <w:rFonts w:ascii="Arial Narrow" w:eastAsia="Arial Narrow" w:hAnsi="Arial Narrow" w:cs="Arial Narrow"/>
        </w:rPr>
        <w:t>process bank transfers Locally &amp; Abroad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Performs monthly bank reconciliation for all company bank accounts</w:t>
      </w:r>
    </w:p>
    <w:p w:rsidR="004D48EB" w:rsidRPr="002167A5" w:rsidRDefault="004D48EB" w:rsidP="004D48EB">
      <w:pPr>
        <w:spacing w:line="1" w:lineRule="exact"/>
        <w:rPr>
          <w:rFonts w:ascii="Arial Narrow" w:eastAsia="Symbol" w:hAnsi="Arial Narrow" w:cs="Symbol"/>
        </w:rPr>
      </w:pP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Monitors supplies inventory control procedure</w:t>
      </w:r>
      <w:r w:rsidRPr="002167A5">
        <w:rPr>
          <w:rFonts w:ascii="Arial Narrow" w:eastAsia="Symbol" w:hAnsi="Arial Narrow" w:cs="Symbol"/>
        </w:rPr>
        <w:t></w:t>
      </w:r>
      <w:r w:rsidRPr="002167A5">
        <w:rPr>
          <w:rFonts w:ascii="Arial Narrow" w:eastAsia="Symbol" w:hAnsi="Arial Narrow" w:cs="Symbol"/>
        </w:rPr>
        <w:t></w:t>
      </w:r>
      <w:r w:rsidRPr="002167A5">
        <w:rPr>
          <w:rFonts w:ascii="Arial Narrow" w:eastAsia="Arial Narrow" w:hAnsi="Arial Narrow" w:cs="Arial Narrow"/>
        </w:rPr>
        <w:t>&amp; p</w:t>
      </w:r>
      <w:r w:rsidRPr="002167A5">
        <w:rPr>
          <w:rFonts w:ascii="Arial Narrow" w:eastAsia="Symbol" w:hAnsi="Arial Narrow" w:cs="Symbol"/>
        </w:rPr>
        <w:t xml:space="preserve">roduct costing 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48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Symbol" w:hAnsi="Arial Narrow" w:cs="Symbol"/>
        </w:rPr>
        <w:t xml:space="preserve">Recording transactions of Intercompany / Branch Accounting 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52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>Prepares Monthly, Quarterly &amp; Annual Financial Reports and discuss the same with the management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52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 xml:space="preserve">Compliance to auditors Requirements for </w:t>
      </w:r>
      <w:proofErr w:type="spellStart"/>
      <w:r w:rsidRPr="002167A5">
        <w:rPr>
          <w:rFonts w:ascii="Arial Narrow" w:eastAsia="Arial Narrow" w:hAnsi="Arial Narrow" w:cs="Arial Narrow"/>
        </w:rPr>
        <w:t>Freezone</w:t>
      </w:r>
      <w:proofErr w:type="spellEnd"/>
      <w:r w:rsidRPr="002167A5">
        <w:rPr>
          <w:rFonts w:ascii="Arial Narrow" w:eastAsia="Arial Narrow" w:hAnsi="Arial Narrow" w:cs="Arial Narrow"/>
        </w:rPr>
        <w:t xml:space="preserve"> Company</w:t>
      </w:r>
    </w:p>
    <w:p w:rsidR="004D48EB" w:rsidRPr="002167A5" w:rsidRDefault="004D48EB" w:rsidP="004D48EB">
      <w:pPr>
        <w:numPr>
          <w:ilvl w:val="0"/>
          <w:numId w:val="8"/>
        </w:numPr>
        <w:tabs>
          <w:tab w:val="left" w:pos="1520"/>
        </w:tabs>
        <w:spacing w:line="237" w:lineRule="auto"/>
        <w:rPr>
          <w:rFonts w:ascii="Arial Narrow" w:eastAsia="Symbol" w:hAnsi="Arial Narrow" w:cs="Symbol"/>
        </w:rPr>
      </w:pPr>
      <w:r w:rsidRPr="002167A5">
        <w:rPr>
          <w:rFonts w:ascii="Arial Narrow" w:eastAsia="Arial Narrow" w:hAnsi="Arial Narrow" w:cs="Arial Narrow"/>
        </w:rPr>
        <w:t xml:space="preserve">Suggest ways to reduce costs and improve profits upon monitoring &amp; analysis of Variances and Cost </w:t>
      </w:r>
    </w:p>
    <w:p w:rsidR="004D48EB" w:rsidRPr="002167A5" w:rsidRDefault="004D48EB" w:rsidP="004D48EB">
      <w:pPr>
        <w:rPr>
          <w:rFonts w:ascii="Arial Narrow" w:hAnsi="Arial Narrow"/>
        </w:rPr>
      </w:pPr>
    </w:p>
    <w:p w:rsidR="004D48EB" w:rsidRPr="002167A5" w:rsidRDefault="004D48EB" w:rsidP="004D48EB">
      <w:pPr>
        <w:rPr>
          <w:rFonts w:ascii="Arial Narrow" w:hAnsi="Arial Narrow"/>
        </w:rPr>
      </w:pPr>
    </w:p>
    <w:p w:rsidR="007213A4" w:rsidRDefault="007213A4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October 2013 – November 2015</w:t>
      </w:r>
    </w:p>
    <w:p w:rsidR="004D48EB" w:rsidRDefault="004D48EB" w:rsidP="007213A4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Exquisite Trading LLC,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Dubai, United Arab Emirates</w:t>
      </w:r>
    </w:p>
    <w:p w:rsidR="004D48EB" w:rsidRDefault="004D48EB" w:rsidP="004D48EB">
      <w:pPr>
        <w:spacing w:line="257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</w:rPr>
        <w:t>Accounting Department</w:t>
      </w:r>
    </w:p>
    <w:p w:rsidR="004D48EB" w:rsidRDefault="004D48EB" w:rsidP="004D48EB">
      <w:pPr>
        <w:spacing w:line="252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Notable Accomplishments:</w:t>
      </w:r>
    </w:p>
    <w:p w:rsidR="004D48EB" w:rsidRDefault="004D48EB" w:rsidP="004D48EB">
      <w:pPr>
        <w:spacing w:line="18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1"/>
        </w:numPr>
        <w:tabs>
          <w:tab w:val="left" w:pos="1480"/>
        </w:tabs>
        <w:spacing w:line="231" w:lineRule="auto"/>
        <w:ind w:left="1480" w:right="1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lastRenderedPageBreak/>
        <w:t>Has resolved and established procedure to easily track discrepancies on debit/credit card sales in POS System vs. Merchant Bank Credits in the Bank</w:t>
      </w:r>
    </w:p>
    <w:p w:rsidR="004D48EB" w:rsidRDefault="004D48EB" w:rsidP="004D48EB">
      <w:pPr>
        <w:spacing w:line="16" w:lineRule="exact"/>
        <w:rPr>
          <w:rFonts w:ascii="Symbol" w:eastAsia="Symbol" w:hAnsi="Symbol" w:cs="Symbol"/>
        </w:rPr>
      </w:pPr>
    </w:p>
    <w:p w:rsidR="004D48EB" w:rsidRPr="00C531A6" w:rsidRDefault="004D48EB" w:rsidP="004D48EB">
      <w:pPr>
        <w:numPr>
          <w:ilvl w:val="0"/>
          <w:numId w:val="1"/>
        </w:numPr>
        <w:tabs>
          <w:tab w:val="left" w:pos="1480"/>
        </w:tabs>
        <w:spacing w:line="232" w:lineRule="auto"/>
        <w:ind w:left="1480" w:right="26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Has improved procurement process and reduced overstocks by implementing a PAR Level Inventory Monitoring &amp; Control System</w:t>
      </w:r>
    </w:p>
    <w:p w:rsidR="004D48EB" w:rsidRDefault="004D48EB" w:rsidP="004D48EB">
      <w:pPr>
        <w:spacing w:line="17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1"/>
        </w:numPr>
        <w:tabs>
          <w:tab w:val="left" w:pos="1530"/>
        </w:tabs>
        <w:spacing w:line="231" w:lineRule="auto"/>
        <w:ind w:left="1480" w:right="8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Coordinate with suppliers on the prices, credit facility applications, and disbursement of check payments.</w:t>
      </w:r>
    </w:p>
    <w:p w:rsidR="004D48EB" w:rsidRDefault="004D48EB" w:rsidP="004D48EB">
      <w:pPr>
        <w:spacing w:line="16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1"/>
        </w:numPr>
        <w:tabs>
          <w:tab w:val="left" w:pos="1530"/>
        </w:tabs>
        <w:spacing w:line="232" w:lineRule="auto"/>
        <w:ind w:left="1480" w:right="60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Generates purchase orders for new equipment and arrange and coordinate service maintenance contract with suppliers.</w:t>
      </w:r>
    </w:p>
    <w:p w:rsidR="004D48EB" w:rsidRDefault="004D48EB" w:rsidP="004D48EB">
      <w:pPr>
        <w:spacing w:line="1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1"/>
        </w:numPr>
        <w:tabs>
          <w:tab w:val="left" w:pos="1480"/>
        </w:tabs>
        <w:spacing w:line="237" w:lineRule="auto"/>
        <w:ind w:left="148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Monitors supplies inventory control procedure</w:t>
      </w:r>
    </w:p>
    <w:p w:rsidR="004D48EB" w:rsidRDefault="004D48EB" w:rsidP="004D48EB">
      <w:pPr>
        <w:numPr>
          <w:ilvl w:val="0"/>
          <w:numId w:val="1"/>
        </w:numPr>
        <w:tabs>
          <w:tab w:val="left" w:pos="1520"/>
        </w:tabs>
        <w:spacing w:line="237" w:lineRule="auto"/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Compile daily sales reports from outlet and reconciling it with the POS System data</w:t>
      </w:r>
    </w:p>
    <w:p w:rsidR="004D48EB" w:rsidRDefault="004D48EB" w:rsidP="004D48EB">
      <w:pPr>
        <w:spacing w:line="17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1"/>
        </w:numPr>
        <w:tabs>
          <w:tab w:val="left" w:pos="1530"/>
        </w:tabs>
        <w:spacing w:line="231" w:lineRule="auto"/>
        <w:ind w:left="1480" w:right="48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Computes and prepares Annual Sales and Costs Budget /Target and deliberate the same with the Management.</w:t>
      </w:r>
    </w:p>
    <w:p w:rsidR="004D48EB" w:rsidRDefault="004D48EB" w:rsidP="004D48EB">
      <w:pPr>
        <w:numPr>
          <w:ilvl w:val="0"/>
          <w:numId w:val="1"/>
        </w:numPr>
        <w:tabs>
          <w:tab w:val="left" w:pos="1520"/>
        </w:tabs>
        <w:spacing w:line="237" w:lineRule="auto"/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Prepares Monthly, Quarterly &amp; Annual Sales Report and Costing Summary</w:t>
      </w:r>
    </w:p>
    <w:p w:rsidR="004D48EB" w:rsidRDefault="004D48EB" w:rsidP="004D48EB">
      <w:pPr>
        <w:spacing w:line="17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2"/>
        </w:numPr>
        <w:tabs>
          <w:tab w:val="left" w:pos="1530"/>
        </w:tabs>
        <w:spacing w:line="231" w:lineRule="auto"/>
        <w:ind w:left="1480" w:right="100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Prepares monthly, quarterly &amp; Annual Sales Report and Costing Summary</w:t>
      </w:r>
      <w:r w:rsidRPr="00A8584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Assist in the preparation of financial statements by reconciling account ledgers and process adjustments of dis-balances</w:t>
      </w:r>
    </w:p>
    <w:p w:rsidR="004D48EB" w:rsidRDefault="004D48EB" w:rsidP="004D48EB">
      <w:pPr>
        <w:spacing w:line="18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2"/>
        </w:numPr>
        <w:tabs>
          <w:tab w:val="left" w:pos="1530"/>
        </w:tabs>
        <w:spacing w:line="231" w:lineRule="auto"/>
        <w:ind w:left="1480" w:right="26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Provide assistance during audit period by preparing audit schedules of fixed assets, AR, AP, Prepaid expenses, Inventories &amp; other necessary documents.</w:t>
      </w:r>
    </w:p>
    <w:p w:rsidR="004D48EB" w:rsidRDefault="004D48EB" w:rsidP="004D48EB">
      <w:pPr>
        <w:numPr>
          <w:ilvl w:val="0"/>
          <w:numId w:val="2"/>
        </w:numPr>
        <w:tabs>
          <w:tab w:val="left" w:pos="1480"/>
        </w:tabs>
        <w:spacing w:line="237" w:lineRule="auto"/>
        <w:ind w:left="148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Point of contact in the Head Office for financial, non-financial and operational &amp; marketing aspect</w:t>
      </w:r>
    </w:p>
    <w:p w:rsidR="004D48EB" w:rsidRDefault="004D48EB" w:rsidP="004D48EB">
      <w:pPr>
        <w:spacing w:line="17" w:lineRule="exact"/>
        <w:rPr>
          <w:rFonts w:ascii="Symbol" w:eastAsia="Symbol" w:hAnsi="Symbol" w:cs="Symbol"/>
        </w:rPr>
      </w:pPr>
    </w:p>
    <w:p w:rsidR="004D48EB" w:rsidRPr="008E4958" w:rsidRDefault="004D48EB" w:rsidP="004D48EB">
      <w:pPr>
        <w:numPr>
          <w:ilvl w:val="0"/>
          <w:numId w:val="2"/>
        </w:numPr>
        <w:tabs>
          <w:tab w:val="left" w:pos="1530"/>
        </w:tabs>
        <w:spacing w:line="245" w:lineRule="auto"/>
        <w:ind w:left="1480" w:right="140" w:hanging="368"/>
        <w:rPr>
          <w:rFonts w:ascii="Symbol" w:eastAsia="Symbol" w:hAnsi="Symbol" w:cs="Symbol"/>
        </w:rPr>
      </w:pPr>
      <w:r w:rsidRPr="008E4958">
        <w:rPr>
          <w:rFonts w:ascii="Arial Narrow" w:eastAsia="Arial Narrow" w:hAnsi="Arial Narrow" w:cs="Arial Narrow"/>
        </w:rPr>
        <w:t>Petty Cash Custodian, Funds accountability, Disbursement, and Replenishment, Management and Reporting of Head Office Petty Cash revolving funds. Preparation and Releasing of checks to suppliers</w:t>
      </w:r>
    </w:p>
    <w:p w:rsidR="004D48EB" w:rsidRPr="008E4958" w:rsidRDefault="004D48EB" w:rsidP="004D48EB">
      <w:pPr>
        <w:spacing w:line="249" w:lineRule="exact"/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Human Resource Department</w:t>
      </w:r>
    </w:p>
    <w:p w:rsidR="004D48EB" w:rsidRDefault="004D48EB" w:rsidP="004D48EB">
      <w:pPr>
        <w:spacing w:line="249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3"/>
        </w:numPr>
        <w:tabs>
          <w:tab w:val="left" w:pos="1520"/>
        </w:tabs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Verification of Attendance (Head Office &amp; Shops)</w:t>
      </w:r>
    </w:p>
    <w:p w:rsidR="004D48EB" w:rsidRDefault="004D48EB" w:rsidP="004D48EB">
      <w:pPr>
        <w:numPr>
          <w:ilvl w:val="0"/>
          <w:numId w:val="3"/>
        </w:numPr>
        <w:tabs>
          <w:tab w:val="left" w:pos="1520"/>
        </w:tabs>
        <w:spacing w:line="237" w:lineRule="auto"/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End of Service Computations and processing</w:t>
      </w:r>
    </w:p>
    <w:p w:rsidR="004D48EB" w:rsidRDefault="004D48EB" w:rsidP="004D48EB">
      <w:pPr>
        <w:numPr>
          <w:ilvl w:val="0"/>
          <w:numId w:val="3"/>
        </w:numPr>
        <w:tabs>
          <w:tab w:val="left" w:pos="1520"/>
        </w:tabs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Payroll (Computation, approval and WPS processing)</w:t>
      </w:r>
    </w:p>
    <w:p w:rsidR="004D48EB" w:rsidRPr="00A85844" w:rsidRDefault="004D48EB" w:rsidP="004D48EB">
      <w:pPr>
        <w:numPr>
          <w:ilvl w:val="0"/>
          <w:numId w:val="3"/>
        </w:numPr>
        <w:tabs>
          <w:tab w:val="left" w:pos="1520"/>
        </w:tabs>
        <w:spacing w:line="237" w:lineRule="auto"/>
        <w:ind w:left="152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Any other official and personal tasks assigned by the Management.</w:t>
      </w:r>
    </w:p>
    <w:p w:rsidR="004D48EB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D48EB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ACCOUNTING SUPERVISOR (A/R) – Credit and Collection Analyst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February 2012 – June 2013</w:t>
      </w:r>
    </w:p>
    <w:p w:rsidR="004D48EB" w:rsidRDefault="004D48EB" w:rsidP="004D48EB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The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Rogemson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Company Incorporated, Quezon City, Philippines</w:t>
      </w:r>
    </w:p>
    <w:p w:rsidR="004D48EB" w:rsidRDefault="004D48EB" w:rsidP="004D48EB">
      <w:pPr>
        <w:spacing w:line="259" w:lineRule="exact"/>
        <w:rPr>
          <w:sz w:val="20"/>
          <w:szCs w:val="20"/>
        </w:rPr>
      </w:pPr>
    </w:p>
    <w:p w:rsidR="004D48EB" w:rsidRDefault="004D48EB" w:rsidP="004D48EB">
      <w:pPr>
        <w:spacing w:line="239" w:lineRule="auto"/>
        <w:ind w:right="20" w:firstLine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Responsible for bulk numbers of account divided into Key Account, Secondary Accounts and Tertiary accounts, Located within Metro Manila, Philippines.</w:t>
      </w:r>
    </w:p>
    <w:p w:rsidR="004D48EB" w:rsidRDefault="004D48EB" w:rsidP="004D48EB">
      <w:pPr>
        <w:spacing w:line="252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Accounts handling related to credit and collection as well as posting of payments on per client basis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Preparation of accounts for collection reports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Creation of entry for client’s payment into the system(SAP) Systems Application and Products</w:t>
      </w:r>
    </w:p>
    <w:p w:rsidR="004D48EB" w:rsidRDefault="004D48EB" w:rsidP="004D48EB">
      <w:pPr>
        <w:spacing w:line="14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2" w:lineRule="auto"/>
        <w:ind w:left="1540" w:right="2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Posting of adjusting entry (i.e. payment deduction) as per approved contract is concerned and clients actual payments</w:t>
      </w:r>
    </w:p>
    <w:p w:rsidR="004D48EB" w:rsidRDefault="004D48EB" w:rsidP="004D48EB">
      <w:pPr>
        <w:spacing w:line="1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Accounts Receivable reconciliation to the General Ledger</w:t>
      </w:r>
    </w:p>
    <w:p w:rsidR="004D48EB" w:rsidRPr="001F628C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Approval of Sales Order</w:t>
      </w:r>
    </w:p>
    <w:p w:rsidR="004D48EB" w:rsidRPr="001F628C" w:rsidRDefault="004D48EB" w:rsidP="004D48EB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 w:rsidRPr="001F628C">
        <w:rPr>
          <w:rFonts w:ascii="Arial Narrow" w:eastAsia="Arial Narrow" w:hAnsi="Arial Narrow" w:cs="Arial Narrow"/>
        </w:rPr>
        <w:t>Approval of New Accounts</w:t>
      </w:r>
    </w:p>
    <w:p w:rsidR="004D48EB" w:rsidRPr="001F628C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Analysis of clients Project Work Plan as the basis of their payment deduction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Consolidation of Sales and Collection report nationwide (all over the Philippines)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Summary Reports on sales and collection per territory and per agent</w:t>
      </w:r>
    </w:p>
    <w:p w:rsidR="004D48EB" w:rsidRPr="001F628C" w:rsidRDefault="004D48EB" w:rsidP="004D48EB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Analysis of Sales and Collection performance and make recommendation to the Management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Preparation of A</w:t>
      </w:r>
      <w:r w:rsidR="008E4958">
        <w:rPr>
          <w:rFonts w:ascii="Arial Narrow" w:eastAsia="Arial Narrow" w:hAnsi="Arial Narrow" w:cs="Arial Narrow"/>
        </w:rPr>
        <w:t>ccount for Collection Report</w:t>
      </w:r>
    </w:p>
    <w:p w:rsidR="004D48EB" w:rsidRDefault="004D48EB" w:rsidP="004D48EB">
      <w:pPr>
        <w:numPr>
          <w:ilvl w:val="0"/>
          <w:numId w:val="4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lastRenderedPageBreak/>
        <w:t>Finalization of individual Statement of Accounts focusing on turn-over projects</w:t>
      </w:r>
    </w:p>
    <w:p w:rsidR="004D48EB" w:rsidRDefault="004D48EB" w:rsidP="004D48EB">
      <w:pPr>
        <w:spacing w:line="17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4"/>
        </w:numPr>
        <w:tabs>
          <w:tab w:val="left" w:pos="1590"/>
        </w:tabs>
        <w:spacing w:line="231" w:lineRule="auto"/>
        <w:ind w:left="1540" w:right="2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Creation of Journal Vouchers, Check Voucher endorsements reflecting entries for individual and by projects adjustments in SAP</w:t>
      </w:r>
    </w:p>
    <w:p w:rsidR="004D48EB" w:rsidRDefault="004D48EB" w:rsidP="004D48EB">
      <w:pPr>
        <w:spacing w:line="250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COST ACCOUNTANT (PROJECT BASE)</w:t>
      </w:r>
    </w:p>
    <w:p w:rsidR="004D48EB" w:rsidRDefault="004D48EB" w:rsidP="004D48EB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October 2011 – January 2012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BOO’S CAFÉ VILLE GRILL AND RESTO BAR</w:t>
      </w:r>
    </w:p>
    <w:p w:rsidR="004D48EB" w:rsidRDefault="004D48EB" w:rsidP="004D48EB">
      <w:pPr>
        <w:spacing w:line="258" w:lineRule="exact"/>
        <w:rPr>
          <w:sz w:val="20"/>
          <w:szCs w:val="20"/>
        </w:rPr>
      </w:pPr>
    </w:p>
    <w:p w:rsidR="004D48EB" w:rsidRDefault="004D48EB" w:rsidP="004D48EB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Responsible for product costing and cost control, payroll and some managerial functions</w:t>
      </w:r>
    </w:p>
    <w:p w:rsidR="004D48EB" w:rsidRDefault="004D48EB" w:rsidP="004D48EB">
      <w:pPr>
        <w:spacing w:line="251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Product costing for the of foods and beverages</w:t>
      </w: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Establishing some cost control policy</w:t>
      </w: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Price quotation for events and functions</w:t>
      </w: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Employee’s payroll</w:t>
      </w: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spacing w:line="237" w:lineRule="auto"/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Request for payment of due accounts</w:t>
      </w:r>
    </w:p>
    <w:p w:rsidR="004D48EB" w:rsidRDefault="004D48EB" w:rsidP="004D48EB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Inventory Management for food and non- food</w:t>
      </w:r>
    </w:p>
    <w:p w:rsidR="004D48EB" w:rsidRDefault="004D48EB" w:rsidP="004D48EB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BOARD MEMBER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April 2010 – April 2011</w:t>
      </w:r>
    </w:p>
    <w:p w:rsidR="004D48EB" w:rsidRDefault="004D48EB" w:rsidP="004D48EB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University Board of Regents,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City of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Malabon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University, Philippines</w:t>
      </w:r>
    </w:p>
    <w:p w:rsidR="004D48EB" w:rsidRDefault="004D48EB" w:rsidP="004D48EB">
      <w:pPr>
        <w:spacing w:line="258" w:lineRule="exact"/>
        <w:rPr>
          <w:sz w:val="20"/>
          <w:szCs w:val="20"/>
        </w:rPr>
      </w:pPr>
    </w:p>
    <w:p w:rsidR="004D48EB" w:rsidRDefault="007213A4" w:rsidP="007213A4">
      <w:pPr>
        <w:spacing w:line="239" w:lineRule="auto"/>
        <w:ind w:right="120" w:firstLine="720"/>
        <w:rPr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>Represents the students</w:t>
      </w:r>
      <w:r w:rsidR="004D48EB">
        <w:rPr>
          <w:rFonts w:ascii="Arial Narrow" w:eastAsia="Arial Narrow" w:hAnsi="Arial Narrow" w:cs="Arial Narrow"/>
        </w:rPr>
        <w:t xml:space="preserve"> as Elected Vice- President of University Student Council a</w:t>
      </w:r>
      <w:r>
        <w:rPr>
          <w:rFonts w:ascii="Arial Narrow" w:eastAsia="Arial Narrow" w:hAnsi="Arial Narrow" w:cs="Arial Narrow"/>
        </w:rPr>
        <w:t>long with the City Mayor as member of</w:t>
      </w:r>
      <w:r w:rsidR="004D48EB">
        <w:rPr>
          <w:rFonts w:ascii="Arial Narrow" w:eastAsia="Arial Narrow" w:hAnsi="Arial Narrow" w:cs="Arial Narrow"/>
        </w:rPr>
        <w:t xml:space="preserve"> Board of Regents, the highest-policy making body in the University.</w:t>
      </w:r>
      <w:proofErr w:type="gramEnd"/>
    </w:p>
    <w:p w:rsidR="004D48EB" w:rsidRDefault="004D48EB" w:rsidP="004D48EB">
      <w:pPr>
        <w:spacing w:line="252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6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Reports student-related concerns in adherence to a student-oriented decision making by the Board.</w:t>
      </w:r>
    </w:p>
    <w:p w:rsidR="004D48EB" w:rsidRDefault="004D48EB" w:rsidP="004D48EB">
      <w:pPr>
        <w:spacing w:line="15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6"/>
        </w:numPr>
        <w:tabs>
          <w:tab w:val="left" w:pos="1590"/>
        </w:tabs>
        <w:spacing w:line="232" w:lineRule="auto"/>
        <w:ind w:left="1540" w:right="8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Participates in the deliberations and in the actual decision-making which includes attesting and signing of BOR Resolutions.</w:t>
      </w:r>
    </w:p>
    <w:p w:rsidR="004D48EB" w:rsidRDefault="004D48EB" w:rsidP="004D48EB">
      <w:pPr>
        <w:spacing w:line="1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6"/>
        </w:numPr>
        <w:tabs>
          <w:tab w:val="left" w:pos="1580"/>
        </w:tabs>
        <w:spacing w:line="237" w:lineRule="auto"/>
        <w:ind w:left="158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Deliberation and Approval of </w:t>
      </w:r>
      <w:proofErr w:type="spellStart"/>
      <w:r>
        <w:rPr>
          <w:rFonts w:ascii="Arial Narrow" w:eastAsia="Arial Narrow" w:hAnsi="Arial Narrow" w:cs="Arial Narrow"/>
        </w:rPr>
        <w:t>semestral</w:t>
      </w:r>
      <w:proofErr w:type="spellEnd"/>
      <w:r>
        <w:rPr>
          <w:rFonts w:ascii="Arial Narrow" w:eastAsia="Arial Narrow" w:hAnsi="Arial Narrow" w:cs="Arial Narrow"/>
        </w:rPr>
        <w:t xml:space="preserve"> and annual University Budget.</w:t>
      </w:r>
    </w:p>
    <w:p w:rsidR="004D48EB" w:rsidRDefault="004D48EB" w:rsidP="004D48EB">
      <w:pPr>
        <w:spacing w:line="15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6"/>
        </w:numPr>
        <w:tabs>
          <w:tab w:val="left" w:pos="1540"/>
        </w:tabs>
        <w:spacing w:line="232" w:lineRule="auto"/>
        <w:ind w:left="1540" w:right="10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Endorsed sets of long-term project proposals subject to discussion and approval of the Board. Major Contributions:</w:t>
      </w:r>
    </w:p>
    <w:p w:rsidR="004D48EB" w:rsidRDefault="004D48EB" w:rsidP="004D48EB">
      <w:pPr>
        <w:spacing w:line="1" w:lineRule="exact"/>
        <w:rPr>
          <w:rFonts w:ascii="Symbol" w:eastAsia="Symbol" w:hAnsi="Symbol" w:cs="Symbol"/>
        </w:rPr>
      </w:pPr>
    </w:p>
    <w:p w:rsidR="004D48EB" w:rsidRDefault="004D48EB" w:rsidP="004D48EB">
      <w:pPr>
        <w:numPr>
          <w:ilvl w:val="0"/>
          <w:numId w:val="6"/>
        </w:numPr>
        <w:tabs>
          <w:tab w:val="left" w:pos="1580"/>
        </w:tabs>
        <w:spacing w:line="237" w:lineRule="auto"/>
        <w:ind w:left="158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Establishment of “The Current”, the Official Student Media of City of </w:t>
      </w:r>
      <w:proofErr w:type="spellStart"/>
      <w:r>
        <w:rPr>
          <w:rFonts w:ascii="Arial Narrow" w:eastAsia="Arial Narrow" w:hAnsi="Arial Narrow" w:cs="Arial Narrow"/>
        </w:rPr>
        <w:t>Malabon</w:t>
      </w:r>
      <w:proofErr w:type="spellEnd"/>
      <w:r>
        <w:rPr>
          <w:rFonts w:ascii="Arial Narrow" w:eastAsia="Arial Narrow" w:hAnsi="Arial Narrow" w:cs="Arial Narrow"/>
        </w:rPr>
        <w:t xml:space="preserve"> University</w:t>
      </w:r>
    </w:p>
    <w:p w:rsidR="004D48EB" w:rsidRDefault="004D48EB" w:rsidP="004D48EB">
      <w:pPr>
        <w:numPr>
          <w:ilvl w:val="0"/>
          <w:numId w:val="6"/>
        </w:numPr>
        <w:tabs>
          <w:tab w:val="left" w:pos="1580"/>
        </w:tabs>
        <w:spacing w:line="237" w:lineRule="auto"/>
        <w:ind w:left="158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Adoption of 2009 SSC By laws and Constitution (Co-author)</w:t>
      </w:r>
    </w:p>
    <w:p w:rsidR="004D48EB" w:rsidRDefault="004D48EB" w:rsidP="004D48EB">
      <w:pPr>
        <w:spacing w:line="14" w:lineRule="exact"/>
        <w:rPr>
          <w:rFonts w:ascii="Symbol" w:eastAsia="Symbol" w:hAnsi="Symbol" w:cs="Symbol"/>
        </w:rPr>
      </w:pPr>
    </w:p>
    <w:p w:rsidR="004D48EB" w:rsidRPr="002167A5" w:rsidRDefault="004D48EB" w:rsidP="004D48EB">
      <w:pPr>
        <w:numPr>
          <w:ilvl w:val="0"/>
          <w:numId w:val="6"/>
        </w:numPr>
        <w:tabs>
          <w:tab w:val="left" w:pos="1540"/>
        </w:tabs>
        <w:spacing w:line="248" w:lineRule="auto"/>
        <w:ind w:left="1540" w:right="460" w:hanging="368"/>
        <w:rPr>
          <w:rFonts w:ascii="Symbol" w:eastAsia="Symbol" w:hAnsi="Symbol" w:cs="Symbol"/>
        </w:rPr>
      </w:pPr>
      <w:r w:rsidRPr="002167A5">
        <w:rPr>
          <w:rFonts w:ascii="Arial Narrow" w:eastAsia="Arial Narrow" w:hAnsi="Arial Narrow" w:cs="Arial Narrow"/>
        </w:rPr>
        <w:t>Granting of 25% scholarship to Student Counc</w:t>
      </w:r>
      <w:r w:rsidR="008E4958" w:rsidRPr="002167A5">
        <w:rPr>
          <w:rFonts w:ascii="Arial Narrow" w:eastAsia="Arial Narrow" w:hAnsi="Arial Narrow" w:cs="Arial Narrow"/>
        </w:rPr>
        <w:t>il Officers, Accomplished numbers of infrastructure</w:t>
      </w:r>
      <w:r w:rsidRPr="002167A5">
        <w:rPr>
          <w:rFonts w:ascii="Arial Narrow" w:eastAsia="Arial Narrow" w:hAnsi="Arial Narrow" w:cs="Arial Narrow"/>
        </w:rPr>
        <w:t xml:space="preserve"> projects with students &amp; the University as beneficiary</w:t>
      </w:r>
    </w:p>
    <w:p w:rsidR="004D48EB" w:rsidRDefault="004D48EB" w:rsidP="004D48EB">
      <w:pPr>
        <w:spacing w:line="263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ACCOUNTING TRAINEE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July 2010- March 2011</w:t>
      </w:r>
    </w:p>
    <w:p w:rsidR="004D48EB" w:rsidRDefault="004D48EB" w:rsidP="004D48EB">
      <w:pPr>
        <w:spacing w:line="1" w:lineRule="exact"/>
        <w:rPr>
          <w:sz w:val="20"/>
          <w:szCs w:val="20"/>
        </w:rPr>
      </w:pPr>
    </w:p>
    <w:p w:rsidR="004D48EB" w:rsidRDefault="004D48EB" w:rsidP="004D48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Tax Credit Department</w:t>
      </w:r>
    </w:p>
    <w:p w:rsidR="004D48EB" w:rsidRDefault="004D48EB" w:rsidP="004D48EB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Bureau of Custom, Republic of the Philippines</w:t>
      </w:r>
    </w:p>
    <w:p w:rsidR="004D48EB" w:rsidRDefault="004D48EB" w:rsidP="004D48EB">
      <w:pPr>
        <w:spacing w:line="279" w:lineRule="exact"/>
        <w:rPr>
          <w:sz w:val="20"/>
          <w:szCs w:val="20"/>
        </w:rPr>
      </w:pPr>
    </w:p>
    <w:p w:rsidR="004D48EB" w:rsidRDefault="004D48EB" w:rsidP="004D48EB">
      <w:pPr>
        <w:numPr>
          <w:ilvl w:val="0"/>
          <w:numId w:val="7"/>
        </w:numPr>
        <w:tabs>
          <w:tab w:val="left" w:pos="1540"/>
        </w:tabs>
        <w:ind w:left="1540" w:hanging="36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Check all the Batch Control Sheets containing bank payments made by tax payers</w:t>
      </w:r>
    </w:p>
    <w:p w:rsidR="004D48EB" w:rsidRDefault="004D48EB" w:rsidP="004D48EB">
      <w:pPr>
        <w:numPr>
          <w:ilvl w:val="0"/>
          <w:numId w:val="7"/>
        </w:numPr>
        <w:tabs>
          <w:tab w:val="left" w:pos="1580"/>
        </w:tabs>
        <w:spacing w:line="237" w:lineRule="auto"/>
        <w:ind w:left="1580" w:hanging="40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Prepare summary of Bank Payments and post the same to Monthly monitoring of collections.</w:t>
      </w:r>
    </w:p>
    <w:p w:rsidR="00CA3A2C" w:rsidRPr="004D48EB" w:rsidRDefault="004D48EB" w:rsidP="004D48EB">
      <w:pPr>
        <w:numPr>
          <w:ilvl w:val="0"/>
          <w:numId w:val="7"/>
        </w:numPr>
        <w:tabs>
          <w:tab w:val="left" w:pos="1580"/>
        </w:tabs>
        <w:ind w:left="1580" w:hanging="408"/>
        <w:rPr>
          <w:rFonts w:ascii="Symbol" w:eastAsia="Symbol" w:hAnsi="Symbol" w:cs="Symbol"/>
        </w:rPr>
      </w:pPr>
      <w:r w:rsidRPr="001F628C">
        <w:rPr>
          <w:rFonts w:ascii="Arial Narrow" w:eastAsia="Arial Narrow" w:hAnsi="Arial Narrow" w:cs="Arial Narrow"/>
        </w:rPr>
        <w:t>Assist in receiving and verification of Individual and Company Tax Returns</w:t>
      </w:r>
      <w:bookmarkEnd w:id="0"/>
    </w:p>
    <w:sectPr w:rsidR="00CA3A2C" w:rsidRPr="004D48EB" w:rsidSect="001F628C">
      <w:type w:val="continuous"/>
      <w:pgSz w:w="11906" w:h="16838"/>
      <w:pgMar w:top="1440" w:right="1646" w:bottom="990" w:left="1440" w:header="0" w:footer="39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D1" w:rsidRDefault="00D739D1" w:rsidP="004D48EB">
      <w:r>
        <w:separator/>
      </w:r>
    </w:p>
  </w:endnote>
  <w:endnote w:type="continuationSeparator" w:id="0">
    <w:p w:rsidR="00D739D1" w:rsidRDefault="00D739D1" w:rsidP="004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15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628C" w:rsidRPr="001F628C" w:rsidRDefault="00AE43CE" w:rsidP="001F628C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</w:t>
            </w:r>
          </w:p>
        </w:sdtContent>
      </w:sdt>
    </w:sdtContent>
  </w:sdt>
  <w:p w:rsidR="001F628C" w:rsidRDefault="007C4B70" w:rsidP="007C4B70">
    <w:pPr>
      <w:pStyle w:val="Footer"/>
      <w:tabs>
        <w:tab w:val="clear" w:pos="4680"/>
        <w:tab w:val="clear" w:pos="9360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D1" w:rsidRDefault="00D739D1" w:rsidP="004D48EB">
      <w:r>
        <w:separator/>
      </w:r>
    </w:p>
  </w:footnote>
  <w:footnote w:type="continuationSeparator" w:id="0">
    <w:p w:rsidR="00D739D1" w:rsidRDefault="00D739D1" w:rsidP="004D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0" w:rsidRDefault="007C4B70">
    <w:pPr>
      <w:pStyle w:val="Header"/>
    </w:pPr>
    <w:hyperlink r:id="rId1" w:history="1">
      <w:r w:rsidRPr="00F2079F">
        <w:rPr>
          <w:rStyle w:val="Hyperlink"/>
          <w:rFonts w:ascii="Arial Narrow" w:eastAsia="Arial Narrow" w:hAnsi="Arial Narrow" w:cs="Arial Narrow"/>
          <w:b/>
          <w:bCs/>
          <w:sz w:val="36"/>
          <w:szCs w:val="36"/>
        </w:rPr>
        <w:t>Daniel.264302@2freemail.com</w:t>
      </w:r>
    </w:hyperlink>
    <w:r>
      <w:rPr>
        <w:rFonts w:ascii="Arial Narrow" w:eastAsia="Arial Narrow" w:hAnsi="Arial Narrow" w:cs="Arial Narrow"/>
        <w:b/>
        <w:bCs/>
        <w:color w:val="943634"/>
        <w:sz w:val="36"/>
        <w:szCs w:val="36"/>
      </w:rPr>
      <w:t xml:space="preserve"> </w:t>
    </w:r>
    <w:r w:rsidRPr="007C4B70">
      <w:rPr>
        <w:rFonts w:ascii="Arial Narrow" w:eastAsia="Arial Narrow" w:hAnsi="Arial Narrow" w:cs="Arial Narrow"/>
        <w:b/>
        <w:bCs/>
        <w:color w:val="943634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484A56"/>
    <w:lvl w:ilvl="0" w:tplc="33CC987E">
      <w:start w:val="1"/>
      <w:numFmt w:val="bullet"/>
      <w:lvlText w:val=""/>
      <w:lvlJc w:val="left"/>
    </w:lvl>
    <w:lvl w:ilvl="1" w:tplc="A484E82E">
      <w:numFmt w:val="decimal"/>
      <w:lvlText w:val=""/>
      <w:lvlJc w:val="left"/>
    </w:lvl>
    <w:lvl w:ilvl="2" w:tplc="B882EE06">
      <w:numFmt w:val="decimal"/>
      <w:lvlText w:val=""/>
      <w:lvlJc w:val="left"/>
    </w:lvl>
    <w:lvl w:ilvl="3" w:tplc="07B4C386">
      <w:numFmt w:val="decimal"/>
      <w:lvlText w:val=""/>
      <w:lvlJc w:val="left"/>
    </w:lvl>
    <w:lvl w:ilvl="4" w:tplc="611E39EA">
      <w:numFmt w:val="decimal"/>
      <w:lvlText w:val=""/>
      <w:lvlJc w:val="left"/>
    </w:lvl>
    <w:lvl w:ilvl="5" w:tplc="46FCAC0A">
      <w:numFmt w:val="decimal"/>
      <w:lvlText w:val=""/>
      <w:lvlJc w:val="left"/>
    </w:lvl>
    <w:lvl w:ilvl="6" w:tplc="A596F954">
      <w:numFmt w:val="decimal"/>
      <w:lvlText w:val=""/>
      <w:lvlJc w:val="left"/>
    </w:lvl>
    <w:lvl w:ilvl="7" w:tplc="8CC4D0CE">
      <w:numFmt w:val="decimal"/>
      <w:lvlText w:val=""/>
      <w:lvlJc w:val="left"/>
    </w:lvl>
    <w:lvl w:ilvl="8" w:tplc="F0EC2A62">
      <w:numFmt w:val="decimal"/>
      <w:lvlText w:val=""/>
      <w:lvlJc w:val="left"/>
    </w:lvl>
  </w:abstractNum>
  <w:abstractNum w:abstractNumId="1">
    <w:nsid w:val="000041BB"/>
    <w:multiLevelType w:val="hybridMultilevel"/>
    <w:tmpl w:val="A5485804"/>
    <w:lvl w:ilvl="0" w:tplc="0904612E">
      <w:start w:val="1"/>
      <w:numFmt w:val="bullet"/>
      <w:lvlText w:val=""/>
      <w:lvlJc w:val="left"/>
    </w:lvl>
    <w:lvl w:ilvl="1" w:tplc="93361B7C">
      <w:numFmt w:val="decimal"/>
      <w:lvlText w:val=""/>
      <w:lvlJc w:val="left"/>
    </w:lvl>
    <w:lvl w:ilvl="2" w:tplc="B1D47ECA">
      <w:numFmt w:val="decimal"/>
      <w:lvlText w:val=""/>
      <w:lvlJc w:val="left"/>
    </w:lvl>
    <w:lvl w:ilvl="3" w:tplc="AC34BC0A">
      <w:numFmt w:val="decimal"/>
      <w:lvlText w:val=""/>
      <w:lvlJc w:val="left"/>
    </w:lvl>
    <w:lvl w:ilvl="4" w:tplc="692EA990">
      <w:numFmt w:val="decimal"/>
      <w:lvlText w:val=""/>
      <w:lvlJc w:val="left"/>
    </w:lvl>
    <w:lvl w:ilvl="5" w:tplc="9570628A">
      <w:numFmt w:val="decimal"/>
      <w:lvlText w:val=""/>
      <w:lvlJc w:val="left"/>
    </w:lvl>
    <w:lvl w:ilvl="6" w:tplc="D1BA5F28">
      <w:numFmt w:val="decimal"/>
      <w:lvlText w:val=""/>
      <w:lvlJc w:val="left"/>
    </w:lvl>
    <w:lvl w:ilvl="7" w:tplc="1CEE1646">
      <w:numFmt w:val="decimal"/>
      <w:lvlText w:val=""/>
      <w:lvlJc w:val="left"/>
    </w:lvl>
    <w:lvl w:ilvl="8" w:tplc="CF6037B4">
      <w:numFmt w:val="decimal"/>
      <w:lvlText w:val=""/>
      <w:lvlJc w:val="left"/>
    </w:lvl>
  </w:abstractNum>
  <w:abstractNum w:abstractNumId="2">
    <w:nsid w:val="00005AF1"/>
    <w:multiLevelType w:val="hybridMultilevel"/>
    <w:tmpl w:val="C230240C"/>
    <w:lvl w:ilvl="0" w:tplc="3EFCDD74">
      <w:start w:val="1"/>
      <w:numFmt w:val="bullet"/>
      <w:lvlText w:val=""/>
      <w:lvlJc w:val="left"/>
    </w:lvl>
    <w:lvl w:ilvl="1" w:tplc="5F0CBF88">
      <w:numFmt w:val="decimal"/>
      <w:lvlText w:val=""/>
      <w:lvlJc w:val="left"/>
    </w:lvl>
    <w:lvl w:ilvl="2" w:tplc="58D4265A">
      <w:numFmt w:val="decimal"/>
      <w:lvlText w:val=""/>
      <w:lvlJc w:val="left"/>
    </w:lvl>
    <w:lvl w:ilvl="3" w:tplc="B22E4548">
      <w:numFmt w:val="decimal"/>
      <w:lvlText w:val=""/>
      <w:lvlJc w:val="left"/>
    </w:lvl>
    <w:lvl w:ilvl="4" w:tplc="3DDEBE02">
      <w:numFmt w:val="decimal"/>
      <w:lvlText w:val=""/>
      <w:lvlJc w:val="left"/>
    </w:lvl>
    <w:lvl w:ilvl="5" w:tplc="E5F206E8">
      <w:numFmt w:val="decimal"/>
      <w:lvlText w:val=""/>
      <w:lvlJc w:val="left"/>
    </w:lvl>
    <w:lvl w:ilvl="6" w:tplc="646A9B14">
      <w:numFmt w:val="decimal"/>
      <w:lvlText w:val=""/>
      <w:lvlJc w:val="left"/>
    </w:lvl>
    <w:lvl w:ilvl="7" w:tplc="D292C1AE">
      <w:numFmt w:val="decimal"/>
      <w:lvlText w:val=""/>
      <w:lvlJc w:val="left"/>
    </w:lvl>
    <w:lvl w:ilvl="8" w:tplc="B156C08E">
      <w:numFmt w:val="decimal"/>
      <w:lvlText w:val=""/>
      <w:lvlJc w:val="left"/>
    </w:lvl>
  </w:abstractNum>
  <w:abstractNum w:abstractNumId="3">
    <w:nsid w:val="00005F90"/>
    <w:multiLevelType w:val="hybridMultilevel"/>
    <w:tmpl w:val="82D237AC"/>
    <w:lvl w:ilvl="0" w:tplc="16AC0EC4">
      <w:start w:val="1"/>
      <w:numFmt w:val="bullet"/>
      <w:lvlText w:val=""/>
      <w:lvlJc w:val="left"/>
    </w:lvl>
    <w:lvl w:ilvl="1" w:tplc="E88E37EC">
      <w:numFmt w:val="decimal"/>
      <w:lvlText w:val=""/>
      <w:lvlJc w:val="left"/>
    </w:lvl>
    <w:lvl w:ilvl="2" w:tplc="AAD2A864">
      <w:numFmt w:val="decimal"/>
      <w:lvlText w:val=""/>
      <w:lvlJc w:val="left"/>
    </w:lvl>
    <w:lvl w:ilvl="3" w:tplc="B43CFCA4">
      <w:numFmt w:val="decimal"/>
      <w:lvlText w:val=""/>
      <w:lvlJc w:val="left"/>
    </w:lvl>
    <w:lvl w:ilvl="4" w:tplc="E3DE7E1C">
      <w:numFmt w:val="decimal"/>
      <w:lvlText w:val=""/>
      <w:lvlJc w:val="left"/>
    </w:lvl>
    <w:lvl w:ilvl="5" w:tplc="5B9AAE52">
      <w:numFmt w:val="decimal"/>
      <w:lvlText w:val=""/>
      <w:lvlJc w:val="left"/>
    </w:lvl>
    <w:lvl w:ilvl="6" w:tplc="ED1A81CA">
      <w:numFmt w:val="decimal"/>
      <w:lvlText w:val=""/>
      <w:lvlJc w:val="left"/>
    </w:lvl>
    <w:lvl w:ilvl="7" w:tplc="B9A0BC7C">
      <w:numFmt w:val="decimal"/>
      <w:lvlText w:val=""/>
      <w:lvlJc w:val="left"/>
    </w:lvl>
    <w:lvl w:ilvl="8" w:tplc="6D62D766">
      <w:numFmt w:val="decimal"/>
      <w:lvlText w:val=""/>
      <w:lvlJc w:val="left"/>
    </w:lvl>
  </w:abstractNum>
  <w:abstractNum w:abstractNumId="4">
    <w:nsid w:val="00006952"/>
    <w:multiLevelType w:val="hybridMultilevel"/>
    <w:tmpl w:val="090A1668"/>
    <w:lvl w:ilvl="0" w:tplc="D7F67704">
      <w:start w:val="1"/>
      <w:numFmt w:val="bullet"/>
      <w:lvlText w:val=""/>
      <w:lvlJc w:val="left"/>
    </w:lvl>
    <w:lvl w:ilvl="1" w:tplc="564AE664">
      <w:numFmt w:val="decimal"/>
      <w:lvlText w:val=""/>
      <w:lvlJc w:val="left"/>
    </w:lvl>
    <w:lvl w:ilvl="2" w:tplc="474A6936">
      <w:numFmt w:val="decimal"/>
      <w:lvlText w:val=""/>
      <w:lvlJc w:val="left"/>
    </w:lvl>
    <w:lvl w:ilvl="3" w:tplc="DE7A8580">
      <w:numFmt w:val="decimal"/>
      <w:lvlText w:val=""/>
      <w:lvlJc w:val="left"/>
    </w:lvl>
    <w:lvl w:ilvl="4" w:tplc="E782FDF4">
      <w:numFmt w:val="decimal"/>
      <w:lvlText w:val=""/>
      <w:lvlJc w:val="left"/>
    </w:lvl>
    <w:lvl w:ilvl="5" w:tplc="104C9248">
      <w:numFmt w:val="decimal"/>
      <w:lvlText w:val=""/>
      <w:lvlJc w:val="left"/>
    </w:lvl>
    <w:lvl w:ilvl="6" w:tplc="6082E416">
      <w:numFmt w:val="decimal"/>
      <w:lvlText w:val=""/>
      <w:lvlJc w:val="left"/>
    </w:lvl>
    <w:lvl w:ilvl="7" w:tplc="E6EA2C4E">
      <w:numFmt w:val="decimal"/>
      <w:lvlText w:val=""/>
      <w:lvlJc w:val="left"/>
    </w:lvl>
    <w:lvl w:ilvl="8" w:tplc="1C10ECF8">
      <w:numFmt w:val="decimal"/>
      <w:lvlText w:val=""/>
      <w:lvlJc w:val="left"/>
    </w:lvl>
  </w:abstractNum>
  <w:abstractNum w:abstractNumId="5">
    <w:nsid w:val="00006DF1"/>
    <w:multiLevelType w:val="hybridMultilevel"/>
    <w:tmpl w:val="6CC8D5BE"/>
    <w:lvl w:ilvl="0" w:tplc="6C9C02EA">
      <w:start w:val="1"/>
      <w:numFmt w:val="bullet"/>
      <w:lvlText w:val=""/>
      <w:lvlJc w:val="left"/>
    </w:lvl>
    <w:lvl w:ilvl="1" w:tplc="104691FE">
      <w:numFmt w:val="decimal"/>
      <w:lvlText w:val=""/>
      <w:lvlJc w:val="left"/>
    </w:lvl>
    <w:lvl w:ilvl="2" w:tplc="53B250A0">
      <w:numFmt w:val="decimal"/>
      <w:lvlText w:val=""/>
      <w:lvlJc w:val="left"/>
    </w:lvl>
    <w:lvl w:ilvl="3" w:tplc="5FACB958">
      <w:numFmt w:val="decimal"/>
      <w:lvlText w:val=""/>
      <w:lvlJc w:val="left"/>
    </w:lvl>
    <w:lvl w:ilvl="4" w:tplc="E2986B5C">
      <w:numFmt w:val="decimal"/>
      <w:lvlText w:val=""/>
      <w:lvlJc w:val="left"/>
    </w:lvl>
    <w:lvl w:ilvl="5" w:tplc="16ECD9CC">
      <w:numFmt w:val="decimal"/>
      <w:lvlText w:val=""/>
      <w:lvlJc w:val="left"/>
    </w:lvl>
    <w:lvl w:ilvl="6" w:tplc="EC841EA0">
      <w:numFmt w:val="decimal"/>
      <w:lvlText w:val=""/>
      <w:lvlJc w:val="left"/>
    </w:lvl>
    <w:lvl w:ilvl="7" w:tplc="3E4A30E6">
      <w:numFmt w:val="decimal"/>
      <w:lvlText w:val=""/>
      <w:lvlJc w:val="left"/>
    </w:lvl>
    <w:lvl w:ilvl="8" w:tplc="383601D6">
      <w:numFmt w:val="decimal"/>
      <w:lvlText w:val=""/>
      <w:lvlJc w:val="left"/>
    </w:lvl>
  </w:abstractNum>
  <w:abstractNum w:abstractNumId="6">
    <w:nsid w:val="000072AE"/>
    <w:multiLevelType w:val="hybridMultilevel"/>
    <w:tmpl w:val="0B5C42AA"/>
    <w:lvl w:ilvl="0" w:tplc="C61CBD8A">
      <w:start w:val="1"/>
      <w:numFmt w:val="bullet"/>
      <w:lvlText w:val=""/>
      <w:lvlJc w:val="left"/>
    </w:lvl>
    <w:lvl w:ilvl="1" w:tplc="EA7E9176">
      <w:numFmt w:val="decimal"/>
      <w:lvlText w:val=""/>
      <w:lvlJc w:val="left"/>
    </w:lvl>
    <w:lvl w:ilvl="2" w:tplc="BF5A51C8">
      <w:numFmt w:val="decimal"/>
      <w:lvlText w:val=""/>
      <w:lvlJc w:val="left"/>
    </w:lvl>
    <w:lvl w:ilvl="3" w:tplc="BECABB9C">
      <w:numFmt w:val="decimal"/>
      <w:lvlText w:val=""/>
      <w:lvlJc w:val="left"/>
    </w:lvl>
    <w:lvl w:ilvl="4" w:tplc="E13C3F8C">
      <w:numFmt w:val="decimal"/>
      <w:lvlText w:val=""/>
      <w:lvlJc w:val="left"/>
    </w:lvl>
    <w:lvl w:ilvl="5" w:tplc="434050D4">
      <w:numFmt w:val="decimal"/>
      <w:lvlText w:val=""/>
      <w:lvlJc w:val="left"/>
    </w:lvl>
    <w:lvl w:ilvl="6" w:tplc="3DF41652">
      <w:numFmt w:val="decimal"/>
      <w:lvlText w:val=""/>
      <w:lvlJc w:val="left"/>
    </w:lvl>
    <w:lvl w:ilvl="7" w:tplc="C6449972">
      <w:numFmt w:val="decimal"/>
      <w:lvlText w:val=""/>
      <w:lvlJc w:val="left"/>
    </w:lvl>
    <w:lvl w:ilvl="8" w:tplc="4F9A54D0">
      <w:numFmt w:val="decimal"/>
      <w:lvlText w:val=""/>
      <w:lvlJc w:val="left"/>
    </w:lvl>
  </w:abstractNum>
  <w:abstractNum w:abstractNumId="7">
    <w:nsid w:val="43927698"/>
    <w:multiLevelType w:val="hybridMultilevel"/>
    <w:tmpl w:val="E4448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B"/>
    <w:rsid w:val="000009E8"/>
    <w:rsid w:val="00111343"/>
    <w:rsid w:val="002167A5"/>
    <w:rsid w:val="002B2D1D"/>
    <w:rsid w:val="004D48EB"/>
    <w:rsid w:val="00507398"/>
    <w:rsid w:val="007213A4"/>
    <w:rsid w:val="007B3B60"/>
    <w:rsid w:val="007C4B70"/>
    <w:rsid w:val="00830F4A"/>
    <w:rsid w:val="008E4958"/>
    <w:rsid w:val="00A6761E"/>
    <w:rsid w:val="00AE43CE"/>
    <w:rsid w:val="00D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EB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4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EB"/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E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D4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EB"/>
    <w:rPr>
      <w:rFonts w:ascii="Times New Roman" w:eastAsiaTheme="minorEastAsia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C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EB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4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EB"/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E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D4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EB"/>
    <w:rPr>
      <w:rFonts w:ascii="Times New Roman" w:eastAsiaTheme="minorEastAsia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C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2643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cp:lastPrinted>2017-07-11T04:59:00Z</cp:lastPrinted>
  <dcterms:created xsi:type="dcterms:W3CDTF">2017-07-11T04:53:00Z</dcterms:created>
  <dcterms:modified xsi:type="dcterms:W3CDTF">2017-08-14T06:45:00Z</dcterms:modified>
</cp:coreProperties>
</file>