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F5A" w:rsidRPr="00830F5A" w:rsidRDefault="00830F5A" w:rsidP="00712217">
      <w:pPr>
        <w:rPr>
          <w:rFonts w:ascii="Verdana" w:hAnsi="Verdana" w:cs="Tahoma"/>
          <w:b/>
          <w:szCs w:val="24"/>
        </w:rPr>
      </w:pPr>
      <w:r>
        <w:rPr>
          <w:rFonts w:ascii="Verdana" w:hAnsi="Verdana" w:cs="Tahoma"/>
          <w:b/>
          <w:sz w:val="20"/>
        </w:rPr>
        <w:t xml:space="preserve">                                               </w:t>
      </w:r>
      <w:r w:rsidR="00F25BC4">
        <w:rPr>
          <w:rFonts w:ascii="Verdana" w:hAnsi="Verdana" w:cs="Tahoma"/>
          <w:b/>
          <w:szCs w:val="24"/>
        </w:rPr>
        <w:t xml:space="preserve">Shreekantha        </w:t>
      </w:r>
      <w:r w:rsidR="00051E63">
        <w:rPr>
          <w:rFonts w:ascii="Verdana" w:hAnsi="Verdana" w:cs="Tahoma"/>
          <w:b/>
          <w:szCs w:val="24"/>
        </w:rPr>
        <w:t xml:space="preserve">                    </w:t>
      </w:r>
      <w:r w:rsidR="00161CFC">
        <w:rPr>
          <w:rFonts w:ascii="Verdana" w:hAnsi="Verdana" w:cs="Tahoma"/>
          <w:b/>
          <w:noProof/>
          <w:sz w:val="30"/>
          <w:szCs w:val="30"/>
          <w:lang w:eastAsia="en-US"/>
        </w:rPr>
        <w:drawing>
          <wp:inline distT="0" distB="0" distL="0" distR="0" wp14:anchorId="48DD671C" wp14:editId="70C98266">
            <wp:extent cx="1038225" cy="1331058"/>
            <wp:effectExtent l="19050" t="0" r="9525" b="0"/>
            <wp:docPr id="3" name="Picture 0" descr="img5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580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331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2217" w:rsidRDefault="00712217" w:rsidP="00712217">
      <w:pPr>
        <w:rPr>
          <w:rFonts w:ascii="Verdana" w:hAnsi="Verdana" w:cs="Tahoma"/>
          <w:sz w:val="20"/>
        </w:rPr>
      </w:pPr>
    </w:p>
    <w:p w:rsidR="00712217" w:rsidRDefault="00712217" w:rsidP="00712217">
      <w:pPr>
        <w:rPr>
          <w:rFonts w:ascii="Verdana" w:hAnsi="Verdana" w:cs="Tahoma"/>
          <w:sz w:val="20"/>
        </w:rPr>
      </w:pPr>
      <w:r w:rsidRPr="004C50CB">
        <w:rPr>
          <w:rFonts w:ascii="Verdana" w:hAnsi="Verdana" w:cs="Tahoma"/>
          <w:b/>
          <w:sz w:val="20"/>
        </w:rPr>
        <w:t>E-Mail:</w:t>
      </w:r>
      <w:r>
        <w:rPr>
          <w:rFonts w:ascii="Verdana" w:hAnsi="Verdana" w:cs="Tahoma"/>
          <w:sz w:val="20"/>
        </w:rPr>
        <w:t xml:space="preserve"> </w:t>
      </w:r>
      <w:hyperlink r:id="rId7" w:history="1">
        <w:r w:rsidR="00F25BC4" w:rsidRPr="00B0177C">
          <w:rPr>
            <w:rStyle w:val="Hyperlink"/>
            <w:rFonts w:ascii="Verdana" w:hAnsi="Verdana" w:cs="Tahoma"/>
            <w:sz w:val="20"/>
          </w:rPr>
          <w:t>shreekantha.266712@2freemail.com</w:t>
        </w:r>
      </w:hyperlink>
      <w:r w:rsidR="00F25BC4">
        <w:rPr>
          <w:rFonts w:ascii="Verdana" w:hAnsi="Verdana" w:cs="Tahoma"/>
          <w:sz w:val="20"/>
        </w:rPr>
        <w:t xml:space="preserve"> </w:t>
      </w:r>
    </w:p>
    <w:p w:rsidR="00374AA7" w:rsidRDefault="00374AA7" w:rsidP="00712217">
      <w:pPr>
        <w:rPr>
          <w:rFonts w:ascii="Verdana" w:hAnsi="Verdana" w:cs="Tahoma"/>
          <w:sz w:val="20"/>
        </w:rPr>
      </w:pPr>
    </w:p>
    <w:p w:rsidR="00712217" w:rsidRDefault="00712217" w:rsidP="00712217">
      <w:pPr>
        <w:pStyle w:val="BodyText"/>
        <w:tabs>
          <w:tab w:val="left" w:pos="720"/>
          <w:tab w:val="left" w:pos="2520"/>
          <w:tab w:val="left" w:pos="5040"/>
          <w:tab w:val="left" w:pos="6210"/>
          <w:tab w:val="left" w:pos="6480"/>
          <w:tab w:val="left" w:pos="7200"/>
          <w:tab w:val="left" w:pos="7380"/>
          <w:tab w:val="left" w:pos="9000"/>
        </w:tabs>
        <w:rPr>
          <w:rFonts w:cs="Tahoma"/>
          <w:b/>
          <w:bCs/>
          <w:sz w:val="21"/>
          <w:szCs w:val="21"/>
        </w:rPr>
      </w:pPr>
    </w:p>
    <w:p w:rsidR="00712217" w:rsidRDefault="00712217" w:rsidP="00712217">
      <w:pPr>
        <w:shd w:val="clear" w:color="auto" w:fill="E6E6FF"/>
        <w:rPr>
          <w:rFonts w:ascii="Verdana" w:hAnsi="Verdana" w:cs="Tahoma"/>
          <w:b/>
          <w:bCs/>
          <w:color w:val="17365D"/>
          <w:sz w:val="20"/>
        </w:rPr>
      </w:pPr>
      <w:r>
        <w:rPr>
          <w:rFonts w:ascii="Verdana" w:hAnsi="Verdana" w:cs="Tahoma"/>
          <w:b/>
          <w:bCs/>
          <w:color w:val="17365D"/>
          <w:sz w:val="20"/>
        </w:rPr>
        <w:t>PROFESSIONAL SUMMARY</w:t>
      </w:r>
    </w:p>
    <w:p w:rsidR="00374AA7" w:rsidRPr="00FC3816" w:rsidRDefault="00FC3816" w:rsidP="00374AA7">
      <w:pPr>
        <w:jc w:val="both"/>
        <w:rPr>
          <w:rFonts w:ascii="Calibri" w:hAnsi="Calibri"/>
        </w:rPr>
      </w:pPr>
      <w:r w:rsidRPr="009B0137">
        <w:rPr>
          <w:rFonts w:ascii="Calibri" w:eastAsia="Times New Roman" w:hAnsi="Calibri"/>
          <w:color w:val="333333"/>
          <w:szCs w:val="24"/>
          <w:lang w:eastAsia="en-IN"/>
        </w:rPr>
        <w:t>Organized and detail-oriented Inventory Control Specialist is able to utilize great mathematics and auditing skills to control warehouse inventory. Possesses excellent computer skills and the knowledge of how to implement appropriate systems</w:t>
      </w:r>
      <w:r w:rsidR="000E01AA" w:rsidRPr="00FC3816">
        <w:rPr>
          <w:rFonts w:ascii="Calibri" w:hAnsi="Calibri"/>
          <w:szCs w:val="24"/>
        </w:rPr>
        <w:t>. Well presented with excellent communication skills and having a commercial approach to solving problems and developing business. Now looking forward to a making a significant contribution with an ambitious company that offers opportunities for progression</w:t>
      </w:r>
      <w:r w:rsidR="000E01AA" w:rsidRPr="00FC3816">
        <w:rPr>
          <w:rFonts w:ascii="Calibri" w:hAnsi="Calibri"/>
        </w:rPr>
        <w:t>.</w:t>
      </w:r>
    </w:p>
    <w:p w:rsidR="00374AA7" w:rsidRPr="00FC3816" w:rsidRDefault="00374AA7" w:rsidP="00374AA7">
      <w:pPr>
        <w:jc w:val="both"/>
        <w:rPr>
          <w:rFonts w:ascii="Calibri" w:hAnsi="Calibri"/>
        </w:rPr>
      </w:pPr>
    </w:p>
    <w:p w:rsidR="00712217" w:rsidRDefault="00712217" w:rsidP="00712217">
      <w:pPr>
        <w:rPr>
          <w:rFonts w:cs="Tahoma"/>
          <w:sz w:val="21"/>
          <w:szCs w:val="21"/>
        </w:rPr>
      </w:pPr>
      <w:r>
        <w:rPr>
          <w:rFonts w:cs="Tahoma"/>
          <w:sz w:val="21"/>
          <w:szCs w:val="21"/>
        </w:rPr>
        <w:tab/>
      </w:r>
    </w:p>
    <w:p w:rsidR="00BF3180" w:rsidRDefault="00BF3180"/>
    <w:p w:rsidR="00712217" w:rsidRDefault="00712217" w:rsidP="00712217">
      <w:pPr>
        <w:shd w:val="clear" w:color="auto" w:fill="E6E6FF"/>
        <w:rPr>
          <w:rFonts w:ascii="Verdana" w:hAnsi="Verdana" w:cs="Tahoma"/>
          <w:b/>
          <w:bCs/>
          <w:color w:val="17365D"/>
          <w:sz w:val="20"/>
        </w:rPr>
      </w:pPr>
      <w:r>
        <w:rPr>
          <w:rFonts w:ascii="Verdana" w:hAnsi="Verdana" w:cs="Tahoma"/>
          <w:b/>
          <w:bCs/>
          <w:color w:val="17365D"/>
          <w:sz w:val="20"/>
        </w:rPr>
        <w:t>PROFESSIONAL EXPERIENCE</w:t>
      </w:r>
    </w:p>
    <w:p w:rsidR="00801B2B" w:rsidRDefault="00801B2B"/>
    <w:p w:rsidR="00801B2B" w:rsidRDefault="00160D43">
      <w:r>
        <w:t>Currently working</w:t>
      </w:r>
      <w:r w:rsidR="000E01AA">
        <w:t xml:space="preserve"> as </w:t>
      </w:r>
      <w:r w:rsidR="00FC3816">
        <w:rPr>
          <w:b/>
        </w:rPr>
        <w:t>Inventory Specialist</w:t>
      </w:r>
      <w:r w:rsidR="00FC3816">
        <w:t xml:space="preserve"> in</w:t>
      </w:r>
      <w:r w:rsidR="00712217">
        <w:t xml:space="preserve"> </w:t>
      </w:r>
      <w:r w:rsidR="00712217" w:rsidRPr="0081452B">
        <w:rPr>
          <w:b/>
        </w:rPr>
        <w:t>Bharat Electronics Limited Bangalore</w:t>
      </w:r>
      <w:r w:rsidR="00FC3816">
        <w:t xml:space="preserve"> </w:t>
      </w:r>
      <w:proofErr w:type="gramStart"/>
      <w:r w:rsidR="00FC3816">
        <w:t>From</w:t>
      </w:r>
      <w:proofErr w:type="gramEnd"/>
      <w:r w:rsidR="00FC3816">
        <w:t xml:space="preserve"> August 2011 to August 2015</w:t>
      </w:r>
      <w:r w:rsidR="00712217">
        <w:t>.</w:t>
      </w:r>
    </w:p>
    <w:p w:rsidR="0081452B" w:rsidRDefault="0081452B"/>
    <w:p w:rsidR="0081452B" w:rsidRDefault="0081452B" w:rsidP="0081452B"/>
    <w:p w:rsidR="0081452B" w:rsidRPr="0081452B" w:rsidRDefault="0081452B" w:rsidP="0081452B">
      <w:pPr>
        <w:rPr>
          <w:b/>
        </w:rPr>
      </w:pPr>
      <w:r w:rsidRPr="0081452B">
        <w:rPr>
          <w:b/>
        </w:rPr>
        <w:t>Duties:</w:t>
      </w:r>
    </w:p>
    <w:p w:rsidR="00FC3816" w:rsidRPr="009B0137" w:rsidRDefault="00FC3816" w:rsidP="00FC3816">
      <w:pPr>
        <w:widowControl/>
        <w:numPr>
          <w:ilvl w:val="0"/>
          <w:numId w:val="4"/>
        </w:numPr>
        <w:shd w:val="clear" w:color="auto" w:fill="FDFDFD"/>
        <w:suppressAutoHyphens w:val="0"/>
        <w:spacing w:line="360" w:lineRule="auto"/>
        <w:rPr>
          <w:rFonts w:ascii="Times New Roman" w:eastAsia="Times New Roman" w:hAnsi="Times New Roman"/>
          <w:color w:val="333333"/>
          <w:szCs w:val="24"/>
          <w:lang w:eastAsia="en-IN"/>
        </w:rPr>
      </w:pPr>
      <w:r w:rsidRPr="009B0137">
        <w:rPr>
          <w:rFonts w:ascii="Times New Roman" w:eastAsia="Times New Roman" w:hAnsi="Times New Roman"/>
          <w:color w:val="333333"/>
          <w:szCs w:val="24"/>
          <w:lang w:eastAsia="en-IN"/>
        </w:rPr>
        <w:t>Excellent written oral and interpersonal communication skills</w:t>
      </w:r>
    </w:p>
    <w:p w:rsidR="00FC3816" w:rsidRPr="009B0137" w:rsidRDefault="00FC3816" w:rsidP="00FC3816">
      <w:pPr>
        <w:widowControl/>
        <w:numPr>
          <w:ilvl w:val="0"/>
          <w:numId w:val="4"/>
        </w:numPr>
        <w:shd w:val="clear" w:color="auto" w:fill="FDFDFD"/>
        <w:suppressAutoHyphens w:val="0"/>
        <w:spacing w:line="360" w:lineRule="auto"/>
        <w:rPr>
          <w:rFonts w:ascii="Times New Roman" w:eastAsia="Times New Roman" w:hAnsi="Times New Roman"/>
          <w:color w:val="333333"/>
          <w:szCs w:val="24"/>
          <w:lang w:eastAsia="en-IN"/>
        </w:rPr>
      </w:pPr>
      <w:r w:rsidRPr="009B0137">
        <w:rPr>
          <w:rFonts w:ascii="Times New Roman" w:eastAsia="Times New Roman" w:hAnsi="Times New Roman"/>
          <w:color w:val="333333"/>
          <w:szCs w:val="24"/>
          <w:lang w:eastAsia="en-IN"/>
        </w:rPr>
        <w:t>Extensive knowledge of inventory control system implementation and monitoring</w:t>
      </w:r>
    </w:p>
    <w:p w:rsidR="0081452B" w:rsidRPr="00FC3816" w:rsidRDefault="00FC3816" w:rsidP="00FC3816">
      <w:pPr>
        <w:pStyle w:val="ListParagraph"/>
        <w:numPr>
          <w:ilvl w:val="0"/>
          <w:numId w:val="4"/>
        </w:numPr>
        <w:spacing w:line="360" w:lineRule="auto"/>
        <w:rPr>
          <w:szCs w:val="24"/>
        </w:rPr>
      </w:pPr>
      <w:r w:rsidRPr="009B0137">
        <w:rPr>
          <w:rFonts w:ascii="Times New Roman" w:eastAsia="Times New Roman" w:hAnsi="Times New Roman"/>
          <w:color w:val="333333"/>
          <w:szCs w:val="24"/>
          <w:lang w:eastAsia="en-IN"/>
        </w:rPr>
        <w:t>Good understanding of inventory control policy and procedures</w:t>
      </w:r>
    </w:p>
    <w:p w:rsidR="00FC3816" w:rsidRPr="009B0137" w:rsidRDefault="00FC3816" w:rsidP="00FC3816">
      <w:pPr>
        <w:widowControl/>
        <w:numPr>
          <w:ilvl w:val="0"/>
          <w:numId w:val="4"/>
        </w:numPr>
        <w:shd w:val="clear" w:color="auto" w:fill="FDFDFD"/>
        <w:suppressAutoHyphens w:val="0"/>
        <w:spacing w:line="360" w:lineRule="auto"/>
        <w:rPr>
          <w:rFonts w:ascii="Times New Roman" w:eastAsia="Times New Roman" w:hAnsi="Times New Roman"/>
          <w:color w:val="333333"/>
          <w:szCs w:val="24"/>
          <w:lang w:eastAsia="en-IN"/>
        </w:rPr>
      </w:pPr>
      <w:r w:rsidRPr="009B0137">
        <w:rPr>
          <w:rFonts w:ascii="Times New Roman" w:eastAsia="Times New Roman" w:hAnsi="Times New Roman"/>
          <w:color w:val="333333"/>
          <w:szCs w:val="24"/>
          <w:lang w:eastAsia="en-IN"/>
        </w:rPr>
        <w:t>Experienced with training personnel in inventory control procedures</w:t>
      </w:r>
    </w:p>
    <w:p w:rsidR="00FC3816" w:rsidRPr="009B0137" w:rsidRDefault="00FC3816" w:rsidP="00FC3816">
      <w:pPr>
        <w:widowControl/>
        <w:numPr>
          <w:ilvl w:val="0"/>
          <w:numId w:val="4"/>
        </w:numPr>
        <w:shd w:val="clear" w:color="auto" w:fill="FDFDFD"/>
        <w:suppressAutoHyphens w:val="0"/>
        <w:spacing w:line="360" w:lineRule="auto"/>
        <w:rPr>
          <w:rFonts w:ascii="Times New Roman" w:eastAsia="Times New Roman" w:hAnsi="Times New Roman"/>
          <w:color w:val="333333"/>
          <w:szCs w:val="24"/>
          <w:lang w:eastAsia="en-IN"/>
        </w:rPr>
      </w:pPr>
      <w:r w:rsidRPr="009B0137">
        <w:rPr>
          <w:rFonts w:ascii="Times New Roman" w:eastAsia="Times New Roman" w:hAnsi="Times New Roman"/>
          <w:color w:val="333333"/>
          <w:szCs w:val="24"/>
          <w:lang w:eastAsia="en-IN"/>
        </w:rPr>
        <w:t>Able to anticipate inventory needs and submit orders</w:t>
      </w:r>
    </w:p>
    <w:p w:rsidR="00FC3816" w:rsidRPr="009B0137" w:rsidRDefault="00FC3816" w:rsidP="00FC3816">
      <w:pPr>
        <w:widowControl/>
        <w:numPr>
          <w:ilvl w:val="0"/>
          <w:numId w:val="4"/>
        </w:numPr>
        <w:shd w:val="clear" w:color="auto" w:fill="FDFDFD"/>
        <w:suppressAutoHyphens w:val="0"/>
        <w:spacing w:line="360" w:lineRule="auto"/>
        <w:rPr>
          <w:rFonts w:ascii="Times New Roman" w:eastAsia="Times New Roman" w:hAnsi="Times New Roman"/>
          <w:color w:val="333333"/>
          <w:szCs w:val="24"/>
          <w:lang w:eastAsia="en-IN"/>
        </w:rPr>
      </w:pPr>
      <w:r w:rsidRPr="009B0137">
        <w:rPr>
          <w:rFonts w:ascii="Times New Roman" w:eastAsia="Times New Roman" w:hAnsi="Times New Roman"/>
          <w:color w:val="333333"/>
          <w:szCs w:val="24"/>
          <w:lang w:eastAsia="en-IN"/>
        </w:rPr>
        <w:t>Above-average computer application and database tracking and entry skills</w:t>
      </w:r>
    </w:p>
    <w:p w:rsidR="0081452B" w:rsidRPr="00834DBF" w:rsidRDefault="00FC3816" w:rsidP="00FC3816">
      <w:pPr>
        <w:pStyle w:val="ListParagraph"/>
        <w:numPr>
          <w:ilvl w:val="0"/>
          <w:numId w:val="4"/>
        </w:numPr>
        <w:spacing w:line="360" w:lineRule="auto"/>
        <w:rPr>
          <w:szCs w:val="24"/>
        </w:rPr>
      </w:pPr>
      <w:r w:rsidRPr="009B0137">
        <w:rPr>
          <w:rFonts w:ascii="Times New Roman" w:eastAsia="Times New Roman" w:hAnsi="Times New Roman"/>
          <w:color w:val="333333"/>
          <w:szCs w:val="24"/>
          <w:lang w:eastAsia="en-IN"/>
        </w:rPr>
        <w:t>Excellent record-keeping and filing skills</w:t>
      </w:r>
    </w:p>
    <w:p w:rsidR="00834DBF" w:rsidRPr="00092113" w:rsidRDefault="00834DBF" w:rsidP="00FC3816">
      <w:pPr>
        <w:pStyle w:val="ListParagraph"/>
        <w:numPr>
          <w:ilvl w:val="0"/>
          <w:numId w:val="4"/>
        </w:numPr>
        <w:spacing w:line="360" w:lineRule="auto"/>
        <w:rPr>
          <w:szCs w:val="24"/>
        </w:rPr>
      </w:pPr>
      <w:r>
        <w:rPr>
          <w:rFonts w:ascii="Times New Roman" w:eastAsia="Times New Roman" w:hAnsi="Times New Roman"/>
          <w:color w:val="333333"/>
          <w:szCs w:val="24"/>
          <w:lang w:eastAsia="en-IN"/>
        </w:rPr>
        <w:t>Decision making with inventory manager</w:t>
      </w:r>
    </w:p>
    <w:p w:rsidR="00092113" w:rsidRPr="00092113" w:rsidRDefault="00092113" w:rsidP="00FC3816">
      <w:pPr>
        <w:pStyle w:val="ListParagraph"/>
        <w:numPr>
          <w:ilvl w:val="0"/>
          <w:numId w:val="4"/>
        </w:numPr>
        <w:spacing w:line="360" w:lineRule="auto"/>
        <w:rPr>
          <w:szCs w:val="24"/>
        </w:rPr>
      </w:pPr>
      <w:r>
        <w:rPr>
          <w:rFonts w:ascii="Times New Roman" w:eastAsia="Times New Roman" w:hAnsi="Times New Roman"/>
          <w:color w:val="333333"/>
          <w:szCs w:val="24"/>
          <w:lang w:eastAsia="en-IN"/>
        </w:rPr>
        <w:t>Making purchase order report.</w:t>
      </w:r>
    </w:p>
    <w:p w:rsidR="00092113" w:rsidRDefault="00092113" w:rsidP="00FC3816">
      <w:pPr>
        <w:pStyle w:val="ListParagraph"/>
        <w:numPr>
          <w:ilvl w:val="0"/>
          <w:numId w:val="4"/>
        </w:numPr>
        <w:spacing w:line="360" w:lineRule="auto"/>
        <w:rPr>
          <w:szCs w:val="24"/>
        </w:rPr>
      </w:pPr>
      <w:r>
        <w:rPr>
          <w:szCs w:val="24"/>
        </w:rPr>
        <w:t>Coordinating with the supplier.</w:t>
      </w:r>
    </w:p>
    <w:p w:rsidR="00BC17FE" w:rsidRPr="00FC3816" w:rsidRDefault="00BC17FE" w:rsidP="00FC3816">
      <w:pPr>
        <w:pStyle w:val="ListParagraph"/>
        <w:numPr>
          <w:ilvl w:val="0"/>
          <w:numId w:val="4"/>
        </w:numPr>
        <w:spacing w:line="360" w:lineRule="auto"/>
        <w:rPr>
          <w:szCs w:val="24"/>
        </w:rPr>
      </w:pPr>
      <w:r>
        <w:rPr>
          <w:szCs w:val="24"/>
        </w:rPr>
        <w:t>Coordinating with inspection team.</w:t>
      </w:r>
    </w:p>
    <w:p w:rsidR="0081452B" w:rsidRDefault="0081452B" w:rsidP="00FC3816">
      <w:pPr>
        <w:pStyle w:val="ListParagraph"/>
      </w:pPr>
    </w:p>
    <w:p w:rsidR="0081452B" w:rsidRDefault="0081452B"/>
    <w:p w:rsidR="00712217" w:rsidRDefault="00712217"/>
    <w:p w:rsidR="00712217" w:rsidRDefault="00712217" w:rsidP="00712217">
      <w:pPr>
        <w:shd w:val="clear" w:color="auto" w:fill="E6E6FF"/>
        <w:rPr>
          <w:rFonts w:ascii="Verdana" w:hAnsi="Verdana" w:cs="Tahoma"/>
          <w:b/>
          <w:bCs/>
          <w:color w:val="17365D"/>
          <w:sz w:val="20"/>
        </w:rPr>
      </w:pPr>
      <w:r>
        <w:rPr>
          <w:rFonts w:ascii="Verdana" w:hAnsi="Verdana" w:cs="Tahoma"/>
          <w:b/>
          <w:bCs/>
          <w:color w:val="17365D"/>
          <w:sz w:val="20"/>
        </w:rPr>
        <w:t>EDUCATION</w:t>
      </w:r>
    </w:p>
    <w:p w:rsidR="00374AA7" w:rsidRDefault="00374AA7"/>
    <w:p w:rsidR="00374AA7" w:rsidRDefault="00374AA7"/>
    <w:p w:rsidR="00712217" w:rsidRDefault="00E232D8">
      <w:r>
        <w:t xml:space="preserve">B.E in Computer </w:t>
      </w:r>
      <w:proofErr w:type="gramStart"/>
      <w:r>
        <w:t>Science(</w:t>
      </w:r>
      <w:proofErr w:type="gramEnd"/>
      <w:r>
        <w:t>2006-2010)- Passed with an aggregate of 64% from Rajiv Gandhi Institute Of Technology Bangalore.</w:t>
      </w:r>
    </w:p>
    <w:p w:rsidR="00374AA7" w:rsidRDefault="00374AA7"/>
    <w:p w:rsidR="00374AA7" w:rsidRDefault="00374AA7"/>
    <w:p w:rsidR="00374AA7" w:rsidRDefault="00374AA7"/>
    <w:p w:rsidR="00EA369E" w:rsidRDefault="00EA369E" w:rsidP="005956E7">
      <w:pPr>
        <w:shd w:val="clear" w:color="auto" w:fill="E6E6FF"/>
        <w:rPr>
          <w:rFonts w:ascii="Verdana" w:hAnsi="Verdana" w:cs="Tahoma"/>
          <w:b/>
          <w:bCs/>
          <w:color w:val="17365D"/>
          <w:sz w:val="20"/>
        </w:rPr>
      </w:pPr>
    </w:p>
    <w:p w:rsidR="00EA369E" w:rsidRDefault="00EA369E" w:rsidP="005956E7">
      <w:pPr>
        <w:shd w:val="clear" w:color="auto" w:fill="E6E6FF"/>
        <w:rPr>
          <w:rFonts w:ascii="Verdana" w:hAnsi="Verdana" w:cs="Tahoma"/>
          <w:b/>
          <w:bCs/>
          <w:color w:val="17365D"/>
          <w:sz w:val="20"/>
        </w:rPr>
      </w:pPr>
    </w:p>
    <w:p w:rsidR="00EA369E" w:rsidRDefault="00EA369E" w:rsidP="005956E7">
      <w:pPr>
        <w:shd w:val="clear" w:color="auto" w:fill="E6E6FF"/>
        <w:rPr>
          <w:rFonts w:ascii="Verdana" w:hAnsi="Verdana" w:cs="Tahoma"/>
          <w:b/>
          <w:bCs/>
          <w:color w:val="17365D"/>
          <w:sz w:val="20"/>
        </w:rPr>
      </w:pPr>
    </w:p>
    <w:p w:rsidR="005956E7" w:rsidRPr="005956E7" w:rsidRDefault="005956E7" w:rsidP="005956E7">
      <w:pPr>
        <w:shd w:val="clear" w:color="auto" w:fill="E6E6FF"/>
        <w:rPr>
          <w:rFonts w:ascii="Verdana" w:hAnsi="Verdana" w:cs="Tahoma"/>
          <w:b/>
          <w:bCs/>
          <w:color w:val="17365D"/>
          <w:sz w:val="20"/>
        </w:rPr>
      </w:pPr>
      <w:r>
        <w:rPr>
          <w:rFonts w:ascii="Verdana" w:hAnsi="Verdana" w:cs="Tahoma"/>
          <w:b/>
          <w:bCs/>
          <w:color w:val="17365D"/>
          <w:sz w:val="20"/>
        </w:rPr>
        <w:t>SKILLS</w:t>
      </w:r>
    </w:p>
    <w:p w:rsidR="00947121" w:rsidRDefault="005956E7">
      <w:r>
        <w:t>Overseeing and coordinating the day to day running of projects by assisting project managers and senior managers. Also involved in the development, updating and monitoring of business and action plans.</w:t>
      </w:r>
    </w:p>
    <w:p w:rsidR="00160D43" w:rsidRDefault="00160D43"/>
    <w:p w:rsidR="005956E7" w:rsidRDefault="005956E7"/>
    <w:p w:rsidR="00C776C1" w:rsidRDefault="00C776C1">
      <w:pPr>
        <w:rPr>
          <w:rFonts w:ascii="Verdana" w:hAnsi="Verdana"/>
          <w:bCs/>
          <w:color w:val="1C1C1C"/>
          <w:sz w:val="20"/>
        </w:rPr>
      </w:pPr>
    </w:p>
    <w:p w:rsidR="004C50CB" w:rsidRDefault="004C50CB" w:rsidP="004C50CB">
      <w:pPr>
        <w:widowControl/>
        <w:suppressAutoHyphens w:val="0"/>
        <w:ind w:left="720"/>
        <w:jc w:val="both"/>
        <w:rPr>
          <w:rFonts w:ascii="Verdana" w:hAnsi="Verdana"/>
          <w:color w:val="1C1C1C"/>
          <w:sz w:val="20"/>
        </w:rPr>
      </w:pPr>
    </w:p>
    <w:p w:rsidR="00607592" w:rsidRDefault="00607592" w:rsidP="00607592">
      <w:pPr>
        <w:shd w:val="clear" w:color="auto" w:fill="E6E6FF"/>
        <w:rPr>
          <w:rFonts w:ascii="Calibri" w:hAnsi="Calibri" w:cs="Tahoma"/>
          <w:b/>
          <w:bCs/>
          <w:szCs w:val="21"/>
        </w:rPr>
      </w:pPr>
      <w:r>
        <w:rPr>
          <w:rFonts w:ascii="Calibri" w:hAnsi="Calibri" w:cs="Tahoma"/>
          <w:b/>
          <w:bCs/>
          <w:szCs w:val="21"/>
        </w:rPr>
        <w:t>KEY SKILLS</w:t>
      </w:r>
    </w:p>
    <w:p w:rsidR="00607592" w:rsidRDefault="00607592" w:rsidP="00607592">
      <w:pPr>
        <w:widowControl/>
        <w:suppressAutoHyphens w:val="0"/>
        <w:jc w:val="both"/>
        <w:rPr>
          <w:rFonts w:ascii="Verdana" w:hAnsi="Verdana"/>
          <w:color w:val="1C1C1C"/>
          <w:sz w:val="20"/>
        </w:rPr>
      </w:pPr>
    </w:p>
    <w:p w:rsidR="00607592" w:rsidRPr="00607592" w:rsidRDefault="00607592" w:rsidP="00607592">
      <w:pPr>
        <w:pStyle w:val="ListParagraph"/>
        <w:widowControl/>
        <w:numPr>
          <w:ilvl w:val="0"/>
          <w:numId w:val="6"/>
        </w:numPr>
        <w:suppressAutoHyphens w:val="0"/>
        <w:jc w:val="both"/>
        <w:rPr>
          <w:rFonts w:ascii="Verdana" w:hAnsi="Verdana"/>
          <w:color w:val="1C1C1C"/>
          <w:sz w:val="20"/>
        </w:rPr>
      </w:pPr>
      <w:r>
        <w:t>Self motivated with a flexible attitude, and be able to adapt quickly to change.</w:t>
      </w:r>
    </w:p>
    <w:p w:rsidR="00607592" w:rsidRPr="00607592" w:rsidRDefault="00607592" w:rsidP="00607592">
      <w:pPr>
        <w:pStyle w:val="ListParagraph"/>
        <w:widowControl/>
        <w:numPr>
          <w:ilvl w:val="0"/>
          <w:numId w:val="6"/>
        </w:numPr>
        <w:suppressAutoHyphens w:val="0"/>
        <w:jc w:val="both"/>
        <w:rPr>
          <w:rFonts w:ascii="Verdana" w:hAnsi="Verdana"/>
          <w:color w:val="1C1C1C"/>
          <w:sz w:val="20"/>
        </w:rPr>
      </w:pPr>
      <w:r>
        <w:t>Leading, engaging and building confidence in project staff</w:t>
      </w:r>
    </w:p>
    <w:p w:rsidR="00607592" w:rsidRPr="00607592" w:rsidRDefault="00607592" w:rsidP="00607592">
      <w:pPr>
        <w:pStyle w:val="ListParagraph"/>
        <w:widowControl/>
        <w:numPr>
          <w:ilvl w:val="0"/>
          <w:numId w:val="6"/>
        </w:numPr>
        <w:suppressAutoHyphens w:val="0"/>
        <w:jc w:val="both"/>
        <w:rPr>
          <w:rFonts w:ascii="Verdana" w:hAnsi="Verdana"/>
          <w:color w:val="1C1C1C"/>
          <w:sz w:val="20"/>
        </w:rPr>
      </w:pPr>
      <w:r>
        <w:t>Having exceptional interpersonal, communication and motivational skills</w:t>
      </w:r>
    </w:p>
    <w:p w:rsidR="00607592" w:rsidRPr="007C7D87" w:rsidRDefault="00607592" w:rsidP="00607592">
      <w:pPr>
        <w:pStyle w:val="ListParagraph"/>
        <w:widowControl/>
        <w:numPr>
          <w:ilvl w:val="0"/>
          <w:numId w:val="6"/>
        </w:numPr>
        <w:suppressAutoHyphens w:val="0"/>
        <w:jc w:val="both"/>
        <w:rPr>
          <w:rFonts w:ascii="Verdana" w:hAnsi="Verdana"/>
          <w:color w:val="1C1C1C"/>
          <w:sz w:val="20"/>
        </w:rPr>
      </w:pPr>
      <w:r>
        <w:t>Proven ability to stay within approved budgets</w:t>
      </w:r>
      <w:r w:rsidR="0081452B">
        <w:t>, schedules &amp; achieve objective.</w:t>
      </w:r>
    </w:p>
    <w:p w:rsidR="007C7D87" w:rsidRPr="0081452B" w:rsidRDefault="007C7D87" w:rsidP="00607592">
      <w:pPr>
        <w:pStyle w:val="ListParagraph"/>
        <w:widowControl/>
        <w:numPr>
          <w:ilvl w:val="0"/>
          <w:numId w:val="6"/>
        </w:numPr>
        <w:suppressAutoHyphens w:val="0"/>
        <w:jc w:val="both"/>
        <w:rPr>
          <w:rFonts w:ascii="Verdana" w:hAnsi="Verdana"/>
          <w:color w:val="1C1C1C"/>
          <w:sz w:val="20"/>
        </w:rPr>
      </w:pPr>
      <w:r>
        <w:t>Basic SAP,MS office Knowledge.</w:t>
      </w:r>
    </w:p>
    <w:p w:rsidR="0081452B" w:rsidRPr="0081452B" w:rsidRDefault="0081452B" w:rsidP="0081452B">
      <w:pPr>
        <w:pStyle w:val="ListParagraph"/>
        <w:widowControl/>
        <w:suppressAutoHyphens w:val="0"/>
        <w:jc w:val="both"/>
        <w:rPr>
          <w:rFonts w:ascii="Verdana" w:hAnsi="Verdana"/>
          <w:color w:val="1C1C1C"/>
          <w:sz w:val="20"/>
        </w:rPr>
      </w:pPr>
    </w:p>
    <w:p w:rsidR="0081452B" w:rsidRPr="00607592" w:rsidRDefault="0081452B" w:rsidP="0081452B">
      <w:pPr>
        <w:pStyle w:val="ListParagraph"/>
        <w:widowControl/>
        <w:suppressAutoHyphens w:val="0"/>
        <w:jc w:val="both"/>
        <w:rPr>
          <w:rFonts w:ascii="Verdana" w:hAnsi="Verdana"/>
          <w:color w:val="1C1C1C"/>
          <w:sz w:val="20"/>
        </w:rPr>
      </w:pPr>
    </w:p>
    <w:p w:rsidR="00607592" w:rsidRDefault="00607592" w:rsidP="004C50CB">
      <w:pPr>
        <w:widowControl/>
        <w:suppressAutoHyphens w:val="0"/>
        <w:jc w:val="both"/>
        <w:rPr>
          <w:rFonts w:ascii="Verdana" w:hAnsi="Verdana"/>
          <w:color w:val="1C1C1C"/>
          <w:sz w:val="20"/>
        </w:rPr>
      </w:pPr>
    </w:p>
    <w:p w:rsidR="0081452B" w:rsidRDefault="0081452B" w:rsidP="0081452B">
      <w:pPr>
        <w:shd w:val="clear" w:color="auto" w:fill="E6E6FF"/>
        <w:rPr>
          <w:rFonts w:ascii="Calibri" w:hAnsi="Calibri" w:cs="Tahoma"/>
          <w:b/>
          <w:bCs/>
          <w:szCs w:val="21"/>
        </w:rPr>
      </w:pPr>
      <w:r>
        <w:t>AREAS OF EXPERTISE</w:t>
      </w:r>
    </w:p>
    <w:p w:rsidR="00607592" w:rsidRDefault="00607592" w:rsidP="004C50CB">
      <w:pPr>
        <w:widowControl/>
        <w:suppressAutoHyphens w:val="0"/>
        <w:jc w:val="both"/>
        <w:rPr>
          <w:rFonts w:ascii="Verdana" w:hAnsi="Verdana"/>
          <w:color w:val="1C1C1C"/>
          <w:sz w:val="20"/>
        </w:rPr>
      </w:pPr>
    </w:p>
    <w:p w:rsidR="00607592" w:rsidRPr="0081452B" w:rsidRDefault="002749CC" w:rsidP="0081452B">
      <w:pPr>
        <w:pStyle w:val="ListParagraph"/>
        <w:widowControl/>
        <w:numPr>
          <w:ilvl w:val="0"/>
          <w:numId w:val="7"/>
        </w:numPr>
        <w:suppressAutoHyphens w:val="0"/>
        <w:jc w:val="both"/>
        <w:rPr>
          <w:rFonts w:ascii="Verdana" w:hAnsi="Verdana"/>
          <w:color w:val="1C1C1C"/>
          <w:sz w:val="20"/>
        </w:rPr>
      </w:pPr>
      <w:r>
        <w:t>Good at communication</w:t>
      </w:r>
    </w:p>
    <w:p w:rsidR="0081452B" w:rsidRPr="0081452B" w:rsidRDefault="002749CC" w:rsidP="0081452B">
      <w:pPr>
        <w:pStyle w:val="ListParagraph"/>
        <w:widowControl/>
        <w:numPr>
          <w:ilvl w:val="0"/>
          <w:numId w:val="7"/>
        </w:numPr>
        <w:suppressAutoHyphens w:val="0"/>
        <w:jc w:val="both"/>
        <w:rPr>
          <w:rFonts w:ascii="Verdana" w:hAnsi="Verdana"/>
          <w:color w:val="1C1C1C"/>
          <w:sz w:val="20"/>
        </w:rPr>
      </w:pPr>
      <w:r>
        <w:t>Quick learner</w:t>
      </w:r>
    </w:p>
    <w:p w:rsidR="0081452B" w:rsidRPr="0081452B" w:rsidRDefault="002749CC" w:rsidP="0081452B">
      <w:pPr>
        <w:pStyle w:val="ListParagraph"/>
        <w:widowControl/>
        <w:numPr>
          <w:ilvl w:val="0"/>
          <w:numId w:val="7"/>
        </w:numPr>
        <w:suppressAutoHyphens w:val="0"/>
        <w:jc w:val="both"/>
        <w:rPr>
          <w:rFonts w:ascii="Verdana" w:hAnsi="Verdana"/>
          <w:color w:val="1C1C1C"/>
          <w:sz w:val="20"/>
        </w:rPr>
      </w:pPr>
      <w:r>
        <w:t>Technical knowledge</w:t>
      </w:r>
    </w:p>
    <w:p w:rsidR="0081452B" w:rsidRPr="0081452B" w:rsidRDefault="0081452B" w:rsidP="0081452B">
      <w:pPr>
        <w:pStyle w:val="ListParagraph"/>
        <w:widowControl/>
        <w:numPr>
          <w:ilvl w:val="0"/>
          <w:numId w:val="7"/>
        </w:numPr>
        <w:suppressAutoHyphens w:val="0"/>
        <w:jc w:val="both"/>
        <w:rPr>
          <w:rFonts w:ascii="Verdana" w:hAnsi="Verdana"/>
          <w:color w:val="1C1C1C"/>
          <w:sz w:val="20"/>
        </w:rPr>
      </w:pPr>
      <w:r>
        <w:t>Performance reviews</w:t>
      </w:r>
    </w:p>
    <w:p w:rsidR="0081452B" w:rsidRPr="002749CC" w:rsidRDefault="0081452B" w:rsidP="002749CC">
      <w:pPr>
        <w:pStyle w:val="ListParagraph"/>
        <w:widowControl/>
        <w:numPr>
          <w:ilvl w:val="0"/>
          <w:numId w:val="7"/>
        </w:numPr>
        <w:suppressAutoHyphens w:val="0"/>
        <w:jc w:val="both"/>
        <w:rPr>
          <w:rFonts w:ascii="Verdana" w:hAnsi="Verdana"/>
          <w:color w:val="1C1C1C"/>
          <w:sz w:val="20"/>
        </w:rPr>
      </w:pPr>
      <w:r>
        <w:t>Execution planning</w:t>
      </w:r>
    </w:p>
    <w:p w:rsidR="0081452B" w:rsidRPr="0081452B" w:rsidRDefault="0081452B" w:rsidP="0081452B">
      <w:pPr>
        <w:pStyle w:val="ListParagraph"/>
        <w:widowControl/>
        <w:numPr>
          <w:ilvl w:val="0"/>
          <w:numId w:val="7"/>
        </w:numPr>
        <w:suppressAutoHyphens w:val="0"/>
        <w:jc w:val="both"/>
        <w:rPr>
          <w:rFonts w:ascii="Verdana" w:hAnsi="Verdana"/>
          <w:color w:val="1C1C1C"/>
          <w:sz w:val="20"/>
        </w:rPr>
      </w:pPr>
      <w:r>
        <w:t>Effective time management</w:t>
      </w:r>
    </w:p>
    <w:p w:rsidR="0081452B" w:rsidRPr="0081452B" w:rsidRDefault="0081452B" w:rsidP="0081452B">
      <w:pPr>
        <w:pStyle w:val="ListParagraph"/>
        <w:widowControl/>
        <w:numPr>
          <w:ilvl w:val="0"/>
          <w:numId w:val="7"/>
        </w:numPr>
        <w:suppressAutoHyphens w:val="0"/>
        <w:jc w:val="both"/>
        <w:rPr>
          <w:rFonts w:ascii="Verdana" w:hAnsi="Verdana"/>
          <w:color w:val="1C1C1C"/>
          <w:sz w:val="20"/>
        </w:rPr>
      </w:pPr>
      <w:r>
        <w:t>Organization, planning and priority setting</w:t>
      </w:r>
    </w:p>
    <w:p w:rsidR="00607592" w:rsidRDefault="00607592" w:rsidP="004C50CB">
      <w:pPr>
        <w:widowControl/>
        <w:suppressAutoHyphens w:val="0"/>
        <w:jc w:val="both"/>
        <w:rPr>
          <w:rFonts w:ascii="Verdana" w:hAnsi="Verdana"/>
          <w:color w:val="1C1C1C"/>
          <w:sz w:val="20"/>
        </w:rPr>
      </w:pPr>
    </w:p>
    <w:p w:rsidR="00F25BC4" w:rsidRDefault="00F25BC4" w:rsidP="004C50CB">
      <w:pPr>
        <w:widowControl/>
        <w:suppressAutoHyphens w:val="0"/>
        <w:jc w:val="both"/>
        <w:rPr>
          <w:rFonts w:ascii="Verdana" w:hAnsi="Verdana"/>
          <w:color w:val="1C1C1C"/>
          <w:sz w:val="20"/>
        </w:rPr>
      </w:pPr>
    </w:p>
    <w:p w:rsidR="00F25BC4" w:rsidRDefault="00F25BC4" w:rsidP="004C50CB">
      <w:pPr>
        <w:widowControl/>
        <w:suppressAutoHyphens w:val="0"/>
        <w:jc w:val="both"/>
        <w:rPr>
          <w:rFonts w:ascii="Verdana" w:hAnsi="Verdana"/>
          <w:color w:val="1C1C1C"/>
          <w:sz w:val="20"/>
        </w:rPr>
      </w:pPr>
    </w:p>
    <w:p w:rsidR="00F25BC4" w:rsidRDefault="00F25BC4" w:rsidP="004C50CB">
      <w:pPr>
        <w:widowControl/>
        <w:suppressAutoHyphens w:val="0"/>
        <w:jc w:val="both"/>
        <w:rPr>
          <w:rFonts w:ascii="Verdana" w:hAnsi="Verdana"/>
          <w:color w:val="1C1C1C"/>
          <w:sz w:val="20"/>
        </w:rPr>
      </w:pPr>
    </w:p>
    <w:p w:rsidR="00F25BC4" w:rsidRDefault="00F25BC4" w:rsidP="004C50CB">
      <w:pPr>
        <w:widowControl/>
        <w:suppressAutoHyphens w:val="0"/>
        <w:jc w:val="both"/>
        <w:rPr>
          <w:rFonts w:ascii="Verdana" w:hAnsi="Verdana"/>
          <w:color w:val="1C1C1C"/>
          <w:sz w:val="20"/>
        </w:rPr>
      </w:pPr>
    </w:p>
    <w:p w:rsidR="00F25BC4" w:rsidRDefault="00F25BC4" w:rsidP="004C50CB">
      <w:pPr>
        <w:widowControl/>
        <w:suppressAutoHyphens w:val="0"/>
        <w:jc w:val="both"/>
        <w:rPr>
          <w:rFonts w:ascii="Verdana" w:hAnsi="Verdana"/>
          <w:color w:val="1C1C1C"/>
          <w:sz w:val="20"/>
        </w:rPr>
      </w:pPr>
    </w:p>
    <w:p w:rsidR="00F25BC4" w:rsidRDefault="00F25BC4" w:rsidP="004C50CB">
      <w:pPr>
        <w:widowControl/>
        <w:suppressAutoHyphens w:val="0"/>
        <w:jc w:val="both"/>
        <w:rPr>
          <w:rFonts w:ascii="Verdana" w:hAnsi="Verdana"/>
          <w:color w:val="1C1C1C"/>
          <w:sz w:val="20"/>
        </w:rPr>
      </w:pPr>
    </w:p>
    <w:p w:rsidR="00F25BC4" w:rsidRDefault="00F25BC4" w:rsidP="004C50CB">
      <w:pPr>
        <w:widowControl/>
        <w:suppressAutoHyphens w:val="0"/>
        <w:jc w:val="both"/>
        <w:rPr>
          <w:rFonts w:ascii="Verdana" w:hAnsi="Verdana"/>
          <w:color w:val="1C1C1C"/>
          <w:sz w:val="20"/>
        </w:rPr>
      </w:pPr>
    </w:p>
    <w:p w:rsidR="00F25BC4" w:rsidRDefault="00F25BC4" w:rsidP="004C50CB">
      <w:pPr>
        <w:widowControl/>
        <w:suppressAutoHyphens w:val="0"/>
        <w:jc w:val="both"/>
        <w:rPr>
          <w:rFonts w:ascii="Verdana" w:hAnsi="Verdana"/>
          <w:color w:val="1C1C1C"/>
          <w:sz w:val="20"/>
        </w:rPr>
      </w:pPr>
    </w:p>
    <w:p w:rsidR="00607592" w:rsidRDefault="00607592" w:rsidP="004C50CB">
      <w:pPr>
        <w:widowControl/>
        <w:suppressAutoHyphens w:val="0"/>
        <w:jc w:val="both"/>
        <w:rPr>
          <w:rFonts w:ascii="Verdana" w:hAnsi="Verdana"/>
          <w:color w:val="1C1C1C"/>
          <w:sz w:val="20"/>
        </w:rPr>
      </w:pPr>
    </w:p>
    <w:p w:rsidR="00607592" w:rsidRDefault="00607592" w:rsidP="004C50CB">
      <w:pPr>
        <w:widowControl/>
        <w:suppressAutoHyphens w:val="0"/>
        <w:jc w:val="both"/>
        <w:rPr>
          <w:rFonts w:ascii="Verdana" w:hAnsi="Verdana"/>
          <w:color w:val="1C1C1C"/>
          <w:sz w:val="20"/>
        </w:rPr>
      </w:pPr>
    </w:p>
    <w:p w:rsidR="00607592" w:rsidRDefault="00607592" w:rsidP="00607592">
      <w:pPr>
        <w:shd w:val="clear" w:color="auto" w:fill="E6E6FF"/>
        <w:rPr>
          <w:rFonts w:ascii="Calibri" w:hAnsi="Calibri" w:cs="Tahoma"/>
          <w:b/>
          <w:bCs/>
          <w:szCs w:val="21"/>
        </w:rPr>
      </w:pPr>
      <w:r>
        <w:rPr>
          <w:rFonts w:ascii="Calibri" w:hAnsi="Calibri" w:cs="Tahoma"/>
          <w:b/>
          <w:bCs/>
          <w:szCs w:val="21"/>
        </w:rPr>
        <w:t>PERSONAL PROFILE</w:t>
      </w:r>
    </w:p>
    <w:p w:rsidR="00607592" w:rsidRDefault="00607592" w:rsidP="00607592">
      <w:pPr>
        <w:widowControl/>
        <w:suppressAutoHyphens w:val="0"/>
        <w:jc w:val="both"/>
        <w:rPr>
          <w:rFonts w:ascii="Verdana" w:hAnsi="Verdana"/>
          <w:color w:val="1C1C1C"/>
          <w:sz w:val="20"/>
        </w:rPr>
      </w:pPr>
    </w:p>
    <w:p w:rsidR="00607592" w:rsidRDefault="00607592" w:rsidP="004C50CB">
      <w:pPr>
        <w:widowControl/>
        <w:suppressAutoHyphens w:val="0"/>
        <w:jc w:val="both"/>
        <w:rPr>
          <w:rFonts w:ascii="Verdana" w:hAnsi="Verdana"/>
          <w:color w:val="1C1C1C"/>
          <w:sz w:val="20"/>
        </w:rPr>
      </w:pPr>
    </w:p>
    <w:p w:rsidR="00607592" w:rsidRDefault="00607592" w:rsidP="004C50CB">
      <w:pPr>
        <w:widowControl/>
        <w:suppressAutoHyphens w:val="0"/>
        <w:jc w:val="both"/>
        <w:rPr>
          <w:rFonts w:ascii="Verdana" w:hAnsi="Verdana"/>
          <w:color w:val="1C1C1C"/>
          <w:sz w:val="20"/>
        </w:rPr>
      </w:pPr>
    </w:p>
    <w:p w:rsidR="00607592" w:rsidRDefault="00607592" w:rsidP="00607592">
      <w:pPr>
        <w:ind w:left="210"/>
        <w:rPr>
          <w:rFonts w:ascii="Verdana" w:hAnsi="Verdana" w:cs="Tahoma"/>
          <w:sz w:val="20"/>
        </w:rPr>
      </w:pPr>
      <w:r>
        <w:rPr>
          <w:rFonts w:ascii="Verdana" w:hAnsi="Verdana" w:cs="Tahoma"/>
          <w:sz w:val="20"/>
        </w:rPr>
        <w:t>Date of Birth</w:t>
      </w:r>
      <w:r>
        <w:rPr>
          <w:rFonts w:ascii="Verdana" w:hAnsi="Verdana" w:cs="Tahoma"/>
          <w:sz w:val="20"/>
        </w:rPr>
        <w:tab/>
        <w:t>: 19-MAR-1989</w:t>
      </w:r>
    </w:p>
    <w:p w:rsidR="00607592" w:rsidRDefault="00607592" w:rsidP="00607592">
      <w:pPr>
        <w:ind w:left="210"/>
        <w:rPr>
          <w:rFonts w:ascii="Verdana" w:hAnsi="Verdana" w:cs="Tahoma"/>
          <w:sz w:val="20"/>
        </w:rPr>
      </w:pPr>
      <w:r>
        <w:rPr>
          <w:rFonts w:ascii="Verdana" w:hAnsi="Verdana" w:cs="Tahoma"/>
          <w:sz w:val="20"/>
        </w:rPr>
        <w:t>Gender</w:t>
      </w:r>
      <w:r>
        <w:rPr>
          <w:rFonts w:ascii="Verdana" w:hAnsi="Verdana" w:cs="Tahoma"/>
          <w:sz w:val="20"/>
        </w:rPr>
        <w:tab/>
      </w:r>
      <w:r>
        <w:rPr>
          <w:rFonts w:ascii="Verdana" w:hAnsi="Verdana" w:cs="Tahoma"/>
          <w:sz w:val="20"/>
        </w:rPr>
        <w:tab/>
        <w:t>: Male</w:t>
      </w:r>
    </w:p>
    <w:p w:rsidR="00607592" w:rsidRDefault="00607592" w:rsidP="00607592">
      <w:pPr>
        <w:ind w:left="210"/>
        <w:rPr>
          <w:rFonts w:ascii="Verdana" w:hAnsi="Verdana" w:cs="Tahoma"/>
          <w:sz w:val="20"/>
        </w:rPr>
      </w:pPr>
      <w:r>
        <w:rPr>
          <w:rFonts w:ascii="Verdana" w:hAnsi="Verdana" w:cs="Tahoma"/>
          <w:sz w:val="20"/>
        </w:rPr>
        <w:t>Marital Status</w:t>
      </w:r>
      <w:r>
        <w:rPr>
          <w:rFonts w:ascii="Verdana" w:hAnsi="Verdana" w:cs="Tahoma"/>
          <w:sz w:val="20"/>
        </w:rPr>
        <w:tab/>
        <w:t>: Single</w:t>
      </w:r>
    </w:p>
    <w:p w:rsidR="00607592" w:rsidRDefault="00607592" w:rsidP="00607592">
      <w:pPr>
        <w:ind w:left="210"/>
        <w:rPr>
          <w:rFonts w:ascii="Verdana" w:hAnsi="Verdana" w:cs="Tahoma"/>
          <w:sz w:val="20"/>
        </w:rPr>
      </w:pPr>
      <w:bookmarkStart w:id="0" w:name="_GoBack"/>
      <w:bookmarkEnd w:id="0"/>
      <w:r>
        <w:rPr>
          <w:rFonts w:ascii="Verdana" w:hAnsi="Verdana" w:cs="Tahoma"/>
          <w:sz w:val="20"/>
        </w:rPr>
        <w:t>Languages Known</w:t>
      </w:r>
      <w:r>
        <w:rPr>
          <w:rFonts w:ascii="Verdana" w:hAnsi="Verdana" w:cs="Tahoma"/>
          <w:sz w:val="20"/>
        </w:rPr>
        <w:tab/>
        <w:t>: Kannada,Telugu, Hindi &amp; English</w:t>
      </w:r>
    </w:p>
    <w:p w:rsidR="00607592" w:rsidRDefault="00607592" w:rsidP="00607592">
      <w:pPr>
        <w:ind w:left="210"/>
        <w:rPr>
          <w:rFonts w:ascii="Verdana" w:hAnsi="Verdana" w:cs="Tahoma"/>
          <w:sz w:val="20"/>
        </w:rPr>
      </w:pPr>
      <w:r>
        <w:rPr>
          <w:rFonts w:ascii="Verdana" w:hAnsi="Verdana" w:cs="Tahoma"/>
          <w:sz w:val="20"/>
        </w:rPr>
        <w:t>Nationality</w:t>
      </w:r>
      <w:r>
        <w:rPr>
          <w:rFonts w:ascii="Verdana" w:hAnsi="Verdana" w:cs="Tahoma"/>
          <w:sz w:val="20"/>
        </w:rPr>
        <w:tab/>
      </w:r>
      <w:r>
        <w:rPr>
          <w:rFonts w:ascii="Verdana" w:hAnsi="Verdana" w:cs="Tahoma"/>
          <w:sz w:val="20"/>
        </w:rPr>
        <w:tab/>
        <w:t>: Indian</w:t>
      </w:r>
    </w:p>
    <w:p w:rsidR="00607592" w:rsidRDefault="00607592" w:rsidP="00607592">
      <w:pPr>
        <w:ind w:left="210"/>
        <w:rPr>
          <w:rFonts w:ascii="Verdana" w:hAnsi="Verdana" w:cs="Tahoma"/>
          <w:sz w:val="20"/>
        </w:rPr>
      </w:pPr>
      <w:r>
        <w:rPr>
          <w:rFonts w:ascii="Verdana" w:hAnsi="Verdana" w:cs="Tahoma"/>
          <w:sz w:val="20"/>
        </w:rPr>
        <w:t>Hobbies</w:t>
      </w:r>
      <w:r>
        <w:rPr>
          <w:rFonts w:ascii="Verdana" w:hAnsi="Verdana" w:cs="Tahoma"/>
          <w:sz w:val="20"/>
        </w:rPr>
        <w:tab/>
      </w:r>
      <w:r>
        <w:rPr>
          <w:rFonts w:ascii="Verdana" w:hAnsi="Verdana" w:cs="Tahoma"/>
          <w:sz w:val="20"/>
        </w:rPr>
        <w:tab/>
        <w:t xml:space="preserve">: Watching Movies, Playing Cricket and </w:t>
      </w:r>
      <w:r w:rsidR="002749CC">
        <w:rPr>
          <w:rFonts w:ascii="Verdana" w:hAnsi="Verdana" w:cs="Tahoma"/>
          <w:sz w:val="20"/>
        </w:rPr>
        <w:t>Carom</w:t>
      </w:r>
      <w:r>
        <w:rPr>
          <w:rFonts w:ascii="Verdana" w:hAnsi="Verdana" w:cs="Tahoma"/>
          <w:sz w:val="20"/>
        </w:rPr>
        <w:t>.</w:t>
      </w:r>
    </w:p>
    <w:p w:rsidR="00607592" w:rsidRDefault="00607592" w:rsidP="00607592">
      <w:pPr>
        <w:widowControl/>
        <w:suppressAutoHyphens w:val="0"/>
        <w:jc w:val="both"/>
        <w:rPr>
          <w:rFonts w:ascii="Verdana" w:hAnsi="Verdana"/>
          <w:color w:val="1C1C1C"/>
          <w:sz w:val="20"/>
        </w:rPr>
      </w:pPr>
    </w:p>
    <w:p w:rsidR="00607592" w:rsidRDefault="00607592" w:rsidP="004C50CB">
      <w:pPr>
        <w:widowControl/>
        <w:suppressAutoHyphens w:val="0"/>
        <w:jc w:val="both"/>
        <w:rPr>
          <w:rFonts w:ascii="Verdana" w:hAnsi="Verdana"/>
          <w:color w:val="1C1C1C"/>
          <w:sz w:val="20"/>
        </w:rPr>
      </w:pPr>
    </w:p>
    <w:p w:rsidR="00464F04" w:rsidRDefault="002749CC" w:rsidP="00464F04">
      <w:pPr>
        <w:shd w:val="clear" w:color="auto" w:fill="E6E6FF"/>
        <w:rPr>
          <w:rFonts w:ascii="Calibri" w:hAnsi="Calibri" w:cs="Tahoma"/>
          <w:b/>
          <w:bCs/>
          <w:szCs w:val="21"/>
        </w:rPr>
      </w:pPr>
      <w:r>
        <w:rPr>
          <w:rFonts w:ascii="Calibri" w:hAnsi="Calibri" w:cs="Tahoma"/>
          <w:b/>
          <w:bCs/>
          <w:szCs w:val="21"/>
        </w:rPr>
        <w:t>MAJOR PROJECTS</w:t>
      </w:r>
    </w:p>
    <w:p w:rsidR="00607592" w:rsidRDefault="00607592" w:rsidP="004C50CB">
      <w:pPr>
        <w:widowControl/>
        <w:suppressAutoHyphens w:val="0"/>
        <w:jc w:val="both"/>
        <w:rPr>
          <w:rFonts w:ascii="Verdana" w:hAnsi="Verdana"/>
          <w:color w:val="1C1C1C"/>
          <w:sz w:val="20"/>
        </w:rPr>
      </w:pPr>
    </w:p>
    <w:p w:rsidR="00464F04" w:rsidRPr="00AD6505" w:rsidRDefault="002749CC" w:rsidP="004C50CB">
      <w:pPr>
        <w:widowControl/>
        <w:suppressAutoHyphens w:val="0"/>
        <w:jc w:val="both"/>
        <w:rPr>
          <w:rFonts w:ascii="Arial Unicode MS" w:eastAsia="Arial Unicode MS" w:hAnsi="Arial Unicode MS" w:cs="Arial Unicode MS"/>
          <w:b/>
          <w:color w:val="1C1C1C"/>
          <w:sz w:val="20"/>
        </w:rPr>
      </w:pPr>
      <w:r w:rsidRPr="00AD6505">
        <w:rPr>
          <w:rFonts w:ascii="Arial Unicode MS" w:eastAsia="Arial Unicode MS" w:hAnsi="Arial Unicode MS" w:cs="Arial Unicode MS"/>
          <w:b/>
          <w:color w:val="1C1C1C"/>
          <w:sz w:val="20"/>
        </w:rPr>
        <w:t>NPR (</w:t>
      </w:r>
      <w:r w:rsidR="00464F04" w:rsidRPr="00AD6505">
        <w:rPr>
          <w:rFonts w:ascii="Arial Unicode MS" w:eastAsia="Arial Unicode MS" w:hAnsi="Arial Unicode MS" w:cs="Arial Unicode MS"/>
          <w:b/>
          <w:color w:val="1C1C1C"/>
          <w:sz w:val="20"/>
        </w:rPr>
        <w:t>National Population Register):</w:t>
      </w:r>
    </w:p>
    <w:p w:rsidR="00464F04" w:rsidRPr="00AD6505" w:rsidRDefault="00464F04" w:rsidP="004C50CB">
      <w:pPr>
        <w:widowControl/>
        <w:suppressAutoHyphens w:val="0"/>
        <w:jc w:val="both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AD6505">
        <w:rPr>
          <w:rFonts w:ascii="Arial Unicode MS" w:eastAsia="Arial Unicode MS" w:hAnsi="Arial Unicode MS" w:cs="Arial Unicode MS"/>
          <w:color w:val="000000"/>
          <w:sz w:val="22"/>
          <w:szCs w:val="22"/>
        </w:rPr>
        <w:t>The objective of the NPR is to create a comprehensive identity database of every usual resident in the country. The database would contain demographic as well as biomet</w:t>
      </w:r>
      <w:r w:rsidR="002749CC">
        <w:rPr>
          <w:rFonts w:ascii="Arial Unicode MS" w:eastAsia="Arial Unicode MS" w:hAnsi="Arial Unicode MS" w:cs="Arial Unicode MS"/>
          <w:color w:val="000000"/>
          <w:sz w:val="22"/>
          <w:szCs w:val="22"/>
        </w:rPr>
        <w:t>ric particulars. The laptops, Finger print device, iris capture device were supplied to vendors by BEL</w:t>
      </w:r>
      <w:r w:rsidRPr="00AD6505">
        <w:rPr>
          <w:rFonts w:ascii="Arial Unicode MS" w:eastAsia="Arial Unicode MS" w:hAnsi="Arial Unicode MS" w:cs="Arial Unicode MS"/>
          <w:color w:val="000000"/>
          <w:sz w:val="22"/>
          <w:szCs w:val="22"/>
        </w:rPr>
        <w:t>.</w:t>
      </w:r>
    </w:p>
    <w:p w:rsidR="00464F04" w:rsidRPr="00AD6505" w:rsidRDefault="00464F04" w:rsidP="004C50CB">
      <w:pPr>
        <w:widowControl/>
        <w:suppressAutoHyphens w:val="0"/>
        <w:jc w:val="both"/>
        <w:rPr>
          <w:rFonts w:ascii="Arial Unicode MS" w:eastAsia="Arial Unicode MS" w:hAnsi="Arial Unicode MS" w:cs="Arial Unicode MS"/>
          <w:color w:val="000000"/>
          <w:sz w:val="17"/>
          <w:szCs w:val="17"/>
        </w:rPr>
      </w:pPr>
    </w:p>
    <w:p w:rsidR="00464F04" w:rsidRPr="00AD6505" w:rsidRDefault="002749CC" w:rsidP="004C50CB">
      <w:pPr>
        <w:widowControl/>
        <w:suppressAutoHyphens w:val="0"/>
        <w:jc w:val="both"/>
        <w:rPr>
          <w:rFonts w:ascii="Arial Unicode MS" w:eastAsia="Arial Unicode MS" w:hAnsi="Arial Unicode MS" w:cs="Arial Unicode MS"/>
          <w:b/>
          <w:color w:val="000000"/>
          <w:sz w:val="18"/>
          <w:szCs w:val="18"/>
        </w:rPr>
      </w:pPr>
      <w:r w:rsidRPr="00AD6505">
        <w:rPr>
          <w:rFonts w:ascii="Arial Unicode MS" w:eastAsia="Arial Unicode MS" w:hAnsi="Arial Unicode MS" w:cs="Arial Unicode MS"/>
          <w:b/>
          <w:color w:val="000000"/>
          <w:sz w:val="18"/>
          <w:szCs w:val="18"/>
        </w:rPr>
        <w:t>SECC (</w:t>
      </w:r>
      <w:r w:rsidR="00122CE5" w:rsidRPr="00AD6505">
        <w:rPr>
          <w:rFonts w:ascii="Arial Unicode MS" w:eastAsia="Arial Unicode MS" w:hAnsi="Arial Unicode MS" w:cs="Arial Unicode MS"/>
          <w:b/>
          <w:color w:val="000000"/>
          <w:sz w:val="18"/>
          <w:szCs w:val="18"/>
        </w:rPr>
        <w:t xml:space="preserve">Socio </w:t>
      </w:r>
      <w:r w:rsidRPr="00AD6505">
        <w:rPr>
          <w:rFonts w:ascii="Arial Unicode MS" w:eastAsia="Arial Unicode MS" w:hAnsi="Arial Unicode MS" w:cs="Arial Unicode MS"/>
          <w:b/>
          <w:color w:val="000000"/>
          <w:sz w:val="18"/>
          <w:szCs w:val="18"/>
        </w:rPr>
        <w:t>and</w:t>
      </w:r>
      <w:r w:rsidR="00122CE5" w:rsidRPr="00AD6505">
        <w:rPr>
          <w:rFonts w:ascii="Arial Unicode MS" w:eastAsia="Arial Unicode MS" w:hAnsi="Arial Unicode MS" w:cs="Arial Unicode MS"/>
          <w:b/>
          <w:color w:val="000000"/>
          <w:sz w:val="18"/>
          <w:szCs w:val="18"/>
        </w:rPr>
        <w:t xml:space="preserve"> Economical Caste Census)</w:t>
      </w:r>
      <w:r w:rsidR="00464F04" w:rsidRPr="00AD6505">
        <w:rPr>
          <w:rFonts w:ascii="Arial Unicode MS" w:eastAsia="Arial Unicode MS" w:hAnsi="Arial Unicode MS" w:cs="Arial Unicode MS"/>
          <w:b/>
          <w:color w:val="000000"/>
          <w:sz w:val="18"/>
          <w:szCs w:val="18"/>
        </w:rPr>
        <w:t>:</w:t>
      </w:r>
    </w:p>
    <w:p w:rsidR="00464F04" w:rsidRPr="00AD6505" w:rsidRDefault="00122CE5" w:rsidP="004C50CB">
      <w:pPr>
        <w:widowControl/>
        <w:suppressAutoHyphens w:val="0"/>
        <w:jc w:val="both"/>
        <w:rPr>
          <w:rFonts w:ascii="Arial Unicode MS" w:eastAsia="Arial Unicode MS" w:hAnsi="Arial Unicode MS" w:cs="Arial Unicode MS"/>
          <w:color w:val="333333"/>
          <w:szCs w:val="24"/>
          <w:shd w:val="clear" w:color="auto" w:fill="FFFFFF"/>
        </w:rPr>
      </w:pPr>
      <w:r w:rsidRPr="00AD6505">
        <w:rPr>
          <w:rFonts w:ascii="Arial Unicode MS" w:eastAsia="Arial Unicode MS" w:hAnsi="Arial Unicode MS" w:cs="Arial Unicode MS"/>
          <w:color w:val="000000"/>
          <w:szCs w:val="24"/>
        </w:rPr>
        <w:t>The objective of the SECC to make database based on socio and economical status of citizens of India.</w:t>
      </w:r>
      <w:r w:rsidRPr="00AD6505">
        <w:rPr>
          <w:rFonts w:ascii="Arial Unicode MS" w:eastAsia="Arial Unicode MS" w:hAnsi="Arial Unicode MS" w:cs="Arial Unicode MS"/>
          <w:color w:val="333333"/>
          <w:szCs w:val="24"/>
          <w:shd w:val="clear" w:color="auto" w:fill="FFFFFF"/>
        </w:rPr>
        <w:t xml:space="preserve"> SECC census database will provide authentic information to policy makers about caste-wise population breakup in the </w:t>
      </w:r>
      <w:r w:rsidR="002749CC">
        <w:rPr>
          <w:rFonts w:ascii="Arial Unicode MS" w:eastAsia="Arial Unicode MS" w:hAnsi="Arial Unicode MS" w:cs="Arial Unicode MS"/>
          <w:color w:val="333333"/>
          <w:szCs w:val="24"/>
          <w:shd w:val="clear" w:color="auto" w:fill="FFFFFF"/>
        </w:rPr>
        <w:t>country</w:t>
      </w:r>
      <w:r w:rsidR="002749CC" w:rsidRPr="00AD6505">
        <w:rPr>
          <w:rFonts w:ascii="Arial Unicode MS" w:eastAsia="Arial Unicode MS" w:hAnsi="Arial Unicode MS" w:cs="Arial Unicode MS"/>
          <w:color w:val="333333"/>
          <w:szCs w:val="24"/>
          <w:shd w:val="clear" w:color="auto" w:fill="FFFFFF"/>
        </w:rPr>
        <w:t>.</w:t>
      </w:r>
      <w:r w:rsidR="002749CC">
        <w:rPr>
          <w:rFonts w:ascii="Arial Unicode MS" w:eastAsia="Arial Unicode MS" w:hAnsi="Arial Unicode MS" w:cs="Arial Unicode MS"/>
          <w:color w:val="333333"/>
          <w:szCs w:val="24"/>
          <w:shd w:val="clear" w:color="auto" w:fill="FFFFFF"/>
        </w:rPr>
        <w:t xml:space="preserve"> The Tablet PC’s manufactured by BEL and supplied to vendors by BEL too.</w:t>
      </w:r>
    </w:p>
    <w:p w:rsidR="00122CE5" w:rsidRPr="00AD6505" w:rsidRDefault="00122CE5" w:rsidP="004C50CB">
      <w:pPr>
        <w:widowControl/>
        <w:suppressAutoHyphens w:val="0"/>
        <w:jc w:val="both"/>
        <w:rPr>
          <w:rFonts w:ascii="Arial Unicode MS" w:eastAsia="Arial Unicode MS" w:hAnsi="Arial Unicode MS" w:cs="Arial Unicode MS"/>
          <w:color w:val="333333"/>
          <w:szCs w:val="24"/>
          <w:shd w:val="clear" w:color="auto" w:fill="FFFFFF"/>
        </w:rPr>
      </w:pPr>
    </w:p>
    <w:p w:rsidR="00122CE5" w:rsidRPr="00AD6505" w:rsidRDefault="00122CE5" w:rsidP="004C50CB">
      <w:pPr>
        <w:widowControl/>
        <w:suppressAutoHyphens w:val="0"/>
        <w:jc w:val="both"/>
        <w:rPr>
          <w:rFonts w:ascii="Arial Unicode MS" w:eastAsia="Arial Unicode MS" w:hAnsi="Arial Unicode MS" w:cs="Arial Unicode MS"/>
          <w:b/>
          <w:color w:val="333333"/>
          <w:sz w:val="20"/>
          <w:shd w:val="clear" w:color="auto" w:fill="FFFFFF"/>
        </w:rPr>
      </w:pPr>
      <w:r w:rsidRPr="00AD6505">
        <w:rPr>
          <w:rFonts w:ascii="Arial Unicode MS" w:eastAsia="Arial Unicode MS" w:hAnsi="Arial Unicode MS" w:cs="Arial Unicode MS"/>
          <w:b/>
          <w:color w:val="333333"/>
          <w:sz w:val="20"/>
          <w:shd w:val="clear" w:color="auto" w:fill="FFFFFF"/>
        </w:rPr>
        <w:t>SES Karnataka:</w:t>
      </w:r>
    </w:p>
    <w:p w:rsidR="00122CE5" w:rsidRPr="00AD6505" w:rsidRDefault="00122CE5" w:rsidP="004C50CB">
      <w:pPr>
        <w:widowControl/>
        <w:suppressAutoHyphens w:val="0"/>
        <w:jc w:val="both"/>
        <w:rPr>
          <w:rFonts w:ascii="Arial Unicode MS" w:eastAsia="Arial Unicode MS" w:hAnsi="Arial Unicode MS" w:cs="Arial Unicode MS"/>
          <w:color w:val="1C1C1C"/>
          <w:szCs w:val="24"/>
        </w:rPr>
      </w:pPr>
      <w:r w:rsidRPr="00AD6505">
        <w:rPr>
          <w:rFonts w:ascii="Arial Unicode MS" w:eastAsia="Arial Unicode MS" w:hAnsi="Arial Unicode MS" w:cs="Arial Unicode MS"/>
          <w:color w:val="333333"/>
          <w:szCs w:val="24"/>
          <w:shd w:val="clear" w:color="auto" w:fill="FFFFFF"/>
        </w:rPr>
        <w:t xml:space="preserve">This is the Social and Educational Survey of Karnataka </w:t>
      </w:r>
      <w:r w:rsidR="002749CC" w:rsidRPr="00AD6505">
        <w:rPr>
          <w:rFonts w:ascii="Arial Unicode MS" w:eastAsia="Arial Unicode MS" w:hAnsi="Arial Unicode MS" w:cs="Arial Unicode MS"/>
          <w:color w:val="333333"/>
          <w:szCs w:val="24"/>
          <w:shd w:val="clear" w:color="auto" w:fill="FFFFFF"/>
        </w:rPr>
        <w:t>State. In</w:t>
      </w:r>
      <w:r w:rsidRPr="00AD6505">
        <w:rPr>
          <w:rFonts w:ascii="Arial Unicode MS" w:eastAsia="Arial Unicode MS" w:hAnsi="Arial Unicode MS" w:cs="Arial Unicode MS"/>
          <w:color w:val="333333"/>
          <w:szCs w:val="24"/>
          <w:shd w:val="clear" w:color="auto" w:fill="FFFFFF"/>
        </w:rPr>
        <w:t xml:space="preserve"> which social and educational sta</w:t>
      </w:r>
      <w:r w:rsidR="002749CC">
        <w:rPr>
          <w:rFonts w:ascii="Arial Unicode MS" w:eastAsia="Arial Unicode MS" w:hAnsi="Arial Unicode MS" w:cs="Arial Unicode MS"/>
          <w:color w:val="333333"/>
          <w:szCs w:val="24"/>
          <w:shd w:val="clear" w:color="auto" w:fill="FFFFFF"/>
        </w:rPr>
        <w:t>t</w:t>
      </w:r>
      <w:r w:rsidRPr="00AD6505">
        <w:rPr>
          <w:rFonts w:ascii="Arial Unicode MS" w:eastAsia="Arial Unicode MS" w:hAnsi="Arial Unicode MS" w:cs="Arial Unicode MS"/>
          <w:color w:val="333333"/>
          <w:szCs w:val="24"/>
          <w:shd w:val="clear" w:color="auto" w:fill="FFFFFF"/>
        </w:rPr>
        <w:t>us of Karnataka state’s citizens were taken and di</w:t>
      </w:r>
      <w:r w:rsidR="002749CC">
        <w:rPr>
          <w:rFonts w:ascii="Arial Unicode MS" w:eastAsia="Arial Unicode MS" w:hAnsi="Arial Unicode MS" w:cs="Arial Unicode MS"/>
          <w:color w:val="333333"/>
          <w:szCs w:val="24"/>
          <w:shd w:val="clear" w:color="auto" w:fill="FFFFFF"/>
        </w:rPr>
        <w:t>gitized. The PC’s were assembled in BEL and supplied to vendors.</w:t>
      </w:r>
    </w:p>
    <w:sectPr w:rsidR="00122CE5" w:rsidRPr="00AD6505" w:rsidSect="00BF31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imbus Roman No9 L">
    <w:altName w:val="Times New Roman"/>
    <w:charset w:val="00"/>
    <w:family w:val="roman"/>
    <w:pitch w:val="variable"/>
  </w:font>
  <w:font w:name="Nimbus Sans L">
    <w:altName w:val="Arial"/>
    <w:charset w:val="00"/>
    <w:family w:val="auto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7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3">
    <w:nsid w:val="21A90F18"/>
    <w:multiLevelType w:val="hybridMultilevel"/>
    <w:tmpl w:val="A322E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216C21"/>
    <w:multiLevelType w:val="multilevel"/>
    <w:tmpl w:val="0CD0C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8450701"/>
    <w:multiLevelType w:val="hybridMultilevel"/>
    <w:tmpl w:val="A7D2C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D50AB7"/>
    <w:multiLevelType w:val="hybridMultilevel"/>
    <w:tmpl w:val="94341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BD741A"/>
    <w:multiLevelType w:val="hybridMultilevel"/>
    <w:tmpl w:val="B3183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01B2B"/>
    <w:rsid w:val="00051E63"/>
    <w:rsid w:val="00092113"/>
    <w:rsid w:val="000A6301"/>
    <w:rsid w:val="000E01AA"/>
    <w:rsid w:val="00120FD4"/>
    <w:rsid w:val="00122CE5"/>
    <w:rsid w:val="00160D43"/>
    <w:rsid w:val="00161CFC"/>
    <w:rsid w:val="002749CC"/>
    <w:rsid w:val="00374AA7"/>
    <w:rsid w:val="003C315B"/>
    <w:rsid w:val="00464F04"/>
    <w:rsid w:val="004C50CB"/>
    <w:rsid w:val="005956E7"/>
    <w:rsid w:val="005D057D"/>
    <w:rsid w:val="00607592"/>
    <w:rsid w:val="00712217"/>
    <w:rsid w:val="007463B7"/>
    <w:rsid w:val="007C7D87"/>
    <w:rsid w:val="00801B2B"/>
    <w:rsid w:val="0081452B"/>
    <w:rsid w:val="00830F5A"/>
    <w:rsid w:val="00834DBF"/>
    <w:rsid w:val="00947121"/>
    <w:rsid w:val="009B2D4F"/>
    <w:rsid w:val="009D1ED8"/>
    <w:rsid w:val="00AC19AA"/>
    <w:rsid w:val="00AD6505"/>
    <w:rsid w:val="00B829F6"/>
    <w:rsid w:val="00BC17FE"/>
    <w:rsid w:val="00BF3180"/>
    <w:rsid w:val="00C776C1"/>
    <w:rsid w:val="00D2551A"/>
    <w:rsid w:val="00DF3263"/>
    <w:rsid w:val="00E232D8"/>
    <w:rsid w:val="00EA369E"/>
    <w:rsid w:val="00F25BC4"/>
    <w:rsid w:val="00F4248C"/>
    <w:rsid w:val="00FB015F"/>
    <w:rsid w:val="00FC3816"/>
    <w:rsid w:val="00FD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217"/>
    <w:pPr>
      <w:widowControl w:val="0"/>
      <w:suppressAutoHyphens/>
      <w:spacing w:after="0" w:line="240" w:lineRule="auto"/>
    </w:pPr>
    <w:rPr>
      <w:rFonts w:ascii="Nimbus Roman No9 L" w:eastAsia="Nimbus Sans L" w:hAnsi="Nimbus Roman No9 L" w:cs="Times New Roman"/>
      <w:sz w:val="24"/>
      <w:szCs w:val="20"/>
      <w:lang w:eastAsia="ar-SA"/>
    </w:rPr>
  </w:style>
  <w:style w:type="paragraph" w:styleId="Heading4">
    <w:name w:val="heading 4"/>
    <w:basedOn w:val="Normal"/>
    <w:next w:val="Normal"/>
    <w:link w:val="Heading4Char"/>
    <w:qFormat/>
    <w:rsid w:val="00C776C1"/>
    <w:pPr>
      <w:keepNext/>
      <w:widowControl/>
      <w:shd w:val="clear" w:color="auto" w:fill="FFFFFF"/>
      <w:tabs>
        <w:tab w:val="num" w:pos="0"/>
      </w:tabs>
      <w:suppressAutoHyphens w:val="0"/>
      <w:overflowPunct w:val="0"/>
      <w:autoSpaceDE w:val="0"/>
      <w:ind w:left="720" w:hanging="360"/>
      <w:jc w:val="both"/>
      <w:textAlignment w:val="baseline"/>
      <w:outlineLvl w:val="3"/>
    </w:pPr>
    <w:rPr>
      <w:rFonts w:ascii="Garamond" w:eastAsia="Times New Roman" w:hAnsi="Garamond" w:cs="Angsana New"/>
      <w:b/>
      <w:bCs/>
      <w:color w:val="000000"/>
      <w:szCs w:val="24"/>
      <w:lang w:eastAsia="th-TH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712217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712217"/>
    <w:rPr>
      <w:rFonts w:ascii="Nimbus Roman No9 L" w:eastAsia="Nimbus Sans L" w:hAnsi="Nimbus Roman No9 L" w:cs="Times New Roman"/>
      <w:sz w:val="24"/>
      <w:szCs w:val="20"/>
      <w:lang w:eastAsia="ar-SA"/>
    </w:rPr>
  </w:style>
  <w:style w:type="character" w:customStyle="1" w:styleId="Heading4Char">
    <w:name w:val="Heading 4 Char"/>
    <w:basedOn w:val="DefaultParagraphFont"/>
    <w:link w:val="Heading4"/>
    <w:rsid w:val="00C776C1"/>
    <w:rPr>
      <w:rFonts w:ascii="Garamond" w:eastAsia="Times New Roman" w:hAnsi="Garamond" w:cs="Angsana New"/>
      <w:b/>
      <w:bCs/>
      <w:color w:val="000000"/>
      <w:sz w:val="24"/>
      <w:szCs w:val="24"/>
      <w:shd w:val="clear" w:color="auto" w:fill="FFFFFF"/>
      <w:lang w:eastAsia="th-TH" w:bidi="th-TH"/>
    </w:rPr>
  </w:style>
  <w:style w:type="character" w:customStyle="1" w:styleId="Char">
    <w:name w:val="Char"/>
    <w:basedOn w:val="DefaultParagraphFont"/>
    <w:rsid w:val="00C776C1"/>
    <w:rPr>
      <w:rFonts w:ascii="Garamond" w:hAnsi="Garamond" w:cs="Angsana New"/>
      <w:color w:val="000000"/>
      <w:sz w:val="22"/>
      <w:szCs w:val="22"/>
      <w:lang w:val="en-US" w:eastAsia="th-TH" w:bidi="th-TH"/>
    </w:rPr>
  </w:style>
  <w:style w:type="paragraph" w:styleId="ListParagraph">
    <w:name w:val="List Paragraph"/>
    <w:basedOn w:val="Normal"/>
    <w:uiPriority w:val="34"/>
    <w:qFormat/>
    <w:rsid w:val="005956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4AA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E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E63"/>
    <w:rPr>
      <w:rFonts w:ascii="Tahoma" w:eastAsia="Nimbus Sans L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hreekantha.266712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</dc:creator>
  <cp:lastModifiedBy>348382427</cp:lastModifiedBy>
  <cp:revision>19</cp:revision>
  <dcterms:created xsi:type="dcterms:W3CDTF">2015-05-24T07:08:00Z</dcterms:created>
  <dcterms:modified xsi:type="dcterms:W3CDTF">2017-04-10T08:23:00Z</dcterms:modified>
</cp:coreProperties>
</file>