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3F" w:rsidRDefault="0073793F" w:rsidP="00A5570E">
      <w:pPr>
        <w:spacing w:line="360" w:lineRule="auto"/>
        <w:jc w:val="center"/>
      </w:pPr>
    </w:p>
    <w:tbl>
      <w:tblPr>
        <w:tblW w:w="4905" w:type="pct"/>
        <w:tblCellSpacing w:w="22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8709"/>
        <w:gridCol w:w="2092"/>
        <w:gridCol w:w="188"/>
      </w:tblGrid>
      <w:tr w:rsidR="0016037F" w:rsidRPr="00C73EC8" w:rsidTr="002908DD">
        <w:trPr>
          <w:gridBefore w:val="1"/>
          <w:gridAfter w:val="1"/>
          <w:wBefore w:w="5" w:type="dxa"/>
          <w:wAfter w:w="122" w:type="dxa"/>
          <w:trHeight w:val="2543"/>
          <w:tblCellSpacing w:w="22" w:type="dxa"/>
        </w:trPr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37F" w:rsidRPr="00C73EC8" w:rsidRDefault="0016037F" w:rsidP="00093A97">
            <w:pPr>
              <w:pStyle w:val="NoSpacing"/>
              <w:spacing w:line="360" w:lineRule="auto"/>
              <w:jc w:val="both"/>
              <w:rPr>
                <w:lang w:val="en-GB"/>
              </w:rPr>
            </w:pPr>
          </w:p>
          <w:p w:rsidR="00C52256" w:rsidRDefault="001C4DD5" w:rsidP="00A5570E">
            <w:pPr>
              <w:pStyle w:val="NoSpacing"/>
              <w:spacing w:line="360" w:lineRule="auto"/>
              <w:ind w:left="303"/>
              <w:jc w:val="both"/>
              <w:rPr>
                <w:lang w:val="en-GB"/>
              </w:rPr>
            </w:pPr>
            <w:r>
              <w:rPr>
                <w:lang w:val="en-GB"/>
              </w:rPr>
              <w:t>Nationality:     Cameroonian</w:t>
            </w:r>
          </w:p>
          <w:p w:rsidR="00C52256" w:rsidRDefault="0073793F" w:rsidP="00A5570E">
            <w:pPr>
              <w:pStyle w:val="NoSpacing"/>
              <w:spacing w:line="360" w:lineRule="auto"/>
              <w:ind w:left="303"/>
              <w:jc w:val="both"/>
              <w:rPr>
                <w:lang w:val="en-GB"/>
              </w:rPr>
            </w:pPr>
            <w:r>
              <w:rPr>
                <w:lang w:val="en-GB"/>
              </w:rPr>
              <w:t>Marital status: Single</w:t>
            </w:r>
          </w:p>
          <w:p w:rsidR="00930C35" w:rsidRDefault="00C52256" w:rsidP="00A5570E">
            <w:pPr>
              <w:pStyle w:val="NoSpacing"/>
              <w:spacing w:line="360" w:lineRule="auto"/>
              <w:ind w:left="303"/>
              <w:jc w:val="both"/>
              <w:rPr>
                <w:lang w:val="en-GB"/>
              </w:rPr>
            </w:pPr>
            <w:r>
              <w:rPr>
                <w:lang w:val="en-GB"/>
              </w:rPr>
              <w:t>Date of birth:  17/5/1991</w:t>
            </w:r>
          </w:p>
          <w:p w:rsidR="0016037F" w:rsidRDefault="00930C35" w:rsidP="00A5570E">
            <w:pPr>
              <w:pStyle w:val="NoSpacing"/>
              <w:spacing w:line="360" w:lineRule="auto"/>
              <w:ind w:left="303"/>
              <w:jc w:val="both"/>
              <w:rPr>
                <w:lang w:val="en-GB"/>
              </w:rPr>
            </w:pPr>
            <w:r>
              <w:rPr>
                <w:lang w:val="en-GB"/>
              </w:rPr>
              <w:t>Visa status:     Tourist</w:t>
            </w:r>
          </w:p>
          <w:p w:rsidR="0073793F" w:rsidRPr="008B0EEE" w:rsidRDefault="0073793F" w:rsidP="00A5570E">
            <w:pPr>
              <w:pStyle w:val="NoSpacing"/>
              <w:spacing w:line="360" w:lineRule="auto"/>
              <w:ind w:left="303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>
              <w:rPr>
                <w:lang w:val="en-GB"/>
              </w:rPr>
              <w:t xml:space="preserve">Level of Education: </w:t>
            </w:r>
            <w:r w:rsidRPr="008B0EEE">
              <w:rPr>
                <w:b/>
                <w:sz w:val="28"/>
                <w:szCs w:val="28"/>
                <w:lang w:val="en-GB"/>
              </w:rPr>
              <w:t>ACCA FINALIST, MBA STUDENT, BSc (</w:t>
            </w:r>
            <w:proofErr w:type="spellStart"/>
            <w:r w:rsidRPr="008B0EEE">
              <w:rPr>
                <w:b/>
                <w:sz w:val="28"/>
                <w:szCs w:val="28"/>
                <w:lang w:val="en-GB"/>
              </w:rPr>
              <w:t>Hons</w:t>
            </w:r>
            <w:proofErr w:type="spellEnd"/>
            <w:r w:rsidRPr="008B0EEE">
              <w:rPr>
                <w:b/>
                <w:sz w:val="28"/>
                <w:szCs w:val="28"/>
                <w:lang w:val="en-GB"/>
              </w:rPr>
              <w:t>)</w:t>
            </w:r>
          </w:p>
          <w:p w:rsidR="00992D74" w:rsidRDefault="00992D74" w:rsidP="00A5570E">
            <w:pPr>
              <w:pStyle w:val="NoSpacing"/>
              <w:spacing w:line="360" w:lineRule="auto"/>
              <w:jc w:val="both"/>
              <w:rPr>
                <w:lang w:val="en-GB"/>
              </w:rPr>
            </w:pPr>
          </w:p>
          <w:p w:rsidR="0016037F" w:rsidRPr="00EC774E" w:rsidRDefault="00EC774E" w:rsidP="00A5570E">
            <w:pPr>
              <w:spacing w:line="360" w:lineRule="auto"/>
              <w:jc w:val="both"/>
              <w:rPr>
                <w:b/>
                <w:color w:val="548DD4" w:themeColor="text2" w:themeTint="99"/>
                <w:lang w:val="en-GB"/>
              </w:rPr>
            </w:pPr>
            <w:r>
              <w:rPr>
                <w:color w:val="C00000"/>
                <w:lang w:val="en-GB"/>
              </w:rPr>
              <w:t xml:space="preserve">                                                             </w:t>
            </w:r>
            <w:r w:rsidRPr="008B0EEE">
              <w:rPr>
                <w:b/>
                <w:bCs/>
                <w:color w:val="0070C0"/>
                <w:szCs w:val="28"/>
                <w:lang w:val="en-GB"/>
              </w:rPr>
              <w:t>CAREER</w:t>
            </w:r>
            <w:r w:rsidRPr="008B0EEE">
              <w:rPr>
                <w:color w:val="C00000"/>
                <w:sz w:val="22"/>
                <w:lang w:val="en-GB"/>
              </w:rPr>
              <w:t xml:space="preserve"> </w:t>
            </w:r>
            <w:r w:rsidR="0073793F" w:rsidRPr="008B0EEE">
              <w:rPr>
                <w:b/>
                <w:bCs/>
                <w:color w:val="0070C0"/>
                <w:szCs w:val="28"/>
                <w:lang w:val="en-GB"/>
              </w:rPr>
              <w:t>OBJECTIVE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37F" w:rsidRPr="00C73EC8" w:rsidRDefault="0016037F" w:rsidP="00A5570E">
            <w:pPr>
              <w:shd w:val="clear" w:color="auto" w:fill="FFFFFF"/>
              <w:spacing w:line="360" w:lineRule="auto"/>
              <w:jc w:val="both"/>
              <w:rPr>
                <w:lang w:val="en-GB"/>
              </w:rPr>
            </w:pPr>
          </w:p>
        </w:tc>
      </w:tr>
      <w:tr w:rsidR="0016037F" w:rsidRPr="00CE28E1" w:rsidTr="002908DD">
        <w:tblPrEx>
          <w:tblCellSpacing w:w="37" w:type="dxa"/>
        </w:tblPrEx>
        <w:trPr>
          <w:trHeight w:val="1256"/>
          <w:tblCellSpacing w:w="37" w:type="dxa"/>
        </w:trPr>
        <w:tc>
          <w:tcPr>
            <w:tcW w:w="10972" w:type="dxa"/>
            <w:gridSpan w:val="4"/>
            <w:shd w:val="clear" w:color="auto" w:fill="FFFFFF"/>
            <w:vAlign w:val="center"/>
          </w:tcPr>
          <w:p w:rsidR="00C03D35" w:rsidRDefault="00A50FC2" w:rsidP="00A5570E">
            <w:pPr>
              <w:spacing w:line="360" w:lineRule="auto"/>
              <w:ind w:left="344"/>
              <w:jc w:val="both"/>
              <w:rPr>
                <w:lang w:val="en-US"/>
              </w:rPr>
            </w:pPr>
            <w:r w:rsidRPr="00A50FC2">
              <w:rPr>
                <w:lang w:val="en-US"/>
              </w:rPr>
              <w:t>Developing a career in accounting, finance and business management with the objective of delivering high quality services through commitme</w:t>
            </w:r>
            <w:r w:rsidR="00240E60">
              <w:rPr>
                <w:lang w:val="en-US"/>
              </w:rPr>
              <w:t>nt, clear thinking and dynamism.</w:t>
            </w:r>
            <w:r w:rsidRPr="00A50FC2">
              <w:rPr>
                <w:lang w:val="en-US"/>
              </w:rPr>
              <w:t xml:space="preserve"> </w:t>
            </w:r>
          </w:p>
          <w:p w:rsidR="00EC774E" w:rsidRPr="00EC774E" w:rsidRDefault="00EC774E" w:rsidP="00A5570E">
            <w:pPr>
              <w:spacing w:line="360" w:lineRule="auto"/>
              <w:jc w:val="both"/>
              <w:rPr>
                <w:lang w:val="en-US"/>
              </w:rPr>
            </w:pPr>
          </w:p>
          <w:p w:rsidR="00EC774E" w:rsidRPr="008B0EEE" w:rsidRDefault="002908DD" w:rsidP="00A5570E">
            <w:pPr>
              <w:spacing w:line="360" w:lineRule="auto"/>
              <w:jc w:val="center"/>
              <w:rPr>
                <w:b/>
                <w:color w:val="0070C0"/>
                <w:szCs w:val="28"/>
                <w:lang w:val="en-GB"/>
              </w:rPr>
            </w:pPr>
            <w:r w:rsidRPr="008B0EEE">
              <w:rPr>
                <w:b/>
                <w:color w:val="0070C0"/>
                <w:szCs w:val="28"/>
                <w:lang w:val="en-GB"/>
              </w:rPr>
              <w:t xml:space="preserve">SKILLS AND </w:t>
            </w:r>
            <w:r w:rsidR="00EC774E" w:rsidRPr="008B0EEE">
              <w:rPr>
                <w:b/>
                <w:color w:val="0070C0"/>
                <w:szCs w:val="28"/>
                <w:lang w:val="en-GB"/>
              </w:rPr>
              <w:t>COMPETENCES</w:t>
            </w:r>
          </w:p>
          <w:tbl>
            <w:tblPr>
              <w:tblW w:w="0" w:type="auto"/>
              <w:tblInd w:w="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5"/>
              <w:gridCol w:w="5199"/>
            </w:tblGrid>
            <w:tr w:rsidR="00C71020" w:rsidRPr="00C15C55" w:rsidTr="00E92B3F">
              <w:trPr>
                <w:trHeight w:val="3915"/>
              </w:trPr>
              <w:tc>
                <w:tcPr>
                  <w:tcW w:w="4805" w:type="dxa"/>
                </w:tcPr>
                <w:p w:rsidR="00C71020" w:rsidRPr="00A149C3" w:rsidRDefault="00C71020" w:rsidP="00A5570E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149C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Financial reporting (IFRS, IAS, OHADA)</w:t>
                  </w:r>
                  <w:r w:rsidR="0082123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</w:t>
                  </w:r>
                </w:p>
                <w:p w:rsidR="00C71020" w:rsidRPr="00786E62" w:rsidRDefault="00C71020" w:rsidP="00A5570E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149C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Audit 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Assurance standards</w:t>
                  </w:r>
                  <w:r w:rsidRPr="00A149C3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(ISA)</w:t>
                  </w:r>
                  <w:r w:rsidR="0082123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C71020" w:rsidRDefault="00C71020" w:rsidP="00A5570E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line="360" w:lineRule="auto"/>
                    <w:ind w:left="390"/>
                    <w:jc w:val="both"/>
                    <w:rPr>
                      <w:color w:val="000000"/>
                      <w:lang w:val="en-GB"/>
                    </w:rPr>
                  </w:pPr>
                  <w:r w:rsidRPr="00A149C3">
                    <w:rPr>
                      <w:color w:val="000000"/>
                      <w:lang w:val="en-GB"/>
                    </w:rPr>
                    <w:t>Internal control procedures</w:t>
                  </w:r>
                  <w:r>
                    <w:rPr>
                      <w:color w:val="000000"/>
                      <w:lang w:val="en-GB"/>
                    </w:rPr>
                    <w:t>.</w:t>
                  </w:r>
                </w:p>
                <w:p w:rsidR="00C71020" w:rsidRDefault="00821238" w:rsidP="00A5570E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line="360" w:lineRule="auto"/>
                    <w:ind w:left="390"/>
                    <w:jc w:val="both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Bank reconciliation</w:t>
                  </w:r>
                  <w:r w:rsidR="002908DD">
                    <w:rPr>
                      <w:color w:val="000000"/>
                      <w:lang w:val="en-GB"/>
                    </w:rPr>
                    <w:t>.</w:t>
                  </w:r>
                </w:p>
                <w:p w:rsidR="00C71020" w:rsidRPr="002908DD" w:rsidRDefault="00821238" w:rsidP="00A5570E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line="360" w:lineRule="auto"/>
                    <w:ind w:left="390"/>
                    <w:jc w:val="both"/>
                    <w:rPr>
                      <w:color w:val="000000"/>
                      <w:lang w:val="en-GB"/>
                    </w:rPr>
                  </w:pPr>
                  <w:r>
                    <w:rPr>
                      <w:lang w:val="en-GB"/>
                    </w:rPr>
                    <w:t>Asset management</w:t>
                  </w:r>
                  <w:r w:rsidR="002908DD">
                    <w:rPr>
                      <w:lang w:val="en-GB"/>
                    </w:rPr>
                    <w:t>.</w:t>
                  </w:r>
                </w:p>
                <w:p w:rsidR="008064A7" w:rsidRDefault="002908DD" w:rsidP="008064A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line="360" w:lineRule="auto"/>
                    <w:ind w:left="390"/>
                    <w:jc w:val="both"/>
                    <w:rPr>
                      <w:color w:val="000000"/>
                      <w:lang w:val="en-GB"/>
                    </w:rPr>
                  </w:pPr>
                  <w:r w:rsidRPr="0010284E">
                    <w:rPr>
                      <w:lang w:val="en-GB"/>
                    </w:rPr>
                    <w:t>Budget control and variance analysis</w:t>
                  </w:r>
                  <w:r>
                    <w:rPr>
                      <w:lang w:val="en-GB"/>
                    </w:rPr>
                    <w:t>.</w:t>
                  </w:r>
                </w:p>
                <w:p w:rsidR="00E92B3F" w:rsidRDefault="008064A7" w:rsidP="008064A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line="360" w:lineRule="auto"/>
                    <w:ind w:left="390"/>
                    <w:jc w:val="both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Strategic </w:t>
                  </w:r>
                  <w:r w:rsidR="006C6251">
                    <w:rPr>
                      <w:color w:val="000000"/>
                      <w:lang w:val="en-GB"/>
                    </w:rPr>
                    <w:t>b</w:t>
                  </w:r>
                  <w:r w:rsidR="00E92B3F" w:rsidRPr="008064A7">
                    <w:rPr>
                      <w:color w:val="000000"/>
                      <w:lang w:val="en-GB"/>
                    </w:rPr>
                    <w:t>usiness planning and development techniques</w:t>
                  </w:r>
                </w:p>
                <w:p w:rsidR="00093A97" w:rsidRPr="008064A7" w:rsidRDefault="00093A97" w:rsidP="008064A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line="360" w:lineRule="auto"/>
                    <w:ind w:left="390"/>
                    <w:jc w:val="both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Management information system</w:t>
                  </w:r>
                </w:p>
                <w:p w:rsidR="00C71020" w:rsidRPr="00821238" w:rsidRDefault="00C71020" w:rsidP="008064A7">
                  <w:pPr>
                    <w:autoSpaceDE w:val="0"/>
                    <w:autoSpaceDN w:val="0"/>
                    <w:adjustRightInd w:val="0"/>
                    <w:spacing w:line="360" w:lineRule="auto"/>
                    <w:ind w:right="-164"/>
                    <w:rPr>
                      <w:lang w:val="en-GB"/>
                    </w:rPr>
                  </w:pPr>
                </w:p>
              </w:tc>
              <w:tc>
                <w:tcPr>
                  <w:tcW w:w="5199" w:type="dxa"/>
                </w:tcPr>
                <w:p w:rsidR="00821238" w:rsidRPr="00417CD4" w:rsidRDefault="00821238" w:rsidP="00417CD4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Account Payable and Receivable accounting</w:t>
                  </w:r>
                  <w:r w:rsidR="002908D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8064A7" w:rsidRPr="008064A7" w:rsidRDefault="00821238" w:rsidP="008064A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line="360" w:lineRule="auto"/>
                    <w:ind w:left="390"/>
                    <w:jc w:val="both"/>
                    <w:rPr>
                      <w:color w:val="000000"/>
                      <w:lang w:val="en-GB"/>
                    </w:rPr>
                  </w:pPr>
                  <w:r w:rsidRPr="0010284E">
                    <w:rPr>
                      <w:lang w:val="en-GB"/>
                    </w:rPr>
                    <w:t>Budget control and variance analysis</w:t>
                  </w:r>
                  <w:r>
                    <w:rPr>
                      <w:lang w:val="en-GB"/>
                    </w:rPr>
                    <w:t>.</w:t>
                  </w:r>
                </w:p>
                <w:p w:rsidR="008064A7" w:rsidRPr="008064A7" w:rsidRDefault="00E92B3F" w:rsidP="008064A7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lang w:val="en-GB"/>
                    </w:rPr>
                  </w:pPr>
                  <w:r w:rsidRPr="008064A7">
                    <w:rPr>
                      <w:rFonts w:ascii="Times New Roman" w:hAnsi="Times New Roman" w:cs="Times New Roman"/>
                      <w:lang w:val="en-GB"/>
                    </w:rPr>
                    <w:t>Excellent interpersonal skills, Team building skills</w:t>
                  </w:r>
                </w:p>
                <w:p w:rsidR="008064A7" w:rsidRDefault="00E92B3F" w:rsidP="008064A7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lang w:val="en-GB"/>
                    </w:rPr>
                  </w:pPr>
                  <w:proofErr w:type="spellStart"/>
                  <w:r w:rsidRPr="008064A7">
                    <w:rPr>
                      <w:rFonts w:ascii="Times New Roman" w:hAnsi="Times New Roman" w:cs="Times New Roman"/>
                      <w:lang w:val="en-GB"/>
                    </w:rPr>
                    <w:t>Well developed</w:t>
                  </w:r>
                  <w:proofErr w:type="spellEnd"/>
                  <w:r w:rsidRPr="008064A7">
                    <w:rPr>
                      <w:rFonts w:ascii="Times New Roman" w:hAnsi="Times New Roman" w:cs="Times New Roman"/>
                      <w:lang w:val="en-GB"/>
                    </w:rPr>
                    <w:t xml:space="preserve"> accounting skills, Analytical and problem solving skills</w:t>
                  </w:r>
                  <w:r w:rsidR="008064A7" w:rsidRPr="008064A7">
                    <w:rPr>
                      <w:lang w:val="en-GB"/>
                    </w:rPr>
                    <w:t xml:space="preserve"> </w:t>
                  </w:r>
                </w:p>
                <w:p w:rsidR="008064A7" w:rsidRDefault="008064A7" w:rsidP="008064A7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lang w:val="en-GB"/>
                    </w:rPr>
                  </w:pPr>
                  <w:r w:rsidRPr="008064A7">
                    <w:rPr>
                      <w:lang w:val="en-GB"/>
                    </w:rPr>
                    <w:t>Group coordination</w:t>
                  </w:r>
                </w:p>
                <w:p w:rsidR="008064A7" w:rsidRPr="008064A7" w:rsidRDefault="008064A7" w:rsidP="008064A7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lang w:val="en-GB"/>
                    </w:rPr>
                  </w:pPr>
                  <w:r w:rsidRPr="008064A7">
                    <w:rPr>
                      <w:rFonts w:ascii="Times New Roman" w:hAnsi="Times New Roman" w:cs="Times New Roman"/>
                      <w:lang w:val="en-GB"/>
                    </w:rPr>
                    <w:t>Attention to detail and high level of accuracy, Effective organizational skills</w:t>
                  </w:r>
                </w:p>
                <w:p w:rsidR="00E92B3F" w:rsidRPr="008064A7" w:rsidRDefault="006C6251" w:rsidP="008064A7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360" w:lineRule="auto"/>
                    <w:ind w:left="390"/>
                    <w:jc w:val="both"/>
                    <w:rPr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Manage</w:t>
                  </w:r>
                  <w:r w:rsidR="008064A7" w:rsidRPr="008064A7">
                    <w:rPr>
                      <w:rFonts w:ascii="Times New Roman" w:hAnsi="Times New Roman" w:cs="Times New Roman"/>
                      <w:lang w:val="en-GB"/>
                    </w:rPr>
                    <w:t xml:space="preserve"> tension and stressful environment.</w:t>
                  </w:r>
                </w:p>
              </w:tc>
            </w:tr>
          </w:tbl>
          <w:p w:rsidR="00E92B3F" w:rsidRPr="008064A7" w:rsidRDefault="00E92B3F" w:rsidP="00A5570E">
            <w:pPr>
              <w:spacing w:line="360" w:lineRule="auto"/>
              <w:jc w:val="both"/>
              <w:rPr>
                <w:lang w:val="en-US"/>
              </w:rPr>
            </w:pPr>
          </w:p>
          <w:p w:rsidR="0073793F" w:rsidRDefault="002908DD" w:rsidP="00A5570E">
            <w:pPr>
              <w:spacing w:line="360" w:lineRule="auto"/>
              <w:ind w:left="344"/>
              <w:jc w:val="center"/>
              <w:rPr>
                <w:b/>
                <w:lang w:val="en-GB"/>
              </w:rPr>
            </w:pPr>
            <w:r w:rsidRPr="002908DD">
              <w:rPr>
                <w:b/>
                <w:color w:val="0070C0"/>
                <w:lang w:val="en-GB"/>
              </w:rPr>
              <w:t xml:space="preserve">PROFESSIONAL EXPERIENCE: </w:t>
            </w:r>
            <w:r w:rsidRPr="002908DD">
              <w:rPr>
                <w:b/>
                <w:highlight w:val="lightGray"/>
                <w:lang w:val="en-GB"/>
              </w:rPr>
              <w:t>4 YEARS +</w:t>
            </w:r>
          </w:p>
          <w:p w:rsidR="00BB09C9" w:rsidRDefault="00BB09C9" w:rsidP="00A5570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  <w:p w:rsidR="00DB6A91" w:rsidRDefault="00657A65" w:rsidP="00FA0031">
            <w:pPr>
              <w:spacing w:line="360" w:lineRule="auto"/>
              <w:ind w:left="344"/>
              <w:jc w:val="both"/>
              <w:rPr>
                <w:rFonts w:asciiTheme="majorBidi" w:hAnsiTheme="majorBidi" w:cstheme="majorBidi"/>
                <w:lang w:val="en-US"/>
              </w:rPr>
            </w:pPr>
            <w:r w:rsidRPr="00BB09C9">
              <w:rPr>
                <w:rFonts w:asciiTheme="majorBidi" w:hAnsiTheme="majorBidi" w:cstheme="majorBidi"/>
                <w:b/>
                <w:sz w:val="28"/>
                <w:lang w:val="en-US"/>
              </w:rPr>
              <w:t>Centre for Integrated Action for the Alleviation of Poverty</w:t>
            </w:r>
            <w:r w:rsidR="00BB09C9">
              <w:rPr>
                <w:rFonts w:asciiTheme="majorBidi" w:hAnsiTheme="majorBidi" w:cstheme="majorBidi"/>
                <w:b/>
                <w:lang w:val="en-US"/>
              </w:rPr>
              <w:t xml:space="preserve"> (</w:t>
            </w:r>
            <w:r w:rsidR="00E04B9B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E52B0">
              <w:rPr>
                <w:rFonts w:asciiTheme="majorBidi" w:hAnsiTheme="majorBidi" w:cstheme="majorBidi"/>
                <w:lang w:val="en-US"/>
              </w:rPr>
              <w:t xml:space="preserve">December </w:t>
            </w:r>
            <w:r w:rsidR="00E04B9B">
              <w:rPr>
                <w:rFonts w:asciiTheme="majorBidi" w:hAnsiTheme="majorBidi" w:cstheme="majorBidi"/>
                <w:lang w:val="en-US"/>
              </w:rPr>
              <w:t>2015 to February 2016)</w:t>
            </w:r>
          </w:p>
          <w:p w:rsidR="00E04B9B" w:rsidRPr="00176E31" w:rsidRDefault="00176E31" w:rsidP="008064A7">
            <w:pPr>
              <w:spacing w:line="360" w:lineRule="auto"/>
              <w:ind w:left="344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  <w:r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 xml:space="preserve">Finance and Administrative </w:t>
            </w:r>
            <w:r w:rsidR="00FA00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trainee</w:t>
            </w:r>
          </w:p>
          <w:p w:rsidR="00E04B9B" w:rsidRPr="00176E31" w:rsidRDefault="00E04B9B" w:rsidP="008064A7">
            <w:pPr>
              <w:spacing w:line="360" w:lineRule="auto"/>
              <w:ind w:left="344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  <w:r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Responsibilities</w:t>
            </w:r>
          </w:p>
          <w:p w:rsidR="00E04B9B" w:rsidRPr="00397FAD" w:rsidRDefault="00E04B9B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Designed, prepared and managed the </w:t>
            </w:r>
            <w:r w:rsidRPr="00397FAD">
              <w:rPr>
                <w:rFonts w:ascii="Times New Roman" w:hAnsi="Times New Roman" w:cs="Times New Roman"/>
                <w:sz w:val="24"/>
                <w:szCs w:val="24"/>
              </w:rPr>
              <w:t>charts of accounts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B9B" w:rsidRPr="00397FAD" w:rsidRDefault="00E04B9B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and put</w:t>
            </w:r>
            <w:r w:rsidRPr="00397FAD">
              <w:rPr>
                <w:rFonts w:ascii="Times New Roman" w:hAnsi="Times New Roman" w:cs="Times New Roman"/>
                <w:sz w:val="24"/>
                <w:szCs w:val="24"/>
              </w:rPr>
              <w:t xml:space="preserve"> a good financial reporting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which ensured that funds were</w:t>
            </w:r>
            <w:r w:rsidRPr="00397FAD">
              <w:rPr>
                <w:rFonts w:ascii="Times New Roman" w:hAnsi="Times New Roman" w:cs="Times New Roman"/>
                <w:sz w:val="24"/>
                <w:szCs w:val="24"/>
              </w:rPr>
              <w:t xml:space="preserve"> being used for the purpose intended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ensuring accountability</w:t>
            </w:r>
            <w:r w:rsidRPr="00397FAD">
              <w:rPr>
                <w:rFonts w:ascii="Times New Roman" w:hAnsi="Times New Roman" w:cs="Times New Roman"/>
                <w:sz w:val="24"/>
                <w:szCs w:val="24"/>
              </w:rPr>
              <w:t xml:space="preserve"> to donors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9B" w:rsidRPr="00397FAD" w:rsidRDefault="0053070B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 up with internal controls and ensured all internal controls were being respected.</w:t>
            </w:r>
          </w:p>
          <w:p w:rsidR="00E04B9B" w:rsidRPr="00397FAD" w:rsidRDefault="0053070B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with head</w:t>
            </w:r>
            <w:r w:rsidR="007F26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departments and supervisors in coming out with effective budgets for their departments.</w:t>
            </w:r>
            <w:r w:rsidR="00E04B9B" w:rsidRPr="0039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B9B" w:rsidRPr="00397FAD" w:rsidRDefault="007F2660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Ensured</w:t>
            </w:r>
            <w:r w:rsidR="00E04B9B" w:rsidRPr="00397FAD">
              <w:rPr>
                <w:rFonts w:ascii="Times New Roman" w:hAnsi="Times New Roman" w:cs="Times New Roman"/>
                <w:sz w:val="24"/>
                <w:szCs w:val="24"/>
              </w:rPr>
              <w:t xml:space="preserve"> that the organization’s financial objectives in relation to various activities are well achieved </w:t>
            </w:r>
          </w:p>
          <w:p w:rsidR="00E04B9B" w:rsidRPr="00397FAD" w:rsidRDefault="007F2660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Built-up the organizations budgets and prepared power points for presentation to management and donors. </w:t>
            </w:r>
          </w:p>
          <w:p w:rsidR="00E6308E" w:rsidRPr="00E6308E" w:rsidRDefault="00E6308E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Carrying out regular budget controls and expense claims.</w:t>
            </w:r>
          </w:p>
          <w:p w:rsidR="00E6308E" w:rsidRPr="00E6308E" w:rsidRDefault="00E6308E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Carrying out of month end close and preparation of monthly financial reports.</w:t>
            </w:r>
          </w:p>
          <w:p w:rsidR="00E6308E" w:rsidRPr="00E6308E" w:rsidRDefault="00E6308E" w:rsidP="00A5570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Petty cash control and bank reconciliation.</w:t>
            </w:r>
          </w:p>
          <w:p w:rsidR="00BB09C9" w:rsidRPr="00FA0031" w:rsidRDefault="00E6308E" w:rsidP="00FA003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69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supplier</w:t>
            </w:r>
            <w:r w:rsidR="00DB6A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DB6A91">
              <w:rPr>
                <w:rFonts w:ascii="Times New Roman" w:hAnsi="Times New Roman" w:cs="Times New Roman"/>
                <w:sz w:val="24"/>
                <w:szCs w:val="24"/>
              </w:rPr>
              <w:t>files and management of account payables.</w:t>
            </w:r>
          </w:p>
          <w:p w:rsidR="00DB6A91" w:rsidRPr="00DB6A91" w:rsidRDefault="00DB6A91" w:rsidP="0025618B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DB6A91">
              <w:rPr>
                <w:rFonts w:asciiTheme="majorBidi" w:hAnsiTheme="majorBidi" w:cstheme="majorBidi"/>
                <w:b/>
                <w:sz w:val="28"/>
                <w:lang w:val="en-US"/>
              </w:rPr>
              <w:t>Absolute Advantage Consulting</w:t>
            </w:r>
            <w:r>
              <w:rPr>
                <w:rFonts w:asciiTheme="majorBidi" w:hAnsiTheme="majorBidi" w:cstheme="majorBidi"/>
                <w:b/>
                <w:sz w:val="28"/>
                <w:lang w:val="en-US"/>
              </w:rPr>
              <w:t xml:space="preserve"> </w:t>
            </w:r>
            <w:r w:rsidRPr="00DB6A91">
              <w:rPr>
                <w:rFonts w:asciiTheme="majorBidi" w:hAnsiTheme="majorBidi" w:cstheme="majorBidi"/>
                <w:lang w:val="en-US"/>
              </w:rPr>
              <w:t>(October 2015</w:t>
            </w:r>
            <w:r>
              <w:rPr>
                <w:rFonts w:asciiTheme="majorBidi" w:hAnsiTheme="majorBidi" w:cstheme="majorBidi"/>
                <w:lang w:val="en-US"/>
              </w:rPr>
              <w:t>)</w:t>
            </w:r>
          </w:p>
          <w:p w:rsidR="00DB6A91" w:rsidRPr="00176E31" w:rsidRDefault="00DB6A91" w:rsidP="00FA0031">
            <w:pPr>
              <w:spacing w:line="360" w:lineRule="auto"/>
              <w:ind w:left="486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  <w:r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Consultant</w:t>
            </w:r>
            <w:r w:rsidR="00657A65"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 xml:space="preserve"> </w:t>
            </w:r>
          </w:p>
          <w:p w:rsidR="00657A65" w:rsidRPr="00FA0031" w:rsidRDefault="00DB6A91" w:rsidP="00FA0031">
            <w:pPr>
              <w:spacing w:line="360" w:lineRule="auto"/>
              <w:ind w:left="486"/>
              <w:jc w:val="both"/>
              <w:rPr>
                <w:rFonts w:asciiTheme="majorHAnsi" w:eastAsia="MS Mincho" w:hAnsiTheme="majorHAnsi" w:cs="Courier New"/>
                <w:b/>
                <w:u w:val="single"/>
                <w:lang w:val="en-US"/>
              </w:rPr>
            </w:pPr>
            <w:r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Responsibilities</w:t>
            </w:r>
          </w:p>
          <w:p w:rsidR="00657A65" w:rsidRPr="005860EB" w:rsidRDefault="00657A65" w:rsidP="00A5570E">
            <w:pPr>
              <w:spacing w:line="360" w:lineRule="auto"/>
              <w:ind w:left="769"/>
              <w:jc w:val="both"/>
              <w:rPr>
                <w:lang w:val="en-US"/>
              </w:rPr>
            </w:pPr>
            <w:r>
              <w:rPr>
                <w:lang w:val="en-US"/>
              </w:rPr>
              <w:t>Trained the finance t</w:t>
            </w:r>
            <w:r w:rsidRPr="005860EB">
              <w:rPr>
                <w:lang w:val="en-US"/>
              </w:rPr>
              <w:t>eam of the Bishop’s House</w:t>
            </w:r>
            <w:r w:rsidR="00747C42">
              <w:rPr>
                <w:lang w:val="en-US"/>
              </w:rPr>
              <w:t>;</w:t>
            </w:r>
            <w:r w:rsidRPr="005860EB">
              <w:rPr>
                <w:lang w:val="en-US"/>
              </w:rPr>
              <w:t xml:space="preserve"> Diocese of </w:t>
            </w:r>
            <w:proofErr w:type="spellStart"/>
            <w:r w:rsidRPr="005860EB">
              <w:rPr>
                <w:lang w:val="en-US"/>
              </w:rPr>
              <w:t>Buea</w:t>
            </w:r>
            <w:proofErr w:type="spellEnd"/>
            <w:r w:rsidRPr="005860EB">
              <w:rPr>
                <w:lang w:val="en-US"/>
              </w:rPr>
              <w:t xml:space="preserve"> on audit. A training program that covered:</w:t>
            </w:r>
          </w:p>
          <w:tbl>
            <w:tblPr>
              <w:tblW w:w="0" w:type="auto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25"/>
              <w:gridCol w:w="5250"/>
            </w:tblGrid>
            <w:tr w:rsidR="00747C42" w:rsidTr="000B41E1">
              <w:trPr>
                <w:trHeight w:val="1605"/>
              </w:trPr>
              <w:tc>
                <w:tcPr>
                  <w:tcW w:w="5025" w:type="dxa"/>
                </w:tcPr>
                <w:p w:rsidR="00747C42" w:rsidRPr="00C62285" w:rsidRDefault="00747C42" w:rsidP="00A5570E">
                  <w:pPr>
                    <w:pStyle w:val="ListParagraph"/>
                    <w:numPr>
                      <w:ilvl w:val="0"/>
                      <w:numId w:val="44"/>
                    </w:numPr>
                    <w:spacing w:line="360" w:lineRule="auto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C62285">
                    <w:rPr>
                      <w:rFonts w:ascii="Times New Roman" w:hAnsi="Times New Roman" w:cs="Times New Roman"/>
                    </w:rPr>
                    <w:t xml:space="preserve">Importance of audit                               </w:t>
                  </w:r>
                </w:p>
                <w:p w:rsidR="00747C42" w:rsidRPr="00C62285" w:rsidRDefault="00747C42" w:rsidP="00A5570E">
                  <w:pPr>
                    <w:pStyle w:val="ListParagraph"/>
                    <w:numPr>
                      <w:ilvl w:val="0"/>
                      <w:numId w:val="44"/>
                    </w:numPr>
                    <w:spacing w:line="360" w:lineRule="auto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C62285">
                    <w:rPr>
                      <w:rFonts w:ascii="Times New Roman" w:hAnsi="Times New Roman" w:cs="Times New Roman"/>
                    </w:rPr>
                    <w:t xml:space="preserve">Code of ethics and threats to ethics            </w:t>
                  </w:r>
                </w:p>
                <w:p w:rsidR="00747C42" w:rsidRPr="00C62285" w:rsidRDefault="00747C42" w:rsidP="00A5570E">
                  <w:pPr>
                    <w:pStyle w:val="ListParagraph"/>
                    <w:numPr>
                      <w:ilvl w:val="0"/>
                      <w:numId w:val="44"/>
                    </w:numPr>
                    <w:spacing w:line="360" w:lineRule="auto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C62285">
                    <w:rPr>
                      <w:rFonts w:ascii="Times New Roman" w:hAnsi="Times New Roman" w:cs="Times New Roman"/>
                    </w:rPr>
                    <w:t xml:space="preserve">Audit report       </w:t>
                  </w:r>
                </w:p>
                <w:p w:rsidR="00747C42" w:rsidRPr="00C62285" w:rsidRDefault="00747C42" w:rsidP="00A5570E">
                  <w:pPr>
                    <w:pStyle w:val="ListParagraph"/>
                    <w:numPr>
                      <w:ilvl w:val="0"/>
                      <w:numId w:val="44"/>
                    </w:numPr>
                    <w:spacing w:line="360" w:lineRule="auto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C62285">
                    <w:rPr>
                      <w:rFonts w:ascii="Times New Roman" w:hAnsi="Times New Roman" w:cs="Times New Roman"/>
                    </w:rPr>
                    <w:t>Internal audit</w:t>
                  </w:r>
                </w:p>
              </w:tc>
              <w:tc>
                <w:tcPr>
                  <w:tcW w:w="5250" w:type="dxa"/>
                </w:tcPr>
                <w:p w:rsidR="00747C42" w:rsidRPr="00C62285" w:rsidRDefault="00747C42" w:rsidP="00A5570E">
                  <w:pPr>
                    <w:pStyle w:val="ListParagraph"/>
                    <w:numPr>
                      <w:ilvl w:val="0"/>
                      <w:numId w:val="44"/>
                    </w:numPr>
                    <w:spacing w:line="360" w:lineRule="auto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C62285">
                    <w:rPr>
                      <w:rFonts w:ascii="Times New Roman" w:hAnsi="Times New Roman" w:cs="Times New Roman"/>
                    </w:rPr>
                    <w:t>Planning, risk and materiality</w:t>
                  </w:r>
                </w:p>
                <w:p w:rsidR="00747C42" w:rsidRPr="00C62285" w:rsidRDefault="00747C42" w:rsidP="00A5570E">
                  <w:pPr>
                    <w:pStyle w:val="ListParagraph"/>
                    <w:numPr>
                      <w:ilvl w:val="0"/>
                      <w:numId w:val="44"/>
                    </w:numPr>
                    <w:spacing w:line="360" w:lineRule="auto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C62285">
                    <w:rPr>
                      <w:rFonts w:ascii="Times New Roman" w:hAnsi="Times New Roman" w:cs="Times New Roman"/>
                    </w:rPr>
                    <w:t>Audit evidence</w:t>
                  </w:r>
                </w:p>
                <w:p w:rsidR="00747C42" w:rsidRPr="00C62285" w:rsidRDefault="00747C42" w:rsidP="00A5570E">
                  <w:pPr>
                    <w:pStyle w:val="ListParagraph"/>
                    <w:numPr>
                      <w:ilvl w:val="0"/>
                      <w:numId w:val="44"/>
                    </w:numPr>
                    <w:spacing w:line="360" w:lineRule="auto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C62285">
                    <w:rPr>
                      <w:rFonts w:ascii="Times New Roman" w:hAnsi="Times New Roman" w:cs="Times New Roman"/>
                    </w:rPr>
                    <w:t>Audit quality control</w:t>
                  </w:r>
                </w:p>
              </w:tc>
            </w:tr>
          </w:tbl>
          <w:p w:rsidR="00657A65" w:rsidRDefault="00657A65" w:rsidP="00A5570E">
            <w:pPr>
              <w:spacing w:line="360" w:lineRule="auto"/>
              <w:ind w:left="769"/>
              <w:jc w:val="both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  <w:p w:rsidR="00640071" w:rsidRDefault="00417CD4" w:rsidP="00A5570E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C62285">
              <w:rPr>
                <w:rFonts w:asciiTheme="majorBidi" w:hAnsiTheme="majorBidi" w:cstheme="majorBidi"/>
                <w:b/>
                <w:lang w:val="en-US"/>
              </w:rPr>
              <w:t>ANUCAM EDUCATIONAL BOOKS PLC</w:t>
            </w:r>
            <w:r>
              <w:rPr>
                <w:rFonts w:asciiTheme="majorBidi" w:hAnsiTheme="majorBidi" w:cstheme="majorBidi"/>
                <w:b/>
                <w:sz w:val="28"/>
                <w:lang w:val="en-US"/>
              </w:rPr>
              <w:t xml:space="preserve"> </w:t>
            </w:r>
            <w:r w:rsidR="00640071">
              <w:rPr>
                <w:rFonts w:asciiTheme="majorBidi" w:hAnsiTheme="majorBidi" w:cstheme="majorBidi"/>
                <w:lang w:val="en-US"/>
              </w:rPr>
              <w:t>(</w:t>
            </w:r>
            <w:r w:rsidR="00CE28E1">
              <w:rPr>
                <w:rFonts w:asciiTheme="majorBidi" w:hAnsiTheme="majorBidi" w:cstheme="majorBidi"/>
                <w:lang w:val="en-US"/>
              </w:rPr>
              <w:t>September</w:t>
            </w:r>
            <w:r w:rsidR="00553682">
              <w:rPr>
                <w:rFonts w:asciiTheme="majorBidi" w:hAnsiTheme="majorBidi" w:cstheme="majorBidi"/>
                <w:lang w:val="en-US"/>
              </w:rPr>
              <w:t xml:space="preserve"> to October 2015)</w:t>
            </w:r>
          </w:p>
          <w:p w:rsidR="00553682" w:rsidRPr="00176E31" w:rsidRDefault="00553682" w:rsidP="00A5570E">
            <w:pPr>
              <w:spacing w:line="360" w:lineRule="auto"/>
              <w:ind w:left="486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  <w:r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Finance Assistant</w:t>
            </w:r>
            <w:r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 xml:space="preserve"> </w:t>
            </w:r>
          </w:p>
          <w:p w:rsidR="00553682" w:rsidRPr="00176E31" w:rsidRDefault="00553682" w:rsidP="00A5570E">
            <w:pPr>
              <w:spacing w:line="360" w:lineRule="auto"/>
              <w:ind w:left="769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</w:p>
          <w:p w:rsidR="00553682" w:rsidRPr="00FA0031" w:rsidRDefault="00553682" w:rsidP="00FA0031">
            <w:pPr>
              <w:spacing w:line="360" w:lineRule="auto"/>
              <w:ind w:left="486"/>
              <w:jc w:val="both"/>
              <w:rPr>
                <w:rFonts w:asciiTheme="majorHAnsi" w:eastAsia="MS Mincho" w:hAnsiTheme="majorHAnsi" w:cs="Courier New"/>
                <w:b/>
                <w:u w:val="single"/>
                <w:lang w:val="en-US"/>
              </w:rPr>
            </w:pPr>
            <w:r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Responsibilities</w:t>
            </w:r>
          </w:p>
          <w:p w:rsidR="00640071" w:rsidRPr="002607F2" w:rsidRDefault="00553682" w:rsidP="00A5570E">
            <w:pPr>
              <w:pStyle w:val="ListParagraph"/>
              <w:numPr>
                <w:ilvl w:val="0"/>
                <w:numId w:val="43"/>
              </w:numPr>
              <w:spacing w:before="240" w:line="360" w:lineRule="auto"/>
              <w:ind w:left="76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Carried out weekly </w:t>
            </w:r>
            <w:r w:rsidR="000248AF">
              <w:rPr>
                <w:rFonts w:ascii="Times New Roman" w:hAnsi="Times New Roman" w:cs="Times New Roman"/>
              </w:rPr>
              <w:t>s</w:t>
            </w:r>
            <w:r w:rsidR="00640071" w:rsidRPr="00625AD1">
              <w:rPr>
                <w:rFonts w:ascii="Times New Roman" w:hAnsi="Times New Roman" w:cs="Times New Roman"/>
              </w:rPr>
              <w:t>tock reconciliation</w:t>
            </w:r>
            <w:r w:rsidR="000248AF">
              <w:rPr>
                <w:rFonts w:ascii="Times New Roman" w:hAnsi="Times New Roman" w:cs="Times New Roman"/>
              </w:rPr>
              <w:t>.</w:t>
            </w:r>
            <w:r w:rsidR="00640071" w:rsidRPr="00625AD1">
              <w:rPr>
                <w:rFonts w:ascii="Times New Roman" w:hAnsi="Times New Roman" w:cs="Times New Roman"/>
              </w:rPr>
              <w:t xml:space="preserve"> </w:t>
            </w:r>
          </w:p>
          <w:p w:rsidR="00640071" w:rsidRPr="00625AD1" w:rsidRDefault="000248AF" w:rsidP="00A5570E">
            <w:pPr>
              <w:pStyle w:val="ListParagraph"/>
              <w:numPr>
                <w:ilvl w:val="0"/>
                <w:numId w:val="43"/>
              </w:numPr>
              <w:spacing w:before="240" w:line="360" w:lineRule="auto"/>
              <w:ind w:left="76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Prepared monthly financial statement and report for management.</w:t>
            </w:r>
          </w:p>
          <w:p w:rsidR="00640071" w:rsidRPr="00625AD1" w:rsidRDefault="000248AF" w:rsidP="00A5570E">
            <w:pPr>
              <w:pStyle w:val="ListParagraph"/>
              <w:numPr>
                <w:ilvl w:val="0"/>
                <w:numId w:val="43"/>
              </w:numPr>
              <w:spacing w:before="240" w:line="360" w:lineRule="auto"/>
              <w:ind w:left="76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Reviewed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640071" w:rsidRPr="00625AD1">
              <w:rPr>
                <w:rFonts w:ascii="Times New Roman" w:hAnsi="Times New Roman" w:cs="Times New Roman"/>
              </w:rPr>
              <w:t>ustomer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accounts, ensured their balance was up-to-date.</w:t>
            </w:r>
          </w:p>
          <w:p w:rsidR="00640071" w:rsidRPr="00625AD1" w:rsidRDefault="000248AF" w:rsidP="00A5570E">
            <w:pPr>
              <w:pStyle w:val="ListParagraph"/>
              <w:numPr>
                <w:ilvl w:val="0"/>
                <w:numId w:val="43"/>
              </w:numPr>
              <w:spacing w:before="240" w:line="360" w:lineRule="auto"/>
              <w:ind w:left="76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Carried out monthly b</w:t>
            </w:r>
            <w:r w:rsidR="00640071" w:rsidRPr="00625AD1">
              <w:rPr>
                <w:rFonts w:ascii="Times New Roman" w:hAnsi="Times New Roman" w:cs="Times New Roman"/>
              </w:rPr>
              <w:t xml:space="preserve">ank reconciliation </w:t>
            </w:r>
          </w:p>
          <w:p w:rsidR="00640071" w:rsidRPr="00FF7A66" w:rsidRDefault="000248AF" w:rsidP="00A5570E">
            <w:pPr>
              <w:pStyle w:val="ListParagraph"/>
              <w:numPr>
                <w:ilvl w:val="0"/>
                <w:numId w:val="43"/>
              </w:numPr>
              <w:spacing w:before="240" w:line="360" w:lineRule="auto"/>
              <w:ind w:left="76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Management of</w:t>
            </w:r>
            <w:r w:rsidR="00640071" w:rsidRPr="00625AD1">
              <w:rPr>
                <w:rFonts w:ascii="Times New Roman" w:hAnsi="Times New Roman" w:cs="Times New Roman"/>
              </w:rPr>
              <w:t xml:space="preserve"> fixed assets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register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ensured all assets had the correct NBV according to IAS 16.</w:t>
            </w:r>
            <w:r w:rsidR="00640071" w:rsidRPr="00625AD1">
              <w:rPr>
                <w:rFonts w:ascii="Times New Roman" w:hAnsi="Times New Roman" w:cs="Times New Roman"/>
              </w:rPr>
              <w:t xml:space="preserve"> </w:t>
            </w:r>
          </w:p>
          <w:p w:rsidR="00640071" w:rsidRDefault="000248AF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Carried out age analysis of all r</w:t>
            </w:r>
            <w:r w:rsidR="00640071">
              <w:rPr>
                <w:rFonts w:asciiTheme="majorBidi" w:hAnsiTheme="majorBidi" w:cstheme="majorBidi"/>
                <w:sz w:val="24"/>
                <w:szCs w:val="24"/>
              </w:rPr>
              <w:t>eceivables and payables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248AF" w:rsidRDefault="000248AF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Ensured all invoices to customers were correct and ensured constant follow up of invoices.</w:t>
            </w:r>
          </w:p>
          <w:p w:rsidR="000248AF" w:rsidRDefault="000248AF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Ensured all supplier invoices met all the </w:t>
            </w:r>
            <w:r w:rsidR="00045BAD">
              <w:rPr>
                <w:rFonts w:asciiTheme="majorBidi" w:hAnsiTheme="majorBidi" w:cstheme="majorBidi"/>
                <w:sz w:val="24"/>
                <w:szCs w:val="24"/>
              </w:rPr>
              <w:t>company procedures before booked in the system for payment.</w:t>
            </w:r>
          </w:p>
          <w:p w:rsidR="00640071" w:rsidRDefault="00045BAD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Assisted Internal audit team to carry out a cost value analysis of the books produced at the printing press.</w:t>
            </w:r>
          </w:p>
          <w:p w:rsidR="00640071" w:rsidRDefault="00045BAD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Designed an excel template to record and track all delivery notes, invoices and vouchers.</w:t>
            </w:r>
          </w:p>
          <w:p w:rsidR="00640071" w:rsidRDefault="00045BAD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Prepared report for management on the cost value analysis carried out at the new printing press.</w:t>
            </w:r>
          </w:p>
          <w:p w:rsidR="00417CD4" w:rsidRDefault="00417CD4" w:rsidP="00417CD4">
            <w:pPr>
              <w:pStyle w:val="ListParagraph"/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570E" w:rsidRDefault="00A5570E" w:rsidP="00A5570E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lang w:val="en-US"/>
              </w:rPr>
              <w:t>NKONG CREDIT FOR DEVELOPMENT (</w:t>
            </w:r>
            <w:r>
              <w:rPr>
                <w:rFonts w:asciiTheme="majorBidi" w:hAnsiTheme="majorBidi" w:cstheme="majorBidi"/>
                <w:lang w:val="en-US"/>
              </w:rPr>
              <w:t>March 2014 to August 2015)</w:t>
            </w:r>
          </w:p>
          <w:p w:rsidR="00A5570E" w:rsidRDefault="00A5570E" w:rsidP="00A5570E">
            <w:pPr>
              <w:spacing w:line="360" w:lineRule="auto"/>
              <w:ind w:left="486"/>
              <w:jc w:val="both"/>
              <w:rPr>
                <w:rFonts w:asciiTheme="majorBidi" w:hAnsiTheme="majorBidi" w:cstheme="majorBidi"/>
                <w:b/>
                <w:u w:val="single"/>
                <w:lang w:val="en-US"/>
              </w:rPr>
            </w:pPr>
            <w:r w:rsidRPr="00A5570E">
              <w:rPr>
                <w:rFonts w:asciiTheme="majorBidi" w:hAnsiTheme="majorBidi" w:cstheme="majorBidi"/>
                <w:b/>
                <w:u w:val="single"/>
                <w:lang w:val="en-US"/>
              </w:rPr>
              <w:t xml:space="preserve">Accountant </w:t>
            </w:r>
          </w:p>
          <w:p w:rsidR="00A5570E" w:rsidRDefault="00A5570E" w:rsidP="00A5570E">
            <w:pPr>
              <w:spacing w:line="360" w:lineRule="auto"/>
              <w:ind w:left="486"/>
              <w:jc w:val="both"/>
              <w:rPr>
                <w:rFonts w:asciiTheme="majorBidi" w:hAnsiTheme="majorBidi" w:cstheme="majorBidi"/>
                <w:b/>
                <w:u w:val="single"/>
                <w:lang w:val="en-US"/>
              </w:rPr>
            </w:pPr>
          </w:p>
          <w:p w:rsidR="00A5570E" w:rsidRDefault="00A5570E" w:rsidP="00A5570E">
            <w:pPr>
              <w:spacing w:line="360" w:lineRule="auto"/>
              <w:ind w:left="486"/>
              <w:jc w:val="both"/>
              <w:rPr>
                <w:rFonts w:asciiTheme="majorBidi" w:hAnsiTheme="majorBidi" w:cstheme="majorBidi"/>
                <w:b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b/>
                <w:u w:val="single"/>
                <w:lang w:val="en-US"/>
              </w:rPr>
              <w:lastRenderedPageBreak/>
              <w:t>Responsibilities</w:t>
            </w:r>
          </w:p>
          <w:p w:rsidR="00A5570E" w:rsidRPr="00A5570E" w:rsidRDefault="00A5570E" w:rsidP="00A5570E">
            <w:pPr>
              <w:spacing w:line="360" w:lineRule="auto"/>
              <w:ind w:left="486"/>
              <w:jc w:val="both"/>
              <w:rPr>
                <w:rFonts w:asciiTheme="majorBidi" w:hAnsiTheme="majorBidi" w:cstheme="majorBidi"/>
                <w:b/>
                <w:u w:val="single"/>
                <w:lang w:val="en-US"/>
              </w:rPr>
            </w:pP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 xml:space="preserve">Daily cash entries and disbursement of cash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 xml:space="preserve">Updating the passbooks/accounts of members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 xml:space="preserve">Payment of petty expenses and updating the petty cash book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 xml:space="preserve">Preparation of company financials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 xml:space="preserve">Bank / branch reconciliation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>Daily cash reconciliation with cashier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>Quarterly loan recovery with loan officer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 xml:space="preserve">Preparation of annual budget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 xml:space="preserve">Monthly Stock control and cost analysis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 assessment and recommendations 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E">
              <w:rPr>
                <w:rFonts w:ascii="Times New Roman" w:hAnsi="Times New Roman" w:cs="Times New Roman"/>
                <w:sz w:val="24"/>
                <w:szCs w:val="24"/>
              </w:rPr>
              <w:t>Authorization of expenditure</w:t>
            </w:r>
          </w:p>
          <w:p w:rsidR="00A5570E" w:rsidRDefault="00A5570E" w:rsidP="00A5570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>Planning and Payment of taxes, banking transactions.</w:t>
            </w:r>
          </w:p>
          <w:p w:rsidR="00A5570E" w:rsidRPr="00A5570E" w:rsidRDefault="00A5570E" w:rsidP="00A5570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570E">
              <w:rPr>
                <w:rFonts w:asciiTheme="majorBidi" w:hAnsiTheme="majorBidi" w:cstheme="majorBidi"/>
                <w:sz w:val="24"/>
                <w:szCs w:val="24"/>
              </w:rPr>
              <w:t>Receivables, payables and Asset management</w:t>
            </w:r>
          </w:p>
          <w:p w:rsidR="00A5570E" w:rsidRPr="00A5570E" w:rsidRDefault="00A5570E" w:rsidP="00A5570E">
            <w:pPr>
              <w:spacing w:line="360" w:lineRule="auto"/>
              <w:ind w:left="486"/>
              <w:jc w:val="both"/>
              <w:rPr>
                <w:rFonts w:asciiTheme="majorBidi" w:hAnsiTheme="majorBidi" w:cstheme="majorBidi"/>
                <w:b/>
                <w:lang w:val="en-US"/>
              </w:rPr>
            </w:pPr>
          </w:p>
          <w:p w:rsidR="00684CDC" w:rsidRDefault="00684CDC" w:rsidP="00A5570E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C62285">
              <w:rPr>
                <w:rFonts w:asciiTheme="majorBidi" w:hAnsiTheme="majorBidi" w:cstheme="majorBidi"/>
                <w:b/>
                <w:lang w:val="en-US"/>
              </w:rPr>
              <w:t>TOLE TEA COOPERATIVE CREDIT UNION Ltd</w:t>
            </w:r>
            <w:r w:rsidRPr="00684CDC">
              <w:rPr>
                <w:rFonts w:asciiTheme="majorBidi" w:hAnsiTheme="majorBidi" w:cstheme="majorBidi"/>
                <w:b/>
                <w:sz w:val="28"/>
                <w:lang w:val="en-US"/>
              </w:rPr>
              <w:t xml:space="preserve"> </w:t>
            </w:r>
            <w:r w:rsidR="00FA0031">
              <w:rPr>
                <w:rFonts w:asciiTheme="majorBidi" w:hAnsiTheme="majorBidi" w:cstheme="majorBidi"/>
                <w:lang w:val="en-US"/>
              </w:rPr>
              <w:t>(January 2011</w:t>
            </w:r>
            <w:r>
              <w:rPr>
                <w:rFonts w:asciiTheme="majorBidi" w:hAnsiTheme="majorBidi" w:cstheme="majorBidi"/>
                <w:lang w:val="en-US"/>
              </w:rPr>
              <w:t xml:space="preserve"> to February 2014)</w:t>
            </w:r>
          </w:p>
          <w:p w:rsidR="00684CDC" w:rsidRPr="00176E31" w:rsidRDefault="00684CDC" w:rsidP="00A5570E">
            <w:pPr>
              <w:spacing w:line="360" w:lineRule="auto"/>
              <w:ind w:left="486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  <w:r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Accountant</w:t>
            </w:r>
            <w:r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 xml:space="preserve"> </w:t>
            </w:r>
          </w:p>
          <w:p w:rsidR="00684CDC" w:rsidRPr="00176E31" w:rsidRDefault="00684CDC" w:rsidP="00A5570E">
            <w:pPr>
              <w:spacing w:line="360" w:lineRule="auto"/>
              <w:ind w:left="769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</w:p>
          <w:p w:rsidR="00684CDC" w:rsidRDefault="00684CDC" w:rsidP="00FA0031">
            <w:pPr>
              <w:spacing w:line="360" w:lineRule="auto"/>
              <w:ind w:left="486"/>
              <w:jc w:val="both"/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</w:pPr>
            <w:r w:rsidRPr="00176E31">
              <w:rPr>
                <w:rStyle w:val="JobTitlesUnderlinedChar"/>
                <w:rFonts w:asciiTheme="majorHAnsi" w:hAnsiTheme="majorHAnsi" w:cs="Courier New"/>
                <w:sz w:val="22"/>
                <w:lang w:val="en-US"/>
              </w:rPr>
              <w:t>Responsibilities</w:t>
            </w:r>
          </w:p>
          <w:p w:rsidR="00E90235" w:rsidRPr="00684CDC" w:rsidRDefault="00684CDC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Prepared credit unions monthly and annual budget and financial statements.</w:t>
            </w:r>
          </w:p>
          <w:p w:rsidR="00E90235" w:rsidRPr="00684CDC" w:rsidRDefault="00684CDC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Carried monthly b</w:t>
            </w:r>
            <w:r w:rsidR="009D3BCB">
              <w:rPr>
                <w:rFonts w:asciiTheme="majorBidi" w:hAnsiTheme="majorBidi" w:cstheme="majorBidi"/>
                <w:sz w:val="24"/>
                <w:szCs w:val="24"/>
              </w:rPr>
              <w:t>ank and</w:t>
            </w:r>
            <w:r w:rsidR="00E90235" w:rsidRPr="00684C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84CDC">
              <w:rPr>
                <w:rFonts w:asciiTheme="majorBidi" w:hAnsiTheme="majorBidi" w:cstheme="majorBidi"/>
                <w:sz w:val="24"/>
                <w:szCs w:val="24"/>
              </w:rPr>
              <w:t>inter-</w:t>
            </w:r>
            <w:r w:rsidR="00E90235" w:rsidRPr="00684CDC">
              <w:rPr>
                <w:rFonts w:asciiTheme="majorBidi" w:hAnsiTheme="majorBidi" w:cstheme="majorBidi"/>
                <w:sz w:val="24"/>
                <w:szCs w:val="24"/>
              </w:rPr>
              <w:t xml:space="preserve">branch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cash </w:t>
            </w:r>
            <w:r w:rsidR="00E90235" w:rsidRPr="00684CDC">
              <w:rPr>
                <w:rFonts w:asciiTheme="majorBidi" w:hAnsiTheme="majorBidi" w:cstheme="majorBidi"/>
                <w:sz w:val="24"/>
                <w:szCs w:val="24"/>
              </w:rPr>
              <w:t>reconciliation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E90235" w:rsidRPr="00684C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0235" w:rsidRPr="00684CDC" w:rsidRDefault="00684CDC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Reviewed d</w:t>
            </w:r>
            <w:r w:rsidR="00E90235" w:rsidRPr="00684CDC">
              <w:rPr>
                <w:rFonts w:asciiTheme="majorBidi" w:hAnsiTheme="majorBidi" w:cstheme="majorBidi"/>
                <w:sz w:val="24"/>
                <w:szCs w:val="24"/>
              </w:rPr>
              <w:t>aily cash reconciliation with cashier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90235" w:rsidRDefault="009D3BCB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Calculation of credit unions loan situation and come up with recovery strategy with loan officer.</w:t>
            </w:r>
          </w:p>
          <w:p w:rsidR="009D3BCB" w:rsidRPr="00684CDC" w:rsidRDefault="009D3BCB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Calculate the loan delinquency rate of the credit union assess the risk the credit union is exposed to and report to management.</w:t>
            </w:r>
          </w:p>
          <w:p w:rsidR="00E90235" w:rsidRPr="00684CDC" w:rsidRDefault="009D3BCB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Carry out expense controls and cost analysis for credit union.</w:t>
            </w:r>
          </w:p>
          <w:p w:rsidR="00E90235" w:rsidRPr="008B0EEE" w:rsidRDefault="009D3BCB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Preparation of month personnel and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advance company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tax and declare at tax office. </w:t>
            </w:r>
          </w:p>
          <w:p w:rsidR="00E90235" w:rsidRPr="00684CDC" w:rsidRDefault="00E90235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</w:t>
            </w:r>
            <w:r w:rsidR="008B0EEE">
              <w:rPr>
                <w:rFonts w:asciiTheme="majorBidi" w:hAnsiTheme="majorBidi" w:cstheme="majorBidi"/>
                <w:sz w:val="24"/>
                <w:szCs w:val="24"/>
              </w:rPr>
              <w:t xml:space="preserve">iew of the imputation of daily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accounting transactions into the system and d</w:t>
            </w:r>
            <w:r w:rsidRPr="00A149C3">
              <w:rPr>
                <w:rFonts w:asciiTheme="majorBidi" w:hAnsiTheme="majorBidi" w:cstheme="majorBidi"/>
                <w:sz w:val="24"/>
                <w:szCs w:val="24"/>
              </w:rPr>
              <w:t>aily cas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 count from accounts assistant of all branches</w:t>
            </w:r>
            <w:r w:rsidR="008B0E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35284" w:rsidRDefault="008B0EEE" w:rsidP="00A5570E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Payment of petty expenses, </w:t>
            </w:r>
            <w:r w:rsidR="00635284" w:rsidRPr="00684CDC">
              <w:rPr>
                <w:rFonts w:asciiTheme="majorBidi" w:hAnsiTheme="majorBidi" w:cstheme="majorBidi"/>
                <w:sz w:val="24"/>
                <w:szCs w:val="24"/>
              </w:rPr>
              <w:t>updating the petty cash book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review of petty cash transactions.</w:t>
            </w:r>
          </w:p>
          <w:p w:rsidR="000A56F4" w:rsidRDefault="00F61972" w:rsidP="000A56F4">
            <w:pPr>
              <w:pStyle w:val="ListParagraph"/>
              <w:spacing w:before="240" w:line="360" w:lineRule="auto"/>
              <w:ind w:left="769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1972">
              <w:rPr>
                <w:rFonts w:asciiTheme="majorBidi" w:hAnsiTheme="majorBidi" w:cstheme="majorBidi"/>
                <w:b/>
                <w:sz w:val="24"/>
                <w:szCs w:val="24"/>
              </w:rPr>
              <w:t>Other practical experience</w:t>
            </w:r>
          </w:p>
          <w:p w:rsidR="00F61972" w:rsidRPr="002B4DEF" w:rsidRDefault="00F61972" w:rsidP="000A56F4">
            <w:pPr>
              <w:pStyle w:val="ListParagraph"/>
              <w:spacing w:before="240" w:line="360" w:lineRule="auto"/>
              <w:ind w:left="7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EF">
              <w:rPr>
                <w:rFonts w:ascii="Times New Roman" w:hAnsi="Times New Roman" w:cs="Times New Roman"/>
              </w:rPr>
              <w:t>As one of the requirements for the award of a BSc (</w:t>
            </w:r>
            <w:proofErr w:type="spellStart"/>
            <w:r w:rsidRPr="002B4DEF">
              <w:rPr>
                <w:rFonts w:ascii="Times New Roman" w:hAnsi="Times New Roman" w:cs="Times New Roman"/>
              </w:rPr>
              <w:t>Hons</w:t>
            </w:r>
            <w:proofErr w:type="spellEnd"/>
            <w:r w:rsidRPr="002B4DEF">
              <w:rPr>
                <w:rFonts w:ascii="Times New Roman" w:hAnsi="Times New Roman" w:cs="Times New Roman"/>
              </w:rPr>
              <w:t xml:space="preserve">) in applied accounting by </w:t>
            </w:r>
            <w:r w:rsidRPr="002B4DEF">
              <w:rPr>
                <w:rFonts w:ascii="Times New Roman" w:hAnsi="Times New Roman" w:cs="Times New Roman"/>
                <w:b/>
              </w:rPr>
              <w:t>OXFORD BROOKES UNIVERSITY, ENGLAND</w:t>
            </w:r>
            <w:r w:rsidRPr="002B4DEF">
              <w:rPr>
                <w:rFonts w:ascii="Times New Roman" w:hAnsi="Times New Roman" w:cs="Times New Roman"/>
              </w:rPr>
              <w:t xml:space="preserve"> I did an analysis of the business and financial performance of Samsung Electronics from 1/01/2012 to 31/12/14 by applying SWOT and ratio analysis using LG Electronics as my benchmark. I pass </w:t>
            </w:r>
            <w:r w:rsidRPr="002B4DEF">
              <w:rPr>
                <w:rFonts w:ascii="Times New Roman" w:hAnsi="Times New Roman" w:cs="Times New Roman"/>
              </w:rPr>
              <w:lastRenderedPageBreak/>
              <w:t xml:space="preserve">my research report </w:t>
            </w:r>
          </w:p>
          <w:p w:rsidR="008B0EEE" w:rsidRPr="008B0EEE" w:rsidRDefault="008B0EEE" w:rsidP="00A5570E">
            <w:pPr>
              <w:spacing w:line="360" w:lineRule="auto"/>
              <w:ind w:left="344"/>
              <w:jc w:val="center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EDUCATION</w:t>
            </w:r>
          </w:p>
          <w:tbl>
            <w:tblPr>
              <w:tblW w:w="0" w:type="auto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40"/>
            </w:tblGrid>
            <w:tr w:rsidR="00D64F50" w:rsidRPr="00C15C55" w:rsidTr="00D64F50">
              <w:trPr>
                <w:trHeight w:val="476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50" w:rsidRPr="00C62285" w:rsidRDefault="00D64F50" w:rsidP="00A5570E">
                  <w:pPr>
                    <w:keepNext/>
                    <w:spacing w:before="240" w:after="60" w:line="360" w:lineRule="auto"/>
                    <w:rPr>
                      <w:lang w:val="en-US"/>
                    </w:rPr>
                  </w:pPr>
                  <w:r w:rsidRPr="00C62285">
                    <w:rPr>
                      <w:b/>
                      <w:lang w:val="en-US"/>
                    </w:rPr>
                    <w:t>YEAR                                   INSTITUTION</w:t>
                  </w:r>
                  <w:r w:rsidRPr="00C62285">
                    <w:rPr>
                      <w:lang w:val="en-US"/>
                    </w:rPr>
                    <w:t xml:space="preserve">                                         </w:t>
                  </w:r>
                  <w:r w:rsidRPr="00C62285">
                    <w:rPr>
                      <w:b/>
                      <w:lang w:val="en-US"/>
                    </w:rPr>
                    <w:t>QUALIFICATION</w:t>
                  </w:r>
                </w:p>
              </w:tc>
            </w:tr>
          </w:tbl>
          <w:p w:rsidR="008B0EEE" w:rsidRPr="008B0EEE" w:rsidRDefault="00D47731" w:rsidP="00A5570E">
            <w:pPr>
              <w:keepNext/>
              <w:spacing w:before="240" w:after="60" w:line="360" w:lineRule="auto"/>
              <w:ind w:left="486"/>
              <w:rPr>
                <w:rFonts w:ascii="Arial" w:hAnsi="Arial" w:cs="Arial"/>
                <w:b/>
                <w:sz w:val="26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2015-till date</w:t>
            </w:r>
            <w:r w:rsidR="008B0EEE" w:rsidRPr="008B0EEE">
              <w:rPr>
                <w:rFonts w:cs="Arial"/>
                <w:sz w:val="22"/>
                <w:lang w:val="en-US"/>
              </w:rPr>
              <w:tab/>
            </w:r>
            <w:r>
              <w:rPr>
                <w:rFonts w:cs="Arial"/>
                <w:sz w:val="22"/>
                <w:lang w:val="en-US"/>
              </w:rPr>
              <w:t xml:space="preserve">                  University of Mysore, India                     </w:t>
            </w:r>
            <w:r w:rsidR="00D64F50">
              <w:rPr>
                <w:rFonts w:cs="Arial"/>
                <w:sz w:val="22"/>
                <w:lang w:val="en-US"/>
              </w:rPr>
              <w:t xml:space="preserve">      </w:t>
            </w:r>
            <w:r>
              <w:rPr>
                <w:rFonts w:cs="Arial"/>
                <w:sz w:val="22"/>
                <w:lang w:val="en-US"/>
              </w:rPr>
              <w:t>MBA in Finance and Project Management</w:t>
            </w:r>
          </w:p>
          <w:p w:rsidR="008B0EEE" w:rsidRPr="008B0EEE" w:rsidRDefault="008B0EEE" w:rsidP="00A5570E">
            <w:pPr>
              <w:spacing w:line="360" w:lineRule="auto"/>
              <w:ind w:left="486"/>
              <w:rPr>
                <w:rFonts w:cs="Courier New"/>
                <w:lang w:val="en-US"/>
              </w:rPr>
            </w:pPr>
            <w:r w:rsidRPr="008B0EEE">
              <w:rPr>
                <w:rFonts w:cs="Courier New"/>
                <w:sz w:val="22"/>
                <w:lang w:val="en-US"/>
              </w:rPr>
              <w:t xml:space="preserve">2010-till date                                     ACCA UK                                                   </w:t>
            </w:r>
            <w:r w:rsidR="00D64F50">
              <w:rPr>
                <w:rFonts w:cs="Courier New"/>
                <w:sz w:val="22"/>
                <w:lang w:val="en-US"/>
              </w:rPr>
              <w:t xml:space="preserve">       </w:t>
            </w:r>
            <w:r w:rsidRPr="008B0EEE">
              <w:rPr>
                <w:rFonts w:cs="Courier New"/>
                <w:sz w:val="22"/>
                <w:lang w:val="en-US"/>
              </w:rPr>
              <w:t>Professional Level</w:t>
            </w:r>
          </w:p>
          <w:p w:rsidR="00D47731" w:rsidRDefault="00D47731" w:rsidP="00A5570E">
            <w:pPr>
              <w:spacing w:line="360" w:lineRule="auto"/>
              <w:ind w:left="486"/>
              <w:rPr>
                <w:rFonts w:cs="Courier New"/>
                <w:lang w:val="en-US"/>
              </w:rPr>
            </w:pPr>
            <w:r>
              <w:rPr>
                <w:rFonts w:cs="Courier New"/>
                <w:sz w:val="22"/>
                <w:lang w:val="en-US"/>
              </w:rPr>
              <w:t>2010</w:t>
            </w:r>
            <w:r w:rsidR="008B0EEE" w:rsidRPr="008B0EEE">
              <w:rPr>
                <w:rFonts w:cs="Courier New"/>
                <w:sz w:val="22"/>
                <w:lang w:val="en-US"/>
              </w:rPr>
              <w:t>-2</w:t>
            </w:r>
            <w:r>
              <w:rPr>
                <w:rFonts w:cs="Courier New"/>
                <w:sz w:val="22"/>
                <w:lang w:val="en-US"/>
              </w:rPr>
              <w:t>015</w:t>
            </w:r>
            <w:r w:rsidR="008B0EEE" w:rsidRPr="008B0EEE">
              <w:rPr>
                <w:rFonts w:cs="Courier New"/>
                <w:sz w:val="22"/>
                <w:lang w:val="en-US"/>
              </w:rPr>
              <w:t xml:space="preserve">                         </w:t>
            </w:r>
            <w:r>
              <w:rPr>
                <w:rFonts w:cs="Courier New"/>
                <w:sz w:val="22"/>
                <w:lang w:val="en-US"/>
              </w:rPr>
              <w:t xml:space="preserve">    </w:t>
            </w:r>
            <w:r>
              <w:rPr>
                <w:color w:val="333333"/>
                <w:sz w:val="22"/>
                <w:lang w:val="en-US"/>
              </w:rPr>
              <w:t>Oxford Brookes University, UK</w:t>
            </w:r>
            <w:r>
              <w:rPr>
                <w:rFonts w:cs="Courier New"/>
                <w:sz w:val="22"/>
                <w:lang w:val="en-US"/>
              </w:rPr>
              <w:t xml:space="preserve">                 </w:t>
            </w:r>
            <w:r w:rsidR="00D64F50">
              <w:rPr>
                <w:rFonts w:cs="Courier New"/>
                <w:sz w:val="22"/>
                <w:lang w:val="en-US"/>
              </w:rPr>
              <w:t xml:space="preserve">     </w:t>
            </w:r>
            <w:r>
              <w:rPr>
                <w:rFonts w:cs="Courier New"/>
                <w:sz w:val="22"/>
                <w:lang w:val="en-US"/>
              </w:rPr>
              <w:t xml:space="preserve"> BSc </w:t>
            </w:r>
            <w:proofErr w:type="spellStart"/>
            <w:r>
              <w:rPr>
                <w:rFonts w:cs="Courier New"/>
                <w:sz w:val="22"/>
                <w:lang w:val="en-US"/>
              </w:rPr>
              <w:t>Hons</w:t>
            </w:r>
            <w:proofErr w:type="spellEnd"/>
            <w:r>
              <w:rPr>
                <w:rFonts w:cs="Courier New"/>
                <w:sz w:val="22"/>
                <w:lang w:val="en-US"/>
              </w:rPr>
              <w:t xml:space="preserve"> in Applied Accounting</w:t>
            </w:r>
            <w:r w:rsidR="008B0EEE" w:rsidRPr="008B0EEE">
              <w:rPr>
                <w:rFonts w:cs="Courier New"/>
                <w:sz w:val="22"/>
                <w:lang w:val="en-US"/>
              </w:rPr>
              <w:tab/>
            </w:r>
          </w:p>
          <w:p w:rsidR="008B0EEE" w:rsidRDefault="00D47731" w:rsidP="00A5570E">
            <w:pPr>
              <w:spacing w:line="360" w:lineRule="auto"/>
              <w:ind w:left="486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sz w:val="22"/>
                <w:lang w:val="en-US"/>
              </w:rPr>
              <w:t>2010-2014</w:t>
            </w:r>
            <w:r w:rsidR="004F5F43">
              <w:rPr>
                <w:rFonts w:cs="Courier New"/>
                <w:sz w:val="22"/>
                <w:lang w:val="en-US"/>
              </w:rPr>
              <w:tab/>
              <w:t xml:space="preserve">           </w:t>
            </w:r>
            <w:r>
              <w:rPr>
                <w:rFonts w:cs="Courier New"/>
                <w:sz w:val="22"/>
                <w:lang w:val="en-US"/>
              </w:rPr>
              <w:t xml:space="preserve">Institute of Management and Financial Accounting </w:t>
            </w:r>
            <w:r w:rsidR="004F5F43">
              <w:rPr>
                <w:rFonts w:cs="Courier New"/>
                <w:sz w:val="22"/>
                <w:lang w:val="en-US"/>
              </w:rPr>
              <w:t xml:space="preserve">     </w:t>
            </w:r>
            <w:r w:rsidR="00D64F50">
              <w:rPr>
                <w:rFonts w:cs="Courier New"/>
                <w:sz w:val="22"/>
                <w:lang w:val="en-US"/>
              </w:rPr>
              <w:t xml:space="preserve">   </w:t>
            </w:r>
            <w:r w:rsidR="00DE0FA1">
              <w:rPr>
                <w:rFonts w:cs="Courier New"/>
                <w:sz w:val="22"/>
                <w:lang w:val="en-US"/>
              </w:rPr>
              <w:t xml:space="preserve"> </w:t>
            </w:r>
            <w:r w:rsidR="004F5F43">
              <w:rPr>
                <w:rFonts w:cs="Courier New"/>
                <w:sz w:val="22"/>
                <w:lang w:val="en-US"/>
              </w:rPr>
              <w:t>ACCA Advanced Dip</w:t>
            </w:r>
            <w:r w:rsidR="00CE28E1">
              <w:rPr>
                <w:rFonts w:cs="Courier New"/>
                <w:sz w:val="22"/>
                <w:lang w:val="en-US"/>
              </w:rPr>
              <w:t>l</w:t>
            </w:r>
            <w:r w:rsidR="004F5F43">
              <w:rPr>
                <w:rFonts w:cs="Courier New"/>
                <w:sz w:val="22"/>
                <w:lang w:val="en-US"/>
              </w:rPr>
              <w:t>oma</w:t>
            </w:r>
            <w:r w:rsidR="00CE28E1">
              <w:rPr>
                <w:rFonts w:cs="Courier New"/>
                <w:sz w:val="22"/>
                <w:lang w:val="en-US"/>
              </w:rPr>
              <w:t xml:space="preserve"> and Diploma </w:t>
            </w:r>
            <w:r w:rsidR="004F5F43">
              <w:rPr>
                <w:rFonts w:cs="Courier New"/>
                <w:sz w:val="22"/>
                <w:lang w:val="en-US"/>
              </w:rPr>
              <w:t xml:space="preserve"> in </w:t>
            </w:r>
            <w:r w:rsidR="00CE28E1">
              <w:rPr>
                <w:rFonts w:cs="Courier New"/>
                <w:sz w:val="22"/>
                <w:lang w:val="en-US"/>
              </w:rPr>
              <w:t xml:space="preserve"> </w:t>
            </w:r>
            <w:r w:rsidR="004F5F43">
              <w:rPr>
                <w:rFonts w:cs="Courier New"/>
                <w:sz w:val="22"/>
                <w:lang w:val="en-US"/>
              </w:rPr>
              <w:t xml:space="preserve">Accounting </w:t>
            </w:r>
            <w:r w:rsidR="00CE28E1">
              <w:rPr>
                <w:rFonts w:cs="Courier New"/>
                <w:sz w:val="22"/>
                <w:lang w:val="en-US"/>
              </w:rPr>
              <w:t>and Business</w:t>
            </w:r>
          </w:p>
          <w:p w:rsidR="004F5F43" w:rsidRPr="008B0EEE" w:rsidRDefault="004F5F43" w:rsidP="00A5570E">
            <w:pPr>
              <w:spacing w:line="360" w:lineRule="auto"/>
              <w:ind w:left="486"/>
              <w:rPr>
                <w:rFonts w:cs="Courier New"/>
                <w:lang w:val="en-US"/>
              </w:rPr>
            </w:pPr>
            <w:r>
              <w:rPr>
                <w:rFonts w:cs="Courier New"/>
                <w:sz w:val="22"/>
                <w:lang w:val="en-US"/>
              </w:rPr>
              <w:t xml:space="preserve">2007-2009          Presbyterian Comprehensive Secondary </w:t>
            </w:r>
            <w:proofErr w:type="gramStart"/>
            <w:r>
              <w:rPr>
                <w:rFonts w:cs="Courier New"/>
                <w:sz w:val="22"/>
                <w:lang w:val="en-US"/>
              </w:rPr>
              <w:t>School</w:t>
            </w:r>
            <w:proofErr w:type="gramEnd"/>
            <w:r w:rsidR="00D64F50">
              <w:rPr>
                <w:rFonts w:cs="Courier New"/>
                <w:sz w:val="22"/>
                <w:lang w:val="en-US"/>
              </w:rPr>
              <w:t xml:space="preserve"> </w:t>
            </w:r>
            <w:r>
              <w:rPr>
                <w:rFonts w:cs="Courier New"/>
                <w:sz w:val="22"/>
                <w:lang w:val="en-US"/>
              </w:rPr>
              <w:t>(PCSS)               G.C.E.  A-Level Commercial</w:t>
            </w:r>
          </w:p>
          <w:p w:rsidR="008B0EEE" w:rsidRPr="00CE28E1" w:rsidRDefault="00D64F50" w:rsidP="00A5570E">
            <w:pPr>
              <w:spacing w:line="360" w:lineRule="auto"/>
              <w:ind w:left="486"/>
              <w:rPr>
                <w:rFonts w:cs="Courier New"/>
                <w:lang w:val="en-US"/>
              </w:rPr>
            </w:pPr>
            <w:r>
              <w:rPr>
                <w:rFonts w:cs="Courier New"/>
                <w:sz w:val="22"/>
                <w:lang w:val="en-US"/>
              </w:rPr>
              <w:t>2002</w:t>
            </w:r>
            <w:r w:rsidR="004F5F43">
              <w:rPr>
                <w:rFonts w:cs="Courier New"/>
                <w:sz w:val="22"/>
                <w:lang w:val="en-US"/>
              </w:rPr>
              <w:t xml:space="preserve">-2005          Presbyterian Comprehensive Secondary </w:t>
            </w:r>
            <w:proofErr w:type="gramStart"/>
            <w:r w:rsidR="004F5F43">
              <w:rPr>
                <w:rFonts w:cs="Courier New"/>
                <w:sz w:val="22"/>
                <w:lang w:val="en-US"/>
              </w:rPr>
              <w:t>School</w:t>
            </w:r>
            <w:proofErr w:type="gramEnd"/>
            <w:r>
              <w:rPr>
                <w:rFonts w:cs="Courier New"/>
                <w:sz w:val="22"/>
                <w:lang w:val="en-US"/>
              </w:rPr>
              <w:t xml:space="preserve"> </w:t>
            </w:r>
            <w:r w:rsidR="004F5F43">
              <w:rPr>
                <w:rFonts w:cs="Courier New"/>
                <w:sz w:val="22"/>
                <w:lang w:val="en-US"/>
              </w:rPr>
              <w:t>(PCSS)</w:t>
            </w:r>
            <w:r w:rsidR="008B0EEE" w:rsidRPr="008B0EEE">
              <w:rPr>
                <w:rFonts w:cs="Courier New"/>
                <w:sz w:val="22"/>
                <w:lang w:val="en-US"/>
              </w:rPr>
              <w:t xml:space="preserve">             </w:t>
            </w:r>
            <w:r w:rsidR="004F5F43">
              <w:rPr>
                <w:color w:val="333333"/>
                <w:sz w:val="22"/>
                <w:lang w:val="en-US"/>
              </w:rPr>
              <w:t xml:space="preserve">  </w:t>
            </w:r>
            <w:r w:rsidR="008B0EEE" w:rsidRPr="008B0EEE">
              <w:rPr>
                <w:rFonts w:cs="Courier New"/>
                <w:sz w:val="22"/>
                <w:lang w:val="en-US"/>
              </w:rPr>
              <w:t xml:space="preserve">G.C.E.  </w:t>
            </w:r>
            <w:r w:rsidR="008B0EEE" w:rsidRPr="00CE28E1">
              <w:rPr>
                <w:rFonts w:cs="Courier New"/>
                <w:sz w:val="22"/>
                <w:lang w:val="en-US"/>
              </w:rPr>
              <w:t>O-Level</w:t>
            </w:r>
          </w:p>
          <w:p w:rsidR="00DE0FA1" w:rsidRPr="00CE28E1" w:rsidRDefault="00DE0FA1" w:rsidP="00A5570E">
            <w:pPr>
              <w:spacing w:line="360" w:lineRule="auto"/>
              <w:ind w:left="486"/>
              <w:rPr>
                <w:rStyle w:val="EmployernameChar"/>
                <w:b/>
                <w:caps w:val="0"/>
                <w:color w:val="333333"/>
                <w:sz w:val="22"/>
                <w:lang w:val="en-US"/>
              </w:rPr>
            </w:pPr>
          </w:p>
          <w:p w:rsidR="008B0EEE" w:rsidRPr="00CE28E1" w:rsidRDefault="008B0EEE" w:rsidP="00FA0031">
            <w:pPr>
              <w:spacing w:line="360" w:lineRule="auto"/>
              <w:ind w:left="486"/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8B0EEE" w:rsidRDefault="00DE0FA1" w:rsidP="00FA0031">
            <w:pPr>
              <w:spacing w:line="360" w:lineRule="auto"/>
              <w:ind w:left="344"/>
              <w:jc w:val="center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TRAININGS</w:t>
            </w:r>
          </w:p>
          <w:p w:rsidR="00C62285" w:rsidRPr="00C80969" w:rsidRDefault="00DE0FA1" w:rsidP="00A5570E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GB"/>
              </w:rPr>
              <w:t>February 2016</w:t>
            </w:r>
            <w:r w:rsidR="00A5570E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    Young African Leaders Network (YALI)      (</w:t>
            </w:r>
            <w:r w:rsidR="00C62285" w:rsidRPr="00C80969">
              <w:rPr>
                <w:lang w:val="en-US"/>
              </w:rPr>
              <w:t>Fundamentals of Starting and Running a Business</w:t>
            </w:r>
            <w:r w:rsidR="00C62285">
              <w:rPr>
                <w:lang w:val="en-US"/>
              </w:rPr>
              <w:t>,</w:t>
            </w:r>
            <w:r w:rsidR="00C62285" w:rsidRPr="00C80969">
              <w:rPr>
                <w:lang w:val="en-US"/>
              </w:rPr>
              <w:t xml:space="preserve"> Fundamentals of Business Expansion</w:t>
            </w:r>
            <w:r w:rsidR="00C62285">
              <w:rPr>
                <w:lang w:val="en-US"/>
              </w:rPr>
              <w:t>,</w:t>
            </w:r>
            <w:r w:rsidR="00C62285" w:rsidRPr="00C80969">
              <w:rPr>
                <w:lang w:val="en-US"/>
              </w:rPr>
              <w:t xml:space="preserve"> Basics of Public-Private Partnership</w:t>
            </w:r>
            <w:r w:rsidR="00C62285">
              <w:rPr>
                <w:lang w:val="en-US"/>
              </w:rPr>
              <w:t xml:space="preserve">, </w:t>
            </w:r>
            <w:r w:rsidR="00C62285" w:rsidRPr="00C80969">
              <w:rPr>
                <w:lang w:val="en-US"/>
              </w:rPr>
              <w:t>Strengthening Public Sector Service</w:t>
            </w:r>
            <w:r w:rsidR="00C62285">
              <w:rPr>
                <w:lang w:val="en-US"/>
              </w:rPr>
              <w:t>,</w:t>
            </w:r>
            <w:r w:rsidR="00C62285" w:rsidRPr="00C80969">
              <w:rPr>
                <w:lang w:val="en-US"/>
              </w:rPr>
              <w:t xml:space="preserve"> Strategies for Personal Growth and Development</w:t>
            </w:r>
            <w:r w:rsidR="00C62285">
              <w:rPr>
                <w:lang w:val="en-US"/>
              </w:rPr>
              <w:t>,</w:t>
            </w:r>
            <w:r w:rsidR="00C62285" w:rsidRPr="00C80969">
              <w:rPr>
                <w:lang w:val="en-US"/>
              </w:rPr>
              <w:t xml:space="preserve"> Workforce Collaboration and Development</w:t>
            </w:r>
            <w:r w:rsidR="00C62285">
              <w:rPr>
                <w:lang w:val="en-US"/>
              </w:rPr>
              <w:t>,</w:t>
            </w:r>
            <w:r w:rsidR="00C62285" w:rsidRPr="00C80969">
              <w:rPr>
                <w:lang w:val="en-US"/>
              </w:rPr>
              <w:t xml:space="preserve"> </w:t>
            </w:r>
          </w:p>
          <w:p w:rsidR="00C62285" w:rsidRDefault="00C62285" w:rsidP="00A5570E">
            <w:pPr>
              <w:spacing w:line="360" w:lineRule="auto"/>
              <w:rPr>
                <w:lang w:val="en-US"/>
              </w:rPr>
            </w:pPr>
            <w:r w:rsidRPr="00C80969">
              <w:rPr>
                <w:lang w:val="en-US"/>
              </w:rPr>
              <w:t>Management Stra</w:t>
            </w:r>
            <w:r>
              <w:rPr>
                <w:lang w:val="en-US"/>
              </w:rPr>
              <w:t>tegies for People and Resources)</w:t>
            </w:r>
          </w:p>
          <w:p w:rsidR="00C62285" w:rsidRDefault="00C62285" w:rsidP="00A5570E">
            <w:pPr>
              <w:spacing w:line="360" w:lineRule="auto"/>
              <w:rPr>
                <w:lang w:val="en-US"/>
              </w:rPr>
            </w:pPr>
          </w:p>
          <w:p w:rsidR="00C737BE" w:rsidRDefault="00C737BE" w:rsidP="00A5570E">
            <w:pPr>
              <w:spacing w:line="360" w:lineRule="auto"/>
              <w:jc w:val="center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TECHNOLOGY</w:t>
            </w:r>
          </w:p>
          <w:p w:rsidR="00C737BE" w:rsidRPr="00C737BE" w:rsidRDefault="00C737BE" w:rsidP="00A5570E">
            <w:pPr>
              <w:spacing w:line="360" w:lineRule="auto"/>
              <w:ind w:left="344"/>
              <w:jc w:val="center"/>
              <w:rPr>
                <w:b/>
                <w:lang w:val="en-GB"/>
              </w:rPr>
            </w:pPr>
            <w:r w:rsidRPr="00C737BE">
              <w:rPr>
                <w:b/>
                <w:lang w:val="en-GB"/>
              </w:rPr>
              <w:t>Microsoft Word, Excel</w:t>
            </w:r>
            <w:r w:rsidR="00A5570E">
              <w:rPr>
                <w:b/>
                <w:lang w:val="en-GB"/>
              </w:rPr>
              <w:t>, and Power Point,</w:t>
            </w:r>
            <w:r>
              <w:rPr>
                <w:b/>
                <w:lang w:val="en-GB"/>
              </w:rPr>
              <w:t xml:space="preserve"> </w:t>
            </w:r>
            <w:r w:rsidR="00A5570E">
              <w:rPr>
                <w:b/>
                <w:lang w:val="en-GB"/>
              </w:rPr>
              <w:t>APLHA,</w:t>
            </w:r>
            <w:r w:rsidRPr="00C737BE">
              <w:rPr>
                <w:b/>
                <w:lang w:val="en-GB"/>
              </w:rPr>
              <w:t xml:space="preserve"> QUICKBOOKS</w:t>
            </w:r>
          </w:p>
          <w:p w:rsidR="00D427ED" w:rsidRPr="00DE0FA1" w:rsidRDefault="00D427ED" w:rsidP="00A5570E">
            <w:pPr>
              <w:spacing w:line="360" w:lineRule="auto"/>
              <w:ind w:left="486"/>
              <w:rPr>
                <w:b/>
                <w:lang w:val="en-GB"/>
              </w:rPr>
            </w:pPr>
          </w:p>
          <w:p w:rsidR="00D427ED" w:rsidRDefault="00D427ED" w:rsidP="00A5570E">
            <w:pPr>
              <w:spacing w:line="360" w:lineRule="auto"/>
              <w:ind w:left="344"/>
              <w:jc w:val="center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LANGUAGUES</w:t>
            </w:r>
          </w:p>
          <w:p w:rsidR="002908DD" w:rsidRDefault="00D427ED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  <w:r w:rsidRPr="00FA0031">
              <w:rPr>
                <w:b/>
                <w:lang w:val="en-GB"/>
              </w:rPr>
              <w:t>ENGLISH</w:t>
            </w:r>
            <w:r w:rsidR="00C15C55">
              <w:rPr>
                <w:b/>
                <w:lang w:val="en-GB"/>
              </w:rPr>
              <w:t xml:space="preserve"> (EXCELLENT)       FRENCH (GOOD</w:t>
            </w:r>
            <w:r w:rsidRPr="00FA0031">
              <w:rPr>
                <w:b/>
                <w:lang w:val="en-GB"/>
              </w:rPr>
              <w:t>)</w:t>
            </w:r>
          </w:p>
          <w:p w:rsidR="005A2157" w:rsidRDefault="005A2157" w:rsidP="005A2157">
            <w:pPr>
              <w:spacing w:line="360" w:lineRule="auto"/>
              <w:ind w:left="987"/>
              <w:jc w:val="both"/>
              <w:rPr>
                <w:b/>
                <w:lang w:val="en-GB"/>
              </w:rPr>
            </w:pPr>
          </w:p>
          <w:p w:rsidR="005A2157" w:rsidRDefault="005A2157" w:rsidP="005A2157">
            <w:pPr>
              <w:spacing w:line="360" w:lineRule="auto"/>
              <w:ind w:left="987"/>
              <w:jc w:val="both"/>
              <w:rPr>
                <w:b/>
                <w:lang w:val="en-GB"/>
              </w:rPr>
            </w:pPr>
          </w:p>
          <w:p w:rsidR="005A2157" w:rsidRDefault="005A2157" w:rsidP="005A2157">
            <w:pPr>
              <w:spacing w:line="360" w:lineRule="auto"/>
              <w:ind w:left="987"/>
              <w:jc w:val="both"/>
              <w:rPr>
                <w:b/>
                <w:lang w:val="en-GB"/>
              </w:rPr>
            </w:pPr>
          </w:p>
          <w:p w:rsidR="005A2157" w:rsidRDefault="005A2157" w:rsidP="005A2157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5A2157">
              <w:rPr>
                <w:b/>
              </w:rPr>
              <w:t>1657272</w:t>
            </w:r>
            <w:bookmarkStart w:id="0" w:name="_GoBack"/>
            <w:bookmarkEnd w:id="0"/>
          </w:p>
          <w:p w:rsidR="005A2157" w:rsidRDefault="005A2157" w:rsidP="005A215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5A2157" w:rsidRDefault="005A2157" w:rsidP="005A2157">
            <w:pPr>
              <w:pStyle w:val="Head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611120" cy="581660"/>
                  <wp:effectExtent l="0" t="0" r="0" b="0"/>
                  <wp:docPr id="1" name="Picture 1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57" w:rsidRDefault="005A2157" w:rsidP="005A2157">
            <w:pPr>
              <w:pStyle w:val="Header"/>
            </w:pPr>
          </w:p>
          <w:p w:rsidR="005A2157" w:rsidRDefault="005A2157" w:rsidP="005A2157">
            <w:pPr>
              <w:spacing w:line="360" w:lineRule="auto"/>
              <w:ind w:left="987"/>
              <w:jc w:val="both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5A2157" w:rsidRDefault="005A2157" w:rsidP="00FA0031">
            <w:pPr>
              <w:spacing w:line="360" w:lineRule="auto"/>
              <w:ind w:left="987"/>
              <w:jc w:val="center"/>
              <w:rPr>
                <w:b/>
                <w:lang w:val="en-GB"/>
              </w:rPr>
            </w:pPr>
          </w:p>
          <w:p w:rsidR="00C62285" w:rsidRPr="00D427ED" w:rsidRDefault="00C62285" w:rsidP="005A2157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</w:pPr>
          </w:p>
        </w:tc>
      </w:tr>
    </w:tbl>
    <w:p w:rsidR="0016037F" w:rsidRPr="00A149C3" w:rsidRDefault="0016037F" w:rsidP="00A5570E">
      <w:pPr>
        <w:shd w:val="clear" w:color="auto" w:fill="FFFFFF"/>
        <w:spacing w:line="360" w:lineRule="auto"/>
        <w:jc w:val="both"/>
        <w:rPr>
          <w:lang w:val="en-GB"/>
        </w:rPr>
        <w:sectPr w:rsidR="0016037F" w:rsidRPr="00A149C3" w:rsidSect="00C71020">
          <w:headerReference w:type="default" r:id="rId10"/>
          <w:type w:val="continuous"/>
          <w:pgSz w:w="11906" w:h="16838"/>
          <w:pgMar w:top="432" w:right="432" w:bottom="288" w:left="288" w:header="418" w:footer="706" w:gutter="0"/>
          <w:cols w:space="708"/>
          <w:docGrid w:linePitch="360"/>
        </w:sectPr>
      </w:pPr>
    </w:p>
    <w:p w:rsidR="007C7C0C" w:rsidRPr="0016037F" w:rsidRDefault="00C53CA5" w:rsidP="00A5570E">
      <w:pPr>
        <w:spacing w:line="360" w:lineRule="auto"/>
        <w:jc w:val="both"/>
        <w:rPr>
          <w:lang w:val="en-GB"/>
        </w:rPr>
      </w:pPr>
    </w:p>
    <w:sectPr w:rsidR="007C7C0C" w:rsidRPr="0016037F" w:rsidSect="00C71020">
      <w:type w:val="continuous"/>
      <w:pgSz w:w="11906" w:h="16838"/>
      <w:pgMar w:top="426" w:right="566" w:bottom="567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A5" w:rsidRDefault="00C53CA5" w:rsidP="009D3E64">
      <w:r>
        <w:separator/>
      </w:r>
    </w:p>
  </w:endnote>
  <w:endnote w:type="continuationSeparator" w:id="0">
    <w:p w:rsidR="00C53CA5" w:rsidRDefault="00C53CA5" w:rsidP="009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A5" w:rsidRDefault="00C53CA5" w:rsidP="009D3E64">
      <w:r>
        <w:separator/>
      </w:r>
    </w:p>
  </w:footnote>
  <w:footnote w:type="continuationSeparator" w:id="0">
    <w:p w:rsidR="00C53CA5" w:rsidRDefault="00C53CA5" w:rsidP="009D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3F" w:rsidRDefault="00EC03DC" w:rsidP="00EC03DC">
    <w:pPr>
      <w:pStyle w:val="Header"/>
      <w:tabs>
        <w:tab w:val="clear" w:pos="9072"/>
        <w:tab w:val="left" w:pos="6500"/>
      </w:tabs>
      <w:jc w:val="both"/>
    </w:pPr>
    <w:r>
      <w:rPr>
        <w:noProof/>
        <w:lang w:val="en-US" w:eastAsia="en-US"/>
      </w:rPr>
      <w:t xml:space="preserve">                                                          </w:t>
    </w:r>
    <w:r w:rsidR="0073793F" w:rsidRPr="00B127D9">
      <w:rPr>
        <w:b/>
        <w:color w:val="7030A0"/>
      </w:rPr>
      <w:t>CURRICULUM VITAE</w:t>
    </w:r>
    <w:r w:rsidR="00B127D9">
      <w:tab/>
    </w:r>
  </w:p>
  <w:p w:rsidR="0070502D" w:rsidRDefault="00C53CA5" w:rsidP="00EC03D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9A7"/>
    <w:multiLevelType w:val="hybridMultilevel"/>
    <w:tmpl w:val="8E863D6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61A3BED"/>
    <w:multiLevelType w:val="hybridMultilevel"/>
    <w:tmpl w:val="5CE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3B16"/>
    <w:multiLevelType w:val="hybridMultilevel"/>
    <w:tmpl w:val="DB7EF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8BD"/>
    <w:multiLevelType w:val="hybridMultilevel"/>
    <w:tmpl w:val="CC3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B224D"/>
    <w:multiLevelType w:val="hybridMultilevel"/>
    <w:tmpl w:val="5768AF18"/>
    <w:lvl w:ilvl="0" w:tplc="0409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5">
    <w:nsid w:val="0C874544"/>
    <w:multiLevelType w:val="hybridMultilevel"/>
    <w:tmpl w:val="EADE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35D6E"/>
    <w:multiLevelType w:val="hybridMultilevel"/>
    <w:tmpl w:val="222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B98"/>
    <w:multiLevelType w:val="hybridMultilevel"/>
    <w:tmpl w:val="2D847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E3FCC"/>
    <w:multiLevelType w:val="hybridMultilevel"/>
    <w:tmpl w:val="53CE79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D0A5D"/>
    <w:multiLevelType w:val="hybridMultilevel"/>
    <w:tmpl w:val="5240FB2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EAF5760"/>
    <w:multiLevelType w:val="hybridMultilevel"/>
    <w:tmpl w:val="BF5E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D6FE4"/>
    <w:multiLevelType w:val="hybridMultilevel"/>
    <w:tmpl w:val="905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47DCA"/>
    <w:multiLevelType w:val="hybridMultilevel"/>
    <w:tmpl w:val="053AB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25CD"/>
    <w:multiLevelType w:val="hybridMultilevel"/>
    <w:tmpl w:val="DF2EA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13E50"/>
    <w:multiLevelType w:val="hybridMultilevel"/>
    <w:tmpl w:val="6794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177"/>
    <w:multiLevelType w:val="hybridMultilevel"/>
    <w:tmpl w:val="972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F0904"/>
    <w:multiLevelType w:val="hybridMultilevel"/>
    <w:tmpl w:val="35427BB2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7">
    <w:nsid w:val="2D9B5626"/>
    <w:multiLevelType w:val="hybridMultilevel"/>
    <w:tmpl w:val="181A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72DE4"/>
    <w:multiLevelType w:val="hybridMultilevel"/>
    <w:tmpl w:val="863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C5DFC"/>
    <w:multiLevelType w:val="hybridMultilevel"/>
    <w:tmpl w:val="E068A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0220"/>
    <w:multiLevelType w:val="hybridMultilevel"/>
    <w:tmpl w:val="7284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16607"/>
    <w:multiLevelType w:val="hybridMultilevel"/>
    <w:tmpl w:val="389AE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12D23"/>
    <w:multiLevelType w:val="hybridMultilevel"/>
    <w:tmpl w:val="CAB65B78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3">
    <w:nsid w:val="3E1C7482"/>
    <w:multiLevelType w:val="hybridMultilevel"/>
    <w:tmpl w:val="10A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AC3"/>
    <w:multiLevelType w:val="hybridMultilevel"/>
    <w:tmpl w:val="32A2F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05F75"/>
    <w:multiLevelType w:val="hybridMultilevel"/>
    <w:tmpl w:val="C006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01A"/>
    <w:multiLevelType w:val="hybridMultilevel"/>
    <w:tmpl w:val="6B82EF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062B1F"/>
    <w:multiLevelType w:val="hybridMultilevel"/>
    <w:tmpl w:val="FFC2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B1FE0"/>
    <w:multiLevelType w:val="hybridMultilevel"/>
    <w:tmpl w:val="1F22A9A2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9">
    <w:nsid w:val="4E94503F"/>
    <w:multiLevelType w:val="hybridMultilevel"/>
    <w:tmpl w:val="8C7C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30A74"/>
    <w:multiLevelType w:val="hybridMultilevel"/>
    <w:tmpl w:val="83A2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50371"/>
    <w:multiLevelType w:val="hybridMultilevel"/>
    <w:tmpl w:val="80B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7216E"/>
    <w:multiLevelType w:val="hybridMultilevel"/>
    <w:tmpl w:val="DB84D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576F3"/>
    <w:multiLevelType w:val="hybridMultilevel"/>
    <w:tmpl w:val="836E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613B3"/>
    <w:multiLevelType w:val="hybridMultilevel"/>
    <w:tmpl w:val="5B2E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93AE4"/>
    <w:multiLevelType w:val="hybridMultilevel"/>
    <w:tmpl w:val="D8FA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B07B0"/>
    <w:multiLevelType w:val="hybridMultilevel"/>
    <w:tmpl w:val="4CFC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054A8"/>
    <w:multiLevelType w:val="hybridMultilevel"/>
    <w:tmpl w:val="09B6DF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FE803D7"/>
    <w:multiLevelType w:val="hybridMultilevel"/>
    <w:tmpl w:val="DF182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252D63"/>
    <w:multiLevelType w:val="hybridMultilevel"/>
    <w:tmpl w:val="DD12B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485775"/>
    <w:multiLevelType w:val="hybridMultilevel"/>
    <w:tmpl w:val="EBD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F15E3"/>
    <w:multiLevelType w:val="hybridMultilevel"/>
    <w:tmpl w:val="DA7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000E4"/>
    <w:multiLevelType w:val="hybridMultilevel"/>
    <w:tmpl w:val="7300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B0F27"/>
    <w:multiLevelType w:val="hybridMultilevel"/>
    <w:tmpl w:val="FA16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A421E"/>
    <w:multiLevelType w:val="hybridMultilevel"/>
    <w:tmpl w:val="D19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55A14"/>
    <w:multiLevelType w:val="hybridMultilevel"/>
    <w:tmpl w:val="18F2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C2EFA"/>
    <w:multiLevelType w:val="hybridMultilevel"/>
    <w:tmpl w:val="40A46046"/>
    <w:lvl w:ilvl="0" w:tplc="04FA2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152DE"/>
    <w:multiLevelType w:val="hybridMultilevel"/>
    <w:tmpl w:val="740ED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B5009"/>
    <w:multiLevelType w:val="hybridMultilevel"/>
    <w:tmpl w:val="4830E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8"/>
  </w:num>
  <w:num w:numId="3">
    <w:abstractNumId w:val="19"/>
  </w:num>
  <w:num w:numId="4">
    <w:abstractNumId w:val="9"/>
  </w:num>
  <w:num w:numId="5">
    <w:abstractNumId w:val="29"/>
  </w:num>
  <w:num w:numId="6">
    <w:abstractNumId w:val="31"/>
  </w:num>
  <w:num w:numId="7">
    <w:abstractNumId w:val="20"/>
  </w:num>
  <w:num w:numId="8">
    <w:abstractNumId w:val="40"/>
  </w:num>
  <w:num w:numId="9">
    <w:abstractNumId w:val="41"/>
  </w:num>
  <w:num w:numId="10">
    <w:abstractNumId w:val="6"/>
  </w:num>
  <w:num w:numId="11">
    <w:abstractNumId w:val="23"/>
  </w:num>
  <w:num w:numId="12">
    <w:abstractNumId w:val="0"/>
  </w:num>
  <w:num w:numId="13">
    <w:abstractNumId w:val="17"/>
  </w:num>
  <w:num w:numId="14">
    <w:abstractNumId w:val="21"/>
  </w:num>
  <w:num w:numId="15">
    <w:abstractNumId w:val="7"/>
  </w:num>
  <w:num w:numId="16">
    <w:abstractNumId w:val="24"/>
  </w:num>
  <w:num w:numId="17">
    <w:abstractNumId w:val="12"/>
  </w:num>
  <w:num w:numId="18">
    <w:abstractNumId w:val="13"/>
  </w:num>
  <w:num w:numId="19">
    <w:abstractNumId w:val="34"/>
  </w:num>
  <w:num w:numId="20">
    <w:abstractNumId w:val="5"/>
  </w:num>
  <w:num w:numId="21">
    <w:abstractNumId w:val="10"/>
  </w:num>
  <w:num w:numId="22">
    <w:abstractNumId w:val="42"/>
  </w:num>
  <w:num w:numId="23">
    <w:abstractNumId w:val="36"/>
  </w:num>
  <w:num w:numId="24">
    <w:abstractNumId w:val="44"/>
  </w:num>
  <w:num w:numId="25">
    <w:abstractNumId w:val="2"/>
  </w:num>
  <w:num w:numId="26">
    <w:abstractNumId w:val="3"/>
  </w:num>
  <w:num w:numId="27">
    <w:abstractNumId w:val="25"/>
  </w:num>
  <w:num w:numId="28">
    <w:abstractNumId w:val="27"/>
  </w:num>
  <w:num w:numId="29">
    <w:abstractNumId w:val="43"/>
  </w:num>
  <w:num w:numId="30">
    <w:abstractNumId w:val="11"/>
  </w:num>
  <w:num w:numId="31">
    <w:abstractNumId w:val="35"/>
  </w:num>
  <w:num w:numId="32">
    <w:abstractNumId w:val="18"/>
  </w:num>
  <w:num w:numId="33">
    <w:abstractNumId w:val="8"/>
  </w:num>
  <w:num w:numId="34">
    <w:abstractNumId w:val="26"/>
  </w:num>
  <w:num w:numId="35">
    <w:abstractNumId w:val="32"/>
  </w:num>
  <w:num w:numId="36">
    <w:abstractNumId w:val="14"/>
  </w:num>
  <w:num w:numId="37">
    <w:abstractNumId w:val="4"/>
  </w:num>
  <w:num w:numId="38">
    <w:abstractNumId w:val="46"/>
  </w:num>
  <w:num w:numId="39">
    <w:abstractNumId w:val="33"/>
  </w:num>
  <w:num w:numId="40">
    <w:abstractNumId w:val="39"/>
  </w:num>
  <w:num w:numId="41">
    <w:abstractNumId w:val="37"/>
  </w:num>
  <w:num w:numId="42">
    <w:abstractNumId w:val="30"/>
  </w:num>
  <w:num w:numId="43">
    <w:abstractNumId w:val="45"/>
  </w:num>
  <w:num w:numId="44">
    <w:abstractNumId w:val="47"/>
  </w:num>
  <w:num w:numId="45">
    <w:abstractNumId w:val="28"/>
  </w:num>
  <w:num w:numId="46">
    <w:abstractNumId w:val="15"/>
  </w:num>
  <w:num w:numId="47">
    <w:abstractNumId w:val="1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7F"/>
    <w:rsid w:val="000228B5"/>
    <w:rsid w:val="000248AF"/>
    <w:rsid w:val="00025532"/>
    <w:rsid w:val="000415D0"/>
    <w:rsid w:val="00045BAD"/>
    <w:rsid w:val="00047ED2"/>
    <w:rsid w:val="00052667"/>
    <w:rsid w:val="00060FBB"/>
    <w:rsid w:val="00064624"/>
    <w:rsid w:val="0006508E"/>
    <w:rsid w:val="00077D5C"/>
    <w:rsid w:val="00081846"/>
    <w:rsid w:val="00082AA1"/>
    <w:rsid w:val="00085EC7"/>
    <w:rsid w:val="00093A97"/>
    <w:rsid w:val="000A36FE"/>
    <w:rsid w:val="000A56F4"/>
    <w:rsid w:val="000B0EAB"/>
    <w:rsid w:val="000C0DAC"/>
    <w:rsid w:val="000C1424"/>
    <w:rsid w:val="000D7678"/>
    <w:rsid w:val="000F4B3C"/>
    <w:rsid w:val="000F56E4"/>
    <w:rsid w:val="0010284E"/>
    <w:rsid w:val="001035D1"/>
    <w:rsid w:val="00111056"/>
    <w:rsid w:val="001133A5"/>
    <w:rsid w:val="00115BC1"/>
    <w:rsid w:val="00122602"/>
    <w:rsid w:val="00147DDB"/>
    <w:rsid w:val="0016037F"/>
    <w:rsid w:val="001678A9"/>
    <w:rsid w:val="00176E31"/>
    <w:rsid w:val="00186514"/>
    <w:rsid w:val="001901C2"/>
    <w:rsid w:val="00196E2D"/>
    <w:rsid w:val="001A1770"/>
    <w:rsid w:val="001A74F0"/>
    <w:rsid w:val="001B2D1A"/>
    <w:rsid w:val="001C4DD5"/>
    <w:rsid w:val="001E4D75"/>
    <w:rsid w:val="001F1A8A"/>
    <w:rsid w:val="001F5E72"/>
    <w:rsid w:val="00215140"/>
    <w:rsid w:val="00222AE3"/>
    <w:rsid w:val="00231F88"/>
    <w:rsid w:val="002358CF"/>
    <w:rsid w:val="00240E60"/>
    <w:rsid w:val="0025618B"/>
    <w:rsid w:val="002607F2"/>
    <w:rsid w:val="00274893"/>
    <w:rsid w:val="002908DD"/>
    <w:rsid w:val="0029694F"/>
    <w:rsid w:val="002A260C"/>
    <w:rsid w:val="002B218A"/>
    <w:rsid w:val="002B4DEF"/>
    <w:rsid w:val="002C1584"/>
    <w:rsid w:val="002C4C00"/>
    <w:rsid w:val="002E0076"/>
    <w:rsid w:val="002E52B0"/>
    <w:rsid w:val="00300244"/>
    <w:rsid w:val="00302B49"/>
    <w:rsid w:val="0034796B"/>
    <w:rsid w:val="00356BA1"/>
    <w:rsid w:val="003673BB"/>
    <w:rsid w:val="00393DF2"/>
    <w:rsid w:val="00397FAD"/>
    <w:rsid w:val="003A1190"/>
    <w:rsid w:val="003B104A"/>
    <w:rsid w:val="003B4E2C"/>
    <w:rsid w:val="003D1E24"/>
    <w:rsid w:val="003F3104"/>
    <w:rsid w:val="003F542D"/>
    <w:rsid w:val="0041150F"/>
    <w:rsid w:val="004130E3"/>
    <w:rsid w:val="00417CD4"/>
    <w:rsid w:val="0042332C"/>
    <w:rsid w:val="00432512"/>
    <w:rsid w:val="0043432C"/>
    <w:rsid w:val="00436FF3"/>
    <w:rsid w:val="004434C9"/>
    <w:rsid w:val="0045493F"/>
    <w:rsid w:val="00483300"/>
    <w:rsid w:val="004876A4"/>
    <w:rsid w:val="00494852"/>
    <w:rsid w:val="00494CE8"/>
    <w:rsid w:val="00497F11"/>
    <w:rsid w:val="004C3FFD"/>
    <w:rsid w:val="004D2A00"/>
    <w:rsid w:val="004E2694"/>
    <w:rsid w:val="004F5F43"/>
    <w:rsid w:val="00511202"/>
    <w:rsid w:val="00513679"/>
    <w:rsid w:val="0053070B"/>
    <w:rsid w:val="00535AAE"/>
    <w:rsid w:val="0054486C"/>
    <w:rsid w:val="00553682"/>
    <w:rsid w:val="005549F2"/>
    <w:rsid w:val="0056453A"/>
    <w:rsid w:val="00573033"/>
    <w:rsid w:val="00573845"/>
    <w:rsid w:val="005860EB"/>
    <w:rsid w:val="005A2157"/>
    <w:rsid w:val="005B177E"/>
    <w:rsid w:val="005C510E"/>
    <w:rsid w:val="005D6525"/>
    <w:rsid w:val="005F2FF1"/>
    <w:rsid w:val="00614FD7"/>
    <w:rsid w:val="00616F43"/>
    <w:rsid w:val="00625AD1"/>
    <w:rsid w:val="00626428"/>
    <w:rsid w:val="006267AA"/>
    <w:rsid w:val="00635284"/>
    <w:rsid w:val="00640071"/>
    <w:rsid w:val="00657A65"/>
    <w:rsid w:val="006633F1"/>
    <w:rsid w:val="00673638"/>
    <w:rsid w:val="006744E2"/>
    <w:rsid w:val="006841D3"/>
    <w:rsid w:val="00684CDC"/>
    <w:rsid w:val="00690243"/>
    <w:rsid w:val="00695AA8"/>
    <w:rsid w:val="006A223F"/>
    <w:rsid w:val="006B6F0A"/>
    <w:rsid w:val="006C2384"/>
    <w:rsid w:val="006C6251"/>
    <w:rsid w:val="006E5A0B"/>
    <w:rsid w:val="006E7D92"/>
    <w:rsid w:val="006F0C82"/>
    <w:rsid w:val="006F30C8"/>
    <w:rsid w:val="006F50E0"/>
    <w:rsid w:val="007002B0"/>
    <w:rsid w:val="007032AC"/>
    <w:rsid w:val="007053C5"/>
    <w:rsid w:val="00717AF7"/>
    <w:rsid w:val="007220A1"/>
    <w:rsid w:val="0073225C"/>
    <w:rsid w:val="0073793F"/>
    <w:rsid w:val="00747C42"/>
    <w:rsid w:val="007632EB"/>
    <w:rsid w:val="0076360B"/>
    <w:rsid w:val="007675A7"/>
    <w:rsid w:val="007715FF"/>
    <w:rsid w:val="0078113E"/>
    <w:rsid w:val="00786E62"/>
    <w:rsid w:val="007A2DC1"/>
    <w:rsid w:val="007A2FA4"/>
    <w:rsid w:val="007A36CA"/>
    <w:rsid w:val="007A5150"/>
    <w:rsid w:val="007B2D88"/>
    <w:rsid w:val="007B4580"/>
    <w:rsid w:val="007C3E12"/>
    <w:rsid w:val="007C54C6"/>
    <w:rsid w:val="007C59DB"/>
    <w:rsid w:val="007D700B"/>
    <w:rsid w:val="007F2660"/>
    <w:rsid w:val="00801CB8"/>
    <w:rsid w:val="00804C03"/>
    <w:rsid w:val="00805EB1"/>
    <w:rsid w:val="008064A7"/>
    <w:rsid w:val="00821238"/>
    <w:rsid w:val="00845215"/>
    <w:rsid w:val="00847205"/>
    <w:rsid w:val="00847676"/>
    <w:rsid w:val="0088780F"/>
    <w:rsid w:val="008930E3"/>
    <w:rsid w:val="008A3A9A"/>
    <w:rsid w:val="008A47FB"/>
    <w:rsid w:val="008B0EEE"/>
    <w:rsid w:val="008C6771"/>
    <w:rsid w:val="008C7CF6"/>
    <w:rsid w:val="008D2C3B"/>
    <w:rsid w:val="008E24F8"/>
    <w:rsid w:val="008F0590"/>
    <w:rsid w:val="008F7EA3"/>
    <w:rsid w:val="00914E85"/>
    <w:rsid w:val="00930C35"/>
    <w:rsid w:val="00962666"/>
    <w:rsid w:val="009731F1"/>
    <w:rsid w:val="00992D74"/>
    <w:rsid w:val="0099473A"/>
    <w:rsid w:val="00996E40"/>
    <w:rsid w:val="009A47AF"/>
    <w:rsid w:val="009A6729"/>
    <w:rsid w:val="009B7F9F"/>
    <w:rsid w:val="009C22D1"/>
    <w:rsid w:val="009C6843"/>
    <w:rsid w:val="009D2B69"/>
    <w:rsid w:val="009D3BCB"/>
    <w:rsid w:val="009D3E64"/>
    <w:rsid w:val="009D7C6D"/>
    <w:rsid w:val="009F1562"/>
    <w:rsid w:val="009F349B"/>
    <w:rsid w:val="009F65EE"/>
    <w:rsid w:val="00A00705"/>
    <w:rsid w:val="00A149C3"/>
    <w:rsid w:val="00A37454"/>
    <w:rsid w:val="00A50D3A"/>
    <w:rsid w:val="00A50FC2"/>
    <w:rsid w:val="00A5570E"/>
    <w:rsid w:val="00A84AC3"/>
    <w:rsid w:val="00A92EAA"/>
    <w:rsid w:val="00A94428"/>
    <w:rsid w:val="00A96A7F"/>
    <w:rsid w:val="00A96AC4"/>
    <w:rsid w:val="00AA73F1"/>
    <w:rsid w:val="00AB00B9"/>
    <w:rsid w:val="00AB5CF0"/>
    <w:rsid w:val="00AD0CF5"/>
    <w:rsid w:val="00B07CC2"/>
    <w:rsid w:val="00B1188C"/>
    <w:rsid w:val="00B12488"/>
    <w:rsid w:val="00B127D9"/>
    <w:rsid w:val="00B24CF7"/>
    <w:rsid w:val="00B30ECA"/>
    <w:rsid w:val="00B34396"/>
    <w:rsid w:val="00B455B7"/>
    <w:rsid w:val="00B504B3"/>
    <w:rsid w:val="00B737EB"/>
    <w:rsid w:val="00B776E2"/>
    <w:rsid w:val="00B802F8"/>
    <w:rsid w:val="00B90DAB"/>
    <w:rsid w:val="00B94090"/>
    <w:rsid w:val="00B9765A"/>
    <w:rsid w:val="00BA7577"/>
    <w:rsid w:val="00BA7925"/>
    <w:rsid w:val="00BB09C9"/>
    <w:rsid w:val="00BB5EC3"/>
    <w:rsid w:val="00BD3A1E"/>
    <w:rsid w:val="00BD77FA"/>
    <w:rsid w:val="00BF42F9"/>
    <w:rsid w:val="00C00582"/>
    <w:rsid w:val="00C00D9C"/>
    <w:rsid w:val="00C03D35"/>
    <w:rsid w:val="00C15C55"/>
    <w:rsid w:val="00C15EE6"/>
    <w:rsid w:val="00C16F31"/>
    <w:rsid w:val="00C2532C"/>
    <w:rsid w:val="00C35391"/>
    <w:rsid w:val="00C459E2"/>
    <w:rsid w:val="00C52256"/>
    <w:rsid w:val="00C53CA5"/>
    <w:rsid w:val="00C62206"/>
    <w:rsid w:val="00C62285"/>
    <w:rsid w:val="00C62C91"/>
    <w:rsid w:val="00C71020"/>
    <w:rsid w:val="00C71270"/>
    <w:rsid w:val="00C737BE"/>
    <w:rsid w:val="00C73C09"/>
    <w:rsid w:val="00C80969"/>
    <w:rsid w:val="00C856CB"/>
    <w:rsid w:val="00C85F02"/>
    <w:rsid w:val="00C94F02"/>
    <w:rsid w:val="00CA2D9B"/>
    <w:rsid w:val="00CA33A5"/>
    <w:rsid w:val="00CB3245"/>
    <w:rsid w:val="00CC686A"/>
    <w:rsid w:val="00CC690A"/>
    <w:rsid w:val="00CD1EE5"/>
    <w:rsid w:val="00CE28E1"/>
    <w:rsid w:val="00CF1F05"/>
    <w:rsid w:val="00D034C7"/>
    <w:rsid w:val="00D072EF"/>
    <w:rsid w:val="00D1561D"/>
    <w:rsid w:val="00D21AD7"/>
    <w:rsid w:val="00D24F4B"/>
    <w:rsid w:val="00D346DE"/>
    <w:rsid w:val="00D3494C"/>
    <w:rsid w:val="00D357DA"/>
    <w:rsid w:val="00D40257"/>
    <w:rsid w:val="00D415E1"/>
    <w:rsid w:val="00D41727"/>
    <w:rsid w:val="00D427ED"/>
    <w:rsid w:val="00D4478A"/>
    <w:rsid w:val="00D47731"/>
    <w:rsid w:val="00D64F50"/>
    <w:rsid w:val="00D70C14"/>
    <w:rsid w:val="00D83E03"/>
    <w:rsid w:val="00D91AF3"/>
    <w:rsid w:val="00DB23F6"/>
    <w:rsid w:val="00DB6A91"/>
    <w:rsid w:val="00DC414C"/>
    <w:rsid w:val="00DE0FA1"/>
    <w:rsid w:val="00DF0648"/>
    <w:rsid w:val="00E01F6A"/>
    <w:rsid w:val="00E043D7"/>
    <w:rsid w:val="00E04B9B"/>
    <w:rsid w:val="00E06E4A"/>
    <w:rsid w:val="00E07E96"/>
    <w:rsid w:val="00E14FE1"/>
    <w:rsid w:val="00E27DAE"/>
    <w:rsid w:val="00E32032"/>
    <w:rsid w:val="00E6308E"/>
    <w:rsid w:val="00E65125"/>
    <w:rsid w:val="00E67FC7"/>
    <w:rsid w:val="00E83AC3"/>
    <w:rsid w:val="00E90235"/>
    <w:rsid w:val="00E90852"/>
    <w:rsid w:val="00E92B3F"/>
    <w:rsid w:val="00E950BA"/>
    <w:rsid w:val="00EC03DC"/>
    <w:rsid w:val="00EC774E"/>
    <w:rsid w:val="00EE3007"/>
    <w:rsid w:val="00EF7971"/>
    <w:rsid w:val="00F3732F"/>
    <w:rsid w:val="00F61972"/>
    <w:rsid w:val="00F630BD"/>
    <w:rsid w:val="00FA0031"/>
    <w:rsid w:val="00FA4470"/>
    <w:rsid w:val="00FB7259"/>
    <w:rsid w:val="00FD7173"/>
    <w:rsid w:val="00FE7E18"/>
    <w:rsid w:val="00FF5146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37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Header">
    <w:name w:val="header"/>
    <w:basedOn w:val="Normal"/>
    <w:link w:val="HeaderChar"/>
    <w:uiPriority w:val="99"/>
    <w:rsid w:val="001603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7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6037F"/>
    <w:pPr>
      <w:spacing w:before="100" w:beforeAutospacing="1" w:after="100" w:afterAutospacing="1"/>
    </w:pPr>
  </w:style>
  <w:style w:type="paragraph" w:customStyle="1" w:styleId="Default">
    <w:name w:val="Default"/>
    <w:rsid w:val="00160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160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37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603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037F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NoSpacing">
    <w:name w:val="No Spacing"/>
    <w:uiPriority w:val="1"/>
    <w:qFormat/>
    <w:rsid w:val="0016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7F"/>
    <w:rPr>
      <w:rFonts w:ascii="Tahoma" w:eastAsia="Times New Roman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494CE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3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3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obTitlesUnderlinedChar">
    <w:name w:val="Job Titles Underlined Char"/>
    <w:basedOn w:val="DefaultParagraphFont"/>
    <w:link w:val="JobTitlesUnderlined"/>
    <w:uiPriority w:val="99"/>
    <w:rsid w:val="00E04B9B"/>
    <w:rPr>
      <w:rFonts w:eastAsia="MS Mincho"/>
      <w:b/>
      <w:sz w:val="21"/>
      <w:u w:val="single"/>
    </w:rPr>
  </w:style>
  <w:style w:type="paragraph" w:customStyle="1" w:styleId="JobTitlesUnderlined">
    <w:name w:val="Job Titles Underlined"/>
    <w:basedOn w:val="Normal"/>
    <w:link w:val="JobTitlesUnderlinedChar"/>
    <w:uiPriority w:val="99"/>
    <w:qFormat/>
    <w:rsid w:val="00E04B9B"/>
    <w:pPr>
      <w:spacing w:before="40" w:after="60"/>
      <w:jc w:val="center"/>
    </w:pPr>
    <w:rPr>
      <w:rFonts w:asciiTheme="minorHAnsi" w:eastAsia="MS Mincho" w:hAnsiTheme="minorHAnsi" w:cstheme="minorBidi"/>
      <w:b/>
      <w:sz w:val="21"/>
      <w:szCs w:val="22"/>
      <w:u w:val="single"/>
      <w:lang w:val="en-US" w:eastAsia="en-US"/>
    </w:rPr>
  </w:style>
  <w:style w:type="character" w:customStyle="1" w:styleId="EmployernameChar">
    <w:name w:val="Employer name Char"/>
    <w:basedOn w:val="DefaultParagraphFont"/>
    <w:link w:val="Employername"/>
    <w:uiPriority w:val="99"/>
    <w:rsid w:val="008B0EEE"/>
    <w:rPr>
      <w:rFonts w:eastAsia="MS Mincho" w:cs="Courier New"/>
      <w:caps/>
      <w:sz w:val="21"/>
    </w:rPr>
  </w:style>
  <w:style w:type="paragraph" w:customStyle="1" w:styleId="Employername">
    <w:name w:val="Employer name"/>
    <w:basedOn w:val="Normal"/>
    <w:link w:val="EmployernameChar"/>
    <w:uiPriority w:val="99"/>
    <w:rsid w:val="008B0EEE"/>
    <w:pPr>
      <w:spacing w:before="240"/>
      <w:jc w:val="center"/>
    </w:pPr>
    <w:rPr>
      <w:rFonts w:asciiTheme="minorHAnsi" w:eastAsia="MS Mincho" w:hAnsiTheme="minorHAnsi" w:cs="Courier New"/>
      <w:caps/>
      <w:sz w:val="21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546B-6720-4ED5-BBB1-2B180A5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ASONGAFAC LEKE</dc:creator>
  <cp:lastModifiedBy>348382427</cp:lastModifiedBy>
  <cp:revision>15</cp:revision>
  <dcterms:created xsi:type="dcterms:W3CDTF">2016-03-22T18:22:00Z</dcterms:created>
  <dcterms:modified xsi:type="dcterms:W3CDTF">2016-05-04T09:26:00Z</dcterms:modified>
</cp:coreProperties>
</file>