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A" w:rsidRDefault="00431A13">
      <w:pPr>
        <w:pBdr>
          <w:bottom w:val="single" w:sz="12" w:space="0" w:color="auto"/>
        </w:pBdr>
        <w:spacing w:after="0"/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6036733</wp:posOffset>
            </wp:positionH>
            <wp:positionV relativeFrom="page">
              <wp:posOffset>766233</wp:posOffset>
            </wp:positionV>
            <wp:extent cx="1039283" cy="1016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928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HAROLD </w:t>
      </w:r>
    </w:p>
    <w:p w:rsidR="002A5C49" w:rsidRDefault="00BF547E">
      <w:pPr>
        <w:pBdr>
          <w:bottom w:val="single" w:sz="12" w:space="0" w:color="auto"/>
        </w:pBdr>
        <w:spacing w:after="0"/>
        <w:jc w:val="center"/>
        <w:rPr>
          <w:b/>
          <w:sz w:val="44"/>
        </w:rPr>
      </w:pPr>
      <w:hyperlink r:id="rId7" w:history="1">
        <w:r w:rsidRPr="00AC08C8">
          <w:rPr>
            <w:rStyle w:val="Hyperlink"/>
            <w:b/>
            <w:sz w:val="44"/>
          </w:rPr>
          <w:t>Harold.279385@2freemail.com</w:t>
        </w:r>
      </w:hyperlink>
      <w:r>
        <w:rPr>
          <w:b/>
          <w:sz w:val="44"/>
        </w:rPr>
        <w:t xml:space="preserve">   </w:t>
      </w:r>
    </w:p>
    <w:p w:rsidR="001A6DBA" w:rsidRDefault="00431A13">
      <w:pPr>
        <w:spacing w:before="120" w:after="0" w:line="0" w:lineRule="atLeast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EDUCATIONAL BACKGROUND</w:t>
      </w:r>
    </w:p>
    <w:p w:rsidR="001A6DBA" w:rsidRDefault="00431A13">
      <w:pPr>
        <w:spacing w:after="0" w:line="0" w:lineRule="atLeast"/>
        <w:rPr>
          <w:rFonts w:asciiTheme="majorHAnsi" w:hAnsiTheme="majorHAnsi"/>
          <w:sz w:val="20"/>
        </w:rPr>
      </w:pPr>
      <w:r>
        <w:rPr>
          <w:sz w:val="28"/>
        </w:rPr>
        <w:t>BS Computer Science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rFonts w:asciiTheme="majorHAnsi" w:hAnsiTheme="majorHAnsi"/>
          <w:sz w:val="24"/>
        </w:rPr>
        <w:t xml:space="preserve">2005 – 2009 </w:t>
      </w:r>
      <w:r>
        <w:rPr>
          <w:rFonts w:asciiTheme="majorHAnsi" w:hAnsiTheme="majorHAnsi"/>
          <w:i/>
          <w:sz w:val="20"/>
        </w:rPr>
        <w:t>(4 years)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AMA Computer </w:t>
      </w:r>
      <w:r>
        <w:rPr>
          <w:rFonts w:asciiTheme="majorHAnsi" w:hAnsiTheme="majorHAnsi"/>
          <w:sz w:val="24"/>
        </w:rPr>
        <w:t>University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Silver Tree Bldg., One San Miguel Ave., Ortigas Center, Pasig </w:t>
      </w:r>
      <w:r>
        <w:rPr>
          <w:rFonts w:asciiTheme="majorHAnsi" w:hAnsiTheme="majorHAnsi"/>
          <w:sz w:val="24"/>
        </w:rPr>
        <w:t>Ci</w:t>
      </w:r>
      <w:r>
        <w:rPr>
          <w:rFonts w:asciiTheme="majorHAnsi" w:hAnsiTheme="majorHAnsi"/>
          <w:sz w:val="24"/>
          <w:lang w:val="en-AU"/>
        </w:rPr>
        <w:t xml:space="preserve">I </w:t>
      </w:r>
      <w:r>
        <w:rPr>
          <w:rFonts w:asciiTheme="majorHAnsi" w:hAnsiTheme="majorHAnsi"/>
          <w:sz w:val="24"/>
        </w:rPr>
        <w:t xml:space="preserve">ty, 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Metro Manila, Philippines </w:t>
      </w:r>
    </w:p>
    <w:p w:rsidR="001A6DBA" w:rsidRDefault="001A6DBA">
      <w:pPr>
        <w:spacing w:after="0" w:line="0" w:lineRule="atLeast"/>
        <w:ind w:firstLine="720"/>
      </w:pP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Arellano University Plaridel High School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2001 – 2005 </w:t>
      </w:r>
      <w:r>
        <w:rPr>
          <w:rFonts w:asciiTheme="majorHAnsi" w:hAnsiTheme="majorHAnsi"/>
          <w:i/>
          <w:sz w:val="20"/>
        </w:rPr>
        <w:t>(4 years)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Gen. Kalentong Street , Mandaluyong City,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Metro Manila, Philippines</w:t>
      </w:r>
      <w:r>
        <w:rPr>
          <w:rFonts w:asciiTheme="majorHAnsi" w:hAnsiTheme="majorHAnsi"/>
          <w:sz w:val="24"/>
        </w:rPr>
        <w:tab/>
      </w:r>
    </w:p>
    <w:p w:rsidR="001A6DBA" w:rsidRDefault="001A6DBA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</w:p>
    <w:p w:rsidR="001A6DBA" w:rsidRDefault="00431A13">
      <w:pPr>
        <w:spacing w:before="120" w:after="0" w:line="0" w:lineRule="atLeast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CERTIFICATIONS</w:t>
      </w:r>
    </w:p>
    <w:p w:rsidR="001A6DBA" w:rsidRDefault="00431A13">
      <w:pPr>
        <w:spacing w:before="120" w:after="0" w:line="0" w:lineRule="atLeas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RUCKUS TECHNICAL TRAINING (BASIC CONFIGURATION)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COMCLARK Network and Technology Corp.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RUCKUS WIRELESS</w:t>
      </w: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99 Reliance Center, E. Rodriguez Ave., Brgy. Ugong, Pasig City Philippines.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August 2, 2013</w:t>
      </w:r>
    </w:p>
    <w:p w:rsidR="001A6DBA" w:rsidRDefault="001A6DBA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Tree Planting and Mini Lecture on Biodiversity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Department of Environment and Natural Resources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Norzagaray, Bulacan, Philippines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September 10, 2005</w:t>
      </w:r>
    </w:p>
    <w:p w:rsidR="001A6DBA" w:rsidRDefault="001A6DBA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</w:t>
      </w:r>
      <w:r>
        <w:rPr>
          <w:rFonts w:asciiTheme="majorHAnsi" w:hAnsiTheme="majorHAnsi"/>
          <w:b/>
          <w:sz w:val="24"/>
          <w:vertAlign w:val="superscript"/>
        </w:rPr>
        <w:t>rd</w:t>
      </w:r>
      <w:r>
        <w:rPr>
          <w:rFonts w:asciiTheme="majorHAnsi" w:hAnsiTheme="majorHAnsi"/>
          <w:b/>
          <w:sz w:val="24"/>
        </w:rPr>
        <w:t xml:space="preserve"> Regional Junior Leaders Encampment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Boy Scout of+ the Philippines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Position: Patrol Leader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 Capital Region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Mt. Makiling Mountain, Los Baños, Lagu</w:t>
      </w:r>
      <w:r>
        <w:rPr>
          <w:rFonts w:asciiTheme="majorHAnsi" w:hAnsiTheme="majorHAnsi"/>
          <w:sz w:val="24"/>
        </w:rPr>
        <w:t>na, Philippines.</w:t>
      </w:r>
    </w:p>
    <w:p w:rsidR="001A6DBA" w:rsidRDefault="00431A13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November 4 – November 8, 2000</w:t>
      </w:r>
    </w:p>
    <w:p w:rsidR="001A6DBA" w:rsidRDefault="001A6DBA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</w:p>
    <w:p w:rsidR="001A6DBA" w:rsidRDefault="00431A13">
      <w:pPr>
        <w:tabs>
          <w:tab w:val="center" w:pos="4680"/>
          <w:tab w:val="left" w:pos="6899"/>
        </w:tabs>
        <w:spacing w:before="120" w:after="0" w:line="0" w:lineRule="atLeast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AREAS OF EXPERIENCE</w:t>
      </w:r>
    </w:p>
    <w:p w:rsidR="001A6DBA" w:rsidRDefault="00431A13">
      <w:pPr>
        <w:tabs>
          <w:tab w:val="center" w:pos="4680"/>
          <w:tab w:val="left" w:pos="6899"/>
        </w:tabs>
        <w:spacing w:after="0" w:line="0" w:lineRule="atLeast"/>
        <w:rPr>
          <w:b/>
          <w:i/>
          <w:sz w:val="28"/>
          <w:u w:val="single"/>
        </w:rPr>
      </w:pPr>
      <w:r>
        <w:rPr>
          <w:b/>
          <w:i/>
          <w:sz w:val="28"/>
        </w:rPr>
        <w:t>IT BUTLER</w:t>
      </w:r>
    </w:p>
    <w:p w:rsidR="001A6DBA" w:rsidRDefault="00431A13">
      <w:pPr>
        <w:spacing w:after="0" w:line="0" w:lineRule="atLeast"/>
        <w:jc w:val="both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Service Plus Solutions Inc.</w:t>
      </w:r>
    </w:p>
    <w:p w:rsidR="001A6DBA" w:rsidRDefault="00431A13">
      <w:pPr>
        <w:spacing w:after="0" w:line="0" w:lineRule="atLeast"/>
        <w:jc w:val="both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Unit 305 Cedar Executive Bldg. 26 Timog Avenue Cor. Scout Tobias Street,</w:t>
      </w:r>
    </w:p>
    <w:p w:rsidR="001A6DBA" w:rsidRDefault="00431A13">
      <w:pPr>
        <w:spacing w:after="0" w:line="0" w:lineRule="atLeast"/>
        <w:jc w:val="both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Diliman, Quezon City, Philippines</w:t>
      </w:r>
    </w:p>
    <w:p w:rsidR="001A6DBA" w:rsidRDefault="001A6DBA">
      <w:pPr>
        <w:spacing w:after="0" w:line="0" w:lineRule="atLeast"/>
        <w:jc w:val="both"/>
        <w:rPr>
          <w:rFonts w:asciiTheme="majorHAnsi" w:hAnsiTheme="majorHAnsi" w:cs="Arial"/>
          <w:i/>
          <w:sz w:val="24"/>
          <w:shd w:val="clear" w:color="auto" w:fill="FFFFFF"/>
        </w:rPr>
      </w:pPr>
    </w:p>
    <w:p w:rsidR="001A6DBA" w:rsidRDefault="00431A13">
      <w:pPr>
        <w:spacing w:after="0" w:line="0" w:lineRule="atLeast"/>
        <w:jc w:val="both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 xml:space="preserve">Project Base: Discovery Suites (Under </w:t>
      </w:r>
      <w:r>
        <w:rPr>
          <w:rFonts w:asciiTheme="majorHAnsi" w:hAnsiTheme="majorHAnsi" w:cs="Arial"/>
          <w:i/>
          <w:sz w:val="24"/>
          <w:shd w:val="clear" w:color="auto" w:fill="FFFFFF"/>
        </w:rPr>
        <w:t>Globe Telecom)</w:t>
      </w:r>
    </w:p>
    <w:p w:rsidR="001A6DBA" w:rsidRDefault="00431A13">
      <w:pPr>
        <w:spacing w:after="0" w:line="0" w:lineRule="atLeast"/>
        <w:jc w:val="both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25 ADB Ave. Ortigas Center, Pasig City</w:t>
      </w:r>
    </w:p>
    <w:p w:rsidR="001A6DBA" w:rsidRDefault="00431A13">
      <w:pPr>
        <w:spacing w:after="0" w:line="0" w:lineRule="atLeast"/>
        <w:jc w:val="both"/>
        <w:rPr>
          <w:rFonts w:asciiTheme="majorHAnsi" w:hAnsiTheme="majorHAnsi"/>
          <w:i/>
        </w:rPr>
      </w:pPr>
      <w:r>
        <w:rPr>
          <w:rFonts w:asciiTheme="majorHAnsi" w:hAnsiTheme="majorHAnsi" w:cs="Arial"/>
          <w:i/>
          <w:shd w:val="clear" w:color="auto" w:fill="FFFFFF"/>
        </w:rPr>
        <w:t xml:space="preserve">December 1, 2014 – </w:t>
      </w:r>
      <w:r>
        <w:rPr>
          <w:rFonts w:asciiTheme="majorHAnsi" w:hAnsiTheme="majorHAnsi"/>
          <w:i/>
        </w:rPr>
        <w:t>November 4, 2015</w:t>
      </w:r>
    </w:p>
    <w:p w:rsidR="001A6DBA" w:rsidRDefault="00431A13">
      <w:pPr>
        <w:spacing w:after="0" w:line="0" w:lineRule="atLeast"/>
        <w:jc w:val="both"/>
        <w:rPr>
          <w:rFonts w:cs="Arial"/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  <w:lang w:val="en-AU"/>
        </w:rPr>
        <w:t>(11</w:t>
      </w:r>
      <w:r>
        <w:rPr>
          <w:i/>
          <w:sz w:val="20"/>
          <w:shd w:val="clear" w:color="auto" w:fill="FFFFFF"/>
        </w:rPr>
        <w:t>months)</w:t>
      </w:r>
    </w:p>
    <w:p w:rsidR="001A6DBA" w:rsidRDefault="00431A13">
      <w:pPr>
        <w:spacing w:after="0" w:line="0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Duties and Responsibilities</w:t>
      </w:r>
    </w:p>
    <w:p w:rsidR="001A6DBA" w:rsidRDefault="00431A13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Assist Guests /Organizers in any computer, gadgets, cell phones, tablets, smart TV, and Apple TV problems, Wifi Problems.</w:t>
      </w:r>
    </w:p>
    <w:p w:rsidR="001A6DBA" w:rsidRDefault="00431A13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in maintenance of all Access Points in Guest Rooms, Function Rooms, Common Areas like GYM, Restaurant 5, 22 Prime Bar, and in the Reception Area.</w:t>
      </w:r>
    </w:p>
    <w:p w:rsidR="001A6DBA" w:rsidRDefault="00431A13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Perform daily check of Wi-Fi, UPS and all Switches of by floors.</w:t>
      </w:r>
    </w:p>
    <w:p w:rsidR="001A6DBA" w:rsidRDefault="00431A13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the maintenance of a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ll Computers and Printer related problems in back office of the hotel.</w:t>
      </w:r>
    </w:p>
    <w:p w:rsidR="001A6DBA" w:rsidRDefault="00431A13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Maintain Standards of Discovery Suites IT Department in Installation of all programs.</w:t>
      </w:r>
    </w:p>
    <w:p w:rsidR="001A6DBA" w:rsidRDefault="001A6DBA">
      <w:pPr>
        <w:spacing w:after="0" w:line="0" w:lineRule="atLeast"/>
        <w:rPr>
          <w:b/>
          <w:i/>
          <w:sz w:val="28"/>
        </w:rPr>
      </w:pPr>
    </w:p>
    <w:p w:rsidR="001A6DBA" w:rsidRDefault="00431A13">
      <w:pPr>
        <w:spacing w:after="0" w:line="0" w:lineRule="atLeast"/>
        <w:rPr>
          <w:sz w:val="28"/>
        </w:rPr>
      </w:pPr>
      <w:r>
        <w:rPr>
          <w:b/>
          <w:i/>
          <w:sz w:val="28"/>
        </w:rPr>
        <w:lastRenderedPageBreak/>
        <w:t xml:space="preserve">SERVICE ENGINEER 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Unison Computer Systems Inc.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 xml:space="preserve">120 E. Rodriguez Jr. Ave., Cor. Ortigas Ave. Brgy. </w:t>
      </w:r>
      <w:r>
        <w:rPr>
          <w:rFonts w:asciiTheme="majorHAnsi" w:hAnsiTheme="majorHAnsi" w:cs="Arial"/>
          <w:i/>
          <w:sz w:val="24"/>
          <w:shd w:val="clear" w:color="auto" w:fill="FFFFFF"/>
        </w:rPr>
        <w:t xml:space="preserve">Ugong, Pasig City, 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Metro Manila, Philippines</w:t>
      </w:r>
    </w:p>
    <w:p w:rsidR="001A6DBA" w:rsidRDefault="001A6DBA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Project Base: Robinsons Land Corporation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Robinsons Galleria, EDSA cor. Ortigas Ave., Quezon City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 xml:space="preserve">March 2012 – </w:t>
      </w:r>
      <w:r>
        <w:rPr>
          <w:rFonts w:asciiTheme="majorHAnsi" w:hAnsiTheme="majorHAnsi"/>
          <w:i/>
          <w:sz w:val="24"/>
        </w:rPr>
        <w:t>August 6, 2014</w:t>
      </w:r>
    </w:p>
    <w:p w:rsidR="001A6DBA" w:rsidRDefault="00431A13">
      <w:pPr>
        <w:spacing w:after="0" w:line="0" w:lineRule="atLeast"/>
        <w:rPr>
          <w:rFonts w:asciiTheme="majorHAnsi" w:hAnsiTheme="majorHAnsi"/>
          <w:i/>
          <w:sz w:val="20"/>
          <w:shd w:val="clear" w:color="auto" w:fill="FFFFFF"/>
        </w:rPr>
      </w:pPr>
      <w:r>
        <w:rPr>
          <w:rFonts w:asciiTheme="majorHAnsi" w:hAnsiTheme="majorHAnsi"/>
          <w:i/>
          <w:sz w:val="20"/>
          <w:shd w:val="clear" w:color="auto" w:fill="FFFFFF"/>
        </w:rPr>
        <w:t>(2years 5months)</w:t>
      </w:r>
    </w:p>
    <w:p w:rsidR="001A6DBA" w:rsidRDefault="00431A13">
      <w:pPr>
        <w:spacing w:after="0" w:line="0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Duties and Responsibilities</w:t>
      </w:r>
    </w:p>
    <w:p w:rsidR="001A6DBA" w:rsidRDefault="00431A13">
      <w:pPr>
        <w:spacing w:after="0" w:line="0" w:lineRule="atLeast"/>
        <w:rPr>
          <w:rFonts w:cs="Arial"/>
          <w:b/>
          <w:color w:val="000000"/>
          <w:sz w:val="24"/>
          <w:shd w:val="clear" w:color="auto" w:fill="FFFFFF"/>
        </w:rPr>
      </w:pPr>
      <w:r>
        <w:rPr>
          <w:rFonts w:cs="Arial"/>
          <w:b/>
          <w:color w:val="000000"/>
          <w:sz w:val="24"/>
          <w:shd w:val="clear" w:color="auto" w:fill="FFFFFF"/>
        </w:rPr>
        <w:t>Helpdesk: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to answer the call a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nd provide information of user to the system.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1st solution to the problem of the user.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Prioritizing, Resolving, Recognizing, and Routing end-user computer problems.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Provide Ticket Number for references of the problem.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 Perform Remote using 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Radmin Viewer or Team Viewer.</w:t>
      </w:r>
      <w:r>
        <w:rPr>
          <w:rStyle w:val="Apple-converted-space"/>
          <w:rFonts w:asciiTheme="majorHAnsi" w:hAnsiTheme="majorHAnsi" w:cs="Arial"/>
          <w:color w:val="000000"/>
          <w:sz w:val="24"/>
          <w:shd w:val="clear" w:color="auto" w:fill="FFFFFF"/>
        </w:rPr>
        <w:t> 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 Select a seat-team for the problem depends on situation.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 Assigned to follow up ticket to the selected seat-team.</w:t>
      </w:r>
    </w:p>
    <w:p w:rsidR="001A6DBA" w:rsidRDefault="00431A13">
      <w:pPr>
        <w:pStyle w:val="ListParagraph"/>
        <w:numPr>
          <w:ilvl w:val="0"/>
          <w:numId w:val="5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 Assigned in closing ticket and email the user the provided solution on the said problem.</w:t>
      </w:r>
    </w:p>
    <w:p w:rsidR="001A6DBA" w:rsidRDefault="00431A13">
      <w:pPr>
        <w:spacing w:after="0" w:line="0" w:lineRule="atLeast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  <w:shd w:val="clear" w:color="auto" w:fill="FFFFFF"/>
        </w:rPr>
        <w:t>Technician:</w:t>
      </w:r>
      <w:r>
        <w:rPr>
          <w:rFonts w:cs="Arial"/>
          <w:b/>
          <w:color w:val="000000"/>
          <w:sz w:val="24"/>
          <w:shd w:val="clear" w:color="auto" w:fill="FFFFFF"/>
        </w:rPr>
        <w:tab/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Style w:val="Apple-converted-space"/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Trouble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shoot and debug minor program bugs, Printer Problem, Wi-Fiand LAN connection problem.</w:t>
      </w:r>
      <w:r>
        <w:rPr>
          <w:rStyle w:val="Apple-converted-space"/>
          <w:rFonts w:asciiTheme="majorHAnsi" w:hAnsiTheme="majorHAnsi" w:cs="Arial"/>
          <w:color w:val="000000"/>
          <w:sz w:val="24"/>
          <w:shd w:val="clear" w:color="auto" w:fill="FFFFFF"/>
        </w:rPr>
        <w:t> 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color w:val="000000"/>
          <w:sz w:val="24"/>
          <w:shd w:val="clear" w:color="auto" w:fill="FFFFFF"/>
        </w:rPr>
        <w:t>Responsible for the 2</w:t>
      </w:r>
      <w:r>
        <w:rPr>
          <w:rStyle w:val="Apple-converted-space"/>
          <w:rFonts w:asciiTheme="majorHAnsi" w:hAnsiTheme="majorHAnsi" w:cs="Arial"/>
          <w:color w:val="000000"/>
          <w:sz w:val="24"/>
          <w:shd w:val="clear" w:color="auto" w:fill="FFFFFF"/>
          <w:vertAlign w:val="superscript"/>
        </w:rPr>
        <w:t>nd</w:t>
      </w:r>
      <w:r>
        <w:rPr>
          <w:rStyle w:val="Apple-converted-space"/>
          <w:rFonts w:asciiTheme="majorHAnsi" w:hAnsiTheme="majorHAnsi" w:cs="Arial"/>
          <w:color w:val="000000"/>
          <w:sz w:val="24"/>
          <w:shd w:val="clear" w:color="auto" w:fill="FFFFFF"/>
        </w:rPr>
        <w:t xml:space="preserve"> solution to the problem if the helpdesk cant resolved it.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for Modifying and Configuration of existing programs Lotus Notes, SAP.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d to Maintain the Standards of Robinsons Land Corporation Information System Development during the Installation of all programs.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Responsible in Installation of operation system (Windows XP, Windows 7, Windows 8, Windows Server 2008) in all new desktop or 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server.).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to assist CondoCorp Users and Maintain CondoCorp Database using Lotus Notes. (schedule an on-site visit if needed.)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technical support for all Robinsons Land Corporations Showrooms, Condo sites, Go Hotels sites.</w:t>
      </w:r>
    </w:p>
    <w:p w:rsidR="001A6DBA" w:rsidRDefault="00431A13">
      <w:pPr>
        <w:pStyle w:val="ListParagraph"/>
        <w:numPr>
          <w:ilvl w:val="0"/>
          <w:numId w:val="7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/>
          <w:sz w:val="24"/>
        </w:rPr>
        <w:t>Assigned Implemen</w:t>
      </w:r>
      <w:r>
        <w:rPr>
          <w:rFonts w:asciiTheme="majorHAnsi" w:hAnsiTheme="majorHAnsi"/>
          <w:sz w:val="24"/>
        </w:rPr>
        <w:t xml:space="preserve">ting and Configuration of BES application for synchronizing mail to phone for Blackberry and Lotus Notes Traveler for IPhone and Android Phone. </w:t>
      </w:r>
    </w:p>
    <w:p w:rsidR="001A6DBA" w:rsidRDefault="00431A13">
      <w:pPr>
        <w:spacing w:after="0" w:line="0" w:lineRule="atLeast"/>
        <w:rPr>
          <w:rFonts w:cs="Arial"/>
          <w:b/>
          <w:color w:val="000000"/>
          <w:sz w:val="24"/>
          <w:shd w:val="clear" w:color="auto" w:fill="FFFFFF"/>
        </w:rPr>
      </w:pPr>
      <w:r>
        <w:rPr>
          <w:rFonts w:cs="Arial"/>
          <w:b/>
          <w:color w:val="000000"/>
          <w:sz w:val="24"/>
          <w:shd w:val="clear" w:color="auto" w:fill="FFFFFF"/>
        </w:rPr>
        <w:t>Network:</w:t>
      </w:r>
    </w:p>
    <w:p w:rsidR="001A6DBA" w:rsidRDefault="00431A13">
      <w:pPr>
        <w:pStyle w:val="ListParagraph"/>
        <w:numPr>
          <w:ilvl w:val="0"/>
          <w:numId w:val="10"/>
        </w:num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Resposible in Configuring all new WIFI Access Point, CISCO Linksys USB Wi-Fi and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 RUCKUS Wireless Connection.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1A6DBA" w:rsidRDefault="00431A13">
      <w:pPr>
        <w:pStyle w:val="ListParagraph"/>
        <w:numPr>
          <w:ilvl w:val="0"/>
          <w:numId w:val="10"/>
        </w:num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Assigned for Tracing and Cabling new users and when transferring a department to other floors for network connections.</w:t>
      </w:r>
    </w:p>
    <w:p w:rsidR="001A6DBA" w:rsidRDefault="00431A13">
      <w:pPr>
        <w:pStyle w:val="ListParagraph"/>
        <w:numPr>
          <w:ilvl w:val="0"/>
          <w:numId w:val="10"/>
        </w:num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monitoring connections of Wi-Fi/Router/Firewall on all Robinsons site.</w:t>
      </w:r>
    </w:p>
    <w:p w:rsidR="001A6DBA" w:rsidRDefault="00431A13">
      <w:pPr>
        <w:pStyle w:val="ListParagraph"/>
        <w:numPr>
          <w:ilvl w:val="0"/>
          <w:numId w:val="10"/>
        </w:num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mon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itoring Robinsons Movieworld Websites.</w:t>
      </w:r>
    </w:p>
    <w:p w:rsidR="001A6DBA" w:rsidRDefault="00431A13">
      <w:pPr>
        <w:pStyle w:val="ListParagraph"/>
        <w:numPr>
          <w:ilvl w:val="0"/>
          <w:numId w:val="10"/>
        </w:num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monitoring Robinsons VMware server of Lotus Notes via ping and getting its Used/Free space on every terminal server.</w:t>
      </w:r>
    </w:p>
    <w:p w:rsidR="001A6DBA" w:rsidRDefault="00431A13">
      <w:pPr>
        <w:pStyle w:val="ListParagraph"/>
        <w:numPr>
          <w:ilvl w:val="0"/>
          <w:numId w:val="10"/>
        </w:num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reporting Uptime and Downtime of mall Wi-Fi /Router/Firewall to Telc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o,PLDT,Bayantel or any service provider to create an incident report or ticket number.</w:t>
      </w:r>
    </w:p>
    <w:p w:rsidR="001A6DBA" w:rsidRDefault="001A6DBA">
      <w:pPr>
        <w:spacing w:after="0" w:line="0" w:lineRule="atLeast"/>
        <w:rPr>
          <w:b/>
          <w:i/>
        </w:rPr>
      </w:pPr>
    </w:p>
    <w:p w:rsidR="001A6DBA" w:rsidRDefault="001A6DBA">
      <w:pPr>
        <w:spacing w:after="0" w:line="0" w:lineRule="atLeast"/>
        <w:rPr>
          <w:b/>
          <w:i/>
          <w:sz w:val="24"/>
        </w:rPr>
      </w:pPr>
    </w:p>
    <w:p w:rsidR="001A6DBA" w:rsidRDefault="001A6DBA">
      <w:pPr>
        <w:spacing w:after="0" w:line="0" w:lineRule="atLeast"/>
        <w:rPr>
          <w:b/>
          <w:i/>
          <w:sz w:val="24"/>
        </w:rPr>
      </w:pPr>
    </w:p>
    <w:p w:rsidR="001A6DBA" w:rsidRDefault="001A6DBA">
      <w:pPr>
        <w:spacing w:after="0" w:line="0" w:lineRule="atLeast"/>
        <w:rPr>
          <w:b/>
          <w:i/>
          <w:sz w:val="24"/>
        </w:rPr>
      </w:pPr>
    </w:p>
    <w:p w:rsidR="001A6DBA" w:rsidRDefault="00431A13">
      <w:pPr>
        <w:spacing w:after="0" w:line="0" w:lineRule="atLeast"/>
        <w:rPr>
          <w:b/>
          <w:i/>
          <w:sz w:val="28"/>
        </w:rPr>
      </w:pPr>
      <w:r>
        <w:rPr>
          <w:b/>
          <w:i/>
          <w:sz w:val="28"/>
        </w:rPr>
        <w:lastRenderedPageBreak/>
        <w:t>UNIFORM AND LINEN ATTENDANT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RESORTS WORLD MANILA, MAXIMS HOTEL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Newport Boulevard, Pasay City, Philippines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 w:cs="Arial"/>
          <w:i/>
          <w:sz w:val="24"/>
          <w:shd w:val="clear" w:color="auto" w:fill="FFFFFF"/>
        </w:rPr>
        <w:t>September 1, 2011 – January 6, 2012</w:t>
      </w:r>
    </w:p>
    <w:p w:rsidR="001A6DBA" w:rsidRDefault="00431A13">
      <w:pPr>
        <w:spacing w:after="0" w:line="0" w:lineRule="atLeast"/>
        <w:rPr>
          <w:rFonts w:asciiTheme="majorHAnsi" w:hAnsiTheme="majorHAnsi" w:cs="Arial"/>
          <w:i/>
          <w:sz w:val="24"/>
          <w:shd w:val="clear" w:color="auto" w:fill="FFFFFF"/>
        </w:rPr>
      </w:pPr>
      <w:r>
        <w:rPr>
          <w:rFonts w:asciiTheme="majorHAnsi" w:hAnsiTheme="majorHAnsi"/>
          <w:i/>
          <w:sz w:val="24"/>
          <w:shd w:val="clear" w:color="auto" w:fill="FFFFFF"/>
        </w:rPr>
        <w:t>(4 months)</w:t>
      </w:r>
    </w:p>
    <w:p w:rsidR="001A6DBA" w:rsidRDefault="00431A13">
      <w:pPr>
        <w:spacing w:after="0" w:line="0" w:lineRule="atLeast"/>
        <w:ind w:firstLine="720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Duties and </w:t>
      </w:r>
      <w:r>
        <w:rPr>
          <w:b/>
          <w:u w:val="single"/>
          <w:shd w:val="clear" w:color="auto" w:fill="FFFFFF"/>
        </w:rPr>
        <w:t>Responsibilities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Assist in laundering responsibilities of VIP and Guest Laundries.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Delivery of all separate dirty linen, towels, coat, blouse, pants, jackets, and other uniforms to laundry.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Scheduled rotation of all work in the department.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 xml:space="preserve"> Provide uniform to all employees.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Responsible for delivery of all clean linen and towels to all floors with pantry.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in checking and arranging all uniforms by classes and by size.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in receiving clean uniforms from the laundry department.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</w:t>
      </w:r>
      <w:r>
        <w:rPr>
          <w:rFonts w:asciiTheme="majorHAnsi" w:hAnsiTheme="majorHAnsi" w:cs="Arial"/>
          <w:color w:val="000000"/>
          <w:sz w:val="24"/>
          <w:shd w:val="clear" w:color="auto" w:fill="FFFFFF"/>
        </w:rPr>
        <w:t>ssigned in assisting employee for resizing of uniform.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Assigned to ensure all job functions are undertaken in efficient and effective manner.</w:t>
      </w:r>
    </w:p>
    <w:p w:rsidR="001A6DBA" w:rsidRDefault="00431A13">
      <w:pPr>
        <w:pStyle w:val="ListParagraph"/>
        <w:numPr>
          <w:ilvl w:val="0"/>
          <w:numId w:val="13"/>
        </w:numPr>
        <w:spacing w:after="0" w:line="0" w:lineRule="atLeast"/>
        <w:rPr>
          <w:rFonts w:asciiTheme="majorHAnsi" w:hAnsiTheme="majorHAnsi" w:cs="Arial"/>
          <w:color w:val="000000"/>
          <w:sz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hd w:val="clear" w:color="auto" w:fill="FFFFFF"/>
        </w:rPr>
        <w:t>Perform cleaning functions as assigned to maintain clean and safe work environment.</w:t>
      </w:r>
    </w:p>
    <w:p w:rsidR="001A6DBA" w:rsidRDefault="001A6DBA">
      <w:pPr>
        <w:pBdr>
          <w:bottom w:val="single" w:sz="12" w:space="0" w:color="auto"/>
        </w:pBdr>
        <w:spacing w:after="0" w:line="0" w:lineRule="atLeast"/>
        <w:rPr>
          <w:rFonts w:asciiTheme="majorHAnsi" w:hAnsiTheme="majorHAnsi"/>
          <w:sz w:val="24"/>
        </w:rPr>
      </w:pP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color w:val="333333"/>
          <w:sz w:val="24"/>
          <w:shd w:val="clear" w:color="auto" w:fill="FFFFFF"/>
        </w:rPr>
        <w:tab/>
      </w:r>
      <w:r>
        <w:rPr>
          <w:rFonts w:asciiTheme="majorHAnsi" w:hAnsiTheme="majorHAnsi"/>
          <w:color w:val="333333"/>
          <w:sz w:val="24"/>
          <w:shd w:val="clear" w:color="auto" w:fill="FFFFFF"/>
        </w:rPr>
        <w:tab/>
        <w:t xml:space="preserve">            </w:t>
      </w:r>
    </w:p>
    <w:p w:rsidR="001A6DBA" w:rsidRDefault="001A6DBA">
      <w:pPr>
        <w:spacing w:after="0" w:line="0" w:lineRule="atLeast"/>
        <w:rPr>
          <w:rFonts w:asciiTheme="majorHAnsi" w:hAnsiTheme="majorHAnsi"/>
          <w:sz w:val="24"/>
        </w:rPr>
      </w:pPr>
    </w:p>
    <w:p w:rsidR="001A6DBA" w:rsidRDefault="00431A13">
      <w:pPr>
        <w:spacing w:after="0" w:line="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I hereby certify that the above information and statement are true and correct to the best of my knowledge and beliefs.</w:t>
      </w:r>
    </w:p>
    <w:p w:rsidR="001A6DBA" w:rsidRDefault="001A6DBA">
      <w:pPr>
        <w:spacing w:after="0" w:line="0" w:lineRule="atLeast"/>
        <w:rPr>
          <w:rFonts w:asciiTheme="majorHAnsi" w:hAnsiTheme="majorHAnsi"/>
          <w:sz w:val="24"/>
        </w:rPr>
      </w:pPr>
    </w:p>
    <w:p w:rsidR="001A6DBA" w:rsidRDefault="001A6DBA">
      <w:pPr>
        <w:spacing w:after="0" w:line="0" w:lineRule="atLeast"/>
        <w:rPr>
          <w:rFonts w:asciiTheme="majorHAnsi" w:hAnsiTheme="majorHAnsi"/>
          <w:sz w:val="24"/>
        </w:rPr>
      </w:pPr>
      <w:bookmarkStart w:id="0" w:name="_GoBack"/>
      <w:bookmarkEnd w:id="0"/>
    </w:p>
    <w:sectPr w:rsidR="001A6DBA">
      <w:pgSz w:w="12240" w:h="1872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A0"/>
    <w:multiLevelType w:val="hybridMultilevel"/>
    <w:tmpl w:val="495CDE04"/>
    <w:lvl w:ilvl="0" w:tplc="C9F430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530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630AF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BC14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DE1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A209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4CA7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C9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B271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50284E"/>
    <w:multiLevelType w:val="hybridMultilevel"/>
    <w:tmpl w:val="E23A5C7A"/>
    <w:lvl w:ilvl="0" w:tplc="22C65032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/>
      </w:rPr>
    </w:lvl>
    <w:lvl w:ilvl="1" w:tplc="2860693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85A6B42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C95A14E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E808FE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7554784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5B74D24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25447B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64C690A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>
    <w:nsid w:val="1D0154E1"/>
    <w:multiLevelType w:val="hybridMultilevel"/>
    <w:tmpl w:val="23362D02"/>
    <w:lvl w:ilvl="0" w:tplc="03B82D3E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184C617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71AC36B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CCA95BE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8F881E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6EB6B7B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3ECEDF3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966A17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554A6E9A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>
    <w:nsid w:val="2DD907DF"/>
    <w:multiLevelType w:val="hybridMultilevel"/>
    <w:tmpl w:val="319EE9AC"/>
    <w:lvl w:ilvl="0" w:tplc="E8C67ACA">
      <w:start w:val="7"/>
      <w:numFmt w:val="bullet"/>
      <w:lvlText w:val="-"/>
      <w:lvlJc w:val="left"/>
      <w:pPr>
        <w:ind w:left="1800" w:hanging="360"/>
      </w:pPr>
      <w:rPr>
        <w:rFonts w:ascii="Helvetica" w:eastAsiaTheme="minorHAnsi" w:hAnsi="Helvetica" w:cstheme="minorBidi"/>
        <w:b w:val="0"/>
        <w:i w:val="0"/>
        <w:color w:val="595959"/>
      </w:rPr>
    </w:lvl>
    <w:lvl w:ilvl="1" w:tplc="F5EAC21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3CC6EC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C34ACD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C360CB7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70306DA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81AAAF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80E16F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72A80C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>
    <w:nsid w:val="4C575FD4"/>
    <w:multiLevelType w:val="hybridMultilevel"/>
    <w:tmpl w:val="212AC148"/>
    <w:lvl w:ilvl="0" w:tplc="78282816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41B66E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1EC6DCC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B6020B2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4FEA1BC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A4829E6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9FAC145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DF9CF69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6A082C0A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>
    <w:nsid w:val="561C3083"/>
    <w:multiLevelType w:val="hybridMultilevel"/>
    <w:tmpl w:val="A08C96A4"/>
    <w:lvl w:ilvl="0" w:tplc="B2642D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A484C6A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766874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14A2DE8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9DC29B7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AEF69E7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91E399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B6AA1F2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3E883F4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6087535A"/>
    <w:multiLevelType w:val="hybridMultilevel"/>
    <w:tmpl w:val="BFA4999A"/>
    <w:lvl w:ilvl="0" w:tplc="1B4A29DE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8812A5F4">
      <w:numFmt w:val="bullet"/>
      <w:lvlText w:val="-"/>
      <w:lvlJc w:val="left"/>
      <w:pPr>
        <w:ind w:left="2880" w:hanging="360"/>
      </w:pPr>
      <w:rPr>
        <w:rFonts w:ascii="Calibri" w:eastAsiaTheme="minorHAnsi" w:hAnsi="Calibri" w:cs="Arial"/>
        <w:color w:val="000000"/>
      </w:rPr>
    </w:lvl>
    <w:lvl w:ilvl="2" w:tplc="01265F3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595C976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3678193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4F062A9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610D56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2A10F5B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19787DA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6AAA4105"/>
    <w:multiLevelType w:val="hybridMultilevel"/>
    <w:tmpl w:val="4C76B47A"/>
    <w:lvl w:ilvl="0" w:tplc="54C8DD30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 w:tplc="09D464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27506B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000AD83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2B140E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08E2014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E00CC42A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341ED332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E3CA3D7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6C7502D2"/>
    <w:multiLevelType w:val="hybridMultilevel"/>
    <w:tmpl w:val="ABBCC02E"/>
    <w:lvl w:ilvl="0" w:tplc="4296EF3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4001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9681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F239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CA4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F6CDB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7898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45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2A16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EF6BEB"/>
    <w:multiLevelType w:val="hybridMultilevel"/>
    <w:tmpl w:val="B35ECB3A"/>
    <w:lvl w:ilvl="0" w:tplc="F90E1B82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/>
      </w:rPr>
    </w:lvl>
    <w:lvl w:ilvl="1" w:tplc="B532D32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E38E446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C602AE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B4CE6E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BDF885D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F34A77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31ED8A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34F8684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6DB16C44"/>
    <w:multiLevelType w:val="hybridMultilevel"/>
    <w:tmpl w:val="8990E3BE"/>
    <w:lvl w:ilvl="0" w:tplc="722C5F1C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134A3CE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3F4CCE6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F51E167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E38EBF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3ED4A81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DBB431D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269A6DE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866E8E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1">
    <w:nsid w:val="6EFC7F27"/>
    <w:multiLevelType w:val="hybridMultilevel"/>
    <w:tmpl w:val="BE6E281E"/>
    <w:lvl w:ilvl="0" w:tplc="703C4484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EA986F1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E416C45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E972741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15BAEF6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92924E28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5A03C0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33D4CC7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D610A72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2">
    <w:nsid w:val="73322315"/>
    <w:multiLevelType w:val="hybridMultilevel"/>
    <w:tmpl w:val="1754447A"/>
    <w:lvl w:ilvl="0" w:tplc="5A6EC4CE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9E70A34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724D81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DB2CC2B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87277A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8ABCB3A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38F694D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ECC84D2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0A84A90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864"/>
    <w:rsid w:val="001A6DBA"/>
    <w:rsid w:val="002A5C49"/>
    <w:rsid w:val="002E559C"/>
    <w:rsid w:val="003366DD"/>
    <w:rsid w:val="00431A13"/>
    <w:rsid w:val="0043669E"/>
    <w:rsid w:val="004D1377"/>
    <w:rsid w:val="005D10EA"/>
    <w:rsid w:val="007A6A29"/>
    <w:rsid w:val="007E0CA0"/>
    <w:rsid w:val="00851098"/>
    <w:rsid w:val="00873FE1"/>
    <w:rsid w:val="008E46FE"/>
    <w:rsid w:val="00911795"/>
    <w:rsid w:val="009C454D"/>
    <w:rsid w:val="009D0C85"/>
    <w:rsid w:val="00A36E07"/>
    <w:rsid w:val="00A85936"/>
    <w:rsid w:val="00B66864"/>
    <w:rsid w:val="00BD6C99"/>
    <w:rsid w:val="00BF547E"/>
    <w:rsid w:val="00CC2B54"/>
    <w:rsid w:val="00EB774C"/>
    <w:rsid w:val="00F7155D"/>
    <w:rsid w:val="00FA1251"/>
    <w:rsid w:val="00FE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old.2793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602HRDESK</cp:lastModifiedBy>
  <cp:revision>20</cp:revision>
  <dcterms:created xsi:type="dcterms:W3CDTF">2016-03-05T05:08:00Z</dcterms:created>
  <dcterms:modified xsi:type="dcterms:W3CDTF">2017-04-09T07:14:00Z</dcterms:modified>
</cp:coreProperties>
</file>