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DE" w:rsidRDefault="000D6EA9" w:rsidP="006B201D">
      <w:pPr>
        <w:pStyle w:val="Heading5"/>
        <w:keepLines w:val="0"/>
        <w:widowControl w:val="0"/>
        <w:tabs>
          <w:tab w:val="num" w:pos="0"/>
        </w:tabs>
        <w:suppressAutoHyphens/>
        <w:autoSpaceDE w:val="0"/>
        <w:spacing w:before="0" w:line="100" w:lineRule="atLeast"/>
        <w:ind w:left="1008" w:hanging="1008"/>
        <w:jc w:val="both"/>
        <w:rPr>
          <w:rFonts w:ascii="Calibri" w:eastAsia="Arial Unicode MS" w:hAnsi="Calibri" w:cs="Segoe UI"/>
          <w:b/>
          <w:bCs/>
          <w:color w:val="0D0D0D"/>
          <w:kern w:val="1"/>
          <w:sz w:val="32"/>
          <w:szCs w:val="32"/>
          <w:lang w:eastAsia="hi-IN" w:bidi="hi-IN"/>
        </w:rPr>
      </w:pPr>
      <w:r>
        <w:rPr>
          <w:rFonts w:ascii="Calibri" w:eastAsia="Arial Unicode MS" w:hAnsi="Calibri" w:cs="Segoe UI"/>
          <w:b/>
          <w:bCs/>
          <w:color w:val="0D0D0D"/>
          <w:kern w:val="1"/>
          <w:sz w:val="32"/>
          <w:szCs w:val="32"/>
          <w:lang w:eastAsia="hi-IN" w:bidi="hi-IN"/>
        </w:rPr>
        <w:tab/>
      </w:r>
      <w:r w:rsidR="00670EEA">
        <w:rPr>
          <w:rFonts w:ascii="Calibri" w:eastAsia="Arial Unicode MS" w:hAnsi="Calibri" w:cs="Segoe UI"/>
          <w:b/>
          <w:bCs/>
          <w:color w:val="0D0D0D"/>
          <w:kern w:val="1"/>
          <w:sz w:val="32"/>
          <w:szCs w:val="32"/>
          <w:lang w:eastAsia="hi-IN" w:bidi="hi-IN"/>
        </w:rPr>
        <w:tab/>
      </w:r>
      <w:r w:rsidR="00670EEA">
        <w:rPr>
          <w:rFonts w:ascii="Calibri" w:eastAsia="Arial Unicode MS" w:hAnsi="Calibri" w:cs="Segoe UI"/>
          <w:b/>
          <w:bCs/>
          <w:color w:val="0D0D0D"/>
          <w:kern w:val="1"/>
          <w:sz w:val="32"/>
          <w:szCs w:val="32"/>
          <w:lang w:eastAsia="hi-IN" w:bidi="hi-IN"/>
        </w:rPr>
        <w:tab/>
      </w:r>
      <w:r w:rsidR="00670EEA">
        <w:rPr>
          <w:rFonts w:ascii="Calibri" w:eastAsia="Arial Unicode MS" w:hAnsi="Calibri" w:cs="Segoe UI"/>
          <w:b/>
          <w:bCs/>
          <w:color w:val="0D0D0D"/>
          <w:kern w:val="1"/>
          <w:sz w:val="32"/>
          <w:szCs w:val="32"/>
          <w:lang w:eastAsia="hi-IN" w:bidi="hi-IN"/>
        </w:rPr>
        <w:tab/>
      </w:r>
      <w:r w:rsidR="00670EEA">
        <w:rPr>
          <w:rFonts w:ascii="Calibri" w:eastAsia="Arial Unicode MS" w:hAnsi="Calibri" w:cs="Segoe UI"/>
          <w:b/>
          <w:bCs/>
          <w:color w:val="0D0D0D"/>
          <w:kern w:val="1"/>
          <w:sz w:val="32"/>
          <w:szCs w:val="32"/>
          <w:lang w:eastAsia="hi-IN" w:bidi="hi-IN"/>
        </w:rPr>
        <w:tab/>
        <w:t xml:space="preserve">  </w:t>
      </w:r>
      <w:r w:rsidR="00C33C0A">
        <w:rPr>
          <w:rFonts w:ascii="Calibri" w:eastAsia="Arial Unicode MS" w:hAnsi="Calibri" w:cs="Segoe UI"/>
          <w:b/>
          <w:bCs/>
          <w:color w:val="0D0D0D"/>
          <w:kern w:val="1"/>
          <w:sz w:val="32"/>
          <w:szCs w:val="32"/>
          <w:lang w:eastAsia="hi-IN" w:bidi="hi-IN"/>
        </w:rPr>
        <w:t>RESUME</w:t>
      </w:r>
    </w:p>
    <w:p w:rsidR="00C33C0A" w:rsidRDefault="006708DE" w:rsidP="006B201D">
      <w:pPr>
        <w:pStyle w:val="Heading5"/>
        <w:keepLines w:val="0"/>
        <w:widowControl w:val="0"/>
        <w:tabs>
          <w:tab w:val="num" w:pos="0"/>
        </w:tabs>
        <w:suppressAutoHyphens/>
        <w:autoSpaceDE w:val="0"/>
        <w:spacing w:before="0" w:line="100" w:lineRule="atLeast"/>
        <w:ind w:left="1008" w:hanging="1008"/>
        <w:jc w:val="both"/>
        <w:rPr>
          <w:rFonts w:ascii="Calibri" w:eastAsia="Arial Unicode MS" w:hAnsi="Calibri" w:cs="Segoe UI"/>
          <w:b/>
          <w:bCs/>
          <w:color w:val="0D0D0D"/>
          <w:kern w:val="1"/>
          <w:sz w:val="32"/>
          <w:szCs w:val="32"/>
          <w:lang w:eastAsia="hi-IN" w:bidi="hi-IN"/>
        </w:rPr>
      </w:pPr>
      <w:r>
        <w:rPr>
          <w:rFonts w:ascii="Calibri" w:eastAsia="Arial Unicode MS" w:hAnsi="Calibri" w:cs="Segoe UI"/>
          <w:b/>
          <w:bCs/>
          <w:color w:val="0D0D0D"/>
          <w:kern w:val="1"/>
          <w:sz w:val="32"/>
          <w:szCs w:val="32"/>
          <w:lang w:eastAsia="hi-IN" w:bidi="hi-IN"/>
        </w:rPr>
        <w:t xml:space="preserve">                                                                                              </w:t>
      </w:r>
    </w:p>
    <w:p w:rsidR="003F67BF" w:rsidRPr="003F67BF" w:rsidRDefault="00AE7D67" w:rsidP="00AB67FB">
      <w:pPr>
        <w:pStyle w:val="Heading2"/>
        <w:widowControl w:val="0"/>
        <w:shd w:val="clear" w:color="auto" w:fill="8DB3E2"/>
        <w:tabs>
          <w:tab w:val="num" w:pos="0"/>
        </w:tabs>
        <w:suppressAutoHyphens/>
        <w:spacing w:after="120" w:line="240" w:lineRule="auto"/>
        <w:rPr>
          <w:rFonts w:ascii="Calibri" w:eastAsia="Arial Unicode MS" w:hAnsi="Calibri" w:cs="Segoe UI"/>
          <w:i w:val="0"/>
          <w:kern w:val="1"/>
          <w:lang w:eastAsia="hi-IN" w:bidi="hi-IN"/>
        </w:rPr>
      </w:pPr>
      <w:r>
        <w:rPr>
          <w:rFonts w:ascii="Calibri" w:eastAsia="Arial Unicode MS" w:hAnsi="Calibri" w:cs="Segoe UI"/>
          <w:i w:val="0"/>
          <w:kern w:val="1"/>
          <w:lang w:eastAsia="hi-IN" w:bidi="hi-IN"/>
        </w:rPr>
        <w:t>PROFESSIONAL OBEJECTIVE</w:t>
      </w:r>
    </w:p>
    <w:p w:rsidR="003C732D" w:rsidRDefault="003C732D" w:rsidP="003C732D">
      <w:pPr>
        <w:spacing w:before="100" w:beforeAutospacing="1" w:after="100" w:afterAutospacing="1" w:line="240" w:lineRule="auto"/>
        <w:rPr>
          <w:rFonts w:ascii="Times New Roman" w:eastAsia="Times New Roman" w:hAnsi="Times New Roman"/>
          <w:sz w:val="24"/>
          <w:szCs w:val="24"/>
        </w:rPr>
      </w:pPr>
      <w:r w:rsidRPr="00680F20">
        <w:rPr>
          <w:rFonts w:eastAsia="Times New Roman" w:cs="Calibri"/>
          <w:sz w:val="24"/>
          <w:szCs w:val="24"/>
        </w:rPr>
        <w:t>D</w:t>
      </w:r>
      <w:r w:rsidR="00F17161">
        <w:rPr>
          <w:rFonts w:eastAsia="Times New Roman" w:cs="Calibri"/>
          <w:sz w:val="24"/>
          <w:szCs w:val="24"/>
        </w:rPr>
        <w:t>edicated and ethical Inventory</w:t>
      </w:r>
      <w:r w:rsidR="00E7059A">
        <w:rPr>
          <w:rFonts w:eastAsia="Times New Roman" w:cs="Calibri"/>
          <w:sz w:val="24"/>
          <w:szCs w:val="24"/>
        </w:rPr>
        <w:t xml:space="preserve"> </w:t>
      </w:r>
      <w:r w:rsidR="00F17161">
        <w:rPr>
          <w:rFonts w:eastAsia="Times New Roman" w:cs="Calibri"/>
          <w:sz w:val="24"/>
          <w:szCs w:val="24"/>
        </w:rPr>
        <w:t>m</w:t>
      </w:r>
      <w:r w:rsidRPr="00680F20">
        <w:rPr>
          <w:rFonts w:eastAsia="Times New Roman" w:cs="Calibri"/>
          <w:sz w:val="24"/>
          <w:szCs w:val="24"/>
        </w:rPr>
        <w:t>anagement Specialist is focused on implementation of appropriate control strategies to reduce loss through theft, fraud and errors. Possesses terrific attention to detail and is focused on inventory audits and informed approaches</w:t>
      </w:r>
      <w:r w:rsidRPr="0099576E">
        <w:rPr>
          <w:rFonts w:ascii="Times New Roman" w:eastAsia="Times New Roman" w:hAnsi="Times New Roman"/>
          <w:sz w:val="24"/>
          <w:szCs w:val="24"/>
        </w:rPr>
        <w:t>.</w:t>
      </w:r>
    </w:p>
    <w:p w:rsidR="00405693" w:rsidRPr="003F67BF" w:rsidRDefault="00405693" w:rsidP="00405693">
      <w:pPr>
        <w:pStyle w:val="Heading2"/>
        <w:widowControl w:val="0"/>
        <w:shd w:val="clear" w:color="auto" w:fill="8DB3E2"/>
        <w:tabs>
          <w:tab w:val="num" w:pos="0"/>
          <w:tab w:val="left" w:pos="3510"/>
        </w:tabs>
        <w:suppressAutoHyphens/>
        <w:spacing w:after="120" w:line="240" w:lineRule="auto"/>
        <w:ind w:left="576" w:hanging="576"/>
        <w:rPr>
          <w:rFonts w:ascii="Calibri" w:eastAsia="Arial Unicode MS" w:hAnsi="Calibri" w:cs="Segoe UI"/>
          <w:i w:val="0"/>
          <w:kern w:val="1"/>
          <w:lang w:eastAsia="hi-IN" w:bidi="hi-IN"/>
        </w:rPr>
      </w:pPr>
      <w:r w:rsidRPr="003F67BF">
        <w:rPr>
          <w:rFonts w:ascii="Calibri" w:eastAsia="Arial Unicode MS" w:hAnsi="Calibri" w:cs="Segoe UI"/>
          <w:i w:val="0"/>
          <w:kern w:val="1"/>
          <w:lang w:eastAsia="hi-IN" w:bidi="hi-IN"/>
        </w:rPr>
        <w:t>AREAS OF EXPERTISE</w:t>
      </w:r>
    </w:p>
    <w:p w:rsidR="00405693" w:rsidRPr="00405693" w:rsidRDefault="00405693" w:rsidP="00405693">
      <w:pPr>
        <w:numPr>
          <w:ilvl w:val="0"/>
          <w:numId w:val="13"/>
        </w:numPr>
        <w:spacing w:before="100" w:beforeAutospacing="1" w:after="100" w:afterAutospacing="1" w:line="240" w:lineRule="auto"/>
        <w:rPr>
          <w:rFonts w:eastAsia="Times New Roman" w:cs="Calibri"/>
          <w:sz w:val="24"/>
          <w:szCs w:val="24"/>
        </w:rPr>
      </w:pPr>
      <w:r w:rsidRPr="0012066F">
        <w:rPr>
          <w:rFonts w:eastAsia="Times New Roman" w:cs="Calibri"/>
          <w:sz w:val="24"/>
          <w:szCs w:val="24"/>
        </w:rPr>
        <w:t>Logistic operations</w:t>
      </w:r>
      <w:r>
        <w:rPr>
          <w:rFonts w:eastAsia="Times New Roman" w:cs="Calibri"/>
          <w:sz w:val="24"/>
          <w:szCs w:val="24"/>
        </w:rPr>
        <w:t xml:space="preserve">                 </w:t>
      </w:r>
      <w:r w:rsidR="00FD26FA">
        <w:rPr>
          <w:rFonts w:eastAsia="Times New Roman" w:cs="Calibri"/>
          <w:sz w:val="24"/>
          <w:szCs w:val="24"/>
        </w:rPr>
        <w:tab/>
      </w:r>
      <w:r w:rsidR="00FD26FA">
        <w:rPr>
          <w:rFonts w:eastAsia="Times New Roman" w:cs="Calibri"/>
          <w:sz w:val="24"/>
          <w:szCs w:val="24"/>
        </w:rPr>
        <w:tab/>
      </w:r>
      <w:r w:rsidR="00AC37A9">
        <w:rPr>
          <w:rFonts w:eastAsia="Times New Roman" w:cs="Calibri"/>
          <w:sz w:val="24"/>
          <w:szCs w:val="24"/>
        </w:rPr>
        <w:t xml:space="preserve"> </w:t>
      </w:r>
      <w:r w:rsidRPr="0012066F">
        <w:rPr>
          <w:rFonts w:eastAsia="Times New Roman" w:cs="Calibri"/>
          <w:sz w:val="24"/>
          <w:szCs w:val="24"/>
        </w:rPr>
        <w:t>Fleet</w:t>
      </w:r>
      <w:r>
        <w:rPr>
          <w:rFonts w:eastAsia="Times New Roman" w:cs="Calibri"/>
          <w:sz w:val="24"/>
          <w:szCs w:val="24"/>
        </w:rPr>
        <w:t xml:space="preserve"> </w:t>
      </w:r>
      <w:r w:rsidRPr="0012066F">
        <w:rPr>
          <w:rFonts w:eastAsia="Times New Roman" w:cs="Calibri"/>
          <w:sz w:val="24"/>
          <w:szCs w:val="24"/>
        </w:rPr>
        <w:t>management</w:t>
      </w:r>
    </w:p>
    <w:p w:rsidR="00405693" w:rsidRPr="0012066F" w:rsidRDefault="00405693" w:rsidP="00405693">
      <w:pPr>
        <w:numPr>
          <w:ilvl w:val="0"/>
          <w:numId w:val="13"/>
        </w:numPr>
        <w:spacing w:before="100" w:beforeAutospacing="1" w:after="100" w:afterAutospacing="1" w:line="240" w:lineRule="auto"/>
        <w:rPr>
          <w:rFonts w:eastAsia="Times New Roman" w:cs="Calibri"/>
          <w:sz w:val="24"/>
          <w:szCs w:val="24"/>
        </w:rPr>
      </w:pPr>
      <w:r w:rsidRPr="0012066F">
        <w:rPr>
          <w:rFonts w:eastAsia="Times New Roman" w:cs="Calibri"/>
          <w:sz w:val="24"/>
          <w:szCs w:val="24"/>
        </w:rPr>
        <w:t>Regulatory compliance</w:t>
      </w:r>
      <w:r>
        <w:rPr>
          <w:rFonts w:eastAsia="Times New Roman" w:cs="Calibri"/>
          <w:sz w:val="24"/>
          <w:szCs w:val="24"/>
        </w:rPr>
        <w:t xml:space="preserve">          </w:t>
      </w:r>
      <w:r w:rsidR="00FD26FA">
        <w:rPr>
          <w:rFonts w:eastAsia="Times New Roman" w:cs="Calibri"/>
          <w:sz w:val="24"/>
          <w:szCs w:val="24"/>
        </w:rPr>
        <w:tab/>
      </w:r>
      <w:r w:rsidR="00FD26FA">
        <w:rPr>
          <w:rFonts w:eastAsia="Times New Roman" w:cs="Calibri"/>
          <w:sz w:val="24"/>
          <w:szCs w:val="24"/>
        </w:rPr>
        <w:tab/>
      </w:r>
      <w:r w:rsidR="00AC37A9">
        <w:rPr>
          <w:rFonts w:eastAsia="Times New Roman" w:cs="Calibri"/>
          <w:sz w:val="24"/>
          <w:szCs w:val="24"/>
        </w:rPr>
        <w:t xml:space="preserve"> </w:t>
      </w:r>
      <w:r w:rsidRPr="0012066F">
        <w:rPr>
          <w:rFonts w:eastAsia="Times New Roman" w:cs="Calibri"/>
          <w:sz w:val="24"/>
          <w:szCs w:val="24"/>
        </w:rPr>
        <w:t>Transportation management</w:t>
      </w:r>
    </w:p>
    <w:p w:rsidR="00405693" w:rsidRPr="00405693" w:rsidRDefault="00405693" w:rsidP="00405693">
      <w:pPr>
        <w:numPr>
          <w:ilvl w:val="0"/>
          <w:numId w:val="13"/>
        </w:numPr>
        <w:spacing w:before="100" w:beforeAutospacing="1" w:after="100" w:afterAutospacing="1" w:line="240" w:lineRule="auto"/>
        <w:rPr>
          <w:rFonts w:eastAsia="Times New Roman" w:cs="Calibri"/>
          <w:sz w:val="24"/>
          <w:szCs w:val="24"/>
        </w:rPr>
      </w:pPr>
      <w:r>
        <w:rPr>
          <w:rFonts w:eastAsia="Times New Roman" w:cs="Calibri"/>
          <w:sz w:val="24"/>
          <w:szCs w:val="24"/>
        </w:rPr>
        <w:t xml:space="preserve">Budget setting                         </w:t>
      </w:r>
      <w:r w:rsidR="00FD26FA">
        <w:rPr>
          <w:rFonts w:eastAsia="Times New Roman" w:cs="Calibri"/>
          <w:sz w:val="24"/>
          <w:szCs w:val="24"/>
        </w:rPr>
        <w:tab/>
      </w:r>
      <w:r w:rsidR="00FD26FA">
        <w:rPr>
          <w:rFonts w:eastAsia="Times New Roman" w:cs="Calibri"/>
          <w:sz w:val="24"/>
          <w:szCs w:val="24"/>
        </w:rPr>
        <w:tab/>
      </w:r>
      <w:r w:rsidR="00AC37A9">
        <w:rPr>
          <w:rFonts w:eastAsia="Times New Roman" w:cs="Calibri"/>
          <w:sz w:val="24"/>
          <w:szCs w:val="24"/>
        </w:rPr>
        <w:t xml:space="preserve"> </w:t>
      </w:r>
      <w:r w:rsidRPr="0012066F">
        <w:rPr>
          <w:rFonts w:eastAsia="Times New Roman" w:cs="Calibri"/>
          <w:sz w:val="24"/>
          <w:szCs w:val="24"/>
        </w:rPr>
        <w:t>Tracking stock</w:t>
      </w:r>
    </w:p>
    <w:p w:rsidR="00405693" w:rsidRPr="00405693" w:rsidRDefault="00405693" w:rsidP="00405693">
      <w:pPr>
        <w:numPr>
          <w:ilvl w:val="0"/>
          <w:numId w:val="13"/>
        </w:numPr>
        <w:spacing w:before="100" w:beforeAutospacing="1" w:after="100" w:afterAutospacing="1" w:line="240" w:lineRule="auto"/>
        <w:rPr>
          <w:rFonts w:eastAsia="Times New Roman" w:cs="Calibri"/>
          <w:sz w:val="24"/>
          <w:szCs w:val="24"/>
        </w:rPr>
      </w:pPr>
      <w:r w:rsidRPr="0012066F">
        <w:rPr>
          <w:rFonts w:eastAsia="Times New Roman" w:cs="Calibri"/>
          <w:sz w:val="24"/>
          <w:szCs w:val="24"/>
        </w:rPr>
        <w:t>Logistics outsourcing</w:t>
      </w:r>
      <w:r>
        <w:rPr>
          <w:rFonts w:eastAsia="Times New Roman" w:cs="Calibri"/>
          <w:sz w:val="24"/>
          <w:szCs w:val="24"/>
        </w:rPr>
        <w:tab/>
        <w:t xml:space="preserve">            </w:t>
      </w:r>
      <w:r w:rsidR="00FD26FA">
        <w:rPr>
          <w:rFonts w:eastAsia="Times New Roman" w:cs="Calibri"/>
          <w:sz w:val="24"/>
          <w:szCs w:val="24"/>
        </w:rPr>
        <w:tab/>
      </w:r>
      <w:r w:rsidR="00FD26FA">
        <w:rPr>
          <w:rFonts w:eastAsia="Times New Roman" w:cs="Calibri"/>
          <w:sz w:val="24"/>
          <w:szCs w:val="24"/>
        </w:rPr>
        <w:tab/>
      </w:r>
      <w:r w:rsidR="00AC37A9">
        <w:rPr>
          <w:rFonts w:eastAsia="Times New Roman" w:cs="Calibri"/>
          <w:sz w:val="24"/>
          <w:szCs w:val="24"/>
        </w:rPr>
        <w:t xml:space="preserve"> </w:t>
      </w:r>
      <w:r w:rsidRPr="0012066F">
        <w:rPr>
          <w:rFonts w:eastAsia="Times New Roman" w:cs="Calibri"/>
          <w:sz w:val="24"/>
          <w:szCs w:val="24"/>
        </w:rPr>
        <w:t>Corporate strategies</w:t>
      </w:r>
    </w:p>
    <w:p w:rsidR="00405693" w:rsidRPr="00405693" w:rsidRDefault="00405693" w:rsidP="00405693">
      <w:pPr>
        <w:numPr>
          <w:ilvl w:val="0"/>
          <w:numId w:val="13"/>
        </w:numPr>
        <w:spacing w:before="100" w:beforeAutospacing="1" w:after="100" w:afterAutospacing="1" w:line="240" w:lineRule="auto"/>
        <w:rPr>
          <w:rFonts w:eastAsia="Times New Roman" w:cs="Calibri"/>
          <w:sz w:val="24"/>
          <w:szCs w:val="24"/>
        </w:rPr>
      </w:pPr>
      <w:r w:rsidRPr="0012066F">
        <w:rPr>
          <w:rFonts w:eastAsia="Times New Roman" w:cs="Calibri"/>
          <w:sz w:val="24"/>
          <w:szCs w:val="24"/>
        </w:rPr>
        <w:t>Safety procedures</w:t>
      </w:r>
      <w:r>
        <w:rPr>
          <w:rFonts w:eastAsia="Times New Roman" w:cs="Calibri"/>
          <w:sz w:val="24"/>
          <w:szCs w:val="24"/>
        </w:rPr>
        <w:t xml:space="preserve">                   </w:t>
      </w:r>
      <w:r w:rsidR="00AC37A9">
        <w:rPr>
          <w:rFonts w:eastAsia="Times New Roman" w:cs="Calibri"/>
          <w:sz w:val="24"/>
          <w:szCs w:val="24"/>
        </w:rPr>
        <w:tab/>
      </w:r>
      <w:r w:rsidR="00AC37A9">
        <w:rPr>
          <w:rFonts w:eastAsia="Times New Roman" w:cs="Calibri"/>
          <w:sz w:val="24"/>
          <w:szCs w:val="24"/>
        </w:rPr>
        <w:tab/>
        <w:t xml:space="preserve"> </w:t>
      </w:r>
      <w:r w:rsidRPr="0012066F">
        <w:rPr>
          <w:rFonts w:eastAsia="Times New Roman" w:cs="Calibri"/>
          <w:sz w:val="24"/>
          <w:szCs w:val="24"/>
        </w:rPr>
        <w:t>Supply chain</w:t>
      </w:r>
      <w:r>
        <w:rPr>
          <w:rFonts w:eastAsia="Times New Roman" w:cs="Calibri"/>
          <w:sz w:val="24"/>
          <w:szCs w:val="24"/>
        </w:rPr>
        <w:t xml:space="preserve"> management</w:t>
      </w:r>
    </w:p>
    <w:p w:rsidR="00405693" w:rsidRPr="0012066F" w:rsidRDefault="00405693" w:rsidP="00405693">
      <w:pPr>
        <w:numPr>
          <w:ilvl w:val="0"/>
          <w:numId w:val="13"/>
        </w:numPr>
        <w:spacing w:before="100" w:beforeAutospacing="1" w:after="100" w:afterAutospacing="1" w:line="240" w:lineRule="auto"/>
        <w:rPr>
          <w:rFonts w:eastAsia="Times New Roman" w:cs="Calibri"/>
          <w:sz w:val="24"/>
          <w:szCs w:val="24"/>
        </w:rPr>
      </w:pPr>
      <w:r w:rsidRPr="0012066F">
        <w:rPr>
          <w:rFonts w:eastAsia="Times New Roman" w:cs="Calibri"/>
          <w:sz w:val="24"/>
          <w:szCs w:val="24"/>
        </w:rPr>
        <w:t>Organizing shipments</w:t>
      </w:r>
      <w:r>
        <w:rPr>
          <w:rFonts w:eastAsia="Times New Roman" w:cs="Calibri"/>
          <w:sz w:val="24"/>
          <w:szCs w:val="24"/>
        </w:rPr>
        <w:t xml:space="preserve">             </w:t>
      </w:r>
      <w:r w:rsidR="00FD26FA">
        <w:rPr>
          <w:rFonts w:eastAsia="Times New Roman" w:cs="Calibri"/>
          <w:sz w:val="24"/>
          <w:szCs w:val="24"/>
        </w:rPr>
        <w:tab/>
      </w:r>
      <w:r w:rsidR="00FD26FA">
        <w:rPr>
          <w:rFonts w:eastAsia="Times New Roman" w:cs="Calibri"/>
          <w:sz w:val="24"/>
          <w:szCs w:val="24"/>
        </w:rPr>
        <w:tab/>
      </w:r>
      <w:r w:rsidR="00AC37A9">
        <w:rPr>
          <w:rFonts w:eastAsia="Times New Roman" w:cs="Calibri"/>
          <w:sz w:val="24"/>
          <w:szCs w:val="24"/>
        </w:rPr>
        <w:t xml:space="preserve"> </w:t>
      </w:r>
      <w:r w:rsidRPr="0012066F">
        <w:rPr>
          <w:rFonts w:eastAsia="Times New Roman" w:cs="Calibri"/>
          <w:sz w:val="24"/>
          <w:szCs w:val="24"/>
        </w:rPr>
        <w:t>Warehouse management</w:t>
      </w:r>
    </w:p>
    <w:p w:rsidR="00405693" w:rsidRDefault="00405693" w:rsidP="00405693">
      <w:pPr>
        <w:numPr>
          <w:ilvl w:val="0"/>
          <w:numId w:val="13"/>
        </w:numPr>
        <w:spacing w:before="100" w:beforeAutospacing="1" w:after="100" w:afterAutospacing="1" w:line="240" w:lineRule="auto"/>
        <w:rPr>
          <w:rFonts w:ascii="Arial" w:hAnsi="Arial" w:cs="Arial"/>
          <w:sz w:val="25"/>
          <w:szCs w:val="25"/>
        </w:rPr>
      </w:pPr>
      <w:r w:rsidRPr="0012066F">
        <w:rPr>
          <w:rFonts w:eastAsia="Times New Roman" w:cs="Calibri"/>
          <w:sz w:val="24"/>
          <w:szCs w:val="24"/>
        </w:rPr>
        <w:t>Legal compliance issues</w:t>
      </w:r>
      <w:r>
        <w:rPr>
          <w:rFonts w:eastAsia="Times New Roman" w:cs="Calibri"/>
          <w:sz w:val="24"/>
          <w:szCs w:val="24"/>
        </w:rPr>
        <w:t xml:space="preserve">         </w:t>
      </w:r>
      <w:r w:rsidR="00FD26FA">
        <w:rPr>
          <w:rFonts w:eastAsia="Times New Roman" w:cs="Calibri"/>
          <w:sz w:val="24"/>
          <w:szCs w:val="24"/>
        </w:rPr>
        <w:tab/>
      </w:r>
      <w:r w:rsidR="00FD26FA">
        <w:rPr>
          <w:rFonts w:eastAsia="Times New Roman" w:cs="Calibri"/>
          <w:sz w:val="24"/>
          <w:szCs w:val="24"/>
        </w:rPr>
        <w:tab/>
      </w:r>
      <w:r w:rsidRPr="00405693">
        <w:rPr>
          <w:rFonts w:eastAsia="Times New Roman" w:cs="Calibri"/>
          <w:sz w:val="24"/>
          <w:szCs w:val="24"/>
        </w:rPr>
        <w:t xml:space="preserve"> </w:t>
      </w:r>
      <w:r w:rsidRPr="0012066F">
        <w:rPr>
          <w:rFonts w:eastAsia="Times New Roman" w:cs="Calibri"/>
          <w:sz w:val="24"/>
          <w:szCs w:val="24"/>
        </w:rPr>
        <w:t>International logistics</w:t>
      </w:r>
      <w:r>
        <w:rPr>
          <w:rFonts w:ascii="Arial" w:hAnsi="Arial" w:cs="Arial"/>
          <w:sz w:val="25"/>
          <w:szCs w:val="25"/>
        </w:rPr>
        <w:t xml:space="preserve"> </w:t>
      </w:r>
    </w:p>
    <w:p w:rsidR="00D304DE" w:rsidRPr="00405693" w:rsidRDefault="00D304DE" w:rsidP="00D304DE">
      <w:pPr>
        <w:spacing w:before="100" w:beforeAutospacing="1" w:after="100" w:afterAutospacing="1" w:line="240" w:lineRule="auto"/>
        <w:ind w:left="720"/>
        <w:rPr>
          <w:rFonts w:ascii="Arial" w:hAnsi="Arial" w:cs="Arial"/>
          <w:sz w:val="25"/>
          <w:szCs w:val="25"/>
        </w:rPr>
      </w:pPr>
    </w:p>
    <w:p w:rsidR="003F67BF" w:rsidRPr="003F67BF" w:rsidRDefault="00AE7D67" w:rsidP="003F67BF">
      <w:pPr>
        <w:pStyle w:val="Heading2"/>
        <w:widowControl w:val="0"/>
        <w:shd w:val="clear" w:color="auto" w:fill="8DB3E2"/>
        <w:tabs>
          <w:tab w:val="num" w:pos="0"/>
          <w:tab w:val="left" w:pos="3510"/>
        </w:tabs>
        <w:suppressAutoHyphens/>
        <w:spacing w:after="120" w:line="240" w:lineRule="auto"/>
        <w:ind w:left="576" w:hanging="576"/>
        <w:rPr>
          <w:rFonts w:ascii="Calibri" w:eastAsia="Arial Unicode MS" w:hAnsi="Calibri" w:cs="Segoe UI"/>
          <w:i w:val="0"/>
          <w:kern w:val="1"/>
          <w:lang w:eastAsia="hi-IN" w:bidi="hi-IN"/>
        </w:rPr>
      </w:pPr>
      <w:r>
        <w:rPr>
          <w:rFonts w:ascii="Calibri" w:eastAsia="Arial Unicode MS" w:hAnsi="Calibri" w:cs="Segoe UI"/>
          <w:i w:val="0"/>
          <w:kern w:val="1"/>
          <w:lang w:eastAsia="hi-IN" w:bidi="hi-IN"/>
        </w:rPr>
        <w:t xml:space="preserve">PROFESSIONAL EXPERIENCE </w:t>
      </w:r>
      <w:r w:rsidR="003F67BF">
        <w:rPr>
          <w:rFonts w:ascii="Calibri" w:eastAsia="Arial Unicode MS" w:hAnsi="Calibri" w:cs="Segoe UI"/>
          <w:i w:val="0"/>
          <w:kern w:val="1"/>
          <w:lang w:eastAsia="hi-IN" w:bidi="hi-IN"/>
        </w:rPr>
        <w:tab/>
      </w:r>
    </w:p>
    <w:p w:rsidR="00680F20" w:rsidRDefault="00680F20" w:rsidP="00680F20">
      <w:pPr>
        <w:autoSpaceDE w:val="0"/>
        <w:spacing w:after="0" w:line="100" w:lineRule="atLeast"/>
        <w:jc w:val="both"/>
        <w:rPr>
          <w:rFonts w:cs="Calibri"/>
          <w:b/>
          <w:bCs/>
        </w:rPr>
      </w:pPr>
      <w:r>
        <w:rPr>
          <w:rFonts w:ascii="Tahoma" w:hAnsi="Tahoma" w:cs="Tahoma"/>
          <w:b/>
          <w:color w:val="000000"/>
          <w:sz w:val="20"/>
          <w:szCs w:val="20"/>
        </w:rPr>
        <w:t xml:space="preserve">CMC </w:t>
      </w:r>
      <w:r w:rsidRPr="007A1686">
        <w:rPr>
          <w:rFonts w:ascii="Tahoma" w:hAnsi="Tahoma" w:cs="Tahoma"/>
          <w:b/>
          <w:color w:val="000000"/>
          <w:sz w:val="20"/>
          <w:szCs w:val="20"/>
        </w:rPr>
        <w:t>Limited</w:t>
      </w:r>
      <w:r>
        <w:rPr>
          <w:rFonts w:ascii="Tahoma" w:hAnsi="Tahoma" w:cs="Tahoma"/>
          <w:b/>
          <w:color w:val="000000"/>
          <w:sz w:val="20"/>
          <w:szCs w:val="20"/>
        </w:rPr>
        <w:t xml:space="preserve"> (</w:t>
      </w:r>
      <w:r w:rsidRPr="008E4E46">
        <w:rPr>
          <w:rFonts w:ascii="Tahoma" w:hAnsi="Tahoma" w:cs="Tahoma"/>
          <w:color w:val="000000"/>
          <w:sz w:val="20"/>
          <w:szCs w:val="20"/>
        </w:rPr>
        <w:t>A</w:t>
      </w:r>
      <w:r>
        <w:rPr>
          <w:rFonts w:ascii="Tahoma" w:hAnsi="Tahoma" w:cs="Tahoma"/>
          <w:b/>
          <w:color w:val="000000"/>
          <w:sz w:val="20"/>
          <w:szCs w:val="20"/>
        </w:rPr>
        <w:t xml:space="preserve"> TATA </w:t>
      </w:r>
      <w:r w:rsidRPr="008E4E46">
        <w:rPr>
          <w:rFonts w:ascii="Tahoma" w:hAnsi="Tahoma" w:cs="Tahoma"/>
          <w:color w:val="000000"/>
          <w:sz w:val="20"/>
          <w:szCs w:val="20"/>
        </w:rPr>
        <w:t>Enterprise</w:t>
      </w:r>
      <w:r>
        <w:rPr>
          <w:rFonts w:cs="Calibri"/>
          <w:b/>
          <w:bCs/>
        </w:rPr>
        <w:t xml:space="preserve">) - November 2011 to </w:t>
      </w:r>
      <w:r w:rsidR="006D75AD">
        <w:rPr>
          <w:rFonts w:cs="Calibri"/>
          <w:b/>
          <w:bCs/>
        </w:rPr>
        <w:t>February 2016</w:t>
      </w:r>
    </w:p>
    <w:p w:rsidR="00680F20" w:rsidRPr="00680F20" w:rsidRDefault="00680F20" w:rsidP="00680F20">
      <w:pPr>
        <w:spacing w:after="0" w:line="240" w:lineRule="auto"/>
        <w:rPr>
          <w:rFonts w:eastAsia="Times New Roman" w:cs="Calibri"/>
          <w:b/>
          <w:sz w:val="24"/>
          <w:szCs w:val="24"/>
          <w:lang w:val="en-IN"/>
        </w:rPr>
      </w:pPr>
      <w:r w:rsidRPr="00680F20">
        <w:rPr>
          <w:rFonts w:eastAsia="Arial Unicode MS" w:cs="Segoe UI"/>
          <w:b/>
          <w:color w:val="000000"/>
          <w:szCs w:val="24"/>
        </w:rPr>
        <w:t xml:space="preserve">Designation: </w:t>
      </w:r>
      <w:r w:rsidR="00856785">
        <w:rPr>
          <w:rFonts w:eastAsia="Times New Roman" w:cs="Calibri"/>
          <w:b/>
          <w:sz w:val="24"/>
          <w:szCs w:val="24"/>
        </w:rPr>
        <w:t xml:space="preserve">Logistics </w:t>
      </w:r>
      <w:proofErr w:type="spellStart"/>
      <w:r w:rsidR="00C45D51">
        <w:rPr>
          <w:rFonts w:eastAsia="Times New Roman" w:cs="Calibri"/>
          <w:b/>
          <w:sz w:val="24"/>
          <w:szCs w:val="24"/>
          <w:lang w:val="en-IN"/>
        </w:rPr>
        <w:t>Incharge</w:t>
      </w:r>
      <w:proofErr w:type="spellEnd"/>
    </w:p>
    <w:p w:rsidR="00457928" w:rsidRDefault="003C732D" w:rsidP="00680F20">
      <w:pPr>
        <w:spacing w:after="0" w:line="240" w:lineRule="auto"/>
        <w:rPr>
          <w:rFonts w:eastAsia="Times New Roman" w:cs="Calibri"/>
          <w:b/>
          <w:sz w:val="24"/>
          <w:szCs w:val="24"/>
        </w:rPr>
      </w:pPr>
      <w:r w:rsidRPr="00680F20">
        <w:rPr>
          <w:rFonts w:eastAsia="Times New Roman" w:cs="Calibri"/>
          <w:sz w:val="24"/>
          <w:szCs w:val="24"/>
        </w:rPr>
        <w:br/>
      </w:r>
      <w:proofErr w:type="gramStart"/>
      <w:r w:rsidRPr="00680F20">
        <w:rPr>
          <w:rFonts w:eastAsia="Times New Roman" w:cs="Calibri"/>
          <w:sz w:val="24"/>
          <w:szCs w:val="24"/>
        </w:rPr>
        <w:t>Responsible for all the inventory aspects on the site such as stock location and availability, replenishment control and inventory auditing.</w:t>
      </w:r>
      <w:proofErr w:type="gramEnd"/>
      <w:r w:rsidRPr="00680F20">
        <w:rPr>
          <w:rFonts w:eastAsia="Times New Roman" w:cs="Calibri"/>
          <w:sz w:val="24"/>
          <w:szCs w:val="24"/>
        </w:rPr>
        <w:t xml:space="preserve"> Also in charge of the accuracy of all data kept on the receiving, repairing, and shipment of stock.</w:t>
      </w:r>
      <w:r w:rsidRPr="00680F20">
        <w:rPr>
          <w:rFonts w:eastAsia="Times New Roman" w:cs="Calibri"/>
          <w:sz w:val="24"/>
          <w:szCs w:val="24"/>
        </w:rPr>
        <w:br/>
      </w:r>
    </w:p>
    <w:p w:rsidR="003C732D" w:rsidRPr="00F35CAE" w:rsidRDefault="0008586A" w:rsidP="00680F20">
      <w:pPr>
        <w:spacing w:after="0" w:line="240" w:lineRule="auto"/>
        <w:rPr>
          <w:rFonts w:eastAsia="Times New Roman" w:cs="Calibri"/>
          <w:b/>
          <w:sz w:val="24"/>
          <w:szCs w:val="24"/>
          <w:u w:val="single"/>
        </w:rPr>
      </w:pPr>
      <w:r w:rsidRPr="00F35CAE">
        <w:rPr>
          <w:rFonts w:eastAsia="Times New Roman" w:cs="Calibri"/>
          <w:b/>
          <w:sz w:val="24"/>
          <w:szCs w:val="24"/>
          <w:u w:val="single"/>
        </w:rPr>
        <w:t>Roles &amp; Responsibilities:-</w:t>
      </w:r>
    </w:p>
    <w:p w:rsidR="003C732D" w:rsidRPr="00A84614" w:rsidRDefault="003C732D" w:rsidP="00A84614">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 xml:space="preserve">Maintaining optimal stock levels to ensure timely availability of </w:t>
      </w:r>
      <w:r w:rsidR="000214C7">
        <w:rPr>
          <w:rFonts w:eastAsia="Times New Roman" w:cs="Calibri"/>
          <w:sz w:val="24"/>
          <w:szCs w:val="24"/>
        </w:rPr>
        <w:t>material</w:t>
      </w:r>
      <w:r w:rsidRPr="00680F20">
        <w:rPr>
          <w:rFonts w:eastAsia="Times New Roman" w:cs="Calibri"/>
          <w:sz w:val="24"/>
          <w:szCs w:val="24"/>
        </w:rPr>
        <w:t>.</w:t>
      </w:r>
    </w:p>
    <w:p w:rsidR="002D09B0" w:rsidRPr="00680F20" w:rsidRDefault="002D09B0"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To keep record of each and every inventory inflow and outflow.</w:t>
      </w:r>
    </w:p>
    <w:p w:rsidR="002D09B0" w:rsidRPr="00680F20" w:rsidRDefault="002D09B0"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Prepare and maintain document of daily activities and report to manager.</w:t>
      </w:r>
    </w:p>
    <w:p w:rsidR="00AC03AB" w:rsidRDefault="00AC03AB" w:rsidP="00AC03AB">
      <w:pPr>
        <w:numPr>
          <w:ilvl w:val="0"/>
          <w:numId w:val="10"/>
        </w:numPr>
        <w:suppressAutoHyphens/>
        <w:spacing w:after="0" w:line="240" w:lineRule="auto"/>
        <w:rPr>
          <w:rFonts w:eastAsia="Times New Roman" w:cs="Calibri"/>
          <w:sz w:val="24"/>
          <w:szCs w:val="24"/>
        </w:rPr>
      </w:pPr>
      <w:r w:rsidRPr="00E77717">
        <w:rPr>
          <w:rFonts w:eastAsia="Times New Roman" w:cs="Calibri"/>
          <w:sz w:val="24"/>
          <w:szCs w:val="24"/>
        </w:rPr>
        <w:t>Reviewing and evaluating weekly KPI achievement and producing an end of week spreadsheet</w:t>
      </w:r>
    </w:p>
    <w:p w:rsidR="00D26D83" w:rsidRDefault="00D26D83" w:rsidP="00AC03AB">
      <w:pPr>
        <w:numPr>
          <w:ilvl w:val="0"/>
          <w:numId w:val="10"/>
        </w:numPr>
        <w:suppressAutoHyphens/>
        <w:spacing w:after="0" w:line="240" w:lineRule="auto"/>
        <w:rPr>
          <w:rFonts w:eastAsia="Times New Roman" w:cs="Calibri"/>
          <w:sz w:val="24"/>
          <w:szCs w:val="24"/>
        </w:rPr>
      </w:pPr>
      <w:r w:rsidRPr="00D26D83">
        <w:rPr>
          <w:rFonts w:eastAsia="Times New Roman" w:cs="Calibri"/>
          <w:sz w:val="24"/>
          <w:szCs w:val="24"/>
        </w:rPr>
        <w:t>Monitoring and tracking the flow of goods into the warehouse.</w:t>
      </w:r>
    </w:p>
    <w:p w:rsidR="00B736D1" w:rsidRDefault="00B736D1" w:rsidP="00B736D1">
      <w:pPr>
        <w:pStyle w:val="ListParagraph"/>
        <w:numPr>
          <w:ilvl w:val="0"/>
          <w:numId w:val="10"/>
        </w:numPr>
        <w:spacing w:after="0" w:line="240" w:lineRule="auto"/>
        <w:rPr>
          <w:rFonts w:eastAsia="Times New Roman" w:cs="Calibri"/>
          <w:sz w:val="24"/>
          <w:szCs w:val="24"/>
        </w:rPr>
      </w:pPr>
      <w:r w:rsidRPr="00B736D1">
        <w:rPr>
          <w:rFonts w:eastAsia="Times New Roman" w:cs="Calibri"/>
          <w:sz w:val="24"/>
          <w:szCs w:val="24"/>
        </w:rPr>
        <w:t xml:space="preserve">Received goods deliveries and arranged </w:t>
      </w:r>
      <w:r>
        <w:rPr>
          <w:rFonts w:eastAsia="Times New Roman" w:cs="Calibri"/>
          <w:sz w:val="24"/>
          <w:szCs w:val="24"/>
        </w:rPr>
        <w:t xml:space="preserve">for them to be logged and then </w:t>
      </w:r>
      <w:r w:rsidRPr="00B736D1">
        <w:rPr>
          <w:rFonts w:eastAsia="Times New Roman" w:cs="Calibri"/>
          <w:sz w:val="24"/>
          <w:szCs w:val="24"/>
        </w:rPr>
        <w:t>stored for distribution later on</w:t>
      </w:r>
    </w:p>
    <w:p w:rsidR="00B736D1" w:rsidRPr="00B736D1" w:rsidRDefault="00B736D1" w:rsidP="00B736D1">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Setting operational standards for all staff to follow.</w:t>
      </w:r>
    </w:p>
    <w:p w:rsidR="00D26D83" w:rsidRDefault="00D26D83" w:rsidP="00D26D83">
      <w:pPr>
        <w:pStyle w:val="ListParagraph"/>
        <w:numPr>
          <w:ilvl w:val="0"/>
          <w:numId w:val="10"/>
        </w:numPr>
        <w:spacing w:after="0" w:line="240" w:lineRule="auto"/>
        <w:rPr>
          <w:rFonts w:eastAsia="Times New Roman" w:cs="Calibri"/>
          <w:sz w:val="24"/>
          <w:szCs w:val="24"/>
        </w:rPr>
      </w:pPr>
      <w:r w:rsidRPr="00D26D83">
        <w:rPr>
          <w:rFonts w:eastAsia="Times New Roman" w:cs="Calibri"/>
          <w:sz w:val="24"/>
          <w:szCs w:val="24"/>
        </w:rPr>
        <w:t>Monitored the performance of the warehouse</w:t>
      </w:r>
      <w:r>
        <w:rPr>
          <w:rFonts w:eastAsia="Times New Roman" w:cs="Calibri"/>
          <w:sz w:val="24"/>
          <w:szCs w:val="24"/>
        </w:rPr>
        <w:t xml:space="preserve"> </w:t>
      </w:r>
      <w:r w:rsidRPr="00D26D83">
        <w:rPr>
          <w:rFonts w:eastAsia="Times New Roman" w:cs="Calibri"/>
          <w:sz w:val="24"/>
          <w:szCs w:val="24"/>
        </w:rPr>
        <w:t>staff</w:t>
      </w:r>
    </w:p>
    <w:p w:rsidR="00405693" w:rsidRDefault="00405693"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To make a list of damages and do the necessary corrections accordingly.</w:t>
      </w:r>
    </w:p>
    <w:p w:rsidR="00405693" w:rsidRPr="00680F20" w:rsidRDefault="00405693"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Putting forward recommendations for operational policy, procedures and goals.</w:t>
      </w:r>
    </w:p>
    <w:p w:rsidR="00405693" w:rsidRPr="00680F20" w:rsidRDefault="00405693"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Creating and maintaining spreadsheets to report and analyze data.</w:t>
      </w:r>
    </w:p>
    <w:p w:rsidR="00405693" w:rsidRDefault="00405693"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Maintaining effective business relationships with customers.</w:t>
      </w:r>
    </w:p>
    <w:p w:rsidR="00405693" w:rsidRDefault="00405693"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lastRenderedPageBreak/>
        <w:t>Using scanning terminals, and professional fixed asset tracking software.</w:t>
      </w:r>
    </w:p>
    <w:p w:rsidR="00B736D1" w:rsidRPr="00680F20" w:rsidRDefault="00B736D1"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Compared physical counts with electronic database figures to check for differences.</w:t>
      </w:r>
    </w:p>
    <w:p w:rsidR="00405693" w:rsidRPr="00B736D1" w:rsidRDefault="00405693" w:rsidP="00B736D1">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Kept careful documentation of all incoming inventory.</w:t>
      </w:r>
    </w:p>
    <w:p w:rsidR="00F92639" w:rsidRPr="00F92639" w:rsidRDefault="00F92639" w:rsidP="00F92639">
      <w:pPr>
        <w:pStyle w:val="InsideAddressName"/>
        <w:numPr>
          <w:ilvl w:val="0"/>
          <w:numId w:val="10"/>
        </w:numPr>
        <w:rPr>
          <w:rFonts w:ascii="Calibri" w:hAnsi="Calibri" w:cs="Calibri"/>
        </w:rPr>
      </w:pPr>
      <w:r w:rsidRPr="00F92639">
        <w:rPr>
          <w:rFonts w:ascii="Calibri" w:hAnsi="Calibri" w:cs="Calibri"/>
        </w:rPr>
        <w:t>Sending RFQs (Request for Quote) to Vendors.</w:t>
      </w:r>
    </w:p>
    <w:p w:rsidR="00F92639" w:rsidRDefault="00F92639" w:rsidP="00F92639">
      <w:pPr>
        <w:pStyle w:val="InsideAddressName"/>
        <w:numPr>
          <w:ilvl w:val="0"/>
          <w:numId w:val="10"/>
        </w:numPr>
        <w:rPr>
          <w:rFonts w:ascii="Calibri" w:hAnsi="Calibri" w:cs="Calibri"/>
        </w:rPr>
      </w:pPr>
      <w:r w:rsidRPr="00F92639">
        <w:rPr>
          <w:rFonts w:ascii="Calibri" w:hAnsi="Calibri" w:cs="Calibri"/>
        </w:rPr>
        <w:t>Preparation of Comparative Statement for Vendor Quotations.</w:t>
      </w:r>
    </w:p>
    <w:p w:rsidR="00B736D1" w:rsidRPr="00B736D1" w:rsidRDefault="00B736D1" w:rsidP="00B736D1">
      <w:pPr>
        <w:numPr>
          <w:ilvl w:val="0"/>
          <w:numId w:val="10"/>
        </w:numPr>
        <w:suppressAutoHyphens/>
        <w:spacing w:after="0" w:line="240" w:lineRule="auto"/>
        <w:rPr>
          <w:rFonts w:eastAsia="Times New Roman" w:cs="Calibri"/>
          <w:sz w:val="24"/>
          <w:szCs w:val="24"/>
        </w:rPr>
      </w:pPr>
      <w:r>
        <w:rPr>
          <w:rFonts w:eastAsia="Times New Roman" w:cs="Calibri"/>
          <w:sz w:val="24"/>
          <w:szCs w:val="24"/>
        </w:rPr>
        <w:t xml:space="preserve">Price negotiation with vendors &amp; </w:t>
      </w:r>
      <w:r w:rsidRPr="00405693">
        <w:rPr>
          <w:rFonts w:eastAsia="Times New Roman" w:cs="Calibri"/>
          <w:sz w:val="24"/>
          <w:szCs w:val="24"/>
        </w:rPr>
        <w:t xml:space="preserve">Entering into rate contract with vendors. </w:t>
      </w:r>
    </w:p>
    <w:p w:rsidR="00405693" w:rsidRPr="00F92639" w:rsidRDefault="00405693" w:rsidP="00405693">
      <w:pPr>
        <w:numPr>
          <w:ilvl w:val="0"/>
          <w:numId w:val="10"/>
        </w:numPr>
        <w:spacing w:after="0" w:line="240" w:lineRule="auto"/>
        <w:rPr>
          <w:rFonts w:eastAsia="Times New Roman" w:cs="Calibri"/>
          <w:sz w:val="24"/>
          <w:szCs w:val="24"/>
        </w:rPr>
      </w:pPr>
      <w:r w:rsidRPr="00F92639">
        <w:rPr>
          <w:rFonts w:eastAsia="Times New Roman" w:cs="Calibri"/>
          <w:sz w:val="24"/>
          <w:szCs w:val="24"/>
        </w:rPr>
        <w:t>Following up with vendors for the delivery of material</w:t>
      </w:r>
    </w:p>
    <w:p w:rsidR="00405693" w:rsidRPr="00F92639" w:rsidRDefault="00405693" w:rsidP="00405693">
      <w:pPr>
        <w:numPr>
          <w:ilvl w:val="0"/>
          <w:numId w:val="10"/>
        </w:numPr>
        <w:suppressAutoHyphens/>
        <w:spacing w:after="0" w:line="240" w:lineRule="auto"/>
        <w:rPr>
          <w:rFonts w:eastAsia="Times New Roman" w:cs="Calibri"/>
          <w:sz w:val="24"/>
          <w:szCs w:val="24"/>
        </w:rPr>
      </w:pPr>
      <w:r w:rsidRPr="00F92639">
        <w:rPr>
          <w:rFonts w:eastAsia="Times New Roman" w:cs="Calibri"/>
          <w:sz w:val="24"/>
          <w:szCs w:val="24"/>
        </w:rPr>
        <w:t>Preparation of Goods Receipt and Inspection Report (GRIR).</w:t>
      </w:r>
    </w:p>
    <w:p w:rsidR="00405693" w:rsidRDefault="00405693" w:rsidP="00405693">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Managing excess and ageing stock.</w:t>
      </w:r>
    </w:p>
    <w:p w:rsidR="00F92639" w:rsidRPr="00F92639" w:rsidRDefault="00F92639" w:rsidP="00405693">
      <w:pPr>
        <w:pStyle w:val="InsideAddressName"/>
        <w:numPr>
          <w:ilvl w:val="0"/>
          <w:numId w:val="10"/>
        </w:numPr>
        <w:rPr>
          <w:rFonts w:cs="Calibri"/>
        </w:rPr>
      </w:pPr>
      <w:r w:rsidRPr="00F92639">
        <w:rPr>
          <w:rFonts w:ascii="Calibri" w:hAnsi="Calibri" w:cs="Calibri"/>
          <w:lang w:eastAsia="en-US"/>
        </w:rPr>
        <w:t xml:space="preserve">Preparation of Purchase Orders. </w:t>
      </w:r>
    </w:p>
    <w:p w:rsidR="00F92639" w:rsidRPr="00F92639" w:rsidRDefault="00491DBF" w:rsidP="00F92639">
      <w:pPr>
        <w:numPr>
          <w:ilvl w:val="0"/>
          <w:numId w:val="10"/>
        </w:numPr>
        <w:suppressAutoHyphens/>
        <w:spacing w:after="0" w:line="240" w:lineRule="auto"/>
        <w:rPr>
          <w:rFonts w:eastAsia="Times New Roman" w:cs="Calibri"/>
          <w:sz w:val="24"/>
          <w:szCs w:val="24"/>
        </w:rPr>
      </w:pPr>
      <w:r>
        <w:rPr>
          <w:rFonts w:eastAsia="Times New Roman" w:cs="Calibri"/>
          <w:sz w:val="24"/>
          <w:szCs w:val="24"/>
        </w:rPr>
        <w:t>Preparation of Delivery Cha</w:t>
      </w:r>
      <w:r w:rsidR="00F92639" w:rsidRPr="00F92639">
        <w:rPr>
          <w:rFonts w:eastAsia="Times New Roman" w:cs="Calibri"/>
          <w:sz w:val="24"/>
          <w:szCs w:val="24"/>
        </w:rPr>
        <w:t>llan’s.</w:t>
      </w:r>
    </w:p>
    <w:p w:rsidR="00E77717" w:rsidRDefault="00F92639" w:rsidP="00F92639">
      <w:pPr>
        <w:numPr>
          <w:ilvl w:val="0"/>
          <w:numId w:val="10"/>
        </w:numPr>
        <w:suppressAutoHyphens/>
        <w:spacing w:after="0" w:line="240" w:lineRule="auto"/>
        <w:rPr>
          <w:rFonts w:eastAsia="Times New Roman" w:cs="Calibri"/>
          <w:sz w:val="24"/>
          <w:szCs w:val="24"/>
        </w:rPr>
      </w:pPr>
      <w:r w:rsidRPr="00F92639">
        <w:rPr>
          <w:rFonts w:eastAsia="Times New Roman" w:cs="Calibri"/>
          <w:sz w:val="24"/>
          <w:szCs w:val="24"/>
        </w:rPr>
        <w:t>Updating Inventory System.</w:t>
      </w:r>
    </w:p>
    <w:p w:rsidR="00F92639" w:rsidRPr="00F92639" w:rsidRDefault="00F92639" w:rsidP="00F92639">
      <w:pPr>
        <w:numPr>
          <w:ilvl w:val="0"/>
          <w:numId w:val="10"/>
        </w:numPr>
        <w:suppressAutoHyphens/>
        <w:spacing w:after="0" w:line="240" w:lineRule="auto"/>
        <w:rPr>
          <w:rFonts w:eastAsia="Times New Roman" w:cs="Calibri"/>
          <w:sz w:val="24"/>
          <w:szCs w:val="24"/>
        </w:rPr>
      </w:pPr>
      <w:r w:rsidRPr="00F92639">
        <w:rPr>
          <w:rFonts w:eastAsia="Times New Roman" w:cs="Calibri"/>
          <w:sz w:val="24"/>
          <w:szCs w:val="24"/>
        </w:rPr>
        <w:t xml:space="preserve">Maintaining stock database through bins. </w:t>
      </w:r>
    </w:p>
    <w:p w:rsidR="00F92639" w:rsidRPr="00680F20" w:rsidRDefault="00F92639" w:rsidP="00F92639">
      <w:pPr>
        <w:numPr>
          <w:ilvl w:val="0"/>
          <w:numId w:val="10"/>
        </w:numPr>
        <w:spacing w:after="0" w:line="240" w:lineRule="auto"/>
        <w:rPr>
          <w:rFonts w:eastAsia="Times New Roman" w:cs="Calibri"/>
          <w:sz w:val="24"/>
          <w:szCs w:val="24"/>
        </w:rPr>
      </w:pPr>
      <w:r w:rsidRPr="00F92639">
        <w:rPr>
          <w:rFonts w:eastAsia="Times New Roman" w:cs="Calibri"/>
          <w:sz w:val="24"/>
          <w:szCs w:val="24"/>
        </w:rPr>
        <w:t>Preparation of database of vendors payment</w:t>
      </w:r>
    </w:p>
    <w:p w:rsidR="003C732D" w:rsidRPr="00680F20" w:rsidRDefault="003C732D"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Reviewing service levels on a continuous basis.</w:t>
      </w:r>
    </w:p>
    <w:p w:rsidR="003C732D" w:rsidRPr="00680F20" w:rsidRDefault="00F92639" w:rsidP="00F92639">
      <w:pPr>
        <w:numPr>
          <w:ilvl w:val="0"/>
          <w:numId w:val="10"/>
        </w:numPr>
        <w:spacing w:before="100" w:beforeAutospacing="1" w:after="100" w:afterAutospacing="1" w:line="240" w:lineRule="auto"/>
        <w:rPr>
          <w:rFonts w:eastAsia="Times New Roman" w:cs="Calibri"/>
          <w:sz w:val="24"/>
          <w:szCs w:val="24"/>
        </w:rPr>
      </w:pPr>
      <w:r>
        <w:rPr>
          <w:rFonts w:eastAsia="Times New Roman" w:cs="Calibri"/>
          <w:sz w:val="24"/>
          <w:szCs w:val="24"/>
        </w:rPr>
        <w:t xml:space="preserve">Minimizing exposure to obsolete </w:t>
      </w:r>
      <w:r w:rsidR="003C732D" w:rsidRPr="00680F20">
        <w:rPr>
          <w:rFonts w:eastAsia="Times New Roman" w:cs="Calibri"/>
          <w:sz w:val="24"/>
          <w:szCs w:val="24"/>
        </w:rPr>
        <w:t>and excess stock.</w:t>
      </w:r>
    </w:p>
    <w:p w:rsidR="003C732D" w:rsidRPr="00680F20" w:rsidRDefault="003C732D"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Presenting written reports and analyses to senior managers.</w:t>
      </w:r>
    </w:p>
    <w:p w:rsidR="003C732D" w:rsidRDefault="003C732D"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Coordinating the shipment of goods from the warehouse.</w:t>
      </w:r>
    </w:p>
    <w:p w:rsidR="003C732D" w:rsidRPr="00680F20" w:rsidRDefault="003C732D"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Sending reports and documents to customers.</w:t>
      </w:r>
    </w:p>
    <w:p w:rsidR="003C732D" w:rsidRDefault="003C732D" w:rsidP="00F92639">
      <w:pPr>
        <w:numPr>
          <w:ilvl w:val="0"/>
          <w:numId w:val="10"/>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Investigating customer complaints.</w:t>
      </w:r>
    </w:p>
    <w:p w:rsidR="00D304DE" w:rsidRPr="00680F20" w:rsidRDefault="00D304DE" w:rsidP="00D304DE">
      <w:pPr>
        <w:spacing w:before="100" w:beforeAutospacing="1" w:after="100" w:afterAutospacing="1" w:line="240" w:lineRule="auto"/>
        <w:rPr>
          <w:rFonts w:eastAsia="Times New Roman" w:cs="Calibri"/>
          <w:sz w:val="24"/>
          <w:szCs w:val="24"/>
        </w:rPr>
      </w:pPr>
    </w:p>
    <w:p w:rsidR="003F67BF" w:rsidRPr="003F67BF" w:rsidRDefault="003F67BF" w:rsidP="003F67BF">
      <w:pPr>
        <w:pStyle w:val="Heading2"/>
        <w:widowControl w:val="0"/>
        <w:shd w:val="clear" w:color="auto" w:fill="8DB3E2"/>
        <w:tabs>
          <w:tab w:val="num" w:pos="0"/>
          <w:tab w:val="left" w:pos="3510"/>
        </w:tabs>
        <w:suppressAutoHyphens/>
        <w:spacing w:after="120" w:line="240" w:lineRule="auto"/>
        <w:ind w:left="576" w:hanging="576"/>
        <w:rPr>
          <w:rFonts w:ascii="Calibri" w:eastAsia="Arial Unicode MS" w:hAnsi="Calibri" w:cs="Segoe UI"/>
          <w:i w:val="0"/>
          <w:kern w:val="1"/>
          <w:lang w:eastAsia="hi-IN" w:bidi="hi-IN"/>
        </w:rPr>
      </w:pPr>
      <w:r w:rsidRPr="003F67BF">
        <w:rPr>
          <w:rFonts w:ascii="Calibri" w:eastAsia="Arial Unicode MS" w:hAnsi="Calibri" w:cs="Segoe UI"/>
          <w:i w:val="0"/>
          <w:kern w:val="1"/>
          <w:lang w:eastAsia="hi-IN" w:bidi="hi-IN"/>
        </w:rPr>
        <w:t>KEY SKILLS AND COMPETENCIES</w:t>
      </w:r>
      <w:r>
        <w:rPr>
          <w:rFonts w:ascii="Calibri" w:eastAsia="Arial Unicode MS" w:hAnsi="Calibri" w:cs="Segoe UI"/>
          <w:i w:val="0"/>
          <w:kern w:val="1"/>
          <w:lang w:eastAsia="hi-IN" w:bidi="hi-IN"/>
        </w:rPr>
        <w:tab/>
      </w:r>
    </w:p>
    <w:p w:rsidR="003C732D" w:rsidRPr="00680F20" w:rsidRDefault="003C732D" w:rsidP="003C732D">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A methodical approach to figures and reporting.</w:t>
      </w:r>
    </w:p>
    <w:p w:rsidR="003C732D" w:rsidRPr="00680F20" w:rsidRDefault="003C732D" w:rsidP="003C732D">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A solid understanding of inventory related best practice.</w:t>
      </w:r>
    </w:p>
    <w:p w:rsidR="005709A2" w:rsidRDefault="005709A2" w:rsidP="005709A2">
      <w:pPr>
        <w:pStyle w:val="ListParagraph"/>
        <w:numPr>
          <w:ilvl w:val="0"/>
          <w:numId w:val="2"/>
        </w:numPr>
        <w:spacing w:after="0" w:line="240" w:lineRule="auto"/>
        <w:rPr>
          <w:rFonts w:eastAsia="Times New Roman" w:cs="Calibri"/>
          <w:sz w:val="24"/>
          <w:szCs w:val="24"/>
        </w:rPr>
      </w:pPr>
      <w:r>
        <w:rPr>
          <w:rFonts w:eastAsia="Times New Roman" w:cs="Calibri"/>
          <w:sz w:val="24"/>
          <w:szCs w:val="24"/>
        </w:rPr>
        <w:t>C</w:t>
      </w:r>
      <w:r w:rsidRPr="005709A2">
        <w:rPr>
          <w:rFonts w:eastAsia="Times New Roman" w:cs="Calibri"/>
          <w:sz w:val="24"/>
          <w:szCs w:val="24"/>
        </w:rPr>
        <w:t>ontinually focused on driving down expenditure.</w:t>
      </w:r>
    </w:p>
    <w:p w:rsidR="005709A2" w:rsidRPr="005709A2" w:rsidRDefault="005709A2" w:rsidP="005709A2">
      <w:pPr>
        <w:pStyle w:val="ListParagraph"/>
        <w:numPr>
          <w:ilvl w:val="0"/>
          <w:numId w:val="2"/>
        </w:numPr>
        <w:spacing w:after="0" w:line="240" w:lineRule="auto"/>
        <w:rPr>
          <w:rFonts w:eastAsia="Times New Roman" w:cs="Calibri"/>
          <w:sz w:val="24"/>
          <w:szCs w:val="24"/>
        </w:rPr>
      </w:pPr>
      <w:r w:rsidRPr="005709A2">
        <w:rPr>
          <w:rFonts w:eastAsia="Times New Roman" w:cs="Calibri"/>
          <w:sz w:val="24"/>
          <w:szCs w:val="24"/>
        </w:rPr>
        <w:t>Knowledge of national and international import/export</w:t>
      </w:r>
      <w:r>
        <w:rPr>
          <w:rFonts w:eastAsia="Times New Roman" w:cs="Calibri"/>
          <w:sz w:val="24"/>
          <w:szCs w:val="24"/>
        </w:rPr>
        <w:t>.</w:t>
      </w:r>
      <w:r w:rsidRPr="005709A2">
        <w:rPr>
          <w:rFonts w:eastAsia="Times New Roman" w:cs="Calibri"/>
          <w:sz w:val="24"/>
          <w:szCs w:val="24"/>
        </w:rPr>
        <w:t xml:space="preserve"> </w:t>
      </w:r>
    </w:p>
    <w:p w:rsidR="0032414B" w:rsidRPr="00680F20" w:rsidRDefault="003C732D" w:rsidP="0032414B">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Knowledge of demand and supply planning.</w:t>
      </w:r>
    </w:p>
    <w:p w:rsidR="0032414B" w:rsidRPr="00680F20" w:rsidRDefault="003C732D" w:rsidP="0032414B">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sz w:val="24"/>
          <w:szCs w:val="24"/>
        </w:rPr>
        <w:t xml:space="preserve">Ability to manage multiple tasks through effective </w:t>
      </w:r>
      <w:r w:rsidR="0032414B" w:rsidRPr="00680F20">
        <w:rPr>
          <w:rFonts w:eastAsia="Times New Roman" w:cs="Calibri"/>
          <w:sz w:val="24"/>
          <w:szCs w:val="24"/>
        </w:rPr>
        <w:t>prioritization</w:t>
      </w:r>
      <w:r w:rsidRPr="00680F20">
        <w:rPr>
          <w:rFonts w:eastAsia="Times New Roman" w:cs="Calibri"/>
          <w:sz w:val="24"/>
          <w:szCs w:val="24"/>
        </w:rPr>
        <w:t>.</w:t>
      </w:r>
    </w:p>
    <w:p w:rsidR="005709A2" w:rsidRPr="005709A2" w:rsidRDefault="005709A2" w:rsidP="005709A2">
      <w:pPr>
        <w:numPr>
          <w:ilvl w:val="0"/>
          <w:numId w:val="2"/>
        </w:numPr>
        <w:spacing w:before="100" w:beforeAutospacing="1" w:after="100" w:afterAutospacing="1" w:line="240" w:lineRule="auto"/>
        <w:rPr>
          <w:rFonts w:eastAsia="Times New Roman" w:cs="Calibri"/>
          <w:sz w:val="24"/>
          <w:szCs w:val="24"/>
        </w:rPr>
      </w:pPr>
      <w:r w:rsidRPr="005709A2">
        <w:rPr>
          <w:rFonts w:eastAsia="Times New Roman" w:cs="Calibri"/>
          <w:sz w:val="24"/>
          <w:szCs w:val="24"/>
        </w:rPr>
        <w:t xml:space="preserve">Eliminating obsolete and </w:t>
      </w:r>
      <w:r>
        <w:rPr>
          <w:rFonts w:eastAsia="Times New Roman" w:cs="Calibri"/>
          <w:sz w:val="24"/>
          <w:szCs w:val="24"/>
        </w:rPr>
        <w:t>off-</w:t>
      </w:r>
      <w:r w:rsidRPr="005709A2">
        <w:rPr>
          <w:rFonts w:eastAsia="Times New Roman" w:cs="Calibri"/>
          <w:sz w:val="24"/>
          <w:szCs w:val="24"/>
        </w:rPr>
        <w:t>spec machinery, &amp; reducing aging equipment</w:t>
      </w:r>
    </w:p>
    <w:p w:rsidR="005709A2" w:rsidRPr="005709A2" w:rsidRDefault="005709A2" w:rsidP="005709A2">
      <w:pPr>
        <w:numPr>
          <w:ilvl w:val="0"/>
          <w:numId w:val="2"/>
        </w:numPr>
        <w:spacing w:before="100" w:beforeAutospacing="1" w:after="100" w:afterAutospacing="1" w:line="240" w:lineRule="auto"/>
        <w:rPr>
          <w:rFonts w:eastAsia="Times New Roman" w:cs="Calibri"/>
          <w:sz w:val="24"/>
          <w:szCs w:val="24"/>
        </w:rPr>
      </w:pPr>
      <w:r w:rsidRPr="005709A2">
        <w:rPr>
          <w:rFonts w:eastAsia="Times New Roman" w:cs="Calibri"/>
          <w:sz w:val="24"/>
          <w:szCs w:val="24"/>
        </w:rPr>
        <w:t>Identifying and quickly resolving any stock discrepancies that may occur</w:t>
      </w:r>
    </w:p>
    <w:p w:rsidR="00457928" w:rsidRDefault="003C732D" w:rsidP="0012066F">
      <w:pPr>
        <w:numPr>
          <w:ilvl w:val="0"/>
          <w:numId w:val="2"/>
        </w:numPr>
        <w:spacing w:before="100" w:beforeAutospacing="1" w:after="100" w:afterAutospacing="1" w:line="240" w:lineRule="auto"/>
        <w:rPr>
          <w:rFonts w:ascii="Times New Roman" w:eastAsia="Times New Roman" w:hAnsi="Times New Roman"/>
          <w:sz w:val="24"/>
          <w:szCs w:val="24"/>
        </w:rPr>
      </w:pPr>
      <w:r w:rsidRPr="00680F20">
        <w:rPr>
          <w:rFonts w:eastAsia="Times New Roman" w:cs="Calibri"/>
          <w:sz w:val="24"/>
          <w:szCs w:val="24"/>
        </w:rPr>
        <w:t>Strong organizational, analytical, self-management and goal setting skills</w:t>
      </w:r>
      <w:r w:rsidRPr="0099576E">
        <w:rPr>
          <w:rFonts w:ascii="Times New Roman" w:eastAsia="Times New Roman" w:hAnsi="Times New Roman"/>
          <w:sz w:val="24"/>
          <w:szCs w:val="24"/>
        </w:rPr>
        <w:t>.</w:t>
      </w:r>
    </w:p>
    <w:p w:rsidR="00405693" w:rsidRPr="003F67BF" w:rsidRDefault="00405693" w:rsidP="00405693">
      <w:pPr>
        <w:pStyle w:val="Heading2"/>
        <w:widowControl w:val="0"/>
        <w:shd w:val="clear" w:color="auto" w:fill="8DB3E2"/>
        <w:tabs>
          <w:tab w:val="num" w:pos="0"/>
          <w:tab w:val="left" w:pos="3510"/>
        </w:tabs>
        <w:suppressAutoHyphens/>
        <w:spacing w:after="120" w:line="240" w:lineRule="auto"/>
        <w:ind w:left="576" w:hanging="576"/>
        <w:rPr>
          <w:rFonts w:ascii="Calibri" w:eastAsia="Arial Unicode MS" w:hAnsi="Calibri" w:cs="Segoe UI"/>
          <w:i w:val="0"/>
          <w:kern w:val="1"/>
          <w:lang w:eastAsia="hi-IN" w:bidi="hi-IN"/>
        </w:rPr>
      </w:pPr>
      <w:r w:rsidRPr="003F67BF">
        <w:rPr>
          <w:rFonts w:ascii="Calibri" w:eastAsia="Arial Unicode MS" w:hAnsi="Calibri" w:cs="Segoe UI"/>
          <w:i w:val="0"/>
          <w:kern w:val="1"/>
          <w:lang w:eastAsia="hi-IN" w:bidi="hi-IN"/>
        </w:rPr>
        <w:t>TECHNICAL SKILLS</w:t>
      </w:r>
    </w:p>
    <w:p w:rsidR="00405693" w:rsidRPr="00680F20" w:rsidRDefault="00405693" w:rsidP="00405693">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b/>
          <w:sz w:val="24"/>
          <w:szCs w:val="24"/>
        </w:rPr>
        <w:t>Client OS</w:t>
      </w:r>
      <w:r w:rsidRPr="00680F20">
        <w:rPr>
          <w:rFonts w:eastAsia="Times New Roman" w:cs="Calibri"/>
          <w:sz w:val="24"/>
          <w:szCs w:val="24"/>
        </w:rPr>
        <w:t xml:space="preserve">: Microsoft Windows 7, 8, 8.1.  </w:t>
      </w:r>
    </w:p>
    <w:p w:rsidR="00405693" w:rsidRPr="00680F20" w:rsidRDefault="00405693" w:rsidP="00405693">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b/>
          <w:sz w:val="24"/>
          <w:szCs w:val="24"/>
        </w:rPr>
        <w:t>Office Suite</w:t>
      </w:r>
      <w:r w:rsidRPr="00680F20">
        <w:rPr>
          <w:rFonts w:eastAsia="Times New Roman" w:cs="Calibri"/>
          <w:sz w:val="24"/>
          <w:szCs w:val="24"/>
        </w:rPr>
        <w:t>: Microsoft Office</w:t>
      </w:r>
      <w:r w:rsidRPr="00680F20">
        <w:rPr>
          <w:rFonts w:cs="Calibri"/>
        </w:rPr>
        <w:t>(MS-Word, MS-PowerPoint, MS-Excel)</w:t>
      </w:r>
    </w:p>
    <w:p w:rsidR="00405693" w:rsidRPr="00680F20" w:rsidRDefault="00405693" w:rsidP="00405693">
      <w:pPr>
        <w:numPr>
          <w:ilvl w:val="0"/>
          <w:numId w:val="2"/>
        </w:numPr>
        <w:spacing w:before="100" w:beforeAutospacing="1" w:after="100" w:afterAutospacing="1" w:line="240" w:lineRule="auto"/>
        <w:rPr>
          <w:rFonts w:eastAsia="Times New Roman" w:cs="Calibri"/>
          <w:sz w:val="24"/>
          <w:szCs w:val="24"/>
        </w:rPr>
      </w:pPr>
      <w:r w:rsidRPr="00680F20">
        <w:rPr>
          <w:rFonts w:eastAsia="Times New Roman" w:cs="Calibri"/>
          <w:b/>
          <w:sz w:val="24"/>
          <w:szCs w:val="24"/>
        </w:rPr>
        <w:t>Tools</w:t>
      </w:r>
      <w:r w:rsidRPr="00680F20">
        <w:rPr>
          <w:rFonts w:eastAsia="Times New Roman" w:cs="Calibri"/>
          <w:sz w:val="24"/>
          <w:szCs w:val="24"/>
        </w:rPr>
        <w:t>: helpdesk ticketing tool , SAP</w:t>
      </w:r>
      <w:r>
        <w:rPr>
          <w:rFonts w:eastAsia="Times New Roman" w:cs="Calibri"/>
          <w:sz w:val="24"/>
          <w:szCs w:val="24"/>
          <w:lang w:val="en-IN"/>
        </w:rPr>
        <w:t xml:space="preserve"> MM</w:t>
      </w:r>
    </w:p>
    <w:p w:rsidR="00F06B4B" w:rsidRPr="00F06B4B" w:rsidRDefault="00405693" w:rsidP="00F06B4B">
      <w:pPr>
        <w:numPr>
          <w:ilvl w:val="0"/>
          <w:numId w:val="2"/>
        </w:numPr>
        <w:spacing w:before="100" w:beforeAutospacing="1" w:after="100" w:afterAutospacing="1" w:line="240" w:lineRule="auto"/>
        <w:rPr>
          <w:rFonts w:eastAsia="Times New Roman" w:cs="Calibri"/>
          <w:sz w:val="24"/>
          <w:szCs w:val="24"/>
          <w:lang w:val="en-IN"/>
        </w:rPr>
      </w:pPr>
      <w:r w:rsidRPr="00680F20">
        <w:rPr>
          <w:rFonts w:eastAsia="Times New Roman" w:cs="Calibri"/>
          <w:b/>
          <w:sz w:val="24"/>
          <w:szCs w:val="24"/>
        </w:rPr>
        <w:t>Hardware</w:t>
      </w:r>
      <w:r w:rsidRPr="00680F20">
        <w:rPr>
          <w:rFonts w:eastAsia="Times New Roman" w:cs="Calibri"/>
          <w:sz w:val="24"/>
          <w:szCs w:val="24"/>
        </w:rPr>
        <w:t>: Hewlett Packard Desktops, Laptops &amp; LaserJet Printer</w:t>
      </w:r>
      <w:r>
        <w:rPr>
          <w:rFonts w:eastAsia="Times New Roman" w:cs="Calibri"/>
          <w:sz w:val="24"/>
          <w:szCs w:val="24"/>
        </w:rPr>
        <w:t>s (By Network and Local), and Motorola</w:t>
      </w:r>
      <w:r w:rsidRPr="00680F20">
        <w:rPr>
          <w:rFonts w:eastAsia="Times New Roman" w:cs="Calibri"/>
          <w:sz w:val="24"/>
          <w:szCs w:val="24"/>
        </w:rPr>
        <w:t xml:space="preserve"> PDA’s.</w:t>
      </w:r>
    </w:p>
    <w:p w:rsidR="00D304DE" w:rsidRDefault="00D304DE" w:rsidP="00D304DE">
      <w:pPr>
        <w:pStyle w:val="Heading2"/>
        <w:widowControl w:val="0"/>
        <w:shd w:val="clear" w:color="auto" w:fill="8DB3E2"/>
        <w:tabs>
          <w:tab w:val="num" w:pos="0"/>
          <w:tab w:val="left" w:pos="3510"/>
        </w:tabs>
        <w:suppressAutoHyphens/>
        <w:spacing w:after="120" w:line="240" w:lineRule="auto"/>
        <w:ind w:left="576" w:hanging="576"/>
        <w:rPr>
          <w:rFonts w:ascii="Times New Roman" w:hAnsi="Times New Roman"/>
          <w:sz w:val="24"/>
          <w:szCs w:val="24"/>
        </w:rPr>
      </w:pPr>
      <w:r w:rsidRPr="003F67BF">
        <w:rPr>
          <w:rFonts w:ascii="Calibri" w:eastAsia="Arial Unicode MS" w:hAnsi="Calibri" w:cs="Segoe UI"/>
          <w:i w:val="0"/>
          <w:kern w:val="1"/>
          <w:lang w:eastAsia="hi-IN" w:bidi="hi-IN"/>
        </w:rPr>
        <w:t>ACADEMIC QUALIFICATIONS</w:t>
      </w:r>
      <w:r>
        <w:rPr>
          <w:rFonts w:ascii="Times New Roman" w:hAnsi="Times New Roman"/>
          <w:sz w:val="24"/>
          <w:szCs w:val="24"/>
        </w:rPr>
        <w:t> </w:t>
      </w:r>
    </w:p>
    <w:p w:rsidR="00D304DE" w:rsidRDefault="00D304DE" w:rsidP="00D304DE">
      <w:pPr>
        <w:pStyle w:val="ListParagraph"/>
        <w:numPr>
          <w:ilvl w:val="0"/>
          <w:numId w:val="14"/>
        </w:numPr>
      </w:pPr>
      <w:r>
        <w:t xml:space="preserve">Bachelor of Science form </w:t>
      </w:r>
      <w:r w:rsidRPr="00D304DE">
        <w:rPr>
          <w:lang w:val="en-IN"/>
        </w:rPr>
        <w:t xml:space="preserve">Osmania </w:t>
      </w:r>
      <w:r w:rsidR="00AB67FB">
        <w:t>University(INDIA)</w:t>
      </w:r>
    </w:p>
    <w:p w:rsidR="00AE7D67" w:rsidRPr="003F67BF" w:rsidRDefault="00AE7D67" w:rsidP="0012066F">
      <w:pPr>
        <w:pStyle w:val="Heading2"/>
        <w:widowControl w:val="0"/>
        <w:shd w:val="clear" w:color="auto" w:fill="8DB3E2"/>
        <w:tabs>
          <w:tab w:val="num" w:pos="0"/>
          <w:tab w:val="left" w:pos="3510"/>
        </w:tabs>
        <w:suppressAutoHyphens/>
        <w:spacing w:after="120" w:line="240" w:lineRule="auto"/>
        <w:ind w:left="576" w:hanging="576"/>
        <w:rPr>
          <w:rFonts w:ascii="Calibri" w:eastAsia="Arial Unicode MS" w:hAnsi="Calibri" w:cs="Segoe UI"/>
          <w:i w:val="0"/>
          <w:kern w:val="1"/>
          <w:lang w:eastAsia="hi-IN" w:bidi="hi-IN"/>
        </w:rPr>
      </w:pPr>
      <w:r>
        <w:rPr>
          <w:rFonts w:ascii="Calibri" w:eastAsia="Arial Unicode MS" w:hAnsi="Calibri" w:cs="Segoe UI"/>
          <w:i w:val="0"/>
          <w:kern w:val="1"/>
          <w:lang w:eastAsia="hi-IN" w:bidi="hi-IN"/>
        </w:rPr>
        <w:lastRenderedPageBreak/>
        <w:t xml:space="preserve">ACHIVEMENT </w:t>
      </w:r>
    </w:p>
    <w:p w:rsidR="00AE7D67" w:rsidRPr="006D2228" w:rsidRDefault="00AE7D67" w:rsidP="00AE7D67">
      <w:pPr>
        <w:pStyle w:val="BodyText2"/>
        <w:numPr>
          <w:ilvl w:val="0"/>
          <w:numId w:val="12"/>
        </w:numPr>
        <w:rPr>
          <w:rFonts w:ascii="Garamond" w:hAnsi="Garamond" w:cs="Garamond"/>
        </w:rPr>
      </w:pPr>
      <w:r w:rsidRPr="00AE7D67">
        <w:rPr>
          <w:rFonts w:ascii="Calibri" w:hAnsi="Calibri" w:cs="Calibri"/>
          <w:i w:val="0"/>
          <w:lang w:eastAsia="en-US"/>
        </w:rPr>
        <w:t>Received Three Appreciation Cash Awards for the excellent support provided to Customer Service Group in CMC Limited</w:t>
      </w:r>
      <w:r>
        <w:rPr>
          <w:rFonts w:ascii="Garamond" w:hAnsi="Garamond" w:cs="Garamond"/>
          <w:b/>
          <w:i w:val="0"/>
        </w:rPr>
        <w:t>.</w:t>
      </w:r>
    </w:p>
    <w:p w:rsidR="006D2228" w:rsidRDefault="006D2228" w:rsidP="006D2228">
      <w:pPr>
        <w:pStyle w:val="BodyText2"/>
        <w:ind w:left="720"/>
        <w:rPr>
          <w:rFonts w:ascii="Garamond" w:hAnsi="Garamond" w:cs="Garamond"/>
        </w:rPr>
      </w:pPr>
    </w:p>
    <w:p w:rsidR="00AE3A5D" w:rsidRPr="00AE3A5D" w:rsidRDefault="00AE3A5D" w:rsidP="003F67BF">
      <w:pPr>
        <w:pStyle w:val="Heading2"/>
        <w:widowControl w:val="0"/>
        <w:shd w:val="clear" w:color="auto" w:fill="8DB3E2"/>
        <w:tabs>
          <w:tab w:val="num" w:pos="0"/>
          <w:tab w:val="left" w:pos="3510"/>
        </w:tabs>
        <w:suppressAutoHyphens/>
        <w:spacing w:after="120" w:line="240" w:lineRule="auto"/>
        <w:ind w:left="576" w:hanging="576"/>
        <w:rPr>
          <w:rFonts w:ascii="Times New Roman" w:hAnsi="Times New Roman"/>
          <w:b w:val="0"/>
          <w:bCs w:val="0"/>
          <w:sz w:val="24"/>
          <w:szCs w:val="24"/>
          <w:u w:val="single"/>
        </w:rPr>
      </w:pPr>
      <w:r w:rsidRPr="003F67BF">
        <w:rPr>
          <w:rFonts w:ascii="Calibri" w:eastAsia="Arial Unicode MS" w:hAnsi="Calibri" w:cs="Segoe UI"/>
          <w:i w:val="0"/>
          <w:kern w:val="1"/>
          <w:lang w:eastAsia="hi-IN" w:bidi="hi-IN"/>
        </w:rPr>
        <w:t>Personal Details:</w:t>
      </w:r>
      <w:r w:rsidRPr="00AE3A5D">
        <w:rPr>
          <w:rFonts w:ascii="Times New Roman" w:hAnsi="Times New Roman"/>
          <w:b w:val="0"/>
          <w:bCs w:val="0"/>
          <w:sz w:val="24"/>
          <w:szCs w:val="24"/>
          <w:u w:val="single"/>
        </w:rPr>
        <w:t xml:space="preserve">     </w:t>
      </w:r>
    </w:p>
    <w:p w:rsidR="00AE3A5D" w:rsidRPr="00FC6349" w:rsidRDefault="00AE3A5D" w:rsidP="00AE3A5D">
      <w:pPr>
        <w:tabs>
          <w:tab w:val="left" w:pos="3402"/>
          <w:tab w:val="left" w:pos="3969"/>
        </w:tabs>
        <w:spacing w:line="100" w:lineRule="atLeast"/>
        <w:ind w:left="840"/>
        <w:jc w:val="both"/>
        <w:rPr>
          <w:rFonts w:cs="Calibri"/>
        </w:rPr>
      </w:pPr>
      <w:r w:rsidRPr="00FC6349">
        <w:rPr>
          <w:rFonts w:cs="Calibri"/>
          <w:b/>
        </w:rPr>
        <w:t>Date of Birth</w:t>
      </w:r>
      <w:r w:rsidRPr="00FC6349">
        <w:rPr>
          <w:rFonts w:cs="Calibri"/>
          <w:b/>
        </w:rPr>
        <w:tab/>
        <w:t xml:space="preserve">: </w:t>
      </w:r>
      <w:r w:rsidRPr="00FC6349">
        <w:rPr>
          <w:rFonts w:cs="Calibri"/>
          <w:b/>
        </w:rPr>
        <w:tab/>
      </w:r>
      <w:r w:rsidR="007B00A3" w:rsidRPr="00FC6349">
        <w:rPr>
          <w:rFonts w:eastAsia="Times New Roman" w:cs="Calibri"/>
          <w:sz w:val="24"/>
          <w:szCs w:val="24"/>
        </w:rPr>
        <w:t>16</w:t>
      </w:r>
      <w:r w:rsidR="007B00A3" w:rsidRPr="00FC6349">
        <w:rPr>
          <w:rFonts w:eastAsia="Times New Roman" w:cs="Calibri"/>
          <w:sz w:val="24"/>
          <w:szCs w:val="24"/>
          <w:vertAlign w:val="superscript"/>
        </w:rPr>
        <w:t>th</w:t>
      </w:r>
      <w:r w:rsidR="007B00A3" w:rsidRPr="00FC6349">
        <w:rPr>
          <w:rFonts w:eastAsia="Times New Roman" w:cs="Calibri"/>
          <w:sz w:val="24"/>
          <w:szCs w:val="24"/>
        </w:rPr>
        <w:t xml:space="preserve"> JAN</w:t>
      </w:r>
      <w:r w:rsidRPr="00FC6349">
        <w:rPr>
          <w:rFonts w:eastAsia="Times New Roman" w:cs="Calibri"/>
          <w:sz w:val="24"/>
          <w:szCs w:val="24"/>
        </w:rPr>
        <w:t>, 1989</w:t>
      </w:r>
    </w:p>
    <w:p w:rsidR="00AE3A5D" w:rsidRPr="00FC6349" w:rsidRDefault="00AE3A5D" w:rsidP="00AE3A5D">
      <w:pPr>
        <w:tabs>
          <w:tab w:val="left" w:pos="3402"/>
          <w:tab w:val="left" w:pos="3969"/>
        </w:tabs>
        <w:spacing w:line="100" w:lineRule="atLeast"/>
        <w:ind w:left="840"/>
        <w:jc w:val="both"/>
        <w:rPr>
          <w:rFonts w:eastAsia="Times New Roman" w:cs="Calibri"/>
          <w:sz w:val="24"/>
          <w:szCs w:val="24"/>
        </w:rPr>
      </w:pPr>
      <w:r w:rsidRPr="00FC6349">
        <w:rPr>
          <w:rFonts w:cs="Calibri"/>
          <w:b/>
        </w:rPr>
        <w:t>Marital Status</w:t>
      </w:r>
      <w:r w:rsidRPr="00FC6349">
        <w:rPr>
          <w:rFonts w:cs="Calibri"/>
          <w:b/>
        </w:rPr>
        <w:tab/>
        <w:t xml:space="preserve">:      </w:t>
      </w:r>
      <w:r w:rsidRPr="00FC6349">
        <w:rPr>
          <w:rFonts w:cs="Calibri"/>
          <w:b/>
        </w:rPr>
        <w:tab/>
      </w:r>
      <w:r w:rsidRPr="00FC6349">
        <w:rPr>
          <w:rFonts w:eastAsia="Times New Roman" w:cs="Calibri"/>
          <w:sz w:val="24"/>
          <w:szCs w:val="24"/>
        </w:rPr>
        <w:t>Single</w:t>
      </w:r>
    </w:p>
    <w:p w:rsidR="00AE3A5D" w:rsidRPr="00FC6349" w:rsidRDefault="00AE3A5D" w:rsidP="00AE3A5D">
      <w:pPr>
        <w:tabs>
          <w:tab w:val="left" w:pos="3402"/>
          <w:tab w:val="left" w:pos="3969"/>
        </w:tabs>
        <w:spacing w:line="100" w:lineRule="atLeast"/>
        <w:ind w:left="840"/>
        <w:jc w:val="both"/>
        <w:rPr>
          <w:rFonts w:eastAsia="Times New Roman" w:cs="Calibri"/>
          <w:sz w:val="24"/>
          <w:szCs w:val="24"/>
        </w:rPr>
      </w:pPr>
      <w:r w:rsidRPr="00FC6349">
        <w:rPr>
          <w:rFonts w:cs="Calibri"/>
          <w:b/>
        </w:rPr>
        <w:t>Nationality</w:t>
      </w:r>
      <w:r w:rsidRPr="00FC6349">
        <w:rPr>
          <w:rFonts w:cs="Calibri"/>
          <w:b/>
        </w:rPr>
        <w:tab/>
        <w:t xml:space="preserve">:  </w:t>
      </w:r>
      <w:r w:rsidRPr="00FC6349">
        <w:rPr>
          <w:rFonts w:cs="Calibri"/>
          <w:b/>
        </w:rPr>
        <w:tab/>
      </w:r>
      <w:r w:rsidRPr="00FC6349">
        <w:rPr>
          <w:rFonts w:eastAsia="Times New Roman" w:cs="Calibri"/>
          <w:sz w:val="24"/>
          <w:szCs w:val="24"/>
        </w:rPr>
        <w:t>Indian</w:t>
      </w:r>
    </w:p>
    <w:p w:rsidR="007F25B3" w:rsidRDefault="00AE3A5D" w:rsidP="00905E59">
      <w:pPr>
        <w:tabs>
          <w:tab w:val="left" w:pos="3402"/>
          <w:tab w:val="left" w:pos="3969"/>
        </w:tabs>
        <w:spacing w:line="100" w:lineRule="atLeast"/>
        <w:ind w:left="840"/>
        <w:jc w:val="both"/>
        <w:rPr>
          <w:rFonts w:eastAsia="Times New Roman" w:cs="Calibri"/>
          <w:sz w:val="24"/>
          <w:szCs w:val="24"/>
          <w:lang w:val="en-IN"/>
        </w:rPr>
      </w:pPr>
      <w:r w:rsidRPr="00FC6349">
        <w:rPr>
          <w:rFonts w:cs="Calibri"/>
          <w:b/>
        </w:rPr>
        <w:t>Languages Known</w:t>
      </w:r>
      <w:r w:rsidRPr="00FC6349">
        <w:rPr>
          <w:rFonts w:cs="Calibri"/>
          <w:b/>
        </w:rPr>
        <w:tab/>
        <w:t xml:space="preserve">: </w:t>
      </w:r>
      <w:r w:rsidRPr="00FC6349">
        <w:rPr>
          <w:rFonts w:cs="Calibri"/>
          <w:b/>
        </w:rPr>
        <w:tab/>
      </w:r>
      <w:r w:rsidR="00C45D51">
        <w:rPr>
          <w:rFonts w:eastAsia="Times New Roman" w:cs="Calibri"/>
          <w:sz w:val="24"/>
          <w:szCs w:val="24"/>
        </w:rPr>
        <w:t xml:space="preserve">English, Hindi, and </w:t>
      </w:r>
      <w:r w:rsidR="002139B6">
        <w:rPr>
          <w:rFonts w:eastAsia="Times New Roman" w:cs="Calibri"/>
          <w:sz w:val="24"/>
          <w:szCs w:val="24"/>
          <w:lang w:val="en-IN"/>
        </w:rPr>
        <w:t>Arabic</w:t>
      </w:r>
    </w:p>
    <w:p w:rsidR="00EB317B" w:rsidRDefault="00EB317B" w:rsidP="00905E59">
      <w:pPr>
        <w:tabs>
          <w:tab w:val="left" w:pos="3402"/>
          <w:tab w:val="left" w:pos="3969"/>
        </w:tabs>
        <w:spacing w:line="100" w:lineRule="atLeast"/>
        <w:ind w:left="840"/>
        <w:jc w:val="both"/>
        <w:rPr>
          <w:rFonts w:eastAsia="Times New Roman" w:cs="Calibri"/>
          <w:sz w:val="24"/>
          <w:szCs w:val="24"/>
          <w:lang w:val="en-IN"/>
        </w:rPr>
      </w:pPr>
    </w:p>
    <w:p w:rsidR="00EB317B" w:rsidRDefault="00EB317B" w:rsidP="00905E59">
      <w:pPr>
        <w:tabs>
          <w:tab w:val="left" w:pos="3402"/>
          <w:tab w:val="left" w:pos="3969"/>
        </w:tabs>
        <w:spacing w:line="100" w:lineRule="atLeast"/>
        <w:ind w:left="840"/>
        <w:jc w:val="both"/>
        <w:rPr>
          <w:rFonts w:eastAsia="Times New Roman" w:cs="Calibri"/>
          <w:sz w:val="24"/>
          <w:szCs w:val="24"/>
          <w:lang w:val="en-IN"/>
        </w:rPr>
      </w:pPr>
    </w:p>
    <w:p w:rsidR="00EB317B" w:rsidRDefault="00EB317B" w:rsidP="00EB317B">
      <w:pPr>
        <w:rPr>
          <w:b/>
        </w:rPr>
      </w:pPr>
      <w:r>
        <w:rPr>
          <w:b/>
        </w:rPr>
        <w:t>First Name of Application CV No:</w:t>
      </w:r>
      <w:r w:rsidRPr="00EB317B">
        <w:t xml:space="preserve"> </w:t>
      </w:r>
      <w:r w:rsidRPr="00EB317B">
        <w:rPr>
          <w:b/>
        </w:rPr>
        <w:t>1696164</w:t>
      </w:r>
      <w:bookmarkStart w:id="0" w:name="_GoBack"/>
      <w:bookmarkEnd w:id="0"/>
    </w:p>
    <w:p w:rsidR="00EB317B" w:rsidRDefault="00EB317B" w:rsidP="00EB317B">
      <w:proofErr w:type="spellStart"/>
      <w:r>
        <w:t>Whatsapp</w:t>
      </w:r>
      <w:proofErr w:type="spellEnd"/>
      <w:r>
        <w:t xml:space="preserve"> Mobile: +971504753686 </w:t>
      </w:r>
    </w:p>
    <w:p w:rsidR="00EB317B" w:rsidRDefault="00EB317B" w:rsidP="00EB317B">
      <w:pPr>
        <w:tabs>
          <w:tab w:val="left" w:pos="1306"/>
        </w:tabs>
      </w:pPr>
      <w:r>
        <w:rPr>
          <w:noProof/>
        </w:rPr>
        <w:drawing>
          <wp:inline distT="0" distB="0" distL="0" distR="0">
            <wp:extent cx="2597150" cy="577850"/>
            <wp:effectExtent l="0" t="0" r="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EB317B" w:rsidRDefault="00EB317B" w:rsidP="00905E59">
      <w:pPr>
        <w:tabs>
          <w:tab w:val="left" w:pos="3402"/>
          <w:tab w:val="left" w:pos="3969"/>
        </w:tabs>
        <w:spacing w:line="100" w:lineRule="atLeast"/>
        <w:ind w:left="840"/>
        <w:jc w:val="both"/>
        <w:rPr>
          <w:rFonts w:eastAsia="Times New Roman" w:cs="Calibri"/>
          <w:sz w:val="24"/>
          <w:szCs w:val="24"/>
          <w:lang w:val="en-IN"/>
        </w:rPr>
      </w:pPr>
    </w:p>
    <w:sectPr w:rsidR="00EB317B" w:rsidSect="006708D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Wingdings" w:hAnsi="Wingdings" w:cs="Symbol"/>
      </w:rPr>
    </w:lvl>
  </w:abstractNum>
  <w:abstractNum w:abstractNumId="4">
    <w:nsid w:val="005E49C3"/>
    <w:multiLevelType w:val="hybridMultilevel"/>
    <w:tmpl w:val="2A2E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74811"/>
    <w:multiLevelType w:val="multilevel"/>
    <w:tmpl w:val="B34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E3ADA"/>
    <w:multiLevelType w:val="multilevel"/>
    <w:tmpl w:val="C0C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9683D"/>
    <w:multiLevelType w:val="hybridMultilevel"/>
    <w:tmpl w:val="5E80D40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5C810ED4"/>
    <w:multiLevelType w:val="hybridMultilevel"/>
    <w:tmpl w:val="2552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50677"/>
    <w:multiLevelType w:val="hybridMultilevel"/>
    <w:tmpl w:val="653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444EB"/>
    <w:multiLevelType w:val="multilevel"/>
    <w:tmpl w:val="680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1874F1"/>
    <w:multiLevelType w:val="hybridMultilevel"/>
    <w:tmpl w:val="0C0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1046A"/>
    <w:multiLevelType w:val="multilevel"/>
    <w:tmpl w:val="EF7A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AD777E"/>
    <w:multiLevelType w:val="hybridMultilevel"/>
    <w:tmpl w:val="EF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11"/>
  </w:num>
  <w:num w:numId="6">
    <w:abstractNumId w:val="9"/>
  </w:num>
  <w:num w:numId="7">
    <w:abstractNumId w:val="7"/>
  </w:num>
  <w:num w:numId="8">
    <w:abstractNumId w:val="1"/>
  </w:num>
  <w:num w:numId="9">
    <w:abstractNumId w:val="0"/>
  </w:num>
  <w:num w:numId="10">
    <w:abstractNumId w:val="4"/>
  </w:num>
  <w:num w:numId="11">
    <w:abstractNumId w:val="3"/>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2D"/>
    <w:rsid w:val="00003338"/>
    <w:rsid w:val="000214C7"/>
    <w:rsid w:val="00035BCA"/>
    <w:rsid w:val="0008586A"/>
    <w:rsid w:val="00097E35"/>
    <w:rsid w:val="000D6EA9"/>
    <w:rsid w:val="0012066F"/>
    <w:rsid w:val="0012720C"/>
    <w:rsid w:val="001429D3"/>
    <w:rsid w:val="00205493"/>
    <w:rsid w:val="00211902"/>
    <w:rsid w:val="002139B6"/>
    <w:rsid w:val="002A3961"/>
    <w:rsid w:val="002C1365"/>
    <w:rsid w:val="002D09B0"/>
    <w:rsid w:val="00323C18"/>
    <w:rsid w:val="0032414B"/>
    <w:rsid w:val="003C1712"/>
    <w:rsid w:val="003C732D"/>
    <w:rsid w:val="003D6800"/>
    <w:rsid w:val="003F67BF"/>
    <w:rsid w:val="00405693"/>
    <w:rsid w:val="00454A17"/>
    <w:rsid w:val="00457928"/>
    <w:rsid w:val="00491DBF"/>
    <w:rsid w:val="00517483"/>
    <w:rsid w:val="005552CB"/>
    <w:rsid w:val="005709A2"/>
    <w:rsid w:val="005C15F5"/>
    <w:rsid w:val="006708DE"/>
    <w:rsid w:val="00670EEA"/>
    <w:rsid w:val="00680F20"/>
    <w:rsid w:val="006B201D"/>
    <w:rsid w:val="006D2228"/>
    <w:rsid w:val="006D75AD"/>
    <w:rsid w:val="007368B4"/>
    <w:rsid w:val="00753BF4"/>
    <w:rsid w:val="007B00A3"/>
    <w:rsid w:val="007F25B3"/>
    <w:rsid w:val="0082331C"/>
    <w:rsid w:val="00856785"/>
    <w:rsid w:val="008A6C2A"/>
    <w:rsid w:val="008D03DB"/>
    <w:rsid w:val="008D6953"/>
    <w:rsid w:val="008D7FCB"/>
    <w:rsid w:val="00905E59"/>
    <w:rsid w:val="0092191C"/>
    <w:rsid w:val="009224D4"/>
    <w:rsid w:val="009611F2"/>
    <w:rsid w:val="00975C74"/>
    <w:rsid w:val="00A34837"/>
    <w:rsid w:val="00A570C7"/>
    <w:rsid w:val="00A8283E"/>
    <w:rsid w:val="00A84614"/>
    <w:rsid w:val="00AA5DB6"/>
    <w:rsid w:val="00AB131F"/>
    <w:rsid w:val="00AB67FB"/>
    <w:rsid w:val="00AC03AB"/>
    <w:rsid w:val="00AC37A9"/>
    <w:rsid w:val="00AE3A5D"/>
    <w:rsid w:val="00AE7D67"/>
    <w:rsid w:val="00B62294"/>
    <w:rsid w:val="00B736D1"/>
    <w:rsid w:val="00B95F50"/>
    <w:rsid w:val="00BD2172"/>
    <w:rsid w:val="00BD3D07"/>
    <w:rsid w:val="00C33C0A"/>
    <w:rsid w:val="00C420DC"/>
    <w:rsid w:val="00C45D51"/>
    <w:rsid w:val="00C70E0D"/>
    <w:rsid w:val="00CA14A1"/>
    <w:rsid w:val="00CA4418"/>
    <w:rsid w:val="00D0725F"/>
    <w:rsid w:val="00D25235"/>
    <w:rsid w:val="00D26D83"/>
    <w:rsid w:val="00D304DE"/>
    <w:rsid w:val="00DD3D09"/>
    <w:rsid w:val="00DE5941"/>
    <w:rsid w:val="00E7059A"/>
    <w:rsid w:val="00E77717"/>
    <w:rsid w:val="00EA29A8"/>
    <w:rsid w:val="00EB317B"/>
    <w:rsid w:val="00EC3A57"/>
    <w:rsid w:val="00ED41E0"/>
    <w:rsid w:val="00F06B4B"/>
    <w:rsid w:val="00F17161"/>
    <w:rsid w:val="00F35CAE"/>
    <w:rsid w:val="00F40D74"/>
    <w:rsid w:val="00F57E42"/>
    <w:rsid w:val="00F92639"/>
    <w:rsid w:val="00FC6349"/>
    <w:rsid w:val="00FD2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2D"/>
    <w:pPr>
      <w:spacing w:after="200" w:line="276" w:lineRule="auto"/>
    </w:pPr>
    <w:rPr>
      <w:sz w:val="22"/>
      <w:szCs w:val="22"/>
      <w:lang w:val="en-US"/>
    </w:rPr>
  </w:style>
  <w:style w:type="paragraph" w:styleId="Heading2">
    <w:name w:val="heading 2"/>
    <w:basedOn w:val="Normal"/>
    <w:next w:val="Normal"/>
    <w:link w:val="Heading2Char"/>
    <w:unhideWhenUsed/>
    <w:qFormat/>
    <w:rsid w:val="00AE3A5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8586A"/>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nhideWhenUsed/>
    <w:qFormat/>
    <w:rsid w:val="003C732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732D"/>
    <w:rPr>
      <w:rFonts w:ascii="Cambria" w:eastAsia="Times New Roman" w:hAnsi="Cambria" w:cs="Times New Roman"/>
      <w:color w:val="243F60"/>
    </w:rPr>
  </w:style>
  <w:style w:type="character" w:customStyle="1" w:styleId="Heading2Char">
    <w:name w:val="Heading 2 Char"/>
    <w:basedOn w:val="DefaultParagraphFont"/>
    <w:link w:val="Heading2"/>
    <w:uiPriority w:val="9"/>
    <w:semiHidden/>
    <w:rsid w:val="00AE3A5D"/>
    <w:rPr>
      <w:rFonts w:ascii="Cambria" w:eastAsia="Times New Roman" w:hAnsi="Cambria" w:cs="Times New Roman"/>
      <w:b/>
      <w:bCs/>
      <w:i/>
      <w:iCs/>
      <w:sz w:val="28"/>
      <w:szCs w:val="28"/>
    </w:rPr>
  </w:style>
  <w:style w:type="paragraph" w:customStyle="1" w:styleId="InsideAddressName">
    <w:name w:val="Inside Address Name"/>
    <w:basedOn w:val="Normal"/>
    <w:rsid w:val="00F92639"/>
    <w:pPr>
      <w:suppressAutoHyphens/>
      <w:spacing w:after="0" w:line="240" w:lineRule="auto"/>
    </w:pPr>
    <w:rPr>
      <w:rFonts w:ascii="Times New Roman" w:eastAsia="Times New Roman" w:hAnsi="Times New Roman"/>
      <w:sz w:val="24"/>
      <w:szCs w:val="24"/>
      <w:lang w:eastAsia="ar-SA"/>
    </w:rPr>
  </w:style>
  <w:style w:type="character" w:customStyle="1" w:styleId="Heading3Char">
    <w:name w:val="Heading 3 Char"/>
    <w:basedOn w:val="DefaultParagraphFont"/>
    <w:link w:val="Heading3"/>
    <w:uiPriority w:val="9"/>
    <w:semiHidden/>
    <w:rsid w:val="0008586A"/>
    <w:rPr>
      <w:rFonts w:ascii="Cambria" w:eastAsia="Times New Roman" w:hAnsi="Cambria" w:cs="Times New Roman"/>
      <w:b/>
      <w:bCs/>
      <w:sz w:val="26"/>
      <w:szCs w:val="26"/>
    </w:rPr>
  </w:style>
  <w:style w:type="paragraph" w:styleId="BodyText2">
    <w:name w:val="Body Text 2"/>
    <w:basedOn w:val="Normal"/>
    <w:link w:val="BodyText2Char"/>
    <w:rsid w:val="00AE7D67"/>
    <w:pPr>
      <w:suppressAutoHyphens/>
      <w:spacing w:after="0" w:line="240" w:lineRule="auto"/>
    </w:pPr>
    <w:rPr>
      <w:rFonts w:ascii="Verdana" w:eastAsia="Times New Roman" w:hAnsi="Verdana" w:cs="Verdana"/>
      <w:i/>
      <w:sz w:val="24"/>
      <w:szCs w:val="24"/>
      <w:lang w:eastAsia="ar-SA"/>
    </w:rPr>
  </w:style>
  <w:style w:type="character" w:customStyle="1" w:styleId="BodyText2Char">
    <w:name w:val="Body Text 2 Char"/>
    <w:basedOn w:val="DefaultParagraphFont"/>
    <w:link w:val="BodyText2"/>
    <w:rsid w:val="00AE7D67"/>
    <w:rPr>
      <w:rFonts w:ascii="Verdana" w:eastAsia="Times New Roman" w:hAnsi="Verdana" w:cs="Verdana"/>
      <w:i/>
      <w:sz w:val="24"/>
      <w:szCs w:val="24"/>
      <w:lang w:eastAsia="ar-SA"/>
    </w:rPr>
  </w:style>
  <w:style w:type="paragraph" w:styleId="BalloonText">
    <w:name w:val="Balloon Text"/>
    <w:basedOn w:val="Normal"/>
    <w:link w:val="BalloonTextChar"/>
    <w:uiPriority w:val="99"/>
    <w:semiHidden/>
    <w:unhideWhenUsed/>
    <w:rsid w:val="00D0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5F"/>
    <w:rPr>
      <w:rFonts w:ascii="Tahoma" w:hAnsi="Tahoma" w:cs="Tahoma"/>
      <w:sz w:val="16"/>
      <w:szCs w:val="16"/>
      <w:lang w:val="en-US"/>
    </w:rPr>
  </w:style>
  <w:style w:type="paragraph" w:styleId="ListParagraph">
    <w:name w:val="List Paragraph"/>
    <w:basedOn w:val="Normal"/>
    <w:uiPriority w:val="34"/>
    <w:qFormat/>
    <w:rsid w:val="00D26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2D"/>
    <w:pPr>
      <w:spacing w:after="200" w:line="276" w:lineRule="auto"/>
    </w:pPr>
    <w:rPr>
      <w:sz w:val="22"/>
      <w:szCs w:val="22"/>
      <w:lang w:val="en-US"/>
    </w:rPr>
  </w:style>
  <w:style w:type="paragraph" w:styleId="Heading2">
    <w:name w:val="heading 2"/>
    <w:basedOn w:val="Normal"/>
    <w:next w:val="Normal"/>
    <w:link w:val="Heading2Char"/>
    <w:unhideWhenUsed/>
    <w:qFormat/>
    <w:rsid w:val="00AE3A5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8586A"/>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nhideWhenUsed/>
    <w:qFormat/>
    <w:rsid w:val="003C732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732D"/>
    <w:rPr>
      <w:rFonts w:ascii="Cambria" w:eastAsia="Times New Roman" w:hAnsi="Cambria" w:cs="Times New Roman"/>
      <w:color w:val="243F60"/>
    </w:rPr>
  </w:style>
  <w:style w:type="character" w:customStyle="1" w:styleId="Heading2Char">
    <w:name w:val="Heading 2 Char"/>
    <w:basedOn w:val="DefaultParagraphFont"/>
    <w:link w:val="Heading2"/>
    <w:uiPriority w:val="9"/>
    <w:semiHidden/>
    <w:rsid w:val="00AE3A5D"/>
    <w:rPr>
      <w:rFonts w:ascii="Cambria" w:eastAsia="Times New Roman" w:hAnsi="Cambria" w:cs="Times New Roman"/>
      <w:b/>
      <w:bCs/>
      <w:i/>
      <w:iCs/>
      <w:sz w:val="28"/>
      <w:szCs w:val="28"/>
    </w:rPr>
  </w:style>
  <w:style w:type="paragraph" w:customStyle="1" w:styleId="InsideAddressName">
    <w:name w:val="Inside Address Name"/>
    <w:basedOn w:val="Normal"/>
    <w:rsid w:val="00F92639"/>
    <w:pPr>
      <w:suppressAutoHyphens/>
      <w:spacing w:after="0" w:line="240" w:lineRule="auto"/>
    </w:pPr>
    <w:rPr>
      <w:rFonts w:ascii="Times New Roman" w:eastAsia="Times New Roman" w:hAnsi="Times New Roman"/>
      <w:sz w:val="24"/>
      <w:szCs w:val="24"/>
      <w:lang w:eastAsia="ar-SA"/>
    </w:rPr>
  </w:style>
  <w:style w:type="character" w:customStyle="1" w:styleId="Heading3Char">
    <w:name w:val="Heading 3 Char"/>
    <w:basedOn w:val="DefaultParagraphFont"/>
    <w:link w:val="Heading3"/>
    <w:uiPriority w:val="9"/>
    <w:semiHidden/>
    <w:rsid w:val="0008586A"/>
    <w:rPr>
      <w:rFonts w:ascii="Cambria" w:eastAsia="Times New Roman" w:hAnsi="Cambria" w:cs="Times New Roman"/>
      <w:b/>
      <w:bCs/>
      <w:sz w:val="26"/>
      <w:szCs w:val="26"/>
    </w:rPr>
  </w:style>
  <w:style w:type="paragraph" w:styleId="BodyText2">
    <w:name w:val="Body Text 2"/>
    <w:basedOn w:val="Normal"/>
    <w:link w:val="BodyText2Char"/>
    <w:rsid w:val="00AE7D67"/>
    <w:pPr>
      <w:suppressAutoHyphens/>
      <w:spacing w:after="0" w:line="240" w:lineRule="auto"/>
    </w:pPr>
    <w:rPr>
      <w:rFonts w:ascii="Verdana" w:eastAsia="Times New Roman" w:hAnsi="Verdana" w:cs="Verdana"/>
      <w:i/>
      <w:sz w:val="24"/>
      <w:szCs w:val="24"/>
      <w:lang w:eastAsia="ar-SA"/>
    </w:rPr>
  </w:style>
  <w:style w:type="character" w:customStyle="1" w:styleId="BodyText2Char">
    <w:name w:val="Body Text 2 Char"/>
    <w:basedOn w:val="DefaultParagraphFont"/>
    <w:link w:val="BodyText2"/>
    <w:rsid w:val="00AE7D67"/>
    <w:rPr>
      <w:rFonts w:ascii="Verdana" w:eastAsia="Times New Roman" w:hAnsi="Verdana" w:cs="Verdana"/>
      <w:i/>
      <w:sz w:val="24"/>
      <w:szCs w:val="24"/>
      <w:lang w:eastAsia="ar-SA"/>
    </w:rPr>
  </w:style>
  <w:style w:type="paragraph" w:styleId="BalloonText">
    <w:name w:val="Balloon Text"/>
    <w:basedOn w:val="Normal"/>
    <w:link w:val="BalloonTextChar"/>
    <w:uiPriority w:val="99"/>
    <w:semiHidden/>
    <w:unhideWhenUsed/>
    <w:rsid w:val="00D0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5F"/>
    <w:rPr>
      <w:rFonts w:ascii="Tahoma" w:hAnsi="Tahoma" w:cs="Tahoma"/>
      <w:sz w:val="16"/>
      <w:szCs w:val="16"/>
      <w:lang w:val="en-US"/>
    </w:rPr>
  </w:style>
  <w:style w:type="paragraph" w:styleId="ListParagraph">
    <w:name w:val="List Paragraph"/>
    <w:basedOn w:val="Normal"/>
    <w:uiPriority w:val="34"/>
    <w:qFormat/>
    <w:rsid w:val="00D2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3998">
      <w:bodyDiv w:val="1"/>
      <w:marLeft w:val="0"/>
      <w:marRight w:val="0"/>
      <w:marTop w:val="0"/>
      <w:marBottom w:val="0"/>
      <w:divBdr>
        <w:top w:val="none" w:sz="0" w:space="0" w:color="auto"/>
        <w:left w:val="none" w:sz="0" w:space="0" w:color="auto"/>
        <w:bottom w:val="none" w:sz="0" w:space="0" w:color="auto"/>
        <w:right w:val="none" w:sz="0" w:space="0" w:color="auto"/>
      </w:divBdr>
    </w:div>
    <w:div w:id="1108234730">
      <w:bodyDiv w:val="1"/>
      <w:marLeft w:val="0"/>
      <w:marRight w:val="0"/>
      <w:marTop w:val="0"/>
      <w:marBottom w:val="0"/>
      <w:divBdr>
        <w:top w:val="none" w:sz="0" w:space="0" w:color="auto"/>
        <w:left w:val="none" w:sz="0" w:space="0" w:color="auto"/>
        <w:bottom w:val="none" w:sz="0" w:space="0" w:color="auto"/>
        <w:right w:val="none" w:sz="0" w:space="0" w:color="auto"/>
      </w:divBdr>
      <w:divsChild>
        <w:div w:id="964508390">
          <w:marLeft w:val="0"/>
          <w:marRight w:val="0"/>
          <w:marTop w:val="0"/>
          <w:marBottom w:val="0"/>
          <w:divBdr>
            <w:top w:val="none" w:sz="0" w:space="0" w:color="auto"/>
            <w:left w:val="none" w:sz="0" w:space="0" w:color="auto"/>
            <w:bottom w:val="none" w:sz="0" w:space="0" w:color="auto"/>
            <w:right w:val="none" w:sz="0" w:space="0" w:color="auto"/>
          </w:divBdr>
        </w:div>
        <w:div w:id="481888537">
          <w:marLeft w:val="0"/>
          <w:marRight w:val="0"/>
          <w:marTop w:val="0"/>
          <w:marBottom w:val="0"/>
          <w:divBdr>
            <w:top w:val="none" w:sz="0" w:space="0" w:color="auto"/>
            <w:left w:val="none" w:sz="0" w:space="0" w:color="auto"/>
            <w:bottom w:val="none" w:sz="0" w:space="0" w:color="auto"/>
            <w:right w:val="none" w:sz="0" w:space="0" w:color="auto"/>
          </w:divBdr>
        </w:div>
        <w:div w:id="296227700">
          <w:marLeft w:val="0"/>
          <w:marRight w:val="0"/>
          <w:marTop w:val="0"/>
          <w:marBottom w:val="0"/>
          <w:divBdr>
            <w:top w:val="none" w:sz="0" w:space="0" w:color="auto"/>
            <w:left w:val="none" w:sz="0" w:space="0" w:color="auto"/>
            <w:bottom w:val="none" w:sz="0" w:space="0" w:color="auto"/>
            <w:right w:val="none" w:sz="0" w:space="0" w:color="auto"/>
          </w:divBdr>
        </w:div>
        <w:div w:id="1716464644">
          <w:marLeft w:val="0"/>
          <w:marRight w:val="0"/>
          <w:marTop w:val="0"/>
          <w:marBottom w:val="0"/>
          <w:divBdr>
            <w:top w:val="none" w:sz="0" w:space="0" w:color="auto"/>
            <w:left w:val="none" w:sz="0" w:space="0" w:color="auto"/>
            <w:bottom w:val="none" w:sz="0" w:space="0" w:color="auto"/>
            <w:right w:val="none" w:sz="0" w:space="0" w:color="auto"/>
          </w:divBdr>
        </w:div>
        <w:div w:id="818151967">
          <w:marLeft w:val="0"/>
          <w:marRight w:val="0"/>
          <w:marTop w:val="0"/>
          <w:marBottom w:val="0"/>
          <w:divBdr>
            <w:top w:val="none" w:sz="0" w:space="0" w:color="auto"/>
            <w:left w:val="none" w:sz="0" w:space="0" w:color="auto"/>
            <w:bottom w:val="none" w:sz="0" w:space="0" w:color="auto"/>
            <w:right w:val="none" w:sz="0" w:space="0" w:color="auto"/>
          </w:divBdr>
        </w:div>
        <w:div w:id="1744643065">
          <w:marLeft w:val="0"/>
          <w:marRight w:val="0"/>
          <w:marTop w:val="0"/>
          <w:marBottom w:val="0"/>
          <w:divBdr>
            <w:top w:val="none" w:sz="0" w:space="0" w:color="auto"/>
            <w:left w:val="none" w:sz="0" w:space="0" w:color="auto"/>
            <w:bottom w:val="none" w:sz="0" w:space="0" w:color="auto"/>
            <w:right w:val="none" w:sz="0" w:space="0" w:color="auto"/>
          </w:divBdr>
        </w:div>
        <w:div w:id="123237529">
          <w:marLeft w:val="0"/>
          <w:marRight w:val="0"/>
          <w:marTop w:val="0"/>
          <w:marBottom w:val="0"/>
          <w:divBdr>
            <w:top w:val="none" w:sz="0" w:space="0" w:color="auto"/>
            <w:left w:val="none" w:sz="0" w:space="0" w:color="auto"/>
            <w:bottom w:val="none" w:sz="0" w:space="0" w:color="auto"/>
            <w:right w:val="none" w:sz="0" w:space="0" w:color="auto"/>
          </w:divBdr>
        </w:div>
      </w:divsChild>
    </w:div>
    <w:div w:id="1122308529">
      <w:bodyDiv w:val="1"/>
      <w:marLeft w:val="0"/>
      <w:marRight w:val="0"/>
      <w:marTop w:val="0"/>
      <w:marBottom w:val="0"/>
      <w:divBdr>
        <w:top w:val="none" w:sz="0" w:space="0" w:color="auto"/>
        <w:left w:val="none" w:sz="0" w:space="0" w:color="auto"/>
        <w:bottom w:val="none" w:sz="0" w:space="0" w:color="auto"/>
        <w:right w:val="none" w:sz="0" w:space="0" w:color="auto"/>
      </w:divBdr>
      <w:divsChild>
        <w:div w:id="2074615233">
          <w:marLeft w:val="0"/>
          <w:marRight w:val="0"/>
          <w:marTop w:val="0"/>
          <w:marBottom w:val="0"/>
          <w:divBdr>
            <w:top w:val="none" w:sz="0" w:space="0" w:color="auto"/>
            <w:left w:val="none" w:sz="0" w:space="0" w:color="auto"/>
            <w:bottom w:val="none" w:sz="0" w:space="0" w:color="auto"/>
            <w:right w:val="none" w:sz="0" w:space="0" w:color="auto"/>
          </w:divBdr>
        </w:div>
        <w:div w:id="1949386621">
          <w:marLeft w:val="0"/>
          <w:marRight w:val="0"/>
          <w:marTop w:val="0"/>
          <w:marBottom w:val="0"/>
          <w:divBdr>
            <w:top w:val="none" w:sz="0" w:space="0" w:color="auto"/>
            <w:left w:val="none" w:sz="0" w:space="0" w:color="auto"/>
            <w:bottom w:val="none" w:sz="0" w:space="0" w:color="auto"/>
            <w:right w:val="none" w:sz="0" w:space="0" w:color="auto"/>
          </w:divBdr>
        </w:div>
        <w:div w:id="900560726">
          <w:marLeft w:val="0"/>
          <w:marRight w:val="0"/>
          <w:marTop w:val="0"/>
          <w:marBottom w:val="0"/>
          <w:divBdr>
            <w:top w:val="none" w:sz="0" w:space="0" w:color="auto"/>
            <w:left w:val="none" w:sz="0" w:space="0" w:color="auto"/>
            <w:bottom w:val="none" w:sz="0" w:space="0" w:color="auto"/>
            <w:right w:val="none" w:sz="0" w:space="0" w:color="auto"/>
          </w:divBdr>
        </w:div>
        <w:div w:id="1281567143">
          <w:marLeft w:val="0"/>
          <w:marRight w:val="0"/>
          <w:marTop w:val="0"/>
          <w:marBottom w:val="0"/>
          <w:divBdr>
            <w:top w:val="none" w:sz="0" w:space="0" w:color="auto"/>
            <w:left w:val="none" w:sz="0" w:space="0" w:color="auto"/>
            <w:bottom w:val="none" w:sz="0" w:space="0" w:color="auto"/>
            <w:right w:val="none" w:sz="0" w:space="0" w:color="auto"/>
          </w:divBdr>
        </w:div>
        <w:div w:id="1880243034">
          <w:marLeft w:val="0"/>
          <w:marRight w:val="0"/>
          <w:marTop w:val="0"/>
          <w:marBottom w:val="0"/>
          <w:divBdr>
            <w:top w:val="none" w:sz="0" w:space="0" w:color="auto"/>
            <w:left w:val="none" w:sz="0" w:space="0" w:color="auto"/>
            <w:bottom w:val="none" w:sz="0" w:space="0" w:color="auto"/>
            <w:right w:val="none" w:sz="0" w:space="0" w:color="auto"/>
          </w:divBdr>
        </w:div>
        <w:div w:id="132454357">
          <w:marLeft w:val="0"/>
          <w:marRight w:val="0"/>
          <w:marTop w:val="0"/>
          <w:marBottom w:val="0"/>
          <w:divBdr>
            <w:top w:val="none" w:sz="0" w:space="0" w:color="auto"/>
            <w:left w:val="none" w:sz="0" w:space="0" w:color="auto"/>
            <w:bottom w:val="none" w:sz="0" w:space="0" w:color="auto"/>
            <w:right w:val="none" w:sz="0" w:space="0" w:color="auto"/>
          </w:divBdr>
        </w:div>
      </w:divsChild>
    </w:div>
    <w:div w:id="1469126922">
      <w:bodyDiv w:val="1"/>
      <w:marLeft w:val="0"/>
      <w:marRight w:val="0"/>
      <w:marTop w:val="0"/>
      <w:marBottom w:val="0"/>
      <w:divBdr>
        <w:top w:val="none" w:sz="0" w:space="0" w:color="auto"/>
        <w:left w:val="none" w:sz="0" w:space="0" w:color="auto"/>
        <w:bottom w:val="none" w:sz="0" w:space="0" w:color="auto"/>
        <w:right w:val="none" w:sz="0" w:space="0" w:color="auto"/>
      </w:divBdr>
      <w:divsChild>
        <w:div w:id="561597403">
          <w:marLeft w:val="0"/>
          <w:marRight w:val="0"/>
          <w:marTop w:val="0"/>
          <w:marBottom w:val="0"/>
          <w:divBdr>
            <w:top w:val="none" w:sz="0" w:space="0" w:color="auto"/>
            <w:left w:val="none" w:sz="0" w:space="0" w:color="auto"/>
            <w:bottom w:val="none" w:sz="0" w:space="0" w:color="auto"/>
            <w:right w:val="none" w:sz="0" w:space="0" w:color="auto"/>
          </w:divBdr>
        </w:div>
        <w:div w:id="889610785">
          <w:marLeft w:val="0"/>
          <w:marRight w:val="0"/>
          <w:marTop w:val="0"/>
          <w:marBottom w:val="0"/>
          <w:divBdr>
            <w:top w:val="none" w:sz="0" w:space="0" w:color="auto"/>
            <w:left w:val="none" w:sz="0" w:space="0" w:color="auto"/>
            <w:bottom w:val="none" w:sz="0" w:space="0" w:color="auto"/>
            <w:right w:val="none" w:sz="0" w:space="0" w:color="auto"/>
          </w:divBdr>
        </w:div>
        <w:div w:id="593171412">
          <w:marLeft w:val="0"/>
          <w:marRight w:val="0"/>
          <w:marTop w:val="0"/>
          <w:marBottom w:val="0"/>
          <w:divBdr>
            <w:top w:val="none" w:sz="0" w:space="0" w:color="auto"/>
            <w:left w:val="none" w:sz="0" w:space="0" w:color="auto"/>
            <w:bottom w:val="none" w:sz="0" w:space="0" w:color="auto"/>
            <w:right w:val="none" w:sz="0" w:space="0" w:color="auto"/>
          </w:divBdr>
        </w:div>
        <w:div w:id="1172599114">
          <w:marLeft w:val="0"/>
          <w:marRight w:val="0"/>
          <w:marTop w:val="0"/>
          <w:marBottom w:val="0"/>
          <w:divBdr>
            <w:top w:val="none" w:sz="0" w:space="0" w:color="auto"/>
            <w:left w:val="none" w:sz="0" w:space="0" w:color="auto"/>
            <w:bottom w:val="none" w:sz="0" w:space="0" w:color="auto"/>
            <w:right w:val="none" w:sz="0" w:space="0" w:color="auto"/>
          </w:divBdr>
        </w:div>
        <w:div w:id="1586190374">
          <w:marLeft w:val="0"/>
          <w:marRight w:val="0"/>
          <w:marTop w:val="0"/>
          <w:marBottom w:val="0"/>
          <w:divBdr>
            <w:top w:val="none" w:sz="0" w:space="0" w:color="auto"/>
            <w:left w:val="none" w:sz="0" w:space="0" w:color="auto"/>
            <w:bottom w:val="none" w:sz="0" w:space="0" w:color="auto"/>
            <w:right w:val="none" w:sz="0" w:space="0" w:color="auto"/>
          </w:divBdr>
        </w:div>
      </w:divsChild>
    </w:div>
    <w:div w:id="1522861038">
      <w:bodyDiv w:val="1"/>
      <w:marLeft w:val="0"/>
      <w:marRight w:val="0"/>
      <w:marTop w:val="0"/>
      <w:marBottom w:val="0"/>
      <w:divBdr>
        <w:top w:val="none" w:sz="0" w:space="0" w:color="auto"/>
        <w:left w:val="none" w:sz="0" w:space="0" w:color="auto"/>
        <w:bottom w:val="none" w:sz="0" w:space="0" w:color="auto"/>
        <w:right w:val="none" w:sz="0" w:space="0" w:color="auto"/>
      </w:divBdr>
    </w:div>
    <w:div w:id="1576624736">
      <w:bodyDiv w:val="1"/>
      <w:marLeft w:val="0"/>
      <w:marRight w:val="0"/>
      <w:marTop w:val="0"/>
      <w:marBottom w:val="0"/>
      <w:divBdr>
        <w:top w:val="none" w:sz="0" w:space="0" w:color="auto"/>
        <w:left w:val="none" w:sz="0" w:space="0" w:color="auto"/>
        <w:bottom w:val="none" w:sz="0" w:space="0" w:color="auto"/>
        <w:right w:val="none" w:sz="0" w:space="0" w:color="auto"/>
      </w:divBdr>
    </w:div>
    <w:div w:id="1695958156">
      <w:bodyDiv w:val="1"/>
      <w:marLeft w:val="0"/>
      <w:marRight w:val="0"/>
      <w:marTop w:val="0"/>
      <w:marBottom w:val="0"/>
      <w:divBdr>
        <w:top w:val="none" w:sz="0" w:space="0" w:color="auto"/>
        <w:left w:val="none" w:sz="0" w:space="0" w:color="auto"/>
        <w:bottom w:val="none" w:sz="0" w:space="0" w:color="auto"/>
        <w:right w:val="none" w:sz="0" w:space="0" w:color="auto"/>
      </w:divBdr>
    </w:div>
    <w:div w:id="1716082279">
      <w:bodyDiv w:val="1"/>
      <w:marLeft w:val="0"/>
      <w:marRight w:val="0"/>
      <w:marTop w:val="0"/>
      <w:marBottom w:val="0"/>
      <w:divBdr>
        <w:top w:val="none" w:sz="0" w:space="0" w:color="auto"/>
        <w:left w:val="none" w:sz="0" w:space="0" w:color="auto"/>
        <w:bottom w:val="none" w:sz="0" w:space="0" w:color="auto"/>
        <w:right w:val="none" w:sz="0" w:space="0" w:color="auto"/>
      </w:divBdr>
      <w:divsChild>
        <w:div w:id="127092210">
          <w:marLeft w:val="0"/>
          <w:marRight w:val="0"/>
          <w:marTop w:val="0"/>
          <w:marBottom w:val="0"/>
          <w:divBdr>
            <w:top w:val="none" w:sz="0" w:space="0" w:color="auto"/>
            <w:left w:val="none" w:sz="0" w:space="0" w:color="auto"/>
            <w:bottom w:val="none" w:sz="0" w:space="0" w:color="auto"/>
            <w:right w:val="none" w:sz="0" w:space="0" w:color="auto"/>
          </w:divBdr>
        </w:div>
        <w:div w:id="1622682853">
          <w:marLeft w:val="0"/>
          <w:marRight w:val="0"/>
          <w:marTop w:val="0"/>
          <w:marBottom w:val="0"/>
          <w:divBdr>
            <w:top w:val="none" w:sz="0" w:space="0" w:color="auto"/>
            <w:left w:val="none" w:sz="0" w:space="0" w:color="auto"/>
            <w:bottom w:val="none" w:sz="0" w:space="0" w:color="auto"/>
            <w:right w:val="none" w:sz="0" w:space="0" w:color="auto"/>
          </w:divBdr>
        </w:div>
        <w:div w:id="1686326118">
          <w:marLeft w:val="0"/>
          <w:marRight w:val="0"/>
          <w:marTop w:val="0"/>
          <w:marBottom w:val="0"/>
          <w:divBdr>
            <w:top w:val="none" w:sz="0" w:space="0" w:color="auto"/>
            <w:left w:val="none" w:sz="0" w:space="0" w:color="auto"/>
            <w:bottom w:val="none" w:sz="0" w:space="0" w:color="auto"/>
            <w:right w:val="none" w:sz="0" w:space="0" w:color="auto"/>
          </w:divBdr>
        </w:div>
        <w:div w:id="698241000">
          <w:marLeft w:val="0"/>
          <w:marRight w:val="0"/>
          <w:marTop w:val="0"/>
          <w:marBottom w:val="0"/>
          <w:divBdr>
            <w:top w:val="none" w:sz="0" w:space="0" w:color="auto"/>
            <w:left w:val="none" w:sz="0" w:space="0" w:color="auto"/>
            <w:bottom w:val="none" w:sz="0" w:space="0" w:color="auto"/>
            <w:right w:val="none" w:sz="0" w:space="0" w:color="auto"/>
          </w:divBdr>
        </w:div>
        <w:div w:id="599335256">
          <w:marLeft w:val="0"/>
          <w:marRight w:val="0"/>
          <w:marTop w:val="0"/>
          <w:marBottom w:val="0"/>
          <w:divBdr>
            <w:top w:val="none" w:sz="0" w:space="0" w:color="auto"/>
            <w:left w:val="none" w:sz="0" w:space="0" w:color="auto"/>
            <w:bottom w:val="none" w:sz="0" w:space="0" w:color="auto"/>
            <w:right w:val="none" w:sz="0" w:space="0" w:color="auto"/>
          </w:divBdr>
        </w:div>
        <w:div w:id="1120143920">
          <w:marLeft w:val="0"/>
          <w:marRight w:val="0"/>
          <w:marTop w:val="0"/>
          <w:marBottom w:val="0"/>
          <w:divBdr>
            <w:top w:val="none" w:sz="0" w:space="0" w:color="auto"/>
            <w:left w:val="none" w:sz="0" w:space="0" w:color="auto"/>
            <w:bottom w:val="none" w:sz="0" w:space="0" w:color="auto"/>
            <w:right w:val="none" w:sz="0" w:space="0" w:color="auto"/>
          </w:divBdr>
        </w:div>
        <w:div w:id="1348361762">
          <w:marLeft w:val="0"/>
          <w:marRight w:val="0"/>
          <w:marTop w:val="0"/>
          <w:marBottom w:val="0"/>
          <w:divBdr>
            <w:top w:val="none" w:sz="0" w:space="0" w:color="auto"/>
            <w:left w:val="none" w:sz="0" w:space="0" w:color="auto"/>
            <w:bottom w:val="none" w:sz="0" w:space="0" w:color="auto"/>
            <w:right w:val="none" w:sz="0" w:space="0" w:color="auto"/>
          </w:divBdr>
        </w:div>
      </w:divsChild>
    </w:div>
    <w:div w:id="1964916909">
      <w:bodyDiv w:val="1"/>
      <w:marLeft w:val="0"/>
      <w:marRight w:val="0"/>
      <w:marTop w:val="0"/>
      <w:marBottom w:val="0"/>
      <w:divBdr>
        <w:top w:val="none" w:sz="0" w:space="0" w:color="auto"/>
        <w:left w:val="none" w:sz="0" w:space="0" w:color="auto"/>
        <w:bottom w:val="none" w:sz="0" w:space="0" w:color="auto"/>
        <w:right w:val="none" w:sz="0" w:space="0" w:color="auto"/>
      </w:divBdr>
    </w:div>
    <w:div w:id="1968923691">
      <w:bodyDiv w:val="1"/>
      <w:marLeft w:val="0"/>
      <w:marRight w:val="0"/>
      <w:marTop w:val="0"/>
      <w:marBottom w:val="0"/>
      <w:divBdr>
        <w:top w:val="none" w:sz="0" w:space="0" w:color="auto"/>
        <w:left w:val="none" w:sz="0" w:space="0" w:color="auto"/>
        <w:bottom w:val="none" w:sz="0" w:space="0" w:color="auto"/>
        <w:right w:val="none" w:sz="0" w:space="0" w:color="auto"/>
      </w:divBdr>
      <w:divsChild>
        <w:div w:id="204220449">
          <w:marLeft w:val="0"/>
          <w:marRight w:val="0"/>
          <w:marTop w:val="0"/>
          <w:marBottom w:val="0"/>
          <w:divBdr>
            <w:top w:val="none" w:sz="0" w:space="0" w:color="auto"/>
            <w:left w:val="none" w:sz="0" w:space="0" w:color="auto"/>
            <w:bottom w:val="none" w:sz="0" w:space="0" w:color="auto"/>
            <w:right w:val="none" w:sz="0" w:space="0" w:color="auto"/>
          </w:divBdr>
        </w:div>
        <w:div w:id="475924465">
          <w:marLeft w:val="0"/>
          <w:marRight w:val="0"/>
          <w:marTop w:val="0"/>
          <w:marBottom w:val="0"/>
          <w:divBdr>
            <w:top w:val="none" w:sz="0" w:space="0" w:color="auto"/>
            <w:left w:val="none" w:sz="0" w:space="0" w:color="auto"/>
            <w:bottom w:val="none" w:sz="0" w:space="0" w:color="auto"/>
            <w:right w:val="none" w:sz="0" w:space="0" w:color="auto"/>
          </w:divBdr>
        </w:div>
        <w:div w:id="794759967">
          <w:marLeft w:val="0"/>
          <w:marRight w:val="0"/>
          <w:marTop w:val="0"/>
          <w:marBottom w:val="0"/>
          <w:divBdr>
            <w:top w:val="none" w:sz="0" w:space="0" w:color="auto"/>
            <w:left w:val="none" w:sz="0" w:space="0" w:color="auto"/>
            <w:bottom w:val="none" w:sz="0" w:space="0" w:color="auto"/>
            <w:right w:val="none" w:sz="0" w:space="0" w:color="auto"/>
          </w:divBdr>
        </w:div>
        <w:div w:id="156262429">
          <w:marLeft w:val="0"/>
          <w:marRight w:val="0"/>
          <w:marTop w:val="0"/>
          <w:marBottom w:val="0"/>
          <w:divBdr>
            <w:top w:val="none" w:sz="0" w:space="0" w:color="auto"/>
            <w:left w:val="none" w:sz="0" w:space="0" w:color="auto"/>
            <w:bottom w:val="none" w:sz="0" w:space="0" w:color="auto"/>
            <w:right w:val="none" w:sz="0" w:space="0" w:color="auto"/>
          </w:divBdr>
        </w:div>
        <w:div w:id="1641614861">
          <w:marLeft w:val="0"/>
          <w:marRight w:val="0"/>
          <w:marTop w:val="0"/>
          <w:marBottom w:val="0"/>
          <w:divBdr>
            <w:top w:val="none" w:sz="0" w:space="0" w:color="auto"/>
            <w:left w:val="none" w:sz="0" w:space="0" w:color="auto"/>
            <w:bottom w:val="none" w:sz="0" w:space="0" w:color="auto"/>
            <w:right w:val="none" w:sz="0" w:space="0" w:color="auto"/>
          </w:divBdr>
        </w:div>
        <w:div w:id="466240098">
          <w:marLeft w:val="0"/>
          <w:marRight w:val="0"/>
          <w:marTop w:val="0"/>
          <w:marBottom w:val="0"/>
          <w:divBdr>
            <w:top w:val="none" w:sz="0" w:space="0" w:color="auto"/>
            <w:left w:val="none" w:sz="0" w:space="0" w:color="auto"/>
            <w:bottom w:val="none" w:sz="0" w:space="0" w:color="auto"/>
            <w:right w:val="none" w:sz="0" w:space="0" w:color="auto"/>
          </w:divBdr>
        </w:div>
        <w:div w:id="1437946411">
          <w:marLeft w:val="0"/>
          <w:marRight w:val="0"/>
          <w:marTop w:val="0"/>
          <w:marBottom w:val="0"/>
          <w:divBdr>
            <w:top w:val="none" w:sz="0" w:space="0" w:color="auto"/>
            <w:left w:val="none" w:sz="0" w:space="0" w:color="auto"/>
            <w:bottom w:val="none" w:sz="0" w:space="0" w:color="auto"/>
            <w:right w:val="none" w:sz="0" w:space="0" w:color="auto"/>
          </w:divBdr>
        </w:div>
        <w:div w:id="1435708940">
          <w:marLeft w:val="0"/>
          <w:marRight w:val="0"/>
          <w:marTop w:val="0"/>
          <w:marBottom w:val="0"/>
          <w:divBdr>
            <w:top w:val="none" w:sz="0" w:space="0" w:color="auto"/>
            <w:left w:val="none" w:sz="0" w:space="0" w:color="auto"/>
            <w:bottom w:val="none" w:sz="0" w:space="0" w:color="auto"/>
            <w:right w:val="none" w:sz="0" w:space="0" w:color="auto"/>
          </w:divBdr>
        </w:div>
        <w:div w:id="462038125">
          <w:marLeft w:val="0"/>
          <w:marRight w:val="0"/>
          <w:marTop w:val="0"/>
          <w:marBottom w:val="0"/>
          <w:divBdr>
            <w:top w:val="none" w:sz="0" w:space="0" w:color="auto"/>
            <w:left w:val="none" w:sz="0" w:space="0" w:color="auto"/>
            <w:bottom w:val="none" w:sz="0" w:space="0" w:color="auto"/>
            <w:right w:val="none" w:sz="0" w:space="0" w:color="auto"/>
          </w:divBdr>
        </w:div>
        <w:div w:id="2105608805">
          <w:marLeft w:val="0"/>
          <w:marRight w:val="0"/>
          <w:marTop w:val="0"/>
          <w:marBottom w:val="0"/>
          <w:divBdr>
            <w:top w:val="none" w:sz="0" w:space="0" w:color="auto"/>
            <w:left w:val="none" w:sz="0" w:space="0" w:color="auto"/>
            <w:bottom w:val="none" w:sz="0" w:space="0" w:color="auto"/>
            <w:right w:val="none" w:sz="0" w:space="0" w:color="auto"/>
          </w:divBdr>
        </w:div>
        <w:div w:id="1594775349">
          <w:marLeft w:val="0"/>
          <w:marRight w:val="0"/>
          <w:marTop w:val="0"/>
          <w:marBottom w:val="0"/>
          <w:divBdr>
            <w:top w:val="none" w:sz="0" w:space="0" w:color="auto"/>
            <w:left w:val="none" w:sz="0" w:space="0" w:color="auto"/>
            <w:bottom w:val="none" w:sz="0" w:space="0" w:color="auto"/>
            <w:right w:val="none" w:sz="0" w:space="0" w:color="auto"/>
          </w:divBdr>
        </w:div>
        <w:div w:id="945885521">
          <w:marLeft w:val="0"/>
          <w:marRight w:val="0"/>
          <w:marTop w:val="0"/>
          <w:marBottom w:val="0"/>
          <w:divBdr>
            <w:top w:val="none" w:sz="0" w:space="0" w:color="auto"/>
            <w:left w:val="none" w:sz="0" w:space="0" w:color="auto"/>
            <w:bottom w:val="none" w:sz="0" w:space="0" w:color="auto"/>
            <w:right w:val="none" w:sz="0" w:space="0" w:color="auto"/>
          </w:divBdr>
        </w:div>
        <w:div w:id="1540122796">
          <w:marLeft w:val="0"/>
          <w:marRight w:val="0"/>
          <w:marTop w:val="0"/>
          <w:marBottom w:val="0"/>
          <w:divBdr>
            <w:top w:val="none" w:sz="0" w:space="0" w:color="auto"/>
            <w:left w:val="none" w:sz="0" w:space="0" w:color="auto"/>
            <w:bottom w:val="none" w:sz="0" w:space="0" w:color="auto"/>
            <w:right w:val="none" w:sz="0" w:space="0" w:color="auto"/>
          </w:divBdr>
        </w:div>
        <w:div w:id="1182937853">
          <w:marLeft w:val="0"/>
          <w:marRight w:val="0"/>
          <w:marTop w:val="0"/>
          <w:marBottom w:val="0"/>
          <w:divBdr>
            <w:top w:val="none" w:sz="0" w:space="0" w:color="auto"/>
            <w:left w:val="none" w:sz="0" w:space="0" w:color="auto"/>
            <w:bottom w:val="none" w:sz="0" w:space="0" w:color="auto"/>
            <w:right w:val="none" w:sz="0" w:space="0" w:color="auto"/>
          </w:divBdr>
        </w:div>
        <w:div w:id="500891988">
          <w:marLeft w:val="0"/>
          <w:marRight w:val="0"/>
          <w:marTop w:val="0"/>
          <w:marBottom w:val="0"/>
          <w:divBdr>
            <w:top w:val="none" w:sz="0" w:space="0" w:color="auto"/>
            <w:left w:val="none" w:sz="0" w:space="0" w:color="auto"/>
            <w:bottom w:val="none" w:sz="0" w:space="0" w:color="auto"/>
            <w:right w:val="none" w:sz="0" w:space="0" w:color="auto"/>
          </w:divBdr>
        </w:div>
        <w:div w:id="63645408">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68670520">
          <w:marLeft w:val="0"/>
          <w:marRight w:val="0"/>
          <w:marTop w:val="0"/>
          <w:marBottom w:val="0"/>
          <w:divBdr>
            <w:top w:val="none" w:sz="0" w:space="0" w:color="auto"/>
            <w:left w:val="none" w:sz="0" w:space="0" w:color="auto"/>
            <w:bottom w:val="none" w:sz="0" w:space="0" w:color="auto"/>
            <w:right w:val="none" w:sz="0" w:space="0" w:color="auto"/>
          </w:divBdr>
        </w:div>
        <w:div w:id="1322195461">
          <w:marLeft w:val="0"/>
          <w:marRight w:val="0"/>
          <w:marTop w:val="0"/>
          <w:marBottom w:val="0"/>
          <w:divBdr>
            <w:top w:val="none" w:sz="0" w:space="0" w:color="auto"/>
            <w:left w:val="none" w:sz="0" w:space="0" w:color="auto"/>
            <w:bottom w:val="none" w:sz="0" w:space="0" w:color="auto"/>
            <w:right w:val="none" w:sz="0" w:space="0" w:color="auto"/>
          </w:divBdr>
        </w:div>
        <w:div w:id="1257978913">
          <w:marLeft w:val="0"/>
          <w:marRight w:val="0"/>
          <w:marTop w:val="0"/>
          <w:marBottom w:val="0"/>
          <w:divBdr>
            <w:top w:val="none" w:sz="0" w:space="0" w:color="auto"/>
            <w:left w:val="none" w:sz="0" w:space="0" w:color="auto"/>
            <w:bottom w:val="none" w:sz="0" w:space="0" w:color="auto"/>
            <w:right w:val="none" w:sz="0" w:space="0" w:color="auto"/>
          </w:divBdr>
        </w:div>
        <w:div w:id="1489708697">
          <w:marLeft w:val="0"/>
          <w:marRight w:val="0"/>
          <w:marTop w:val="0"/>
          <w:marBottom w:val="0"/>
          <w:divBdr>
            <w:top w:val="none" w:sz="0" w:space="0" w:color="auto"/>
            <w:left w:val="none" w:sz="0" w:space="0" w:color="auto"/>
            <w:bottom w:val="none" w:sz="0" w:space="0" w:color="auto"/>
            <w:right w:val="none" w:sz="0" w:space="0" w:color="auto"/>
          </w:divBdr>
        </w:div>
        <w:div w:id="117021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Links>
    <vt:vector size="6" baseType="variant">
      <vt:variant>
        <vt:i4>852072</vt:i4>
      </vt:variant>
      <vt:variant>
        <vt:i4>0</vt:i4>
      </vt:variant>
      <vt:variant>
        <vt:i4>0</vt:i4>
      </vt:variant>
      <vt:variant>
        <vt:i4>5</vt:i4>
      </vt:variant>
      <vt:variant>
        <vt:lpwstr>mailto:rizwan2k10@gmail.com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348382427</cp:lastModifiedBy>
  <cp:revision>29</cp:revision>
  <cp:lastPrinted>2016-05-01T13:36:00Z</cp:lastPrinted>
  <dcterms:created xsi:type="dcterms:W3CDTF">2016-04-19T19:07:00Z</dcterms:created>
  <dcterms:modified xsi:type="dcterms:W3CDTF">2016-05-07T05:56:00Z</dcterms:modified>
</cp:coreProperties>
</file>