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30" w:rsidRDefault="00E24730" w:rsidP="00E24730">
      <w:pPr>
        <w:ind w:left="5760"/>
        <w:rPr>
          <w:rFonts w:ascii="Arial" w:hAnsi="Arial" w:cs="Arial"/>
          <w:b/>
          <w:bCs/>
          <w:iCs/>
          <w:sz w:val="24"/>
          <w:szCs w:val="24"/>
        </w:rPr>
      </w:pPr>
      <w:r w:rsidRPr="00E24730">
        <w:rPr>
          <w:rFonts w:ascii="Arial" w:hAnsi="Arial" w:cs="Arial"/>
          <w:b/>
          <w:bCs/>
          <w:i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22CFC79" wp14:editId="62DE5A03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0388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730" w:rsidRPr="006A52F8" w:rsidRDefault="00E24730" w:rsidP="00A8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Nowshad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3pt;margin-top:.25pt;width:475.5pt;height:110.6pt;z-index:2516597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" fillcolor="#e7e6e6 [3214]" stroked="f">
                <v:textbox style="mso-fit-shape-to-text:t">
                  <w:txbxContent>
                    <w:p w:rsidR="00E24730" w:rsidRPr="006A52F8" w:rsidRDefault="00E24730" w:rsidP="00A859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 xml:space="preserve">Nowshad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4730" w:rsidRPr="00404A11" w:rsidRDefault="004A3BBF" w:rsidP="0053443C">
      <w:pPr>
        <w:rPr>
          <w:rFonts w:ascii="Arial" w:hAnsi="Arial" w:cs="Arial"/>
          <w:b/>
          <w:bCs/>
          <w:iCs/>
          <w:sz w:val="22"/>
          <w:szCs w:val="22"/>
        </w:rPr>
      </w:pPr>
      <w:r w:rsidRPr="00404A11">
        <w:rPr>
          <w:rFonts w:ascii="Arial" w:hAnsi="Arial" w:cs="Arial"/>
          <w:b/>
          <w:bCs/>
          <w:noProof/>
          <w:color w:val="000000"/>
          <w:sz w:val="22"/>
          <w:szCs w:val="22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5AD509D" wp14:editId="54FA6B07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6038850" cy="2286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BBF" w:rsidRPr="004A3BBF" w:rsidRDefault="004A3BBF" w:rsidP="004A3BBF">
                            <w:pPr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BB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Objective</w:t>
                            </w:r>
                          </w:p>
                          <w:p w:rsidR="004A3BBF" w:rsidRPr="00561442" w:rsidRDefault="004A3BBF" w:rsidP="004A3BBF">
                            <w:pPr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AD509D" id="_x0000_s1027" type="#_x0000_t202" style="position:absolute;margin-left:0;margin-top:24.45pt;width:475.5pt;height:18pt;z-index: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" fillcolor="#e7e6e6 [3214]" stroked="f">
                <v:textbox>
                  <w:txbxContent>
                    <w:p w:rsidR="004A3BBF" w:rsidRPr="004A3BBF" w:rsidRDefault="004A3BBF" w:rsidP="004A3BBF">
                      <w:pPr>
                        <w:spacing w:line="240" w:lineRule="exact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A3BB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Objective</w:t>
                      </w:r>
                    </w:p>
                    <w:p w:rsidR="004A3BBF" w:rsidRPr="00561442" w:rsidRDefault="004A3BBF" w:rsidP="004A3BBF">
                      <w:pPr>
                        <w:spacing w:line="240" w:lineRule="exact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0109">
        <w:rPr>
          <w:rFonts w:ascii="Arial" w:hAnsi="Arial" w:cs="Arial"/>
          <w:b/>
          <w:bCs/>
          <w:iCs/>
          <w:sz w:val="22"/>
          <w:szCs w:val="22"/>
        </w:rPr>
        <w:t>~13</w:t>
      </w:r>
      <w:r w:rsidR="00E24730" w:rsidRPr="00404A1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A1269">
        <w:rPr>
          <w:rFonts w:ascii="Arial" w:hAnsi="Arial" w:cs="Arial"/>
          <w:b/>
          <w:bCs/>
          <w:iCs/>
          <w:sz w:val="22"/>
          <w:szCs w:val="22"/>
        </w:rPr>
        <w:t xml:space="preserve">more </w:t>
      </w:r>
      <w:r w:rsidR="00E24730" w:rsidRPr="00404A11">
        <w:rPr>
          <w:rFonts w:ascii="Arial" w:hAnsi="Arial" w:cs="Arial"/>
          <w:b/>
          <w:bCs/>
          <w:iCs/>
          <w:sz w:val="22"/>
          <w:szCs w:val="22"/>
        </w:rPr>
        <w:t>years of professional experience</w:t>
      </w:r>
      <w:r w:rsidR="006A1269">
        <w:rPr>
          <w:rFonts w:ascii="Arial" w:hAnsi="Arial" w:cs="Arial"/>
          <w:b/>
          <w:bCs/>
          <w:iCs/>
          <w:sz w:val="22"/>
          <w:szCs w:val="22"/>
        </w:rPr>
        <w:t>d</w:t>
      </w:r>
      <w:r w:rsidR="00E24730" w:rsidRPr="00404A11">
        <w:rPr>
          <w:rFonts w:ascii="Arial" w:hAnsi="Arial" w:cs="Arial"/>
          <w:b/>
          <w:bCs/>
          <w:iCs/>
          <w:sz w:val="22"/>
          <w:szCs w:val="22"/>
        </w:rPr>
        <w:t xml:space="preserve"> Document Controller </w:t>
      </w:r>
      <w:r w:rsidR="0053443C">
        <w:rPr>
          <w:rFonts w:ascii="Arial" w:hAnsi="Arial" w:cs="Arial"/>
          <w:b/>
          <w:bCs/>
          <w:iCs/>
          <w:sz w:val="22"/>
          <w:szCs w:val="22"/>
        </w:rPr>
        <w:t>cum</w:t>
      </w:r>
      <w:r w:rsidR="00E24730" w:rsidRPr="00404A11">
        <w:rPr>
          <w:rFonts w:ascii="Arial" w:hAnsi="Arial" w:cs="Arial"/>
          <w:b/>
          <w:bCs/>
          <w:iCs/>
          <w:sz w:val="22"/>
          <w:szCs w:val="22"/>
        </w:rPr>
        <w:t xml:space="preserve"> Dept. Coordinator</w:t>
      </w:r>
    </w:p>
    <w:p w:rsidR="004A3BBF" w:rsidRPr="00561442" w:rsidRDefault="004A3BBF" w:rsidP="004A3BBF">
      <w:pPr>
        <w:spacing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404A11">
        <w:rPr>
          <w:rFonts w:ascii="Arial" w:hAnsi="Arial" w:cs="Arial"/>
          <w:b/>
          <w:bCs/>
          <w:noProof/>
          <w:color w:val="000000"/>
          <w:sz w:val="22"/>
          <w:szCs w:val="22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76DBC94" wp14:editId="27E84BE4">
                <wp:simplePos x="0" y="0"/>
                <wp:positionH relativeFrom="margin">
                  <wp:align>left</wp:align>
                </wp:positionH>
                <wp:positionV relativeFrom="paragraph">
                  <wp:posOffset>786130</wp:posOffset>
                </wp:positionV>
                <wp:extent cx="6057900" cy="2857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A11" w:rsidRPr="00561442" w:rsidRDefault="004A1487" w:rsidP="00404A11">
                            <w:pPr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Core Competence</w:t>
                            </w:r>
                            <w:r w:rsidR="00404A11" w:rsidRPr="00561442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6DBC9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61.9pt;width:477pt;height:22.5pt;z-index:251662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" fillcolor="#e7e6e6 [3214]" stroked="f">
                <v:textbox>
                  <w:txbxContent>
                    <w:p w:rsidR="00404A11" w:rsidRPr="00561442" w:rsidRDefault="004A1487" w:rsidP="00404A11">
                      <w:pPr>
                        <w:spacing w:line="240" w:lineRule="exact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Core Competence</w:t>
                      </w:r>
                      <w:r w:rsidR="00404A11" w:rsidRPr="00561442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3282" w:rsidRPr="00561442">
        <w:rPr>
          <w:rFonts w:ascii="Arial" w:hAnsi="Arial" w:cs="Arial"/>
          <w:color w:val="000000"/>
          <w:sz w:val="22"/>
          <w:szCs w:val="22"/>
        </w:rPr>
        <w:t xml:space="preserve">To </w:t>
      </w:r>
      <w:r w:rsidR="00D62A09">
        <w:rPr>
          <w:rFonts w:ascii="Arial" w:hAnsi="Arial" w:cs="Arial"/>
          <w:color w:val="000000"/>
          <w:sz w:val="22"/>
          <w:szCs w:val="22"/>
        </w:rPr>
        <w:t>have</w:t>
      </w:r>
      <w:r w:rsidR="00563282" w:rsidRPr="00561442">
        <w:rPr>
          <w:rFonts w:ascii="Arial" w:hAnsi="Arial" w:cs="Arial"/>
          <w:color w:val="000000"/>
          <w:sz w:val="22"/>
          <w:szCs w:val="22"/>
        </w:rPr>
        <w:t xml:space="preserve"> challenging position in an organization that would provide opportunity for using my professional experience</w:t>
      </w:r>
      <w:r w:rsidR="002B5253">
        <w:rPr>
          <w:rFonts w:ascii="Arial" w:hAnsi="Arial" w:cs="Arial"/>
          <w:color w:val="000000"/>
          <w:sz w:val="22"/>
          <w:szCs w:val="22"/>
        </w:rPr>
        <w:t xml:space="preserve"> </w:t>
      </w:r>
      <w:r w:rsidR="00D62A09">
        <w:rPr>
          <w:rFonts w:ascii="Arial" w:hAnsi="Arial" w:cs="Arial"/>
          <w:color w:val="000000"/>
          <w:sz w:val="22"/>
          <w:szCs w:val="22"/>
        </w:rPr>
        <w:t>as Document Controller &amp; Dep</w:t>
      </w:r>
      <w:r w:rsidR="00404A11">
        <w:rPr>
          <w:rFonts w:ascii="Arial" w:hAnsi="Arial" w:cs="Arial"/>
          <w:color w:val="000000"/>
          <w:sz w:val="22"/>
          <w:szCs w:val="22"/>
        </w:rPr>
        <w:t>artmen</w:t>
      </w:r>
      <w:r w:rsidR="00D62A09">
        <w:rPr>
          <w:rFonts w:ascii="Arial" w:hAnsi="Arial" w:cs="Arial"/>
          <w:color w:val="000000"/>
          <w:sz w:val="22"/>
          <w:szCs w:val="22"/>
        </w:rPr>
        <w:t>t Coordinator</w:t>
      </w:r>
      <w:r w:rsidR="002B525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A1487" w:rsidRPr="004A1487" w:rsidRDefault="004A1487" w:rsidP="004A1487">
      <w:pPr>
        <w:pStyle w:val="ListParagraph"/>
        <w:numPr>
          <w:ilvl w:val="0"/>
          <w:numId w:val="31"/>
        </w:numPr>
        <w:ind w:left="450" w:hanging="450"/>
        <w:rPr>
          <w:rFonts w:ascii="Arial" w:hAnsi="Arial" w:cs="Arial"/>
          <w:iCs/>
          <w:sz w:val="22"/>
          <w:szCs w:val="22"/>
        </w:rPr>
      </w:pPr>
      <w:r w:rsidRPr="004A1487">
        <w:rPr>
          <w:rFonts w:ascii="Arial" w:hAnsi="Arial" w:cs="Arial"/>
          <w:iCs/>
          <w:sz w:val="22"/>
          <w:szCs w:val="22"/>
        </w:rPr>
        <w:t xml:space="preserve">Self-directed, the ability to work independently, and being highly-motivated </w:t>
      </w:r>
    </w:p>
    <w:p w:rsidR="004A1487" w:rsidRPr="004A1487" w:rsidRDefault="004A1487" w:rsidP="004A1487">
      <w:pPr>
        <w:pStyle w:val="ListParagraph"/>
        <w:numPr>
          <w:ilvl w:val="0"/>
          <w:numId w:val="31"/>
        </w:numPr>
        <w:ind w:left="450" w:hanging="450"/>
        <w:rPr>
          <w:rFonts w:ascii="Arial" w:hAnsi="Arial" w:cs="Arial"/>
          <w:iCs/>
          <w:sz w:val="22"/>
          <w:szCs w:val="22"/>
        </w:rPr>
      </w:pPr>
      <w:r w:rsidRPr="004A1487">
        <w:rPr>
          <w:rFonts w:ascii="Arial" w:hAnsi="Arial" w:cs="Arial"/>
          <w:iCs/>
          <w:sz w:val="22"/>
          <w:szCs w:val="22"/>
        </w:rPr>
        <w:t xml:space="preserve">Fast-paced and deadline driven </w:t>
      </w:r>
    </w:p>
    <w:p w:rsidR="004A1487" w:rsidRPr="004A1487" w:rsidRDefault="004A1487" w:rsidP="004A1487">
      <w:pPr>
        <w:pStyle w:val="ListParagraph"/>
        <w:numPr>
          <w:ilvl w:val="0"/>
          <w:numId w:val="31"/>
        </w:numPr>
        <w:ind w:left="450" w:hanging="450"/>
        <w:rPr>
          <w:rFonts w:ascii="Arial" w:hAnsi="Arial" w:cs="Arial"/>
          <w:iCs/>
          <w:sz w:val="22"/>
          <w:szCs w:val="22"/>
        </w:rPr>
      </w:pPr>
      <w:r w:rsidRPr="004A1487">
        <w:rPr>
          <w:rFonts w:ascii="Arial" w:hAnsi="Arial" w:cs="Arial"/>
          <w:iCs/>
          <w:sz w:val="22"/>
          <w:szCs w:val="22"/>
        </w:rPr>
        <w:t>Strong communication and customer service</w:t>
      </w:r>
    </w:p>
    <w:p w:rsidR="004A1487" w:rsidRPr="004A1487" w:rsidRDefault="004A1487" w:rsidP="004A1487">
      <w:pPr>
        <w:pStyle w:val="ListParagraph"/>
        <w:numPr>
          <w:ilvl w:val="0"/>
          <w:numId w:val="31"/>
        </w:numPr>
        <w:ind w:left="450" w:hanging="450"/>
        <w:rPr>
          <w:rFonts w:ascii="Arial" w:hAnsi="Arial" w:cs="Arial"/>
          <w:iCs/>
          <w:sz w:val="22"/>
          <w:szCs w:val="22"/>
        </w:rPr>
      </w:pPr>
      <w:r w:rsidRPr="004A1487">
        <w:rPr>
          <w:rFonts w:ascii="Arial" w:hAnsi="Arial" w:cs="Arial"/>
          <w:iCs/>
          <w:sz w:val="22"/>
          <w:szCs w:val="22"/>
        </w:rPr>
        <w:t>Detail-oriented, dependable and trustworthy</w:t>
      </w:r>
    </w:p>
    <w:p w:rsidR="004A1487" w:rsidRPr="004A1487" w:rsidRDefault="004A1487" w:rsidP="004A1487">
      <w:pPr>
        <w:pStyle w:val="ListParagraph"/>
        <w:numPr>
          <w:ilvl w:val="0"/>
          <w:numId w:val="31"/>
        </w:numPr>
        <w:ind w:left="450" w:hanging="450"/>
        <w:rPr>
          <w:rFonts w:ascii="Arial" w:hAnsi="Arial" w:cs="Arial"/>
          <w:iCs/>
          <w:sz w:val="22"/>
          <w:szCs w:val="22"/>
        </w:rPr>
      </w:pPr>
      <w:r w:rsidRPr="004A1487">
        <w:rPr>
          <w:rFonts w:ascii="Arial" w:hAnsi="Arial" w:cs="Arial"/>
          <w:iCs/>
          <w:sz w:val="22"/>
          <w:szCs w:val="22"/>
        </w:rPr>
        <w:t xml:space="preserve">Familiar </w:t>
      </w:r>
      <w:r>
        <w:rPr>
          <w:rFonts w:ascii="Arial" w:hAnsi="Arial" w:cs="Arial"/>
          <w:iCs/>
          <w:sz w:val="22"/>
          <w:szCs w:val="22"/>
        </w:rPr>
        <w:t xml:space="preserve">with </w:t>
      </w:r>
      <w:r w:rsidRPr="004A1487">
        <w:rPr>
          <w:rFonts w:ascii="Arial" w:hAnsi="Arial" w:cs="Arial"/>
          <w:iCs/>
          <w:sz w:val="22"/>
          <w:szCs w:val="22"/>
        </w:rPr>
        <w:t xml:space="preserve">FTP share sites (FileZilla, various client share sites for documentation, </w:t>
      </w:r>
      <w:r w:rsidR="005132F9" w:rsidRPr="004A1487">
        <w:rPr>
          <w:rFonts w:ascii="Arial" w:hAnsi="Arial" w:cs="Arial"/>
          <w:iCs/>
          <w:sz w:val="22"/>
          <w:szCs w:val="22"/>
        </w:rPr>
        <w:t>etc.</w:t>
      </w:r>
      <w:r w:rsidRPr="004A1487">
        <w:rPr>
          <w:rFonts w:ascii="Arial" w:hAnsi="Arial" w:cs="Arial"/>
          <w:iCs/>
          <w:sz w:val="22"/>
          <w:szCs w:val="22"/>
        </w:rPr>
        <w:t xml:space="preserve">). </w:t>
      </w:r>
    </w:p>
    <w:p w:rsidR="004A1487" w:rsidRPr="004A1487" w:rsidRDefault="004A1487" w:rsidP="004A1487">
      <w:pPr>
        <w:pStyle w:val="ListParagraph"/>
        <w:numPr>
          <w:ilvl w:val="0"/>
          <w:numId w:val="31"/>
        </w:numPr>
        <w:ind w:left="450" w:hanging="450"/>
        <w:rPr>
          <w:rFonts w:ascii="Arial" w:hAnsi="Arial" w:cs="Arial"/>
          <w:iCs/>
          <w:sz w:val="22"/>
          <w:szCs w:val="22"/>
        </w:rPr>
      </w:pPr>
      <w:r w:rsidRPr="004A1487">
        <w:rPr>
          <w:rFonts w:ascii="Arial" w:hAnsi="Arial" w:cs="Arial"/>
          <w:iCs/>
          <w:sz w:val="22"/>
          <w:szCs w:val="22"/>
        </w:rPr>
        <w:t>Perfect speed at key board.</w:t>
      </w:r>
    </w:p>
    <w:p w:rsidR="004A1487" w:rsidRPr="004A1487" w:rsidRDefault="004A1487" w:rsidP="004A1487">
      <w:pPr>
        <w:pStyle w:val="ListParagraph"/>
        <w:numPr>
          <w:ilvl w:val="0"/>
          <w:numId w:val="31"/>
        </w:numPr>
        <w:pBdr>
          <w:bottom w:val="single" w:sz="4" w:space="0" w:color="auto"/>
        </w:pBdr>
        <w:ind w:left="450" w:hanging="450"/>
        <w:rPr>
          <w:rFonts w:ascii="Arial" w:hAnsi="Arial" w:cs="Arial"/>
          <w:iCs/>
          <w:sz w:val="22"/>
          <w:szCs w:val="22"/>
        </w:rPr>
      </w:pPr>
      <w:r w:rsidRPr="00404A11">
        <w:rPr>
          <w:rFonts w:ascii="Arial" w:hAnsi="Arial" w:cs="Arial"/>
          <w:b/>
          <w:bCs/>
          <w:noProof/>
          <w:color w:val="000000"/>
          <w:sz w:val="22"/>
          <w:szCs w:val="22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E7DA631" wp14:editId="755D6D5B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6038850" cy="228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487" w:rsidRPr="00561442" w:rsidRDefault="004A1487" w:rsidP="00404A11">
                            <w:pPr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61442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Professional Experience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7DA631" id="_x0000_s1029" type="#_x0000_t202" style="position:absolute;left:0;text-align:left;margin-left:0;margin-top:22pt;width:475.5pt;height:18pt;z-index:251668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" fillcolor="#e7e6e6 [3214]" stroked="f">
                <v:textbox>
                  <w:txbxContent>
                    <w:p w:rsidR="004A1487" w:rsidRPr="00561442" w:rsidRDefault="004A1487" w:rsidP="00404A11">
                      <w:pPr>
                        <w:spacing w:line="240" w:lineRule="exact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561442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Professional Experience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1487">
        <w:rPr>
          <w:rFonts w:ascii="Arial" w:hAnsi="Arial" w:cs="Arial"/>
          <w:iCs/>
          <w:sz w:val="22"/>
          <w:szCs w:val="22"/>
        </w:rPr>
        <w:t>Familiar with internet browsing</w:t>
      </w:r>
    </w:p>
    <w:p w:rsidR="00641CB1" w:rsidRDefault="00641CB1" w:rsidP="00404A11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04A11" w:rsidRDefault="00404A11" w:rsidP="00B97668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404A11">
        <w:rPr>
          <w:rFonts w:ascii="Arial" w:hAnsi="Arial" w:cs="Arial"/>
          <w:b/>
          <w:bCs/>
          <w:color w:val="000000"/>
          <w:sz w:val="22"/>
          <w:szCs w:val="22"/>
        </w:rPr>
        <w:t>Zamil Steel Co.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3443C" w:rsidRPr="00404A11">
        <w:rPr>
          <w:rFonts w:ascii="Arial" w:hAnsi="Arial" w:cs="Arial"/>
          <w:b/>
          <w:bCs/>
          <w:color w:val="000000"/>
          <w:sz w:val="22"/>
          <w:szCs w:val="22"/>
        </w:rPr>
        <w:t>L</w:t>
      </w:r>
      <w:r w:rsidR="00B97668">
        <w:rPr>
          <w:rFonts w:ascii="Arial" w:hAnsi="Arial" w:cs="Arial"/>
          <w:b/>
          <w:bCs/>
          <w:color w:val="000000"/>
          <w:sz w:val="22"/>
          <w:szCs w:val="22"/>
        </w:rPr>
        <w:t>td</w:t>
      </w:r>
      <w:r w:rsidR="0053443C" w:rsidRPr="00404A11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404A11">
        <w:rPr>
          <w:rFonts w:ascii="Arial" w:hAnsi="Arial" w:cs="Arial"/>
          <w:b/>
          <w:bCs/>
          <w:color w:val="000000"/>
          <w:sz w:val="22"/>
          <w:szCs w:val="22"/>
        </w:rPr>
        <w:t xml:space="preserve"> Process Equipment Division, Dammam, Saudi Arabia </w:t>
      </w:r>
    </w:p>
    <w:p w:rsidR="00404A11" w:rsidRDefault="00404A11" w:rsidP="000A1CB2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1B5437">
        <w:rPr>
          <w:rFonts w:ascii="Arial" w:hAnsi="Arial" w:cs="Arial"/>
          <w:b/>
          <w:bCs/>
          <w:color w:val="000000"/>
          <w:sz w:val="22"/>
          <w:szCs w:val="22"/>
        </w:rPr>
        <w:t>Sr.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442">
        <w:rPr>
          <w:rFonts w:ascii="Arial" w:hAnsi="Arial" w:cs="Arial"/>
          <w:b/>
          <w:color w:val="000000"/>
          <w:sz w:val="22"/>
          <w:szCs w:val="22"/>
        </w:rPr>
        <w:t>Document Controller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Since</w:t>
      </w:r>
      <w:r w:rsidRPr="0056144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May-</w:t>
      </w:r>
      <w:r w:rsidRPr="00561442">
        <w:rPr>
          <w:rFonts w:ascii="Arial" w:hAnsi="Arial" w:cs="Arial"/>
          <w:color w:val="000000"/>
          <w:sz w:val="22"/>
          <w:szCs w:val="22"/>
        </w:rPr>
        <w:t xml:space="preserve">2006 </w:t>
      </w:r>
      <w:r>
        <w:rPr>
          <w:rFonts w:ascii="Arial" w:hAnsi="Arial" w:cs="Arial"/>
          <w:color w:val="000000"/>
          <w:sz w:val="22"/>
          <w:szCs w:val="22"/>
        </w:rPr>
        <w:t>to present)</w:t>
      </w:r>
      <w:r w:rsidR="0053443C">
        <w:rPr>
          <w:rFonts w:ascii="Arial" w:hAnsi="Arial" w:cs="Arial"/>
          <w:color w:val="000000"/>
          <w:sz w:val="22"/>
          <w:szCs w:val="22"/>
        </w:rPr>
        <w:t xml:space="preserve"> </w:t>
      </w:r>
      <w:r w:rsidR="0053443C">
        <w:rPr>
          <w:rFonts w:ascii="Arial" w:hAnsi="Arial" w:cs="Arial"/>
          <w:color w:val="000000"/>
          <w:sz w:val="22"/>
          <w:szCs w:val="22"/>
        </w:rPr>
        <w:tab/>
      </w:r>
      <w:r w:rsidR="0053443C">
        <w:rPr>
          <w:rFonts w:ascii="Arial" w:hAnsi="Arial" w:cs="Arial"/>
          <w:color w:val="000000"/>
          <w:sz w:val="22"/>
          <w:szCs w:val="22"/>
        </w:rPr>
        <w:tab/>
      </w:r>
      <w:r w:rsidR="0053443C">
        <w:rPr>
          <w:rFonts w:ascii="Arial" w:hAnsi="Arial" w:cs="Arial"/>
          <w:color w:val="000000"/>
          <w:sz w:val="22"/>
          <w:szCs w:val="22"/>
        </w:rPr>
        <w:tab/>
      </w:r>
      <w:r w:rsidR="0053443C">
        <w:rPr>
          <w:rFonts w:ascii="Arial" w:hAnsi="Arial" w:cs="Arial"/>
          <w:color w:val="000000"/>
          <w:sz w:val="22"/>
          <w:szCs w:val="22"/>
        </w:rPr>
        <w:tab/>
      </w:r>
      <w:r w:rsidR="00AE6073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53443C" w:rsidRPr="0053443C">
        <w:rPr>
          <w:rFonts w:ascii="Arial" w:hAnsi="Arial" w:cs="Arial"/>
          <w:b/>
          <w:bCs/>
          <w:color w:val="000000"/>
          <w:sz w:val="22"/>
          <w:szCs w:val="22"/>
        </w:rPr>
        <w:t xml:space="preserve">~ </w:t>
      </w:r>
      <w:r w:rsidR="0071145D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53443C" w:rsidRPr="0053443C">
        <w:rPr>
          <w:rFonts w:ascii="Arial" w:hAnsi="Arial" w:cs="Arial"/>
          <w:b/>
          <w:bCs/>
          <w:color w:val="000000"/>
          <w:sz w:val="22"/>
          <w:szCs w:val="22"/>
        </w:rPr>
        <w:t xml:space="preserve"> Years</w:t>
      </w:r>
    </w:p>
    <w:p w:rsidR="004A3BBF" w:rsidRDefault="004A3BBF" w:rsidP="00D62A09">
      <w:pPr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62A09" w:rsidRDefault="003A03BF" w:rsidP="00D62A09">
      <w:pPr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61442">
        <w:rPr>
          <w:rFonts w:ascii="Arial" w:hAnsi="Arial" w:cs="Arial"/>
          <w:color w:val="000000"/>
          <w:sz w:val="22"/>
          <w:szCs w:val="22"/>
        </w:rPr>
        <w:t xml:space="preserve">The Process Equipment </w:t>
      </w:r>
      <w:r w:rsidR="00FF75B1">
        <w:rPr>
          <w:rFonts w:ascii="Arial" w:hAnsi="Arial" w:cs="Arial"/>
          <w:color w:val="000000"/>
          <w:sz w:val="22"/>
          <w:szCs w:val="22"/>
        </w:rPr>
        <w:t>Division</w:t>
      </w:r>
      <w:r w:rsidRPr="00561442">
        <w:rPr>
          <w:rFonts w:ascii="Arial" w:hAnsi="Arial" w:cs="Arial"/>
          <w:color w:val="000000"/>
          <w:sz w:val="22"/>
          <w:szCs w:val="22"/>
        </w:rPr>
        <w:t xml:space="preserve"> which manufactures Pressure Vessels, Columns, Heat Exchangers</w:t>
      </w:r>
      <w:r w:rsidR="00490793">
        <w:rPr>
          <w:rFonts w:ascii="Arial" w:hAnsi="Arial" w:cs="Arial"/>
          <w:color w:val="000000"/>
          <w:sz w:val="22"/>
          <w:szCs w:val="22"/>
        </w:rPr>
        <w:t>, Silos &amp;</w:t>
      </w:r>
      <w:r w:rsidRPr="00561442">
        <w:rPr>
          <w:rFonts w:ascii="Arial" w:hAnsi="Arial" w:cs="Arial"/>
          <w:color w:val="000000"/>
          <w:sz w:val="22"/>
          <w:szCs w:val="22"/>
        </w:rPr>
        <w:t xml:space="preserve"> Tanks</w:t>
      </w:r>
      <w:r w:rsidR="00D62A09">
        <w:rPr>
          <w:rFonts w:ascii="Arial" w:hAnsi="Arial" w:cs="Arial"/>
          <w:color w:val="000000"/>
          <w:sz w:val="22"/>
          <w:szCs w:val="22"/>
        </w:rPr>
        <w:t xml:space="preserve"> etc.</w:t>
      </w:r>
      <w:r w:rsidR="006A52F8">
        <w:rPr>
          <w:rFonts w:ascii="Arial" w:hAnsi="Arial" w:cs="Arial"/>
          <w:color w:val="000000"/>
          <w:sz w:val="22"/>
          <w:szCs w:val="22"/>
        </w:rPr>
        <w:t xml:space="preserve"> &amp; with</w:t>
      </w:r>
      <w:r w:rsidR="006A52F8" w:rsidRPr="00561442">
        <w:rPr>
          <w:rFonts w:ascii="Arial" w:hAnsi="Arial" w:cs="Arial"/>
          <w:color w:val="000000"/>
          <w:sz w:val="22"/>
          <w:szCs w:val="22"/>
        </w:rPr>
        <w:t xml:space="preserve"> ISO 90</w:t>
      </w:r>
      <w:r w:rsidR="006A52F8">
        <w:rPr>
          <w:rFonts w:ascii="Arial" w:hAnsi="Arial" w:cs="Arial"/>
          <w:color w:val="000000"/>
          <w:sz w:val="22"/>
          <w:szCs w:val="22"/>
        </w:rPr>
        <w:t>01, 14001, OSHAS 18001 certification.</w:t>
      </w:r>
    </w:p>
    <w:p w:rsidR="005132F9" w:rsidRDefault="005132F9" w:rsidP="00404A11">
      <w:pPr>
        <w:spacing w:line="276" w:lineRule="auto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3A03BF" w:rsidRDefault="00D62A09" w:rsidP="00404A11">
      <w:pPr>
        <w:spacing w:line="276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3A03BF" w:rsidRPr="00561442">
        <w:rPr>
          <w:rFonts w:ascii="Arial" w:hAnsi="Arial" w:cs="Arial"/>
          <w:color w:val="000000"/>
          <w:sz w:val="22"/>
          <w:szCs w:val="22"/>
        </w:rPr>
        <w:t xml:space="preserve">ajor </w:t>
      </w:r>
      <w:r>
        <w:rPr>
          <w:rFonts w:ascii="Arial" w:hAnsi="Arial" w:cs="Arial"/>
          <w:color w:val="000000"/>
          <w:sz w:val="22"/>
          <w:szCs w:val="22"/>
        </w:rPr>
        <w:t>clients are</w:t>
      </w:r>
      <w:r w:rsidR="003A03BF" w:rsidRPr="00561442">
        <w:rPr>
          <w:rFonts w:ascii="Arial" w:hAnsi="Arial" w:cs="Arial"/>
          <w:color w:val="000000"/>
          <w:sz w:val="22"/>
          <w:szCs w:val="22"/>
        </w:rPr>
        <w:t xml:space="preserve"> Saudi Aramco, </w:t>
      </w:r>
      <w:r w:rsidR="00FF75B1" w:rsidRPr="00561442">
        <w:rPr>
          <w:rFonts w:ascii="Arial" w:hAnsi="Arial" w:cs="Arial"/>
          <w:color w:val="000000"/>
          <w:sz w:val="22"/>
          <w:szCs w:val="22"/>
        </w:rPr>
        <w:t>SABIC,</w:t>
      </w:r>
      <w:r w:rsidR="00FF75B1">
        <w:rPr>
          <w:rFonts w:ascii="Arial" w:hAnsi="Arial" w:cs="Arial"/>
          <w:color w:val="000000"/>
          <w:sz w:val="22"/>
          <w:szCs w:val="22"/>
        </w:rPr>
        <w:t xml:space="preserve"> </w:t>
      </w:r>
      <w:r w:rsidR="00490793">
        <w:rPr>
          <w:rFonts w:ascii="Arial" w:hAnsi="Arial" w:cs="Arial"/>
          <w:color w:val="000000"/>
          <w:sz w:val="22"/>
          <w:szCs w:val="22"/>
        </w:rPr>
        <w:t xml:space="preserve">Saudi Electricity Co., SSEM, </w:t>
      </w:r>
      <w:r w:rsidR="00A95892">
        <w:rPr>
          <w:rFonts w:ascii="Arial" w:hAnsi="Arial" w:cs="Arial"/>
          <w:color w:val="000000"/>
          <w:sz w:val="22"/>
          <w:szCs w:val="22"/>
        </w:rPr>
        <w:t>Samsung</w:t>
      </w:r>
      <w:r w:rsidR="004C706B">
        <w:rPr>
          <w:rFonts w:ascii="Arial" w:hAnsi="Arial" w:cs="Arial"/>
          <w:color w:val="000000"/>
          <w:sz w:val="22"/>
          <w:szCs w:val="22"/>
        </w:rPr>
        <w:t xml:space="preserve"> Engineering</w:t>
      </w:r>
      <w:r w:rsidR="00A95892">
        <w:rPr>
          <w:rFonts w:ascii="Arial" w:hAnsi="Arial" w:cs="Arial"/>
          <w:color w:val="000000"/>
          <w:sz w:val="22"/>
          <w:szCs w:val="22"/>
        </w:rPr>
        <w:t xml:space="preserve">, </w:t>
      </w:r>
      <w:r w:rsidR="00754720" w:rsidRPr="00561442">
        <w:rPr>
          <w:rFonts w:ascii="Arial" w:hAnsi="Arial" w:cs="Arial"/>
          <w:color w:val="000000"/>
          <w:sz w:val="22"/>
          <w:szCs w:val="22"/>
        </w:rPr>
        <w:t xml:space="preserve">Bechtel, </w:t>
      </w:r>
      <w:r w:rsidR="00404A11">
        <w:rPr>
          <w:rFonts w:ascii="Arial" w:hAnsi="Arial" w:cs="Arial"/>
          <w:color w:val="000000"/>
          <w:sz w:val="22"/>
          <w:szCs w:val="22"/>
        </w:rPr>
        <w:t xml:space="preserve">Technip, </w:t>
      </w:r>
      <w:r w:rsidR="003A03BF" w:rsidRPr="00561442">
        <w:rPr>
          <w:rFonts w:ascii="Arial" w:hAnsi="Arial" w:cs="Arial"/>
          <w:color w:val="000000"/>
          <w:sz w:val="22"/>
          <w:szCs w:val="22"/>
        </w:rPr>
        <w:t>Linde, Lurgi, JGC Corporation, Snamprogetti, SINOPEC, Technimont, Tecnicas</w:t>
      </w:r>
      <w:r w:rsidR="004C706B">
        <w:rPr>
          <w:rFonts w:ascii="Arial" w:hAnsi="Arial" w:cs="Arial"/>
          <w:color w:val="000000"/>
          <w:sz w:val="22"/>
          <w:szCs w:val="22"/>
        </w:rPr>
        <w:t xml:space="preserve"> Reunidas</w:t>
      </w:r>
      <w:r w:rsidR="002227D5" w:rsidRPr="00561442">
        <w:rPr>
          <w:rFonts w:ascii="Arial" w:hAnsi="Arial" w:cs="Arial"/>
          <w:color w:val="000000"/>
          <w:sz w:val="22"/>
          <w:szCs w:val="22"/>
        </w:rPr>
        <w:t>, Stone &amp; Webster, KBR,</w:t>
      </w:r>
      <w:r w:rsidR="00356183" w:rsidRPr="00561442">
        <w:rPr>
          <w:rFonts w:ascii="Arial" w:hAnsi="Arial" w:cs="Arial"/>
          <w:color w:val="000000"/>
          <w:sz w:val="22"/>
          <w:szCs w:val="22"/>
        </w:rPr>
        <w:t xml:space="preserve"> Fluor</w:t>
      </w:r>
      <w:r w:rsidR="004C706B">
        <w:rPr>
          <w:rFonts w:ascii="Arial" w:hAnsi="Arial" w:cs="Arial"/>
          <w:color w:val="000000"/>
          <w:sz w:val="22"/>
          <w:szCs w:val="22"/>
        </w:rPr>
        <w:t xml:space="preserve"> Ltd</w:t>
      </w:r>
      <w:r w:rsidR="00FF75B1">
        <w:rPr>
          <w:rFonts w:ascii="Arial" w:hAnsi="Arial" w:cs="Arial"/>
          <w:color w:val="000000"/>
          <w:sz w:val="22"/>
          <w:szCs w:val="22"/>
        </w:rPr>
        <w:t xml:space="preserve">, Rotary Engg.Ltd., CTCI, Haldor Topsoe, Progetti Europa &amp; Global, </w:t>
      </w:r>
      <w:r w:rsidR="004C5747">
        <w:rPr>
          <w:rFonts w:ascii="Arial" w:hAnsi="Arial" w:cs="Arial"/>
          <w:color w:val="000000"/>
          <w:sz w:val="22"/>
          <w:szCs w:val="22"/>
        </w:rPr>
        <w:t xml:space="preserve">Petrofac International, </w:t>
      </w:r>
      <w:r w:rsidR="00FF75B1">
        <w:rPr>
          <w:rFonts w:ascii="Arial" w:hAnsi="Arial" w:cs="Arial"/>
          <w:color w:val="000000"/>
          <w:sz w:val="22"/>
          <w:szCs w:val="22"/>
        </w:rPr>
        <w:t>Petro-Chem</w:t>
      </w:r>
      <w:r w:rsidR="00490793">
        <w:rPr>
          <w:rFonts w:ascii="Arial" w:hAnsi="Arial" w:cs="Arial"/>
          <w:color w:val="000000"/>
          <w:sz w:val="22"/>
          <w:szCs w:val="22"/>
        </w:rPr>
        <w:t>,</w:t>
      </w:r>
      <w:r w:rsidR="00A95892">
        <w:rPr>
          <w:rFonts w:ascii="Arial" w:hAnsi="Arial" w:cs="Arial"/>
          <w:color w:val="000000"/>
          <w:sz w:val="22"/>
          <w:szCs w:val="22"/>
        </w:rPr>
        <w:t xml:space="preserve"> PALL Corpn, CMI, John Zink,</w:t>
      </w:r>
      <w:r w:rsidR="004C706B">
        <w:rPr>
          <w:rFonts w:ascii="Arial" w:hAnsi="Arial" w:cs="Arial"/>
          <w:color w:val="000000"/>
          <w:sz w:val="22"/>
          <w:szCs w:val="22"/>
        </w:rPr>
        <w:t xml:space="preserve"> Intecsa</w:t>
      </w:r>
      <w:r w:rsidR="00A939C1">
        <w:rPr>
          <w:rFonts w:ascii="Arial" w:hAnsi="Arial" w:cs="Arial"/>
          <w:color w:val="000000"/>
          <w:sz w:val="22"/>
          <w:szCs w:val="22"/>
        </w:rPr>
        <w:t xml:space="preserve"> Industrial</w:t>
      </w:r>
      <w:r w:rsidR="004C706B">
        <w:rPr>
          <w:rFonts w:ascii="Arial" w:hAnsi="Arial" w:cs="Arial"/>
          <w:color w:val="000000"/>
          <w:sz w:val="22"/>
          <w:szCs w:val="22"/>
        </w:rPr>
        <w:t xml:space="preserve">, </w:t>
      </w:r>
      <w:r w:rsidR="00A939C1">
        <w:rPr>
          <w:rFonts w:ascii="Arial" w:hAnsi="Arial" w:cs="Arial"/>
          <w:color w:val="000000"/>
          <w:sz w:val="22"/>
          <w:szCs w:val="22"/>
        </w:rPr>
        <w:t xml:space="preserve">Kinetic Technology, </w:t>
      </w:r>
      <w:r w:rsidR="004C706B">
        <w:rPr>
          <w:rFonts w:ascii="Arial" w:hAnsi="Arial" w:cs="Arial"/>
          <w:color w:val="000000"/>
          <w:sz w:val="22"/>
          <w:szCs w:val="22"/>
        </w:rPr>
        <w:t>STF,</w:t>
      </w:r>
      <w:r w:rsidR="00A939C1">
        <w:rPr>
          <w:rFonts w:ascii="Arial" w:hAnsi="Arial" w:cs="Arial"/>
          <w:color w:val="000000"/>
          <w:sz w:val="22"/>
          <w:szCs w:val="22"/>
        </w:rPr>
        <w:t xml:space="preserve"> </w:t>
      </w:r>
      <w:r w:rsidR="00E601E7" w:rsidRPr="00561442">
        <w:rPr>
          <w:rFonts w:ascii="Arial" w:hAnsi="Arial" w:cs="Arial"/>
          <w:color w:val="000000"/>
          <w:sz w:val="22"/>
          <w:szCs w:val="22"/>
        </w:rPr>
        <w:t xml:space="preserve"> etc.</w:t>
      </w:r>
    </w:p>
    <w:p w:rsidR="005132F9" w:rsidRPr="00561442" w:rsidRDefault="005132F9" w:rsidP="00404A11">
      <w:pPr>
        <w:spacing w:line="276" w:lineRule="auto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D96603" w:rsidRPr="00561442" w:rsidRDefault="00CF1A71" w:rsidP="00BE5196">
      <w:pPr>
        <w:spacing w:line="240" w:lineRule="exact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61442">
        <w:rPr>
          <w:rFonts w:ascii="Arial" w:hAnsi="Arial" w:cs="Arial"/>
          <w:b/>
          <w:color w:val="000000"/>
          <w:sz w:val="22"/>
          <w:szCs w:val="22"/>
          <w:u w:val="single"/>
        </w:rPr>
        <w:t>Job Responsibilities</w:t>
      </w:r>
    </w:p>
    <w:p w:rsidR="00D96603" w:rsidRPr="00561442" w:rsidRDefault="00D96603" w:rsidP="00D96603">
      <w:pPr>
        <w:rPr>
          <w:rFonts w:ascii="Arial" w:hAnsi="Arial" w:cs="Arial"/>
        </w:rPr>
      </w:pPr>
    </w:p>
    <w:p w:rsidR="00A939C1" w:rsidRPr="00404A11" w:rsidRDefault="00A939C1" w:rsidP="0053443C">
      <w:pPr>
        <w:pStyle w:val="ListParagraph"/>
        <w:numPr>
          <w:ilvl w:val="0"/>
          <w:numId w:val="25"/>
        </w:numPr>
        <w:tabs>
          <w:tab w:val="left" w:pos="450"/>
        </w:tabs>
        <w:spacing w:line="276" w:lineRule="auto"/>
        <w:ind w:left="450" w:hanging="450"/>
        <w:rPr>
          <w:rFonts w:ascii="Arial" w:hAnsi="Arial" w:cs="Arial"/>
          <w:color w:val="000000"/>
          <w:sz w:val="22"/>
          <w:szCs w:val="22"/>
        </w:rPr>
      </w:pPr>
      <w:r w:rsidRPr="00404A11">
        <w:rPr>
          <w:rFonts w:ascii="Arial" w:hAnsi="Arial" w:cs="Arial"/>
          <w:color w:val="000000"/>
          <w:sz w:val="22"/>
          <w:szCs w:val="22"/>
        </w:rPr>
        <w:t xml:space="preserve">Prepare &amp; </w:t>
      </w:r>
      <w:r w:rsidR="0053443C">
        <w:rPr>
          <w:rFonts w:ascii="Arial" w:hAnsi="Arial" w:cs="Arial"/>
          <w:color w:val="000000"/>
          <w:sz w:val="22"/>
          <w:szCs w:val="22"/>
        </w:rPr>
        <w:t>A</w:t>
      </w:r>
      <w:r w:rsidRPr="00404A11">
        <w:rPr>
          <w:rFonts w:ascii="Arial" w:hAnsi="Arial" w:cs="Arial"/>
          <w:color w:val="000000"/>
          <w:sz w:val="22"/>
          <w:szCs w:val="22"/>
        </w:rPr>
        <w:t xml:space="preserve">ssign document numbering for Client / EPC </w:t>
      </w:r>
      <w:r w:rsidR="001B70A6" w:rsidRPr="00404A11">
        <w:rPr>
          <w:rFonts w:ascii="Arial" w:hAnsi="Arial" w:cs="Arial"/>
          <w:color w:val="000000"/>
          <w:sz w:val="22"/>
          <w:szCs w:val="22"/>
        </w:rPr>
        <w:t xml:space="preserve">format </w:t>
      </w:r>
      <w:r w:rsidRPr="00404A11">
        <w:rPr>
          <w:rFonts w:ascii="Arial" w:hAnsi="Arial" w:cs="Arial"/>
          <w:color w:val="000000"/>
          <w:sz w:val="22"/>
          <w:szCs w:val="22"/>
        </w:rPr>
        <w:t xml:space="preserve">as per Vendor Documentation and Numbering instructions provided by client.  </w:t>
      </w:r>
    </w:p>
    <w:p w:rsidR="00FF75B1" w:rsidRPr="00404A11" w:rsidRDefault="00FF75B1" w:rsidP="0053443C">
      <w:pPr>
        <w:pStyle w:val="ListParagraph"/>
        <w:numPr>
          <w:ilvl w:val="0"/>
          <w:numId w:val="25"/>
        </w:numPr>
        <w:tabs>
          <w:tab w:val="left" w:pos="450"/>
        </w:tabs>
        <w:spacing w:line="276" w:lineRule="auto"/>
        <w:ind w:left="450" w:hanging="450"/>
        <w:rPr>
          <w:rFonts w:ascii="Arial" w:hAnsi="Arial" w:cs="Arial"/>
          <w:color w:val="000000"/>
          <w:sz w:val="22"/>
          <w:szCs w:val="22"/>
        </w:rPr>
      </w:pPr>
      <w:r w:rsidRPr="00404A11">
        <w:rPr>
          <w:rFonts w:ascii="Arial" w:hAnsi="Arial" w:cs="Arial"/>
          <w:color w:val="000000"/>
          <w:sz w:val="22"/>
          <w:szCs w:val="22"/>
        </w:rPr>
        <w:t>Generate &amp; update all incoming documents</w:t>
      </w:r>
      <w:r w:rsidR="0001726B" w:rsidRPr="00404A11">
        <w:rPr>
          <w:rFonts w:ascii="Arial" w:hAnsi="Arial" w:cs="Arial"/>
          <w:color w:val="000000"/>
          <w:sz w:val="22"/>
          <w:szCs w:val="22"/>
        </w:rPr>
        <w:t xml:space="preserve"> logs</w:t>
      </w:r>
      <w:r w:rsidRPr="00404A1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96D48" w:rsidRPr="00404A11" w:rsidRDefault="00B96D48" w:rsidP="0053443C">
      <w:pPr>
        <w:pStyle w:val="ListParagraph"/>
        <w:numPr>
          <w:ilvl w:val="0"/>
          <w:numId w:val="25"/>
        </w:numPr>
        <w:tabs>
          <w:tab w:val="left" w:pos="450"/>
        </w:tabs>
        <w:spacing w:line="276" w:lineRule="auto"/>
        <w:ind w:left="450" w:hanging="450"/>
        <w:rPr>
          <w:rFonts w:ascii="Arial" w:hAnsi="Arial" w:cs="Arial"/>
          <w:color w:val="000000"/>
          <w:sz w:val="22"/>
          <w:szCs w:val="22"/>
        </w:rPr>
      </w:pPr>
      <w:r w:rsidRPr="00404A11">
        <w:rPr>
          <w:rFonts w:ascii="Arial" w:hAnsi="Arial" w:cs="Arial"/>
          <w:color w:val="000000"/>
          <w:sz w:val="22"/>
          <w:szCs w:val="22"/>
        </w:rPr>
        <w:t xml:space="preserve">Prepare list of </w:t>
      </w:r>
      <w:r w:rsidR="004C706B" w:rsidRPr="00404A11">
        <w:rPr>
          <w:rFonts w:ascii="Arial" w:hAnsi="Arial" w:cs="Arial"/>
          <w:color w:val="000000"/>
          <w:sz w:val="22"/>
          <w:szCs w:val="22"/>
        </w:rPr>
        <w:t xml:space="preserve">Applicable </w:t>
      </w:r>
      <w:r w:rsidRPr="00404A11">
        <w:rPr>
          <w:rFonts w:ascii="Arial" w:hAnsi="Arial" w:cs="Arial"/>
          <w:color w:val="000000"/>
          <w:sz w:val="22"/>
          <w:szCs w:val="22"/>
        </w:rPr>
        <w:t>documents</w:t>
      </w:r>
      <w:r w:rsidR="00943B75" w:rsidRPr="00404A11">
        <w:rPr>
          <w:rFonts w:ascii="Arial" w:hAnsi="Arial" w:cs="Arial"/>
          <w:color w:val="000000"/>
          <w:sz w:val="22"/>
          <w:szCs w:val="22"/>
        </w:rPr>
        <w:t xml:space="preserve"> </w:t>
      </w:r>
      <w:r w:rsidR="0053443C">
        <w:rPr>
          <w:rFonts w:ascii="Arial" w:hAnsi="Arial" w:cs="Arial"/>
          <w:color w:val="000000"/>
          <w:sz w:val="22"/>
          <w:szCs w:val="22"/>
        </w:rPr>
        <w:t>required</w:t>
      </w:r>
      <w:r w:rsidR="00F47ECB" w:rsidRPr="00404A11">
        <w:rPr>
          <w:rFonts w:ascii="Arial" w:hAnsi="Arial" w:cs="Arial"/>
          <w:color w:val="000000"/>
          <w:sz w:val="22"/>
          <w:szCs w:val="22"/>
        </w:rPr>
        <w:t xml:space="preserve"> for</w:t>
      </w:r>
      <w:r w:rsidR="00943B75" w:rsidRPr="00404A11">
        <w:rPr>
          <w:rFonts w:ascii="Arial" w:hAnsi="Arial" w:cs="Arial"/>
          <w:color w:val="000000"/>
          <w:sz w:val="22"/>
          <w:szCs w:val="22"/>
        </w:rPr>
        <w:t xml:space="preserve"> client review / approval </w:t>
      </w:r>
    </w:p>
    <w:p w:rsidR="00B96D48" w:rsidRPr="00404A11" w:rsidRDefault="0053443C" w:rsidP="00404A11">
      <w:pPr>
        <w:pStyle w:val="ListParagraph"/>
        <w:numPr>
          <w:ilvl w:val="0"/>
          <w:numId w:val="25"/>
        </w:numPr>
        <w:tabs>
          <w:tab w:val="left" w:pos="450"/>
        </w:tabs>
        <w:spacing w:line="276" w:lineRule="auto"/>
        <w:ind w:left="450" w:hanging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Uploading &amp; D</w:t>
      </w:r>
      <w:r w:rsidR="00B96D48" w:rsidRPr="00404A11">
        <w:rPr>
          <w:rFonts w:ascii="Arial" w:hAnsi="Arial" w:cs="Arial"/>
          <w:color w:val="000000"/>
          <w:sz w:val="22"/>
          <w:szCs w:val="22"/>
        </w:rPr>
        <w:t>ownloading documents through customer share sites</w:t>
      </w:r>
      <w:r w:rsidR="004C5747" w:rsidRPr="00404A11">
        <w:rPr>
          <w:rFonts w:ascii="Arial" w:hAnsi="Arial" w:cs="Arial"/>
          <w:color w:val="000000"/>
          <w:sz w:val="22"/>
          <w:szCs w:val="22"/>
        </w:rPr>
        <w:t xml:space="preserve"> (Documentum)</w:t>
      </w:r>
      <w:r w:rsidR="00B96D48" w:rsidRPr="00404A11">
        <w:rPr>
          <w:rFonts w:ascii="Arial" w:hAnsi="Arial" w:cs="Arial"/>
          <w:color w:val="000000"/>
          <w:sz w:val="22"/>
          <w:szCs w:val="22"/>
        </w:rPr>
        <w:t xml:space="preserve"> &amp; FTP.</w:t>
      </w:r>
    </w:p>
    <w:p w:rsidR="00943B75" w:rsidRPr="00404A11" w:rsidRDefault="001B5437" w:rsidP="004A3BBF">
      <w:pPr>
        <w:pStyle w:val="ListParagraph"/>
        <w:numPr>
          <w:ilvl w:val="0"/>
          <w:numId w:val="25"/>
        </w:numPr>
        <w:tabs>
          <w:tab w:val="left" w:pos="450"/>
        </w:tabs>
        <w:spacing w:line="276" w:lineRule="auto"/>
        <w:ind w:left="450" w:hanging="450"/>
        <w:rPr>
          <w:rFonts w:ascii="Arial" w:hAnsi="Arial" w:cs="Arial"/>
          <w:color w:val="000000"/>
          <w:sz w:val="22"/>
          <w:szCs w:val="22"/>
        </w:rPr>
      </w:pPr>
      <w:r w:rsidRPr="00404A11">
        <w:rPr>
          <w:rFonts w:ascii="Arial" w:hAnsi="Arial" w:cs="Arial"/>
          <w:color w:val="000000"/>
          <w:sz w:val="22"/>
          <w:szCs w:val="22"/>
        </w:rPr>
        <w:t xml:space="preserve">Update &amp; </w:t>
      </w:r>
      <w:r w:rsidR="0053443C">
        <w:rPr>
          <w:rFonts w:ascii="Arial" w:hAnsi="Arial" w:cs="Arial"/>
          <w:color w:val="000000"/>
          <w:sz w:val="22"/>
          <w:szCs w:val="22"/>
        </w:rPr>
        <w:t>D</w:t>
      </w:r>
      <w:r w:rsidR="00943B75" w:rsidRPr="00404A11">
        <w:rPr>
          <w:rFonts w:ascii="Arial" w:hAnsi="Arial" w:cs="Arial"/>
          <w:color w:val="000000"/>
          <w:sz w:val="22"/>
          <w:szCs w:val="22"/>
        </w:rPr>
        <w:t xml:space="preserve">istribute the documents </w:t>
      </w:r>
      <w:r w:rsidR="004A3BBF">
        <w:rPr>
          <w:rFonts w:ascii="Arial" w:hAnsi="Arial" w:cs="Arial"/>
          <w:color w:val="000000"/>
          <w:sz w:val="22"/>
          <w:szCs w:val="22"/>
        </w:rPr>
        <w:t>internal</w:t>
      </w:r>
      <w:r w:rsidR="00943B75" w:rsidRPr="00404A11">
        <w:rPr>
          <w:rFonts w:ascii="Arial" w:hAnsi="Arial" w:cs="Arial"/>
          <w:color w:val="000000"/>
          <w:sz w:val="22"/>
          <w:szCs w:val="22"/>
        </w:rPr>
        <w:t xml:space="preserve"> departments via standard format transmittals.</w:t>
      </w:r>
    </w:p>
    <w:p w:rsidR="0053443C" w:rsidRDefault="00325675" w:rsidP="00337D01">
      <w:pPr>
        <w:pStyle w:val="ListParagraph"/>
        <w:numPr>
          <w:ilvl w:val="0"/>
          <w:numId w:val="25"/>
        </w:numPr>
        <w:tabs>
          <w:tab w:val="left" w:pos="450"/>
        </w:tabs>
        <w:spacing w:line="276" w:lineRule="auto"/>
        <w:ind w:left="450" w:hanging="450"/>
        <w:rPr>
          <w:rFonts w:ascii="Arial" w:hAnsi="Arial" w:cs="Arial"/>
          <w:color w:val="000000"/>
          <w:sz w:val="22"/>
          <w:szCs w:val="22"/>
        </w:rPr>
      </w:pPr>
      <w:r w:rsidRPr="0053443C">
        <w:rPr>
          <w:rFonts w:ascii="Arial" w:hAnsi="Arial" w:cs="Arial"/>
          <w:color w:val="000000"/>
          <w:sz w:val="22"/>
          <w:szCs w:val="22"/>
        </w:rPr>
        <w:t xml:space="preserve">Sub-vendors document’s status update &amp; transmission </w:t>
      </w:r>
    </w:p>
    <w:p w:rsidR="00E769CF" w:rsidRPr="0053443C" w:rsidRDefault="001B5437" w:rsidP="0053443C">
      <w:pPr>
        <w:pStyle w:val="ListParagraph"/>
        <w:numPr>
          <w:ilvl w:val="0"/>
          <w:numId w:val="25"/>
        </w:numPr>
        <w:tabs>
          <w:tab w:val="left" w:pos="450"/>
        </w:tabs>
        <w:spacing w:line="276" w:lineRule="auto"/>
        <w:ind w:left="450" w:hanging="450"/>
        <w:rPr>
          <w:rFonts w:ascii="Arial" w:hAnsi="Arial" w:cs="Arial"/>
          <w:color w:val="000000"/>
          <w:sz w:val="22"/>
          <w:szCs w:val="22"/>
        </w:rPr>
      </w:pPr>
      <w:r w:rsidRPr="0053443C">
        <w:rPr>
          <w:rFonts w:ascii="Arial" w:hAnsi="Arial" w:cs="Arial"/>
          <w:color w:val="000000"/>
          <w:sz w:val="22"/>
          <w:szCs w:val="22"/>
        </w:rPr>
        <w:t>Generate list of outstanding / overdue documents</w:t>
      </w:r>
      <w:r w:rsidR="00E769CF" w:rsidRPr="0053443C">
        <w:rPr>
          <w:rFonts w:ascii="Arial" w:hAnsi="Arial" w:cs="Arial"/>
          <w:color w:val="000000"/>
          <w:sz w:val="22"/>
          <w:szCs w:val="22"/>
        </w:rPr>
        <w:t xml:space="preserve"> &amp; </w:t>
      </w:r>
      <w:r w:rsidRPr="0053443C">
        <w:rPr>
          <w:rFonts w:ascii="Arial" w:hAnsi="Arial" w:cs="Arial"/>
          <w:color w:val="000000"/>
          <w:sz w:val="22"/>
          <w:szCs w:val="22"/>
        </w:rPr>
        <w:t>follow-up</w:t>
      </w:r>
      <w:r w:rsidR="00F47ECB" w:rsidRPr="0053443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25675" w:rsidRPr="00404A11" w:rsidRDefault="00325675" w:rsidP="0053443C">
      <w:pPr>
        <w:pStyle w:val="ListParagraph"/>
        <w:numPr>
          <w:ilvl w:val="0"/>
          <w:numId w:val="25"/>
        </w:numPr>
        <w:tabs>
          <w:tab w:val="left" w:pos="450"/>
        </w:tabs>
        <w:spacing w:line="276" w:lineRule="auto"/>
        <w:ind w:left="450" w:hanging="450"/>
        <w:rPr>
          <w:rFonts w:ascii="Arial" w:hAnsi="Arial" w:cs="Arial"/>
          <w:color w:val="000000"/>
          <w:sz w:val="22"/>
          <w:szCs w:val="22"/>
        </w:rPr>
      </w:pPr>
      <w:r w:rsidRPr="00404A11">
        <w:rPr>
          <w:rFonts w:ascii="Arial" w:hAnsi="Arial" w:cs="Arial"/>
          <w:color w:val="000000"/>
          <w:sz w:val="22"/>
          <w:szCs w:val="22"/>
        </w:rPr>
        <w:t xml:space="preserve">Co-ordination for compiling Final Dossiers / Final Documents files.  </w:t>
      </w:r>
    </w:p>
    <w:p w:rsidR="00556561" w:rsidRPr="00404A11" w:rsidRDefault="00556561" w:rsidP="00404A11">
      <w:pPr>
        <w:pStyle w:val="ListParagraph"/>
        <w:numPr>
          <w:ilvl w:val="0"/>
          <w:numId w:val="25"/>
        </w:numPr>
        <w:tabs>
          <w:tab w:val="left" w:pos="450"/>
        </w:tabs>
        <w:spacing w:line="276" w:lineRule="auto"/>
        <w:ind w:left="450" w:hanging="450"/>
        <w:rPr>
          <w:rFonts w:ascii="Arial" w:hAnsi="Arial" w:cs="Arial"/>
          <w:color w:val="000000"/>
          <w:sz w:val="22"/>
          <w:szCs w:val="22"/>
        </w:rPr>
      </w:pPr>
      <w:r w:rsidRPr="00404A11">
        <w:rPr>
          <w:rFonts w:ascii="Arial" w:hAnsi="Arial" w:cs="Arial"/>
          <w:color w:val="000000"/>
          <w:sz w:val="22"/>
          <w:szCs w:val="22"/>
        </w:rPr>
        <w:t xml:space="preserve">Request to Finance dept. to prepare progress </w:t>
      </w:r>
      <w:r w:rsidR="00943B75" w:rsidRPr="00404A11">
        <w:rPr>
          <w:rFonts w:ascii="Arial" w:hAnsi="Arial" w:cs="Arial"/>
          <w:color w:val="000000"/>
          <w:sz w:val="22"/>
          <w:szCs w:val="22"/>
        </w:rPr>
        <w:t xml:space="preserve">/ milestone achievement </w:t>
      </w:r>
      <w:r w:rsidRPr="00404A11">
        <w:rPr>
          <w:rFonts w:ascii="Arial" w:hAnsi="Arial" w:cs="Arial"/>
          <w:color w:val="000000"/>
          <w:sz w:val="22"/>
          <w:szCs w:val="22"/>
        </w:rPr>
        <w:t>payment invoice as per PO terms</w:t>
      </w:r>
      <w:r w:rsidR="00943B75" w:rsidRPr="00404A11">
        <w:rPr>
          <w:rFonts w:ascii="Arial" w:hAnsi="Arial" w:cs="Arial"/>
          <w:color w:val="000000"/>
          <w:sz w:val="22"/>
          <w:szCs w:val="22"/>
        </w:rPr>
        <w:t xml:space="preserve"> against the updates from Project Engineers</w:t>
      </w:r>
      <w:r w:rsidR="003B1FF0" w:rsidRPr="00404A11">
        <w:rPr>
          <w:rFonts w:ascii="Arial" w:hAnsi="Arial" w:cs="Arial"/>
          <w:color w:val="000000"/>
          <w:sz w:val="22"/>
          <w:szCs w:val="22"/>
        </w:rPr>
        <w:t>, as well as forward to client copy of invoice with proper transmittal once after verified by Project Engineers.</w:t>
      </w:r>
    </w:p>
    <w:p w:rsidR="004F5C8D" w:rsidRPr="00404A11" w:rsidRDefault="00974EED" w:rsidP="00404A11">
      <w:pPr>
        <w:pStyle w:val="ListParagraph"/>
        <w:numPr>
          <w:ilvl w:val="0"/>
          <w:numId w:val="25"/>
        </w:numPr>
        <w:tabs>
          <w:tab w:val="left" w:pos="450"/>
        </w:tabs>
        <w:spacing w:line="276" w:lineRule="auto"/>
        <w:ind w:left="450" w:hanging="450"/>
        <w:rPr>
          <w:rFonts w:ascii="Arial" w:hAnsi="Arial" w:cs="Arial"/>
          <w:color w:val="000000"/>
          <w:sz w:val="22"/>
          <w:szCs w:val="22"/>
        </w:rPr>
      </w:pPr>
      <w:r w:rsidRPr="00404A11">
        <w:rPr>
          <w:rFonts w:ascii="Arial" w:hAnsi="Arial" w:cs="Arial"/>
          <w:color w:val="000000"/>
          <w:sz w:val="22"/>
          <w:szCs w:val="22"/>
        </w:rPr>
        <w:t xml:space="preserve">Responsible to follow-up </w:t>
      </w:r>
      <w:r w:rsidR="003B1FF0" w:rsidRPr="00404A11">
        <w:rPr>
          <w:rFonts w:ascii="Arial" w:hAnsi="Arial" w:cs="Arial"/>
          <w:color w:val="000000"/>
          <w:sz w:val="22"/>
          <w:szCs w:val="22"/>
        </w:rPr>
        <w:t xml:space="preserve">with client </w:t>
      </w:r>
      <w:r w:rsidRPr="00404A11">
        <w:rPr>
          <w:rFonts w:ascii="Arial" w:hAnsi="Arial" w:cs="Arial"/>
          <w:color w:val="000000"/>
          <w:sz w:val="22"/>
          <w:szCs w:val="22"/>
        </w:rPr>
        <w:t xml:space="preserve">for the </w:t>
      </w:r>
      <w:r w:rsidR="003B1FF0" w:rsidRPr="00404A11">
        <w:rPr>
          <w:rFonts w:ascii="Arial" w:hAnsi="Arial" w:cs="Arial"/>
          <w:color w:val="000000"/>
          <w:sz w:val="22"/>
          <w:szCs w:val="22"/>
        </w:rPr>
        <w:t>payment updat</w:t>
      </w:r>
      <w:r w:rsidR="00490793" w:rsidRPr="00404A11">
        <w:rPr>
          <w:rFonts w:ascii="Arial" w:hAnsi="Arial" w:cs="Arial"/>
          <w:color w:val="000000"/>
          <w:sz w:val="22"/>
          <w:szCs w:val="22"/>
        </w:rPr>
        <w:t>es</w:t>
      </w:r>
      <w:r w:rsidR="004C5747" w:rsidRPr="00404A11">
        <w:rPr>
          <w:rFonts w:ascii="Arial" w:hAnsi="Arial" w:cs="Arial"/>
          <w:color w:val="000000"/>
          <w:sz w:val="22"/>
          <w:szCs w:val="22"/>
        </w:rPr>
        <w:t>.</w:t>
      </w:r>
      <w:r w:rsidRPr="00404A11">
        <w:rPr>
          <w:rFonts w:ascii="Arial" w:hAnsi="Arial" w:cs="Arial"/>
          <w:color w:val="000000"/>
          <w:sz w:val="22"/>
          <w:szCs w:val="22"/>
        </w:rPr>
        <w:t xml:space="preserve"> </w:t>
      </w:r>
      <w:r w:rsidR="004F5C8D" w:rsidRPr="00404A1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B1FF0" w:rsidRPr="00404A11" w:rsidRDefault="003B1FF0" w:rsidP="00404A11">
      <w:pPr>
        <w:pStyle w:val="ListParagraph"/>
        <w:numPr>
          <w:ilvl w:val="0"/>
          <w:numId w:val="25"/>
        </w:numPr>
        <w:tabs>
          <w:tab w:val="left" w:pos="450"/>
        </w:tabs>
        <w:spacing w:line="276" w:lineRule="auto"/>
        <w:ind w:left="450" w:hanging="450"/>
        <w:rPr>
          <w:rFonts w:ascii="Arial" w:hAnsi="Arial" w:cs="Arial"/>
          <w:color w:val="000000"/>
          <w:sz w:val="22"/>
          <w:szCs w:val="22"/>
        </w:rPr>
      </w:pPr>
      <w:r w:rsidRPr="00404A11">
        <w:rPr>
          <w:rFonts w:ascii="Arial" w:hAnsi="Arial" w:cs="Arial"/>
          <w:color w:val="000000"/>
          <w:sz w:val="22"/>
          <w:szCs w:val="22"/>
        </w:rPr>
        <w:t>Coordinate all department activities</w:t>
      </w:r>
      <w:r w:rsidR="00F47ECB" w:rsidRPr="00404A11">
        <w:rPr>
          <w:rFonts w:ascii="Arial" w:hAnsi="Arial" w:cs="Arial"/>
          <w:color w:val="000000"/>
          <w:sz w:val="22"/>
          <w:szCs w:val="22"/>
        </w:rPr>
        <w:t>.</w:t>
      </w:r>
    </w:p>
    <w:p w:rsidR="00D96603" w:rsidRPr="00404A11" w:rsidRDefault="00832E4D" w:rsidP="00404A11">
      <w:pPr>
        <w:pStyle w:val="ListParagraph"/>
        <w:numPr>
          <w:ilvl w:val="0"/>
          <w:numId w:val="25"/>
        </w:numPr>
        <w:tabs>
          <w:tab w:val="left" w:pos="450"/>
        </w:tabs>
        <w:spacing w:line="276" w:lineRule="auto"/>
        <w:ind w:left="450" w:hanging="450"/>
        <w:rPr>
          <w:rFonts w:ascii="Arial" w:hAnsi="Arial" w:cs="Arial"/>
          <w:color w:val="000000"/>
          <w:sz w:val="22"/>
          <w:szCs w:val="22"/>
        </w:rPr>
      </w:pPr>
      <w:r w:rsidRPr="00404A11">
        <w:rPr>
          <w:rFonts w:ascii="Arial" w:hAnsi="Arial" w:cs="Arial"/>
          <w:color w:val="000000"/>
          <w:sz w:val="22"/>
          <w:szCs w:val="22"/>
        </w:rPr>
        <w:t xml:space="preserve">Arrange meeting schedule </w:t>
      </w:r>
      <w:r w:rsidR="00A95892" w:rsidRPr="00404A11">
        <w:rPr>
          <w:rFonts w:ascii="Arial" w:hAnsi="Arial" w:cs="Arial"/>
          <w:color w:val="000000"/>
          <w:sz w:val="22"/>
          <w:szCs w:val="22"/>
        </w:rPr>
        <w:t>for</w:t>
      </w:r>
      <w:r w:rsidRPr="00404A11">
        <w:rPr>
          <w:rFonts w:ascii="Arial" w:hAnsi="Arial" w:cs="Arial"/>
          <w:color w:val="000000"/>
          <w:sz w:val="22"/>
          <w:szCs w:val="22"/>
        </w:rPr>
        <w:t xml:space="preserve"> visitors from client</w:t>
      </w:r>
      <w:r w:rsidR="00F47ECB" w:rsidRPr="00404A11">
        <w:rPr>
          <w:rFonts w:ascii="Arial" w:hAnsi="Arial" w:cs="Arial"/>
          <w:color w:val="000000"/>
          <w:sz w:val="22"/>
          <w:szCs w:val="22"/>
        </w:rPr>
        <w:t>.</w:t>
      </w:r>
    </w:p>
    <w:p w:rsidR="00D96603" w:rsidRPr="00404A11" w:rsidRDefault="00832E4D" w:rsidP="00404A11">
      <w:pPr>
        <w:pStyle w:val="ListParagraph"/>
        <w:numPr>
          <w:ilvl w:val="0"/>
          <w:numId w:val="25"/>
        </w:numPr>
        <w:tabs>
          <w:tab w:val="left" w:pos="450"/>
        </w:tabs>
        <w:spacing w:line="276" w:lineRule="auto"/>
        <w:ind w:left="450" w:hanging="450"/>
        <w:rPr>
          <w:rFonts w:ascii="Arial" w:hAnsi="Arial" w:cs="Arial"/>
          <w:color w:val="000000"/>
          <w:sz w:val="22"/>
          <w:szCs w:val="22"/>
        </w:rPr>
      </w:pPr>
      <w:r w:rsidRPr="00404A11">
        <w:rPr>
          <w:rFonts w:ascii="Arial" w:hAnsi="Arial" w:cs="Arial"/>
          <w:color w:val="000000"/>
          <w:sz w:val="22"/>
          <w:szCs w:val="22"/>
        </w:rPr>
        <w:t>Effective communication with client</w:t>
      </w:r>
      <w:r w:rsidR="001F6D8A" w:rsidRPr="00404A11">
        <w:rPr>
          <w:rFonts w:ascii="Arial" w:hAnsi="Arial" w:cs="Arial"/>
          <w:color w:val="000000"/>
          <w:sz w:val="22"/>
          <w:szCs w:val="22"/>
        </w:rPr>
        <w:t>s</w:t>
      </w:r>
      <w:r w:rsidRPr="00404A11">
        <w:rPr>
          <w:rFonts w:ascii="Arial" w:hAnsi="Arial" w:cs="Arial"/>
          <w:color w:val="000000"/>
          <w:sz w:val="22"/>
          <w:szCs w:val="22"/>
        </w:rPr>
        <w:t xml:space="preserve"> &amp; all other departments</w:t>
      </w:r>
      <w:r w:rsidR="00556561" w:rsidRPr="00404A11">
        <w:rPr>
          <w:rFonts w:ascii="Arial" w:hAnsi="Arial" w:cs="Arial"/>
          <w:color w:val="000000"/>
          <w:sz w:val="22"/>
          <w:szCs w:val="22"/>
        </w:rPr>
        <w:t xml:space="preserve"> related documentation</w:t>
      </w:r>
      <w:r w:rsidR="00F47ECB" w:rsidRPr="00404A11">
        <w:rPr>
          <w:rFonts w:ascii="Arial" w:hAnsi="Arial" w:cs="Arial"/>
          <w:color w:val="000000"/>
          <w:sz w:val="22"/>
          <w:szCs w:val="22"/>
        </w:rPr>
        <w:t>.</w:t>
      </w:r>
    </w:p>
    <w:p w:rsidR="00D96603" w:rsidRPr="00404A11" w:rsidRDefault="00D96603" w:rsidP="00404A11">
      <w:pPr>
        <w:pStyle w:val="ListParagraph"/>
        <w:numPr>
          <w:ilvl w:val="0"/>
          <w:numId w:val="25"/>
        </w:numPr>
        <w:tabs>
          <w:tab w:val="left" w:pos="450"/>
        </w:tabs>
        <w:spacing w:line="276" w:lineRule="auto"/>
        <w:ind w:left="450" w:hanging="450"/>
        <w:rPr>
          <w:rFonts w:ascii="Arial" w:hAnsi="Arial" w:cs="Arial"/>
          <w:color w:val="000000"/>
          <w:sz w:val="22"/>
          <w:szCs w:val="22"/>
        </w:rPr>
      </w:pPr>
      <w:r w:rsidRPr="00404A11">
        <w:rPr>
          <w:rFonts w:ascii="Arial" w:hAnsi="Arial" w:cs="Arial"/>
          <w:color w:val="000000"/>
          <w:sz w:val="22"/>
          <w:szCs w:val="22"/>
        </w:rPr>
        <w:lastRenderedPageBreak/>
        <w:t>General Administration</w:t>
      </w:r>
      <w:r w:rsidR="00832E4D" w:rsidRPr="00404A11">
        <w:rPr>
          <w:rFonts w:ascii="Arial" w:hAnsi="Arial" w:cs="Arial"/>
          <w:color w:val="000000"/>
          <w:sz w:val="22"/>
          <w:szCs w:val="22"/>
        </w:rPr>
        <w:t xml:space="preserve"> &amp; </w:t>
      </w:r>
      <w:r w:rsidR="00665A28" w:rsidRPr="00404A11">
        <w:rPr>
          <w:rFonts w:ascii="Arial" w:hAnsi="Arial" w:cs="Arial"/>
          <w:color w:val="000000"/>
          <w:sz w:val="22"/>
          <w:szCs w:val="22"/>
        </w:rPr>
        <w:t xml:space="preserve">maintaining </w:t>
      </w:r>
      <w:r w:rsidR="00E769CF" w:rsidRPr="00404A11">
        <w:rPr>
          <w:rFonts w:ascii="Arial" w:hAnsi="Arial" w:cs="Arial"/>
          <w:color w:val="000000"/>
          <w:sz w:val="22"/>
          <w:szCs w:val="22"/>
        </w:rPr>
        <w:t xml:space="preserve">proper </w:t>
      </w:r>
      <w:r w:rsidR="00832E4D" w:rsidRPr="00404A11">
        <w:rPr>
          <w:rFonts w:ascii="Arial" w:hAnsi="Arial" w:cs="Arial"/>
          <w:color w:val="000000"/>
          <w:sz w:val="22"/>
          <w:szCs w:val="22"/>
        </w:rPr>
        <w:t>filing</w:t>
      </w:r>
      <w:r w:rsidR="00E769CF" w:rsidRPr="00404A11">
        <w:rPr>
          <w:rFonts w:ascii="Arial" w:hAnsi="Arial" w:cs="Arial"/>
          <w:color w:val="000000"/>
          <w:sz w:val="22"/>
          <w:szCs w:val="22"/>
        </w:rPr>
        <w:t xml:space="preserve"> activities.</w:t>
      </w:r>
    </w:p>
    <w:p w:rsidR="00D96603" w:rsidRDefault="00E769CF" w:rsidP="00404A11">
      <w:pPr>
        <w:pStyle w:val="ListParagraph"/>
        <w:numPr>
          <w:ilvl w:val="0"/>
          <w:numId w:val="25"/>
        </w:numPr>
        <w:tabs>
          <w:tab w:val="left" w:pos="450"/>
        </w:tabs>
        <w:spacing w:line="276" w:lineRule="auto"/>
        <w:ind w:left="450" w:hanging="450"/>
        <w:rPr>
          <w:rFonts w:ascii="Arial" w:hAnsi="Arial" w:cs="Arial"/>
          <w:color w:val="000000"/>
          <w:sz w:val="22"/>
          <w:szCs w:val="22"/>
        </w:rPr>
      </w:pPr>
      <w:r w:rsidRPr="00404A11">
        <w:rPr>
          <w:rFonts w:ascii="Arial" w:hAnsi="Arial" w:cs="Arial"/>
          <w:color w:val="000000"/>
          <w:sz w:val="22"/>
          <w:szCs w:val="22"/>
        </w:rPr>
        <w:t xml:space="preserve">Prepare Monthly, Quarterly and Yearly </w:t>
      </w:r>
      <w:r w:rsidR="00832E4D" w:rsidRPr="00404A11">
        <w:rPr>
          <w:rFonts w:ascii="Arial" w:hAnsi="Arial" w:cs="Arial"/>
          <w:color w:val="000000"/>
          <w:sz w:val="22"/>
          <w:szCs w:val="22"/>
        </w:rPr>
        <w:t>Report</w:t>
      </w:r>
      <w:r w:rsidRPr="00404A11">
        <w:rPr>
          <w:rFonts w:ascii="Arial" w:hAnsi="Arial" w:cs="Arial"/>
          <w:color w:val="000000"/>
          <w:sz w:val="22"/>
          <w:szCs w:val="22"/>
        </w:rPr>
        <w:t>s</w:t>
      </w:r>
      <w:r w:rsidR="00832E4D" w:rsidRPr="00404A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4A11">
        <w:rPr>
          <w:rFonts w:ascii="Arial" w:hAnsi="Arial" w:cs="Arial"/>
          <w:color w:val="000000"/>
          <w:sz w:val="22"/>
          <w:szCs w:val="22"/>
        </w:rPr>
        <w:t>of balance score card which is the summaries of equipment / jobs delivered with claim / without claim, % of repeated customer, rating of customer satisfaction, etc.</w:t>
      </w:r>
    </w:p>
    <w:p w:rsidR="0053443C" w:rsidRDefault="0053443C" w:rsidP="0053443C">
      <w:pPr>
        <w:pStyle w:val="ListParagraph"/>
        <w:tabs>
          <w:tab w:val="left" w:pos="450"/>
        </w:tabs>
        <w:spacing w:line="276" w:lineRule="auto"/>
        <w:ind w:left="450"/>
        <w:rPr>
          <w:rFonts w:ascii="Arial" w:hAnsi="Arial" w:cs="Arial"/>
          <w:color w:val="000000"/>
          <w:sz w:val="22"/>
          <w:szCs w:val="22"/>
        </w:rPr>
      </w:pPr>
    </w:p>
    <w:p w:rsidR="0053443C" w:rsidRPr="0053443C" w:rsidRDefault="0053443C" w:rsidP="0053443C">
      <w:pPr>
        <w:pStyle w:val="BodyText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3443C">
        <w:rPr>
          <w:rFonts w:ascii="Arial" w:hAnsi="Arial" w:cs="Arial"/>
          <w:b/>
          <w:bCs/>
          <w:i w:val="0"/>
          <w:iCs/>
          <w:sz w:val="22"/>
        </w:rPr>
        <w:t>NAPCO Co.,</w:t>
      </w:r>
      <w:r w:rsidRPr="00561442">
        <w:rPr>
          <w:rFonts w:ascii="Arial" w:hAnsi="Arial" w:cs="Arial"/>
          <w:i w:val="0"/>
          <w:iCs/>
          <w:sz w:val="22"/>
        </w:rPr>
        <w:t xml:space="preserve"> </w:t>
      </w:r>
      <w:r w:rsidRPr="0053443C">
        <w:rPr>
          <w:rFonts w:ascii="Arial" w:hAnsi="Arial" w:cs="Arial"/>
          <w:b/>
          <w:bCs/>
          <w:color w:val="000000"/>
          <w:sz w:val="22"/>
          <w:szCs w:val="22"/>
        </w:rPr>
        <w:t xml:space="preserve">Dammam, Saudi Arabia </w:t>
      </w:r>
    </w:p>
    <w:p w:rsidR="0053443C" w:rsidRPr="0053443C" w:rsidRDefault="0053443C" w:rsidP="0082639B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53443C">
        <w:rPr>
          <w:rFonts w:ascii="Arial" w:hAnsi="Arial" w:cs="Arial"/>
          <w:b/>
          <w:color w:val="000000"/>
          <w:sz w:val="22"/>
          <w:szCs w:val="22"/>
        </w:rPr>
        <w:t>Document Controller</w:t>
      </w:r>
      <w:r>
        <w:rPr>
          <w:rFonts w:ascii="Arial" w:hAnsi="Arial" w:cs="Arial"/>
          <w:b/>
          <w:color w:val="000000"/>
          <w:sz w:val="22"/>
          <w:szCs w:val="22"/>
        </w:rPr>
        <w:t>-Q</w:t>
      </w:r>
      <w:r w:rsidR="0082639B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>/QC</w:t>
      </w:r>
      <w:r w:rsidRPr="0053443C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53443C">
        <w:rPr>
          <w:rFonts w:ascii="Arial" w:hAnsi="Arial" w:cs="Arial"/>
          <w:color w:val="000000"/>
          <w:sz w:val="22"/>
          <w:szCs w:val="22"/>
        </w:rPr>
        <w:t>ay-200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53443C">
        <w:rPr>
          <w:rFonts w:ascii="Arial" w:hAnsi="Arial" w:cs="Arial"/>
          <w:color w:val="000000"/>
          <w:sz w:val="22"/>
          <w:szCs w:val="22"/>
        </w:rPr>
        <w:t xml:space="preserve"> to</w:t>
      </w:r>
      <w:r>
        <w:rPr>
          <w:rFonts w:ascii="Arial" w:hAnsi="Arial" w:cs="Arial"/>
          <w:color w:val="000000"/>
          <w:sz w:val="22"/>
          <w:szCs w:val="22"/>
        </w:rPr>
        <w:t xml:space="preserve"> Apr-2006</w:t>
      </w:r>
      <w:r w:rsidRPr="0053443C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E6073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53443C">
        <w:rPr>
          <w:rFonts w:ascii="Arial" w:hAnsi="Arial" w:cs="Arial"/>
          <w:b/>
          <w:bCs/>
          <w:color w:val="000000"/>
          <w:sz w:val="22"/>
          <w:szCs w:val="22"/>
        </w:rPr>
        <w:t xml:space="preserve">~ </w:t>
      </w: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CA28F9">
        <w:rPr>
          <w:rFonts w:ascii="Arial" w:hAnsi="Arial" w:cs="Arial"/>
          <w:b/>
          <w:bCs/>
          <w:color w:val="000000"/>
          <w:sz w:val="22"/>
          <w:szCs w:val="22"/>
        </w:rPr>
        <w:t xml:space="preserve"> Year</w:t>
      </w:r>
    </w:p>
    <w:p w:rsidR="007D2D66" w:rsidRDefault="007D2D66" w:rsidP="0053443C">
      <w:pPr>
        <w:pStyle w:val="Heading2"/>
        <w:jc w:val="left"/>
        <w:rPr>
          <w:rFonts w:ascii="Arial" w:hAnsi="Arial" w:cs="Arial"/>
          <w:b w:val="0"/>
          <w:bCs/>
          <w:iCs/>
          <w:u w:val="none"/>
        </w:rPr>
      </w:pPr>
    </w:p>
    <w:p w:rsidR="00C3630D" w:rsidRDefault="00C3630D" w:rsidP="0053443C">
      <w:pPr>
        <w:pStyle w:val="Heading2"/>
        <w:jc w:val="left"/>
        <w:rPr>
          <w:rFonts w:ascii="Arial" w:hAnsi="Arial" w:cs="Arial"/>
          <w:b w:val="0"/>
          <w:bCs/>
          <w:iCs/>
          <w:u w:val="none"/>
        </w:rPr>
      </w:pPr>
      <w:r w:rsidRPr="0053443C">
        <w:rPr>
          <w:rFonts w:ascii="Arial" w:hAnsi="Arial" w:cs="Arial"/>
          <w:b w:val="0"/>
          <w:bCs/>
          <w:iCs/>
          <w:u w:val="none"/>
        </w:rPr>
        <w:t>Job Responsibilities</w:t>
      </w:r>
    </w:p>
    <w:p w:rsidR="0053443C" w:rsidRPr="0053443C" w:rsidRDefault="0053443C" w:rsidP="0053443C"/>
    <w:p w:rsidR="00C3630D" w:rsidRPr="00561442" w:rsidRDefault="00796586" w:rsidP="0053443C">
      <w:pPr>
        <w:pStyle w:val="Heading2"/>
        <w:numPr>
          <w:ilvl w:val="0"/>
          <w:numId w:val="26"/>
        </w:numPr>
        <w:tabs>
          <w:tab w:val="left" w:pos="5310"/>
        </w:tabs>
        <w:ind w:left="450" w:hanging="450"/>
        <w:jc w:val="both"/>
        <w:rPr>
          <w:rFonts w:ascii="Arial" w:hAnsi="Arial" w:cs="Arial"/>
          <w:b w:val="0"/>
          <w:szCs w:val="22"/>
          <w:u w:val="none"/>
        </w:rPr>
      </w:pPr>
      <w:r>
        <w:rPr>
          <w:rFonts w:ascii="Arial" w:hAnsi="Arial" w:cs="Arial"/>
          <w:b w:val="0"/>
          <w:u w:val="none"/>
        </w:rPr>
        <w:t xml:space="preserve">Document submitting (Electronic &amp; Hard copies) and update the status. </w:t>
      </w:r>
    </w:p>
    <w:p w:rsidR="00C3630D" w:rsidRPr="00561442" w:rsidRDefault="00796586" w:rsidP="0053443C">
      <w:pPr>
        <w:pStyle w:val="Heading2"/>
        <w:numPr>
          <w:ilvl w:val="0"/>
          <w:numId w:val="26"/>
        </w:numPr>
        <w:tabs>
          <w:tab w:val="left" w:pos="5310"/>
        </w:tabs>
        <w:ind w:left="450" w:hanging="45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Prepare required sets of Final Dossiers to submit client</w:t>
      </w:r>
      <w:r w:rsidR="00F47ECB">
        <w:rPr>
          <w:rFonts w:ascii="Arial" w:hAnsi="Arial" w:cs="Arial"/>
          <w:b w:val="0"/>
          <w:u w:val="none"/>
        </w:rPr>
        <w:t>.</w:t>
      </w:r>
    </w:p>
    <w:p w:rsidR="00C3630D" w:rsidRPr="00561442" w:rsidRDefault="00796586" w:rsidP="0053443C">
      <w:pPr>
        <w:pStyle w:val="Heading2"/>
        <w:numPr>
          <w:ilvl w:val="0"/>
          <w:numId w:val="26"/>
        </w:numPr>
        <w:tabs>
          <w:tab w:val="left" w:pos="5310"/>
        </w:tabs>
        <w:ind w:left="450" w:hanging="450"/>
        <w:jc w:val="both"/>
        <w:rPr>
          <w:rFonts w:ascii="Arial" w:hAnsi="Arial" w:cs="Arial"/>
          <w:b w:val="0"/>
          <w:szCs w:val="22"/>
          <w:u w:val="none"/>
        </w:rPr>
      </w:pPr>
      <w:r>
        <w:rPr>
          <w:rFonts w:ascii="Arial" w:hAnsi="Arial" w:cs="Arial"/>
          <w:b w:val="0"/>
          <w:u w:val="none"/>
        </w:rPr>
        <w:t>Filing records electronically &amp; manually.</w:t>
      </w:r>
    </w:p>
    <w:p w:rsidR="00C3630D" w:rsidRDefault="00796586" w:rsidP="0053443C">
      <w:pPr>
        <w:pStyle w:val="Heading2"/>
        <w:numPr>
          <w:ilvl w:val="0"/>
          <w:numId w:val="26"/>
        </w:numPr>
        <w:tabs>
          <w:tab w:val="left" w:pos="5310"/>
        </w:tabs>
        <w:ind w:left="450" w:hanging="45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Distribute approved documents by client to other respect dept. &amp; shop manufacturing.</w:t>
      </w:r>
    </w:p>
    <w:p w:rsidR="0053443C" w:rsidRPr="0053443C" w:rsidRDefault="0053443C" w:rsidP="0053443C"/>
    <w:p w:rsidR="0053443C" w:rsidRDefault="0053443C" w:rsidP="00534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561442">
        <w:rPr>
          <w:rFonts w:ascii="Arial" w:hAnsi="Arial" w:cs="Arial"/>
          <w:b/>
          <w:color w:val="000000"/>
          <w:sz w:val="22"/>
          <w:szCs w:val="22"/>
        </w:rPr>
        <w:t>Institute of Mobile Phone Technology</w:t>
      </w:r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53443C">
        <w:rPr>
          <w:rFonts w:ascii="Arial" w:hAnsi="Arial" w:cs="Arial"/>
          <w:iCs/>
          <w:sz w:val="22"/>
        </w:rPr>
        <w:t xml:space="preserve"> </w:t>
      </w:r>
      <w:r w:rsidRPr="00561442">
        <w:rPr>
          <w:rFonts w:ascii="Arial" w:hAnsi="Arial" w:cs="Arial"/>
          <w:iCs/>
          <w:sz w:val="22"/>
        </w:rPr>
        <w:t>Kerala, India</w:t>
      </w:r>
      <w:r>
        <w:rPr>
          <w:rFonts w:ascii="Arial" w:hAnsi="Arial" w:cs="Arial"/>
          <w:iCs/>
          <w:sz w:val="22"/>
        </w:rPr>
        <w:t>.</w:t>
      </w:r>
    </w:p>
    <w:p w:rsidR="0053443C" w:rsidRPr="0053443C" w:rsidRDefault="0053443C" w:rsidP="005040DA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561442">
        <w:rPr>
          <w:rFonts w:ascii="Arial" w:hAnsi="Arial" w:cs="Arial"/>
          <w:b/>
          <w:color w:val="000000"/>
          <w:sz w:val="22"/>
          <w:szCs w:val="22"/>
        </w:rPr>
        <w:t xml:space="preserve">Accountant cum Secretary </w:t>
      </w:r>
      <w:r w:rsidRPr="0053443C">
        <w:rPr>
          <w:rFonts w:ascii="Arial" w:hAnsi="Arial" w:cs="Arial"/>
          <w:bCs/>
          <w:color w:val="000000"/>
          <w:sz w:val="22"/>
          <w:szCs w:val="22"/>
        </w:rPr>
        <w:t>(M</w:t>
      </w:r>
      <w:r w:rsidRPr="0053443C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rch </w:t>
      </w:r>
      <w:r w:rsidRPr="0053443C">
        <w:rPr>
          <w:rFonts w:ascii="Arial" w:hAnsi="Arial" w:cs="Arial"/>
          <w:color w:val="000000"/>
          <w:sz w:val="22"/>
          <w:szCs w:val="22"/>
        </w:rPr>
        <w:t>-200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53443C">
        <w:rPr>
          <w:rFonts w:ascii="Arial" w:hAnsi="Arial" w:cs="Arial"/>
          <w:color w:val="000000"/>
          <w:sz w:val="22"/>
          <w:szCs w:val="22"/>
        </w:rPr>
        <w:t xml:space="preserve"> to </w:t>
      </w:r>
      <w:r>
        <w:rPr>
          <w:rFonts w:ascii="Arial" w:hAnsi="Arial" w:cs="Arial"/>
          <w:color w:val="000000"/>
          <w:sz w:val="22"/>
          <w:szCs w:val="22"/>
        </w:rPr>
        <w:t>March 200</w:t>
      </w:r>
      <w:r w:rsidR="00756BDA">
        <w:rPr>
          <w:rFonts w:ascii="Arial" w:hAnsi="Arial" w:cs="Arial"/>
          <w:color w:val="000000"/>
          <w:sz w:val="22"/>
          <w:szCs w:val="22"/>
        </w:rPr>
        <w:t>5</w:t>
      </w:r>
      <w:r w:rsidRPr="0053443C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E6073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53443C">
        <w:rPr>
          <w:rFonts w:ascii="Arial" w:hAnsi="Arial" w:cs="Arial"/>
          <w:b/>
          <w:bCs/>
          <w:color w:val="000000"/>
          <w:sz w:val="22"/>
          <w:szCs w:val="22"/>
        </w:rPr>
        <w:t xml:space="preserve">~ </w:t>
      </w:r>
      <w:r w:rsidR="005040DA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53443C">
        <w:rPr>
          <w:rFonts w:ascii="Arial" w:hAnsi="Arial" w:cs="Arial"/>
          <w:b/>
          <w:bCs/>
          <w:color w:val="000000"/>
          <w:sz w:val="22"/>
          <w:szCs w:val="22"/>
        </w:rPr>
        <w:t xml:space="preserve"> Year</w:t>
      </w:r>
    </w:p>
    <w:p w:rsidR="007D2D66" w:rsidRDefault="007D2D66" w:rsidP="0053443C">
      <w:pPr>
        <w:pStyle w:val="Heading2"/>
        <w:jc w:val="left"/>
        <w:rPr>
          <w:rFonts w:ascii="Arial" w:hAnsi="Arial" w:cs="Arial"/>
          <w:b w:val="0"/>
          <w:bCs/>
          <w:iCs/>
          <w:u w:val="none"/>
        </w:rPr>
      </w:pPr>
    </w:p>
    <w:p w:rsidR="00251407" w:rsidRPr="0053443C" w:rsidRDefault="00251407" w:rsidP="0053443C">
      <w:pPr>
        <w:pStyle w:val="Heading2"/>
        <w:jc w:val="left"/>
        <w:rPr>
          <w:rFonts w:ascii="Arial" w:hAnsi="Arial" w:cs="Arial"/>
          <w:b w:val="0"/>
          <w:bCs/>
          <w:iCs/>
          <w:u w:val="none"/>
        </w:rPr>
      </w:pPr>
      <w:r w:rsidRPr="0053443C">
        <w:rPr>
          <w:rFonts w:ascii="Arial" w:hAnsi="Arial" w:cs="Arial"/>
          <w:b w:val="0"/>
          <w:bCs/>
          <w:iCs/>
          <w:u w:val="none"/>
        </w:rPr>
        <w:t>Job Responsibiliti</w:t>
      </w:r>
      <w:r w:rsidR="0033621A" w:rsidRPr="0053443C">
        <w:rPr>
          <w:rFonts w:ascii="Arial" w:hAnsi="Arial" w:cs="Arial"/>
          <w:b w:val="0"/>
          <w:bCs/>
          <w:iCs/>
          <w:u w:val="none"/>
        </w:rPr>
        <w:t>es</w:t>
      </w:r>
    </w:p>
    <w:p w:rsidR="00681697" w:rsidRPr="00681697" w:rsidRDefault="00681697" w:rsidP="00681697">
      <w:pPr>
        <w:pStyle w:val="Heading2"/>
        <w:tabs>
          <w:tab w:val="left" w:pos="450"/>
          <w:tab w:val="left" w:pos="5310"/>
        </w:tabs>
        <w:ind w:left="990"/>
        <w:jc w:val="both"/>
        <w:rPr>
          <w:rFonts w:ascii="Arial" w:hAnsi="Arial" w:cs="Arial"/>
          <w:b w:val="0"/>
          <w:szCs w:val="22"/>
          <w:u w:val="none"/>
        </w:rPr>
      </w:pPr>
    </w:p>
    <w:p w:rsidR="00251407" w:rsidRPr="00561442" w:rsidRDefault="00251407" w:rsidP="0053443C">
      <w:pPr>
        <w:pStyle w:val="Heading2"/>
        <w:numPr>
          <w:ilvl w:val="0"/>
          <w:numId w:val="27"/>
        </w:numPr>
        <w:tabs>
          <w:tab w:val="left" w:pos="450"/>
          <w:tab w:val="left" w:pos="5310"/>
        </w:tabs>
        <w:ind w:hanging="990"/>
        <w:jc w:val="both"/>
        <w:rPr>
          <w:rFonts w:ascii="Arial" w:hAnsi="Arial" w:cs="Arial"/>
          <w:b w:val="0"/>
          <w:szCs w:val="22"/>
          <w:u w:val="none"/>
        </w:rPr>
      </w:pPr>
      <w:r w:rsidRPr="00561442">
        <w:rPr>
          <w:rFonts w:ascii="Arial" w:hAnsi="Arial" w:cs="Arial"/>
          <w:b w:val="0"/>
          <w:u w:val="none"/>
        </w:rPr>
        <w:t>Office Administration</w:t>
      </w:r>
      <w:r w:rsidR="00F47ECB">
        <w:rPr>
          <w:rFonts w:ascii="Arial" w:hAnsi="Arial" w:cs="Arial"/>
          <w:b w:val="0"/>
          <w:u w:val="none"/>
        </w:rPr>
        <w:t>.</w:t>
      </w:r>
    </w:p>
    <w:p w:rsidR="00251407" w:rsidRPr="00561442" w:rsidRDefault="0098301A" w:rsidP="0053443C">
      <w:pPr>
        <w:pStyle w:val="Heading2"/>
        <w:numPr>
          <w:ilvl w:val="0"/>
          <w:numId w:val="27"/>
        </w:numPr>
        <w:tabs>
          <w:tab w:val="left" w:pos="450"/>
          <w:tab w:val="left" w:pos="5310"/>
        </w:tabs>
        <w:ind w:hanging="990"/>
        <w:jc w:val="both"/>
        <w:rPr>
          <w:rFonts w:ascii="Arial" w:hAnsi="Arial" w:cs="Arial"/>
          <w:b w:val="0"/>
          <w:u w:val="none"/>
        </w:rPr>
      </w:pPr>
      <w:r w:rsidRPr="00561442">
        <w:rPr>
          <w:rFonts w:ascii="Arial" w:hAnsi="Arial" w:cs="Arial"/>
          <w:b w:val="0"/>
          <w:u w:val="none"/>
        </w:rPr>
        <w:t>Responsible for banking &amp; accounting</w:t>
      </w:r>
      <w:r w:rsidR="00F47ECB">
        <w:rPr>
          <w:rFonts w:ascii="Arial" w:hAnsi="Arial" w:cs="Arial"/>
          <w:b w:val="0"/>
          <w:u w:val="none"/>
        </w:rPr>
        <w:t>.</w:t>
      </w:r>
    </w:p>
    <w:p w:rsidR="00251407" w:rsidRPr="00561442" w:rsidRDefault="0098301A" w:rsidP="0053443C">
      <w:pPr>
        <w:pStyle w:val="Heading2"/>
        <w:numPr>
          <w:ilvl w:val="0"/>
          <w:numId w:val="27"/>
        </w:numPr>
        <w:tabs>
          <w:tab w:val="left" w:pos="450"/>
          <w:tab w:val="left" w:pos="5310"/>
        </w:tabs>
        <w:ind w:hanging="990"/>
        <w:jc w:val="both"/>
        <w:rPr>
          <w:rFonts w:ascii="Arial" w:hAnsi="Arial" w:cs="Arial"/>
          <w:b w:val="0"/>
          <w:szCs w:val="22"/>
          <w:u w:val="none"/>
        </w:rPr>
      </w:pPr>
      <w:r w:rsidRPr="00561442">
        <w:rPr>
          <w:rFonts w:ascii="Arial" w:hAnsi="Arial" w:cs="Arial"/>
          <w:b w:val="0"/>
          <w:u w:val="none"/>
        </w:rPr>
        <w:t>Daily monitoring sales &amp; service</w:t>
      </w:r>
      <w:r w:rsidR="00F47ECB">
        <w:rPr>
          <w:rFonts w:ascii="Arial" w:hAnsi="Arial" w:cs="Arial"/>
          <w:b w:val="0"/>
          <w:u w:val="none"/>
        </w:rPr>
        <w:t>.</w:t>
      </w:r>
    </w:p>
    <w:p w:rsidR="00251407" w:rsidRPr="00561442" w:rsidRDefault="000325AA" w:rsidP="0053443C">
      <w:pPr>
        <w:pStyle w:val="Heading2"/>
        <w:numPr>
          <w:ilvl w:val="0"/>
          <w:numId w:val="27"/>
        </w:numPr>
        <w:tabs>
          <w:tab w:val="left" w:pos="450"/>
          <w:tab w:val="left" w:pos="5310"/>
        </w:tabs>
        <w:ind w:hanging="990"/>
        <w:jc w:val="both"/>
        <w:rPr>
          <w:rFonts w:ascii="Arial" w:hAnsi="Arial" w:cs="Arial"/>
          <w:b w:val="0"/>
          <w:szCs w:val="22"/>
          <w:u w:val="none"/>
        </w:rPr>
      </w:pPr>
      <w:r w:rsidRPr="00561442">
        <w:rPr>
          <w:rFonts w:ascii="Arial" w:hAnsi="Arial" w:cs="Arial"/>
          <w:b w:val="0"/>
          <w:u w:val="none"/>
        </w:rPr>
        <w:t>Responsible for maintaining files, documents and information through manual or electronic.</w:t>
      </w:r>
    </w:p>
    <w:p w:rsidR="00251407" w:rsidRPr="00561442" w:rsidRDefault="000325AA" w:rsidP="0053443C">
      <w:pPr>
        <w:pStyle w:val="Heading2"/>
        <w:numPr>
          <w:ilvl w:val="0"/>
          <w:numId w:val="27"/>
        </w:numPr>
        <w:tabs>
          <w:tab w:val="left" w:pos="450"/>
          <w:tab w:val="left" w:pos="5310"/>
        </w:tabs>
        <w:ind w:hanging="990"/>
        <w:jc w:val="both"/>
        <w:rPr>
          <w:rFonts w:ascii="Arial" w:hAnsi="Arial" w:cs="Arial"/>
          <w:b w:val="0"/>
          <w:szCs w:val="22"/>
          <w:u w:val="none"/>
        </w:rPr>
      </w:pPr>
      <w:r w:rsidRPr="00561442">
        <w:rPr>
          <w:rFonts w:ascii="Arial" w:hAnsi="Arial" w:cs="Arial"/>
          <w:b w:val="0"/>
          <w:u w:val="none"/>
        </w:rPr>
        <w:t>Internal functioning &amp; secretarial works.</w:t>
      </w:r>
    </w:p>
    <w:p w:rsidR="00251407" w:rsidRPr="00561442" w:rsidRDefault="000325AA" w:rsidP="0053443C">
      <w:pPr>
        <w:pStyle w:val="Heading2"/>
        <w:numPr>
          <w:ilvl w:val="0"/>
          <w:numId w:val="27"/>
        </w:numPr>
        <w:tabs>
          <w:tab w:val="left" w:pos="450"/>
          <w:tab w:val="left" w:pos="5310"/>
        </w:tabs>
        <w:ind w:hanging="990"/>
        <w:jc w:val="both"/>
        <w:rPr>
          <w:rFonts w:ascii="Arial" w:hAnsi="Arial" w:cs="Arial"/>
          <w:b w:val="0"/>
          <w:szCs w:val="22"/>
          <w:u w:val="none"/>
        </w:rPr>
      </w:pPr>
      <w:r w:rsidRPr="00561442">
        <w:rPr>
          <w:rFonts w:ascii="Arial" w:hAnsi="Arial" w:cs="Arial"/>
          <w:b w:val="0"/>
          <w:u w:val="none"/>
        </w:rPr>
        <w:t>Schedule theory &amp; Practical classes for trainees</w:t>
      </w:r>
      <w:r w:rsidR="00F47ECB">
        <w:rPr>
          <w:rFonts w:ascii="Arial" w:hAnsi="Arial" w:cs="Arial"/>
          <w:b w:val="0"/>
          <w:u w:val="none"/>
        </w:rPr>
        <w:t>.</w:t>
      </w:r>
      <w:r w:rsidRPr="00561442">
        <w:rPr>
          <w:rFonts w:ascii="Arial" w:hAnsi="Arial" w:cs="Arial"/>
          <w:b w:val="0"/>
          <w:u w:val="none"/>
        </w:rPr>
        <w:t xml:space="preserve"> </w:t>
      </w:r>
    </w:p>
    <w:p w:rsidR="00251407" w:rsidRDefault="000325AA" w:rsidP="0053443C">
      <w:pPr>
        <w:pStyle w:val="Heading2"/>
        <w:numPr>
          <w:ilvl w:val="0"/>
          <w:numId w:val="27"/>
        </w:numPr>
        <w:tabs>
          <w:tab w:val="left" w:pos="450"/>
          <w:tab w:val="left" w:pos="5310"/>
        </w:tabs>
        <w:ind w:hanging="990"/>
        <w:jc w:val="both"/>
        <w:rPr>
          <w:rFonts w:ascii="Arial" w:hAnsi="Arial" w:cs="Arial"/>
          <w:b w:val="0"/>
          <w:u w:val="none"/>
        </w:rPr>
      </w:pPr>
      <w:r w:rsidRPr="00561442">
        <w:rPr>
          <w:rFonts w:ascii="Arial" w:hAnsi="Arial" w:cs="Arial"/>
          <w:b w:val="0"/>
          <w:u w:val="none"/>
        </w:rPr>
        <w:t>Responsible for operation of telephone calls</w:t>
      </w:r>
      <w:r w:rsidR="00F47ECB">
        <w:rPr>
          <w:rFonts w:ascii="Arial" w:hAnsi="Arial" w:cs="Arial"/>
          <w:b w:val="0"/>
          <w:u w:val="none"/>
        </w:rPr>
        <w:t>.</w:t>
      </w:r>
    </w:p>
    <w:p w:rsidR="001B70A6" w:rsidRPr="0053443C" w:rsidRDefault="001B70A6" w:rsidP="001B70A6">
      <w:pPr>
        <w:rPr>
          <w:rFonts w:ascii="Arial" w:hAnsi="Arial" w:cs="Arial"/>
          <w:b/>
          <w:color w:val="000000"/>
          <w:sz w:val="22"/>
          <w:szCs w:val="22"/>
        </w:rPr>
      </w:pPr>
    </w:p>
    <w:p w:rsidR="0053443C" w:rsidRPr="0053443C" w:rsidRDefault="0053443C" w:rsidP="0053443C">
      <w:pPr>
        <w:pBdr>
          <w:bottom w:val="single" w:sz="4" w:space="0" w:color="auto"/>
        </w:pBdr>
        <w:rPr>
          <w:rFonts w:ascii="Arial" w:hAnsi="Arial" w:cs="Arial"/>
          <w:b/>
          <w:color w:val="000000"/>
          <w:sz w:val="22"/>
          <w:szCs w:val="22"/>
        </w:rPr>
      </w:pPr>
      <w:r w:rsidRPr="0053443C">
        <w:rPr>
          <w:rFonts w:ascii="Arial" w:hAnsi="Arial" w:cs="Arial"/>
          <w:b/>
          <w:color w:val="000000"/>
          <w:sz w:val="22"/>
          <w:szCs w:val="22"/>
        </w:rPr>
        <w:t>Chithira Automobiles, Kerala, India.</w:t>
      </w:r>
    </w:p>
    <w:p w:rsidR="0053443C" w:rsidRPr="0053443C" w:rsidRDefault="0053443C" w:rsidP="00534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53443C">
        <w:rPr>
          <w:rFonts w:ascii="Arial" w:hAnsi="Arial" w:cs="Arial"/>
          <w:b/>
          <w:color w:val="000000"/>
          <w:sz w:val="22"/>
          <w:szCs w:val="22"/>
        </w:rPr>
        <w:t xml:space="preserve">Marketing coordinator </w:t>
      </w:r>
      <w:r w:rsidRPr="0053443C">
        <w:rPr>
          <w:rFonts w:ascii="Arial" w:hAnsi="Arial" w:cs="Arial"/>
          <w:bCs/>
          <w:color w:val="000000"/>
          <w:sz w:val="22"/>
          <w:szCs w:val="22"/>
        </w:rPr>
        <w:t xml:space="preserve">(April 2002 – February 2004) </w:t>
      </w:r>
      <w:r w:rsidRPr="0053443C"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E6073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53443C">
        <w:rPr>
          <w:rFonts w:ascii="Arial" w:hAnsi="Arial" w:cs="Arial"/>
          <w:b/>
          <w:bCs/>
          <w:color w:val="000000"/>
          <w:sz w:val="22"/>
          <w:szCs w:val="22"/>
        </w:rPr>
        <w:t xml:space="preserve">~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53443C">
        <w:rPr>
          <w:rFonts w:ascii="Arial" w:hAnsi="Arial" w:cs="Arial"/>
          <w:b/>
          <w:bCs/>
          <w:color w:val="000000"/>
          <w:sz w:val="22"/>
          <w:szCs w:val="22"/>
        </w:rPr>
        <w:t xml:space="preserve"> Years</w:t>
      </w:r>
    </w:p>
    <w:p w:rsidR="007D2D66" w:rsidRDefault="007D2D66" w:rsidP="00681697">
      <w:pPr>
        <w:pStyle w:val="Heading2"/>
        <w:jc w:val="left"/>
        <w:rPr>
          <w:rFonts w:ascii="Arial" w:hAnsi="Arial" w:cs="Arial"/>
          <w:b w:val="0"/>
          <w:bCs/>
          <w:iCs/>
          <w:u w:val="none"/>
        </w:rPr>
      </w:pPr>
    </w:p>
    <w:p w:rsidR="00C3630D" w:rsidRDefault="00CA64B6" w:rsidP="00681697">
      <w:pPr>
        <w:pStyle w:val="Heading2"/>
        <w:jc w:val="left"/>
        <w:rPr>
          <w:rFonts w:ascii="Arial" w:hAnsi="Arial" w:cs="Arial"/>
          <w:b w:val="0"/>
          <w:bCs/>
          <w:iCs/>
          <w:u w:val="none"/>
        </w:rPr>
      </w:pPr>
      <w:r w:rsidRPr="00681697">
        <w:rPr>
          <w:rFonts w:ascii="Arial" w:hAnsi="Arial" w:cs="Arial"/>
          <w:b w:val="0"/>
          <w:bCs/>
          <w:iCs/>
          <w:u w:val="none"/>
        </w:rPr>
        <w:t>Job Responsibilities</w:t>
      </w:r>
    </w:p>
    <w:p w:rsidR="00681697" w:rsidRPr="00681697" w:rsidRDefault="00681697" w:rsidP="00681697"/>
    <w:p w:rsidR="00CA64B6" w:rsidRPr="00681697" w:rsidRDefault="00CA64B6" w:rsidP="00681697">
      <w:pPr>
        <w:pStyle w:val="Heading2"/>
        <w:numPr>
          <w:ilvl w:val="0"/>
          <w:numId w:val="28"/>
        </w:numPr>
        <w:tabs>
          <w:tab w:val="left" w:pos="5310"/>
        </w:tabs>
        <w:ind w:left="540" w:hanging="540"/>
        <w:jc w:val="both"/>
        <w:rPr>
          <w:rFonts w:ascii="Arial" w:hAnsi="Arial" w:cs="Arial"/>
          <w:b w:val="0"/>
          <w:bCs/>
          <w:iCs/>
          <w:u w:val="none"/>
        </w:rPr>
      </w:pPr>
      <w:r w:rsidRPr="00681697">
        <w:rPr>
          <w:rFonts w:ascii="Arial" w:hAnsi="Arial" w:cs="Arial"/>
          <w:b w:val="0"/>
          <w:bCs/>
          <w:iCs/>
          <w:u w:val="none"/>
        </w:rPr>
        <w:t xml:space="preserve">Effective communication with customers and </w:t>
      </w:r>
      <w:r w:rsidR="008608A3" w:rsidRPr="00681697">
        <w:rPr>
          <w:rFonts w:ascii="Arial" w:hAnsi="Arial" w:cs="Arial"/>
          <w:b w:val="0"/>
          <w:bCs/>
          <w:iCs/>
          <w:u w:val="none"/>
        </w:rPr>
        <w:t>other</w:t>
      </w:r>
      <w:r w:rsidR="00EB646F" w:rsidRPr="00681697">
        <w:rPr>
          <w:rFonts w:ascii="Arial" w:hAnsi="Arial" w:cs="Arial"/>
          <w:b w:val="0"/>
          <w:bCs/>
          <w:iCs/>
          <w:u w:val="none"/>
        </w:rPr>
        <w:t>s</w:t>
      </w:r>
      <w:r w:rsidRPr="00681697">
        <w:rPr>
          <w:rFonts w:ascii="Arial" w:hAnsi="Arial" w:cs="Arial"/>
          <w:b w:val="0"/>
          <w:bCs/>
          <w:iCs/>
          <w:u w:val="none"/>
        </w:rPr>
        <w:t>.</w:t>
      </w:r>
    </w:p>
    <w:p w:rsidR="00CA64B6" w:rsidRPr="00681697" w:rsidRDefault="00CA64B6" w:rsidP="00681697">
      <w:pPr>
        <w:pStyle w:val="Heading2"/>
        <w:numPr>
          <w:ilvl w:val="0"/>
          <w:numId w:val="28"/>
        </w:numPr>
        <w:tabs>
          <w:tab w:val="left" w:pos="5310"/>
        </w:tabs>
        <w:ind w:left="540" w:hanging="540"/>
        <w:jc w:val="both"/>
        <w:rPr>
          <w:rFonts w:ascii="Arial" w:hAnsi="Arial" w:cs="Arial"/>
          <w:b w:val="0"/>
          <w:bCs/>
          <w:iCs/>
          <w:u w:val="none"/>
        </w:rPr>
      </w:pPr>
      <w:r w:rsidRPr="00681697">
        <w:rPr>
          <w:rFonts w:ascii="Arial" w:hAnsi="Arial" w:cs="Arial"/>
          <w:b w:val="0"/>
          <w:bCs/>
          <w:iCs/>
          <w:u w:val="none"/>
        </w:rPr>
        <w:t>Receiving the enquiries for new vehicles.</w:t>
      </w:r>
    </w:p>
    <w:p w:rsidR="00CA64B6" w:rsidRPr="00681697" w:rsidRDefault="00CA64B6" w:rsidP="00681697">
      <w:pPr>
        <w:pStyle w:val="Heading2"/>
        <w:numPr>
          <w:ilvl w:val="0"/>
          <w:numId w:val="28"/>
        </w:numPr>
        <w:tabs>
          <w:tab w:val="left" w:pos="5310"/>
        </w:tabs>
        <w:ind w:left="540" w:hanging="540"/>
        <w:jc w:val="both"/>
        <w:rPr>
          <w:rFonts w:ascii="Arial" w:hAnsi="Arial" w:cs="Arial"/>
          <w:b w:val="0"/>
          <w:bCs/>
          <w:iCs/>
          <w:u w:val="none"/>
        </w:rPr>
      </w:pPr>
      <w:r w:rsidRPr="00681697">
        <w:rPr>
          <w:rFonts w:ascii="Arial" w:hAnsi="Arial" w:cs="Arial"/>
          <w:b w:val="0"/>
          <w:bCs/>
          <w:iCs/>
          <w:u w:val="none"/>
        </w:rPr>
        <w:t>Daily monitoring sales &amp; service</w:t>
      </w:r>
      <w:r w:rsidR="00F47ECB" w:rsidRPr="00681697">
        <w:rPr>
          <w:rFonts w:ascii="Arial" w:hAnsi="Arial" w:cs="Arial"/>
          <w:b w:val="0"/>
          <w:bCs/>
          <w:iCs/>
          <w:u w:val="none"/>
        </w:rPr>
        <w:t>.</w:t>
      </w:r>
    </w:p>
    <w:p w:rsidR="00CA64B6" w:rsidRPr="00681697" w:rsidRDefault="00665A28" w:rsidP="00681697">
      <w:pPr>
        <w:pStyle w:val="Heading2"/>
        <w:numPr>
          <w:ilvl w:val="0"/>
          <w:numId w:val="28"/>
        </w:numPr>
        <w:tabs>
          <w:tab w:val="left" w:pos="5310"/>
        </w:tabs>
        <w:ind w:left="540" w:hanging="540"/>
        <w:jc w:val="both"/>
        <w:rPr>
          <w:rFonts w:ascii="Arial" w:hAnsi="Arial" w:cs="Arial"/>
          <w:b w:val="0"/>
          <w:bCs/>
          <w:iCs/>
          <w:u w:val="none"/>
        </w:rPr>
      </w:pPr>
      <w:r w:rsidRPr="00681697">
        <w:rPr>
          <w:rFonts w:ascii="Arial" w:hAnsi="Arial" w:cs="Arial"/>
          <w:b w:val="0"/>
          <w:bCs/>
          <w:iCs/>
          <w:u w:val="none"/>
        </w:rPr>
        <w:t>Coordinate with Nationalized Banks for Bank Loans.</w:t>
      </w:r>
    </w:p>
    <w:p w:rsidR="00CA64B6" w:rsidRPr="00681697" w:rsidRDefault="004A3BBF" w:rsidP="00681697">
      <w:pPr>
        <w:pStyle w:val="Heading2"/>
        <w:numPr>
          <w:ilvl w:val="0"/>
          <w:numId w:val="28"/>
        </w:numPr>
        <w:tabs>
          <w:tab w:val="left" w:pos="5310"/>
        </w:tabs>
        <w:ind w:left="540" w:hanging="540"/>
        <w:jc w:val="both"/>
        <w:rPr>
          <w:rFonts w:ascii="Arial" w:hAnsi="Arial" w:cs="Arial"/>
          <w:b w:val="0"/>
          <w:bCs/>
          <w:iCs/>
          <w:u w:val="none"/>
        </w:rPr>
      </w:pPr>
      <w:r w:rsidRPr="00404A11">
        <w:rPr>
          <w:rFonts w:ascii="Arial" w:hAnsi="Arial" w:cs="Arial"/>
          <w:b w:val="0"/>
          <w:bCs/>
          <w:noProof/>
          <w:color w:val="000000"/>
          <w:szCs w:val="22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A96294C" wp14:editId="2DBB0A66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6038850" cy="2286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BBF" w:rsidRPr="00561442" w:rsidRDefault="004A3BBF" w:rsidP="004A3BBF">
                            <w:pPr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Educational &amp; Personal Credentials</w:t>
                            </w:r>
                            <w:r w:rsidRPr="00561442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96294C" id="_x0000_s1030" type="#_x0000_t202" style="position:absolute;left:0;text-align:left;margin-left:0;margin-top:23.65pt;width:475.5pt;height:18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" fillcolor="#e7e6e6 [3214]" stroked="f">
                <v:textbox>
                  <w:txbxContent>
                    <w:p w:rsidR="004A3BBF" w:rsidRPr="00561442" w:rsidRDefault="004A3BBF" w:rsidP="004A3BBF">
                      <w:pPr>
                        <w:spacing w:line="240" w:lineRule="exact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Educational &amp; Personal Credentials</w:t>
                      </w:r>
                      <w:r w:rsidRPr="00561442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5A28" w:rsidRPr="00681697">
        <w:rPr>
          <w:rFonts w:ascii="Arial" w:hAnsi="Arial" w:cs="Arial"/>
          <w:b w:val="0"/>
          <w:bCs/>
          <w:iCs/>
          <w:u w:val="none"/>
        </w:rPr>
        <w:t>Pr</w:t>
      </w:r>
      <w:r w:rsidR="00C01BE8" w:rsidRPr="00681697">
        <w:rPr>
          <w:rFonts w:ascii="Arial" w:hAnsi="Arial" w:cs="Arial"/>
          <w:b w:val="0"/>
          <w:bCs/>
          <w:iCs/>
          <w:u w:val="none"/>
        </w:rPr>
        <w:t>o</w:t>
      </w:r>
      <w:r w:rsidR="00665A28" w:rsidRPr="00681697">
        <w:rPr>
          <w:rFonts w:ascii="Arial" w:hAnsi="Arial" w:cs="Arial"/>
          <w:b w:val="0"/>
          <w:bCs/>
          <w:iCs/>
          <w:u w:val="none"/>
        </w:rPr>
        <w:t>gress checking the monthly targets of marketing executives</w:t>
      </w:r>
      <w:r w:rsidR="00CA64B6" w:rsidRPr="00681697">
        <w:rPr>
          <w:rFonts w:ascii="Arial" w:hAnsi="Arial" w:cs="Arial"/>
          <w:b w:val="0"/>
          <w:bCs/>
          <w:iCs/>
          <w:u w:val="none"/>
        </w:rPr>
        <w:t>.</w:t>
      </w:r>
    </w:p>
    <w:p w:rsidR="00251407" w:rsidRPr="004A3BBF" w:rsidRDefault="00251407" w:rsidP="00641CB1">
      <w:pPr>
        <w:pStyle w:val="Heading2"/>
        <w:tabs>
          <w:tab w:val="left" w:pos="-3240"/>
        </w:tabs>
        <w:ind w:left="2160" w:hanging="2160"/>
        <w:jc w:val="left"/>
      </w:pPr>
      <w:r w:rsidRPr="00561442">
        <w:rPr>
          <w:rFonts w:ascii="Arial" w:hAnsi="Arial" w:cs="Arial"/>
          <w:b w:val="0"/>
          <w:iCs/>
          <w:u w:val="none"/>
        </w:rPr>
        <w:t xml:space="preserve">       </w:t>
      </w:r>
      <w:r w:rsidRPr="00561442">
        <w:rPr>
          <w:rFonts w:ascii="Arial" w:hAnsi="Arial" w:cs="Arial"/>
          <w:b w:val="0"/>
          <w:iCs/>
          <w:u w:val="none"/>
        </w:rPr>
        <w:tab/>
      </w:r>
    </w:p>
    <w:p w:rsidR="00964AE1" w:rsidRPr="00964AE1" w:rsidRDefault="00CF1A71" w:rsidP="00964AE1">
      <w:pPr>
        <w:pStyle w:val="ListParagraph"/>
        <w:numPr>
          <w:ilvl w:val="0"/>
          <w:numId w:val="29"/>
        </w:numPr>
        <w:rPr>
          <w:rFonts w:ascii="Arial" w:hAnsi="Arial" w:cs="Arial"/>
          <w:iCs/>
          <w:sz w:val="22"/>
        </w:rPr>
      </w:pPr>
      <w:r w:rsidRPr="004A1487">
        <w:rPr>
          <w:rFonts w:ascii="Arial" w:hAnsi="Arial" w:cs="Arial"/>
          <w:iCs/>
          <w:sz w:val="22"/>
          <w:szCs w:val="24"/>
        </w:rPr>
        <w:t>BSc Chemistry</w:t>
      </w:r>
      <w:r w:rsidR="00251407" w:rsidRPr="004A1487">
        <w:rPr>
          <w:rFonts w:ascii="Arial" w:hAnsi="Arial" w:cs="Arial"/>
          <w:iCs/>
          <w:sz w:val="22"/>
          <w:szCs w:val="24"/>
        </w:rPr>
        <w:t xml:space="preserve"> (University of Kerala</w:t>
      </w:r>
      <w:r w:rsidR="00CA28F9">
        <w:rPr>
          <w:rFonts w:ascii="Arial" w:hAnsi="Arial" w:cs="Arial"/>
          <w:iCs/>
          <w:sz w:val="22"/>
          <w:szCs w:val="24"/>
        </w:rPr>
        <w:t>, India</w:t>
      </w:r>
      <w:r w:rsidR="00251407" w:rsidRPr="004A1487">
        <w:rPr>
          <w:rFonts w:ascii="Arial" w:hAnsi="Arial" w:cs="Arial"/>
          <w:iCs/>
          <w:sz w:val="22"/>
          <w:szCs w:val="24"/>
        </w:rPr>
        <w:t>)</w:t>
      </w:r>
      <w:r w:rsidR="004A3BBF" w:rsidRPr="004A1487">
        <w:rPr>
          <w:rFonts w:ascii="Arial" w:hAnsi="Arial" w:cs="Arial"/>
          <w:iCs/>
          <w:sz w:val="22"/>
          <w:szCs w:val="24"/>
        </w:rPr>
        <w:t xml:space="preserve"> </w:t>
      </w:r>
    </w:p>
    <w:p w:rsidR="00251407" w:rsidRPr="004A1487" w:rsidRDefault="00251407" w:rsidP="00964AE1">
      <w:pPr>
        <w:pStyle w:val="ListParagraph"/>
        <w:numPr>
          <w:ilvl w:val="0"/>
          <w:numId w:val="29"/>
        </w:numPr>
        <w:rPr>
          <w:rFonts w:ascii="Arial" w:hAnsi="Arial" w:cs="Arial"/>
          <w:iCs/>
          <w:sz w:val="22"/>
        </w:rPr>
      </w:pPr>
      <w:r w:rsidRPr="004A1487">
        <w:rPr>
          <w:rFonts w:ascii="Arial" w:hAnsi="Arial" w:cs="Arial"/>
          <w:iCs/>
          <w:sz w:val="22"/>
        </w:rPr>
        <w:t xml:space="preserve">Computer </w:t>
      </w:r>
      <w:r w:rsidR="0026763F" w:rsidRPr="004A1487">
        <w:rPr>
          <w:rFonts w:ascii="Arial" w:hAnsi="Arial" w:cs="Arial"/>
          <w:iCs/>
          <w:sz w:val="22"/>
        </w:rPr>
        <w:t>Knowledge:</w:t>
      </w:r>
      <w:r w:rsidR="00CC288E" w:rsidRPr="004A1487">
        <w:rPr>
          <w:rFonts w:ascii="Arial" w:hAnsi="Arial" w:cs="Arial"/>
          <w:iCs/>
          <w:sz w:val="22"/>
        </w:rPr>
        <w:t xml:space="preserve"> </w:t>
      </w:r>
      <w:r w:rsidR="0026763F" w:rsidRPr="004A1487">
        <w:rPr>
          <w:rFonts w:ascii="Arial" w:hAnsi="Arial" w:cs="Arial"/>
          <w:iCs/>
          <w:sz w:val="22"/>
        </w:rPr>
        <w:t>MS</w:t>
      </w:r>
      <w:r w:rsidRPr="004A1487">
        <w:rPr>
          <w:rFonts w:ascii="Arial" w:hAnsi="Arial" w:cs="Arial"/>
          <w:iCs/>
          <w:sz w:val="22"/>
        </w:rPr>
        <w:t xml:space="preserve"> Office, </w:t>
      </w:r>
      <w:r w:rsidR="00425A13" w:rsidRPr="004A1487">
        <w:rPr>
          <w:rFonts w:ascii="Arial" w:hAnsi="Arial" w:cs="Arial"/>
          <w:iCs/>
          <w:sz w:val="22"/>
        </w:rPr>
        <w:t>Oracle ERP</w:t>
      </w:r>
    </w:p>
    <w:p w:rsidR="004A1487" w:rsidRPr="004A1487" w:rsidRDefault="004A1487" w:rsidP="00AE0E0B">
      <w:pPr>
        <w:pStyle w:val="ListParagraph"/>
        <w:numPr>
          <w:ilvl w:val="0"/>
          <w:numId w:val="29"/>
        </w:numPr>
        <w:rPr>
          <w:rFonts w:ascii="Arial" w:hAnsi="Arial" w:cs="Arial"/>
          <w:iCs/>
          <w:sz w:val="22"/>
          <w:szCs w:val="22"/>
        </w:rPr>
      </w:pPr>
      <w:r w:rsidRPr="004A1487">
        <w:rPr>
          <w:rFonts w:ascii="Arial" w:hAnsi="Arial" w:cs="Arial"/>
          <w:iCs/>
          <w:sz w:val="22"/>
          <w:szCs w:val="22"/>
        </w:rPr>
        <w:t>Awarded Achiever’s Club Certificates &amp; Momentum for consisting top performance at the years    of 2010, 2011, 2012</w:t>
      </w:r>
      <w:r w:rsidR="00AE0E0B">
        <w:rPr>
          <w:rFonts w:ascii="Arial" w:hAnsi="Arial" w:cs="Arial"/>
          <w:iCs/>
          <w:sz w:val="22"/>
          <w:szCs w:val="22"/>
        </w:rPr>
        <w:t>,</w:t>
      </w:r>
      <w:r w:rsidRPr="004A1487">
        <w:rPr>
          <w:rFonts w:ascii="Arial" w:hAnsi="Arial" w:cs="Arial"/>
          <w:iCs/>
          <w:sz w:val="22"/>
          <w:szCs w:val="22"/>
        </w:rPr>
        <w:t xml:space="preserve"> 2013</w:t>
      </w:r>
      <w:r w:rsidR="00AE0E0B">
        <w:rPr>
          <w:rFonts w:ascii="Arial" w:hAnsi="Arial" w:cs="Arial"/>
          <w:iCs/>
          <w:sz w:val="22"/>
          <w:szCs w:val="22"/>
        </w:rPr>
        <w:t xml:space="preserve"> &amp; 2014.</w:t>
      </w:r>
    </w:p>
    <w:p w:rsidR="004A1487" w:rsidRPr="004A1487" w:rsidRDefault="004A1487" w:rsidP="004A1487">
      <w:pPr>
        <w:pStyle w:val="ListParagraph"/>
        <w:numPr>
          <w:ilvl w:val="0"/>
          <w:numId w:val="29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Nationality-Religion-Marital status : </w:t>
      </w:r>
      <w:r w:rsidRPr="004A1487">
        <w:rPr>
          <w:rFonts w:ascii="Arial" w:hAnsi="Arial" w:cs="Arial"/>
          <w:iCs/>
          <w:sz w:val="22"/>
          <w:szCs w:val="22"/>
        </w:rPr>
        <w:t>Indian-Muslim-Married</w:t>
      </w:r>
    </w:p>
    <w:p w:rsidR="004A1487" w:rsidRPr="004A1487" w:rsidRDefault="004A1487" w:rsidP="004A1487">
      <w:pPr>
        <w:pStyle w:val="ListParagraph"/>
        <w:numPr>
          <w:ilvl w:val="0"/>
          <w:numId w:val="29"/>
        </w:numPr>
        <w:rPr>
          <w:rFonts w:ascii="Arial" w:hAnsi="Arial" w:cs="Arial"/>
          <w:iCs/>
          <w:sz w:val="22"/>
        </w:rPr>
      </w:pPr>
      <w:r w:rsidRPr="004A1487">
        <w:rPr>
          <w:rFonts w:ascii="Arial" w:hAnsi="Arial" w:cs="Arial"/>
          <w:iCs/>
          <w:sz w:val="22"/>
          <w:szCs w:val="22"/>
        </w:rPr>
        <w:t>DOB : 2nd May 1978 ,Kerala (Passport H3914391</w:t>
      </w:r>
      <w:r w:rsidRPr="004A1487">
        <w:rPr>
          <w:rFonts w:ascii="Arial" w:hAnsi="Arial" w:cs="Arial"/>
          <w:iCs/>
          <w:sz w:val="22"/>
          <w:szCs w:val="24"/>
        </w:rPr>
        <w:t xml:space="preserve">  exp.</w:t>
      </w:r>
      <w:r w:rsidR="00CA28F9">
        <w:rPr>
          <w:rFonts w:ascii="Arial" w:hAnsi="Arial" w:cs="Arial"/>
          <w:iCs/>
          <w:sz w:val="22"/>
          <w:szCs w:val="24"/>
        </w:rPr>
        <w:t>date:</w:t>
      </w:r>
      <w:r w:rsidRPr="004A1487">
        <w:rPr>
          <w:rFonts w:ascii="Arial" w:hAnsi="Arial" w:cs="Arial"/>
          <w:iCs/>
          <w:sz w:val="22"/>
          <w:szCs w:val="24"/>
        </w:rPr>
        <w:t xml:space="preserve"> 06-07-2019)</w:t>
      </w:r>
    </w:p>
    <w:p w:rsidR="004A1487" w:rsidRPr="004A1487" w:rsidRDefault="004A1487" w:rsidP="004A1487">
      <w:pPr>
        <w:pStyle w:val="ListParagraph"/>
        <w:numPr>
          <w:ilvl w:val="0"/>
          <w:numId w:val="29"/>
        </w:numPr>
        <w:rPr>
          <w:rFonts w:ascii="Arial" w:hAnsi="Arial" w:cs="Arial"/>
          <w:iCs/>
          <w:sz w:val="22"/>
        </w:rPr>
      </w:pPr>
      <w:r w:rsidRPr="00561442">
        <w:rPr>
          <w:rFonts w:ascii="Arial" w:hAnsi="Arial" w:cs="Arial"/>
          <w:iCs/>
          <w:sz w:val="22"/>
          <w:szCs w:val="24"/>
        </w:rPr>
        <w:t>Languages Known</w:t>
      </w:r>
      <w:r>
        <w:rPr>
          <w:rFonts w:ascii="Arial" w:hAnsi="Arial" w:cs="Arial"/>
          <w:iCs/>
          <w:sz w:val="22"/>
          <w:szCs w:val="24"/>
        </w:rPr>
        <w:t xml:space="preserve">: </w:t>
      </w:r>
      <w:r w:rsidRPr="00561442">
        <w:rPr>
          <w:rFonts w:ascii="Arial" w:hAnsi="Arial" w:cs="Arial"/>
          <w:iCs/>
          <w:sz w:val="22"/>
          <w:szCs w:val="24"/>
        </w:rPr>
        <w:t>English, Hindi, and Malayalam</w:t>
      </w:r>
      <w:r>
        <w:rPr>
          <w:rFonts w:ascii="Arial" w:hAnsi="Arial" w:cs="Arial"/>
          <w:iCs/>
          <w:sz w:val="22"/>
          <w:szCs w:val="24"/>
        </w:rPr>
        <w:t xml:space="preserve"> (Fluent) </w:t>
      </w:r>
      <w:r w:rsidRPr="00561442">
        <w:rPr>
          <w:rFonts w:ascii="Arial" w:hAnsi="Arial" w:cs="Arial"/>
          <w:iCs/>
          <w:sz w:val="22"/>
          <w:szCs w:val="24"/>
        </w:rPr>
        <w:t>Tamil</w:t>
      </w:r>
      <w:r>
        <w:rPr>
          <w:rFonts w:ascii="Arial" w:hAnsi="Arial" w:cs="Arial"/>
          <w:iCs/>
          <w:sz w:val="22"/>
          <w:szCs w:val="24"/>
        </w:rPr>
        <w:t xml:space="preserve"> &amp; Arabic (not fluent).</w:t>
      </w:r>
    </w:p>
    <w:p w:rsidR="00A85920" w:rsidRDefault="00DC524B" w:rsidP="00A85920">
      <w:r w:rsidRPr="00561442">
        <w:rPr>
          <w:rFonts w:ascii="Arial" w:hAnsi="Arial" w:cs="Arial"/>
          <w:iCs/>
          <w:sz w:val="22"/>
          <w:szCs w:val="24"/>
        </w:rPr>
        <w:tab/>
      </w:r>
      <w:r w:rsidRPr="00561442">
        <w:rPr>
          <w:rFonts w:ascii="Arial" w:hAnsi="Arial" w:cs="Arial"/>
          <w:iCs/>
          <w:sz w:val="22"/>
          <w:szCs w:val="24"/>
        </w:rPr>
        <w:tab/>
      </w:r>
      <w:r w:rsidRPr="00561442">
        <w:rPr>
          <w:rFonts w:ascii="Arial" w:hAnsi="Arial" w:cs="Arial"/>
          <w:iCs/>
          <w:sz w:val="22"/>
          <w:szCs w:val="24"/>
        </w:rPr>
        <w:tab/>
      </w:r>
      <w:r w:rsidRPr="00561442">
        <w:rPr>
          <w:rFonts w:ascii="Arial" w:hAnsi="Arial" w:cs="Arial"/>
          <w:iCs/>
          <w:sz w:val="22"/>
          <w:szCs w:val="24"/>
        </w:rPr>
        <w:tab/>
      </w:r>
      <w:hyperlink r:id="rId8" w:history="1">
        <w:r w:rsidR="00A85920">
          <w:rPr>
            <w:rStyle w:val="Hyperlink"/>
          </w:rPr>
          <w:t xml:space="preserve">Click to send CV No &amp; get </w:t>
        </w:r>
        <w:r w:rsidR="00A85920" w:rsidRPr="00C7355C">
          <w:rPr>
            <w:rStyle w:val="Hyperlink"/>
          </w:rPr>
          <w:t xml:space="preserve">contact </w:t>
        </w:r>
        <w:r w:rsidR="00A85920">
          <w:rPr>
            <w:rStyle w:val="Hyperlink"/>
          </w:rPr>
          <w:t xml:space="preserve">details of </w:t>
        </w:r>
        <w:r w:rsidR="00A85920" w:rsidRPr="00C7355C">
          <w:rPr>
            <w:rStyle w:val="Hyperlink"/>
          </w:rPr>
          <w:t>candidate</w:t>
        </w:r>
      </w:hyperlink>
    </w:p>
    <w:p w:rsidR="00A85920" w:rsidRDefault="00A85920" w:rsidP="00A8592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4F2BDBB" wp14:editId="7F659CB3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4B" w:rsidRPr="00561442" w:rsidRDefault="00A85920">
      <w:pPr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 </w:t>
      </w:r>
      <w:bookmarkStart w:id="0" w:name="_GoBack"/>
      <w:bookmarkEnd w:id="0"/>
    </w:p>
    <w:sectPr w:rsidR="00DC524B" w:rsidRPr="00561442" w:rsidSect="00561442">
      <w:footerReference w:type="default" r:id="rId10"/>
      <w:pgSz w:w="12240" w:h="15840"/>
      <w:pgMar w:top="810" w:right="1080" w:bottom="63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80" w:rsidRDefault="006A1680">
      <w:r>
        <w:separator/>
      </w:r>
    </w:p>
  </w:endnote>
  <w:endnote w:type="continuationSeparator" w:id="0">
    <w:p w:rsidR="006A1680" w:rsidRDefault="006A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C5" w:rsidRDefault="00EA3DC5" w:rsidP="00845086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85920">
      <w:rPr>
        <w:noProof/>
      </w:rPr>
      <w:t>2</w:t>
    </w:r>
    <w:r>
      <w:fldChar w:fldCharType="end"/>
    </w:r>
    <w:r>
      <w:t xml:space="preserve"> of </w:t>
    </w:r>
    <w:fldSimple w:instr=" NUMPAGES ">
      <w:r w:rsidR="00A8592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80" w:rsidRDefault="006A1680">
      <w:r>
        <w:separator/>
      </w:r>
    </w:p>
  </w:footnote>
  <w:footnote w:type="continuationSeparator" w:id="0">
    <w:p w:rsidR="006A1680" w:rsidRDefault="006A1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986"/>
    <w:multiLevelType w:val="hybridMultilevel"/>
    <w:tmpl w:val="2BDE50A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10F05"/>
    <w:multiLevelType w:val="hybridMultilevel"/>
    <w:tmpl w:val="AAEA7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57E64"/>
    <w:multiLevelType w:val="hybridMultilevel"/>
    <w:tmpl w:val="2ED038B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4851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EC572F"/>
    <w:multiLevelType w:val="hybridMultilevel"/>
    <w:tmpl w:val="FDB6DB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E2B43"/>
    <w:multiLevelType w:val="hybridMultilevel"/>
    <w:tmpl w:val="ACCC79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A516CA"/>
    <w:multiLevelType w:val="hybridMultilevel"/>
    <w:tmpl w:val="0784BB7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C64D86"/>
    <w:multiLevelType w:val="hybridMultilevel"/>
    <w:tmpl w:val="916E9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52B60"/>
    <w:multiLevelType w:val="hybridMultilevel"/>
    <w:tmpl w:val="8B607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258B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</w:abstractNum>
  <w:abstractNum w:abstractNumId="10">
    <w:nsid w:val="2D5C5D27"/>
    <w:multiLevelType w:val="hybridMultilevel"/>
    <w:tmpl w:val="CA9655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5D691A"/>
    <w:multiLevelType w:val="hybridMultilevel"/>
    <w:tmpl w:val="915E4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02D98"/>
    <w:multiLevelType w:val="hybridMultilevel"/>
    <w:tmpl w:val="C186D6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55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7B56108"/>
    <w:multiLevelType w:val="hybridMultilevel"/>
    <w:tmpl w:val="64BC0A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003400"/>
    <w:multiLevelType w:val="hybridMultilevel"/>
    <w:tmpl w:val="31BC41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F1540"/>
    <w:multiLevelType w:val="hybridMultilevel"/>
    <w:tmpl w:val="E4F0843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49DC39A0"/>
    <w:multiLevelType w:val="hybridMultilevel"/>
    <w:tmpl w:val="CE7AA9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F00C6C"/>
    <w:multiLevelType w:val="hybridMultilevel"/>
    <w:tmpl w:val="79286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44432B"/>
    <w:multiLevelType w:val="hybridMultilevel"/>
    <w:tmpl w:val="190AEF7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54BF5935"/>
    <w:multiLevelType w:val="hybridMultilevel"/>
    <w:tmpl w:val="330466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973BE"/>
    <w:multiLevelType w:val="hybridMultilevel"/>
    <w:tmpl w:val="295E7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94EB3"/>
    <w:multiLevelType w:val="hybridMultilevel"/>
    <w:tmpl w:val="FEF2107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6A80A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6EE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E8D6683"/>
    <w:multiLevelType w:val="hybridMultilevel"/>
    <w:tmpl w:val="3A04104E"/>
    <w:lvl w:ilvl="0" w:tplc="CD0607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6D6E9B"/>
    <w:multiLevelType w:val="hybridMultilevel"/>
    <w:tmpl w:val="B4407E1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762F33B5"/>
    <w:multiLevelType w:val="hybridMultilevel"/>
    <w:tmpl w:val="5EDEE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7F1DD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9">
    <w:nsid w:val="7A874E01"/>
    <w:multiLevelType w:val="hybridMultilevel"/>
    <w:tmpl w:val="6C5C83F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F1062BD"/>
    <w:multiLevelType w:val="hybridMultilevel"/>
    <w:tmpl w:val="61F8C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8"/>
  </w:num>
  <w:num w:numId="4">
    <w:abstractNumId w:val="23"/>
  </w:num>
  <w:num w:numId="5">
    <w:abstractNumId w:val="25"/>
  </w:num>
  <w:num w:numId="6">
    <w:abstractNumId w:val="8"/>
  </w:num>
  <w:num w:numId="7">
    <w:abstractNumId w:val="1"/>
  </w:num>
  <w:num w:numId="8">
    <w:abstractNumId w:val="24"/>
  </w:num>
  <w:num w:numId="9">
    <w:abstractNumId w:val="14"/>
  </w:num>
  <w:num w:numId="10">
    <w:abstractNumId w:val="27"/>
  </w:num>
  <w:num w:numId="11">
    <w:abstractNumId w:val="29"/>
  </w:num>
  <w:num w:numId="12">
    <w:abstractNumId w:val="6"/>
  </w:num>
  <w:num w:numId="13">
    <w:abstractNumId w:val="10"/>
  </w:num>
  <w:num w:numId="14">
    <w:abstractNumId w:val="13"/>
  </w:num>
  <w:num w:numId="15">
    <w:abstractNumId w:val="18"/>
  </w:num>
  <w:num w:numId="16">
    <w:abstractNumId w:val="15"/>
  </w:num>
  <w:num w:numId="17">
    <w:abstractNumId w:val="22"/>
  </w:num>
  <w:num w:numId="18">
    <w:abstractNumId w:val="0"/>
  </w:num>
  <w:num w:numId="19">
    <w:abstractNumId w:val="12"/>
  </w:num>
  <w:num w:numId="20">
    <w:abstractNumId w:val="2"/>
  </w:num>
  <w:num w:numId="21">
    <w:abstractNumId w:val="17"/>
  </w:num>
  <w:num w:numId="22">
    <w:abstractNumId w:val="30"/>
  </w:num>
  <w:num w:numId="23">
    <w:abstractNumId w:val="4"/>
  </w:num>
  <w:num w:numId="24">
    <w:abstractNumId w:val="11"/>
  </w:num>
  <w:num w:numId="25">
    <w:abstractNumId w:val="5"/>
  </w:num>
  <w:num w:numId="26">
    <w:abstractNumId w:val="20"/>
  </w:num>
  <w:num w:numId="27">
    <w:abstractNumId w:val="19"/>
  </w:num>
  <w:num w:numId="28">
    <w:abstractNumId w:val="26"/>
  </w:num>
  <w:num w:numId="29">
    <w:abstractNumId w:val="16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6"/>
    <w:rsid w:val="000008AD"/>
    <w:rsid w:val="00002EB1"/>
    <w:rsid w:val="00004A17"/>
    <w:rsid w:val="00006CCF"/>
    <w:rsid w:val="0001726B"/>
    <w:rsid w:val="00024A43"/>
    <w:rsid w:val="000325AA"/>
    <w:rsid w:val="000340D6"/>
    <w:rsid w:val="000543FF"/>
    <w:rsid w:val="00060D77"/>
    <w:rsid w:val="000827BB"/>
    <w:rsid w:val="000844DB"/>
    <w:rsid w:val="000A1CB2"/>
    <w:rsid w:val="000A4BF5"/>
    <w:rsid w:val="000A7942"/>
    <w:rsid w:val="000B60B8"/>
    <w:rsid w:val="000D3709"/>
    <w:rsid w:val="000D4C39"/>
    <w:rsid w:val="000E3147"/>
    <w:rsid w:val="000F11DC"/>
    <w:rsid w:val="000F1F62"/>
    <w:rsid w:val="000F6066"/>
    <w:rsid w:val="0012056C"/>
    <w:rsid w:val="001209C9"/>
    <w:rsid w:val="001242AA"/>
    <w:rsid w:val="001279E5"/>
    <w:rsid w:val="00140109"/>
    <w:rsid w:val="00152A74"/>
    <w:rsid w:val="001575F4"/>
    <w:rsid w:val="001704F7"/>
    <w:rsid w:val="001840B8"/>
    <w:rsid w:val="00187DAC"/>
    <w:rsid w:val="001B5437"/>
    <w:rsid w:val="001B54FD"/>
    <w:rsid w:val="001B70A6"/>
    <w:rsid w:val="001C1EEE"/>
    <w:rsid w:val="001D2455"/>
    <w:rsid w:val="001D5DBB"/>
    <w:rsid w:val="001D660F"/>
    <w:rsid w:val="001E2D28"/>
    <w:rsid w:val="001E6E9C"/>
    <w:rsid w:val="001F6D8A"/>
    <w:rsid w:val="00216636"/>
    <w:rsid w:val="00221DD9"/>
    <w:rsid w:val="00222363"/>
    <w:rsid w:val="002227D5"/>
    <w:rsid w:val="00244558"/>
    <w:rsid w:val="00247FB8"/>
    <w:rsid w:val="00251407"/>
    <w:rsid w:val="00253228"/>
    <w:rsid w:val="00257757"/>
    <w:rsid w:val="0026763F"/>
    <w:rsid w:val="00277CED"/>
    <w:rsid w:val="00292799"/>
    <w:rsid w:val="002A2A3C"/>
    <w:rsid w:val="002B1FBA"/>
    <w:rsid w:val="002B5253"/>
    <w:rsid w:val="002C33AA"/>
    <w:rsid w:val="002C3B19"/>
    <w:rsid w:val="002E00DF"/>
    <w:rsid w:val="003015F0"/>
    <w:rsid w:val="00311692"/>
    <w:rsid w:val="00325675"/>
    <w:rsid w:val="00335E38"/>
    <w:rsid w:val="0033621A"/>
    <w:rsid w:val="00356183"/>
    <w:rsid w:val="00365006"/>
    <w:rsid w:val="00371CE2"/>
    <w:rsid w:val="00385450"/>
    <w:rsid w:val="00393A26"/>
    <w:rsid w:val="0039582E"/>
    <w:rsid w:val="003A03BF"/>
    <w:rsid w:val="003B1FF0"/>
    <w:rsid w:val="003B78ED"/>
    <w:rsid w:val="003C530E"/>
    <w:rsid w:val="003C775C"/>
    <w:rsid w:val="003D34A6"/>
    <w:rsid w:val="003E0464"/>
    <w:rsid w:val="003E0941"/>
    <w:rsid w:val="003E41AF"/>
    <w:rsid w:val="003E5A6A"/>
    <w:rsid w:val="003F4DF4"/>
    <w:rsid w:val="004044FE"/>
    <w:rsid w:val="00404A11"/>
    <w:rsid w:val="0040750F"/>
    <w:rsid w:val="00407F68"/>
    <w:rsid w:val="004100E2"/>
    <w:rsid w:val="00415D5B"/>
    <w:rsid w:val="0042511E"/>
    <w:rsid w:val="00425A13"/>
    <w:rsid w:val="004262E6"/>
    <w:rsid w:val="004269B3"/>
    <w:rsid w:val="00435690"/>
    <w:rsid w:val="0044234D"/>
    <w:rsid w:val="00444EE6"/>
    <w:rsid w:val="0048271C"/>
    <w:rsid w:val="00490793"/>
    <w:rsid w:val="004A1487"/>
    <w:rsid w:val="004A2E62"/>
    <w:rsid w:val="004A3BBF"/>
    <w:rsid w:val="004A7F49"/>
    <w:rsid w:val="004B59A8"/>
    <w:rsid w:val="004C5747"/>
    <w:rsid w:val="004C59E1"/>
    <w:rsid w:val="004C706B"/>
    <w:rsid w:val="004E3468"/>
    <w:rsid w:val="004E6C9F"/>
    <w:rsid w:val="004F084A"/>
    <w:rsid w:val="004F5C8D"/>
    <w:rsid w:val="004F6F89"/>
    <w:rsid w:val="005040DA"/>
    <w:rsid w:val="0050472F"/>
    <w:rsid w:val="00511E16"/>
    <w:rsid w:val="005132F9"/>
    <w:rsid w:val="0052449D"/>
    <w:rsid w:val="0053443C"/>
    <w:rsid w:val="0053512A"/>
    <w:rsid w:val="00535378"/>
    <w:rsid w:val="00556561"/>
    <w:rsid w:val="00561442"/>
    <w:rsid w:val="00563282"/>
    <w:rsid w:val="00564C34"/>
    <w:rsid w:val="005A1D77"/>
    <w:rsid w:val="005A5991"/>
    <w:rsid w:val="005C5580"/>
    <w:rsid w:val="005C6E3B"/>
    <w:rsid w:val="006056E8"/>
    <w:rsid w:val="0060636F"/>
    <w:rsid w:val="00607686"/>
    <w:rsid w:val="00615870"/>
    <w:rsid w:val="00620E77"/>
    <w:rsid w:val="00621278"/>
    <w:rsid w:val="006271E4"/>
    <w:rsid w:val="006349B2"/>
    <w:rsid w:val="00636F12"/>
    <w:rsid w:val="0064007D"/>
    <w:rsid w:val="00641CB1"/>
    <w:rsid w:val="006430AD"/>
    <w:rsid w:val="006471B6"/>
    <w:rsid w:val="00652300"/>
    <w:rsid w:val="00653BE0"/>
    <w:rsid w:val="00662557"/>
    <w:rsid w:val="00665A28"/>
    <w:rsid w:val="00667531"/>
    <w:rsid w:val="00680219"/>
    <w:rsid w:val="00681697"/>
    <w:rsid w:val="00690339"/>
    <w:rsid w:val="006A09A5"/>
    <w:rsid w:val="006A1269"/>
    <w:rsid w:val="006A1680"/>
    <w:rsid w:val="006A4B59"/>
    <w:rsid w:val="006A52F8"/>
    <w:rsid w:val="006C19DB"/>
    <w:rsid w:val="006D4318"/>
    <w:rsid w:val="007029A7"/>
    <w:rsid w:val="0071145D"/>
    <w:rsid w:val="00722A74"/>
    <w:rsid w:val="00727492"/>
    <w:rsid w:val="007318A1"/>
    <w:rsid w:val="007421C3"/>
    <w:rsid w:val="00750C30"/>
    <w:rsid w:val="00754720"/>
    <w:rsid w:val="00756BDA"/>
    <w:rsid w:val="00765124"/>
    <w:rsid w:val="00772466"/>
    <w:rsid w:val="0077554B"/>
    <w:rsid w:val="00782ADB"/>
    <w:rsid w:val="00790805"/>
    <w:rsid w:val="00796586"/>
    <w:rsid w:val="007A18A2"/>
    <w:rsid w:val="007B2BB1"/>
    <w:rsid w:val="007C17D1"/>
    <w:rsid w:val="007D2D66"/>
    <w:rsid w:val="007E64F8"/>
    <w:rsid w:val="008137ED"/>
    <w:rsid w:val="00822C01"/>
    <w:rsid w:val="0082388E"/>
    <w:rsid w:val="00825F86"/>
    <w:rsid w:val="0082639B"/>
    <w:rsid w:val="008275F1"/>
    <w:rsid w:val="008323C4"/>
    <w:rsid w:val="00832E4D"/>
    <w:rsid w:val="00845086"/>
    <w:rsid w:val="00845EA7"/>
    <w:rsid w:val="00853B43"/>
    <w:rsid w:val="008608A3"/>
    <w:rsid w:val="00863C9A"/>
    <w:rsid w:val="0086738B"/>
    <w:rsid w:val="0087311D"/>
    <w:rsid w:val="00875993"/>
    <w:rsid w:val="0087748B"/>
    <w:rsid w:val="00887349"/>
    <w:rsid w:val="008925E2"/>
    <w:rsid w:val="008A037E"/>
    <w:rsid w:val="008B4600"/>
    <w:rsid w:val="008B760B"/>
    <w:rsid w:val="008D1C9E"/>
    <w:rsid w:val="008D6E4A"/>
    <w:rsid w:val="008E1C35"/>
    <w:rsid w:val="008F7E91"/>
    <w:rsid w:val="00901646"/>
    <w:rsid w:val="00914C57"/>
    <w:rsid w:val="00916D8A"/>
    <w:rsid w:val="009206CD"/>
    <w:rsid w:val="0092272C"/>
    <w:rsid w:val="0093156D"/>
    <w:rsid w:val="00935E76"/>
    <w:rsid w:val="00943B75"/>
    <w:rsid w:val="00946A54"/>
    <w:rsid w:val="00950949"/>
    <w:rsid w:val="00952976"/>
    <w:rsid w:val="0095760B"/>
    <w:rsid w:val="00961F12"/>
    <w:rsid w:val="00963599"/>
    <w:rsid w:val="00964AE1"/>
    <w:rsid w:val="00974EED"/>
    <w:rsid w:val="00981E62"/>
    <w:rsid w:val="0098301A"/>
    <w:rsid w:val="009935D8"/>
    <w:rsid w:val="0099565F"/>
    <w:rsid w:val="009A265B"/>
    <w:rsid w:val="009B23E1"/>
    <w:rsid w:val="009C119C"/>
    <w:rsid w:val="009D12BD"/>
    <w:rsid w:val="009D7A92"/>
    <w:rsid w:val="009F1CDC"/>
    <w:rsid w:val="009F23A6"/>
    <w:rsid w:val="00A03FF2"/>
    <w:rsid w:val="00A05A5F"/>
    <w:rsid w:val="00A06257"/>
    <w:rsid w:val="00A2662E"/>
    <w:rsid w:val="00A30506"/>
    <w:rsid w:val="00A34E9F"/>
    <w:rsid w:val="00A57F28"/>
    <w:rsid w:val="00A6208D"/>
    <w:rsid w:val="00A66B1A"/>
    <w:rsid w:val="00A85920"/>
    <w:rsid w:val="00A85BFE"/>
    <w:rsid w:val="00A939C1"/>
    <w:rsid w:val="00A95892"/>
    <w:rsid w:val="00A95FAA"/>
    <w:rsid w:val="00AA4EA4"/>
    <w:rsid w:val="00AA59B2"/>
    <w:rsid w:val="00AB0B75"/>
    <w:rsid w:val="00AD0F0F"/>
    <w:rsid w:val="00AD6A45"/>
    <w:rsid w:val="00AE0E0B"/>
    <w:rsid w:val="00AE6073"/>
    <w:rsid w:val="00B01628"/>
    <w:rsid w:val="00B0577C"/>
    <w:rsid w:val="00B10A80"/>
    <w:rsid w:val="00B166ED"/>
    <w:rsid w:val="00B24E23"/>
    <w:rsid w:val="00B26E2D"/>
    <w:rsid w:val="00B321CD"/>
    <w:rsid w:val="00B5183A"/>
    <w:rsid w:val="00B55C90"/>
    <w:rsid w:val="00B62046"/>
    <w:rsid w:val="00B96D48"/>
    <w:rsid w:val="00B97668"/>
    <w:rsid w:val="00BA45F3"/>
    <w:rsid w:val="00BA7977"/>
    <w:rsid w:val="00BA7E53"/>
    <w:rsid w:val="00BB7D58"/>
    <w:rsid w:val="00BC441F"/>
    <w:rsid w:val="00BC7614"/>
    <w:rsid w:val="00BD5559"/>
    <w:rsid w:val="00BE5196"/>
    <w:rsid w:val="00BE54B9"/>
    <w:rsid w:val="00BE56CB"/>
    <w:rsid w:val="00BF5488"/>
    <w:rsid w:val="00C01BE8"/>
    <w:rsid w:val="00C043B0"/>
    <w:rsid w:val="00C133B3"/>
    <w:rsid w:val="00C166CD"/>
    <w:rsid w:val="00C22561"/>
    <w:rsid w:val="00C27AB2"/>
    <w:rsid w:val="00C3304B"/>
    <w:rsid w:val="00C3630D"/>
    <w:rsid w:val="00C40ED8"/>
    <w:rsid w:val="00C50B4F"/>
    <w:rsid w:val="00C70187"/>
    <w:rsid w:val="00C72D9D"/>
    <w:rsid w:val="00C731A7"/>
    <w:rsid w:val="00C75571"/>
    <w:rsid w:val="00C80BE9"/>
    <w:rsid w:val="00C83790"/>
    <w:rsid w:val="00CA1129"/>
    <w:rsid w:val="00CA28F9"/>
    <w:rsid w:val="00CA64B6"/>
    <w:rsid w:val="00CB61FA"/>
    <w:rsid w:val="00CB6A11"/>
    <w:rsid w:val="00CC288E"/>
    <w:rsid w:val="00CF1A71"/>
    <w:rsid w:val="00CF557F"/>
    <w:rsid w:val="00CF7696"/>
    <w:rsid w:val="00D0087B"/>
    <w:rsid w:val="00D21F3C"/>
    <w:rsid w:val="00D22206"/>
    <w:rsid w:val="00D453B6"/>
    <w:rsid w:val="00D52D32"/>
    <w:rsid w:val="00D62A09"/>
    <w:rsid w:val="00D66586"/>
    <w:rsid w:val="00D8659B"/>
    <w:rsid w:val="00D96603"/>
    <w:rsid w:val="00DA2F35"/>
    <w:rsid w:val="00DC524B"/>
    <w:rsid w:val="00DC79AB"/>
    <w:rsid w:val="00DD3C4E"/>
    <w:rsid w:val="00DE2BEB"/>
    <w:rsid w:val="00DE3AB8"/>
    <w:rsid w:val="00DE40AD"/>
    <w:rsid w:val="00DE42D4"/>
    <w:rsid w:val="00DF4FCB"/>
    <w:rsid w:val="00E038EB"/>
    <w:rsid w:val="00E04493"/>
    <w:rsid w:val="00E122D9"/>
    <w:rsid w:val="00E24610"/>
    <w:rsid w:val="00E24730"/>
    <w:rsid w:val="00E24CD5"/>
    <w:rsid w:val="00E360AA"/>
    <w:rsid w:val="00E41DB4"/>
    <w:rsid w:val="00E4414D"/>
    <w:rsid w:val="00E51345"/>
    <w:rsid w:val="00E556DB"/>
    <w:rsid w:val="00E56DA1"/>
    <w:rsid w:val="00E601E7"/>
    <w:rsid w:val="00E71E26"/>
    <w:rsid w:val="00E769CF"/>
    <w:rsid w:val="00E87C8D"/>
    <w:rsid w:val="00E91E35"/>
    <w:rsid w:val="00E92652"/>
    <w:rsid w:val="00EA3DC5"/>
    <w:rsid w:val="00EA7B8A"/>
    <w:rsid w:val="00EB646F"/>
    <w:rsid w:val="00EC4E36"/>
    <w:rsid w:val="00ED21CC"/>
    <w:rsid w:val="00EF1EB5"/>
    <w:rsid w:val="00EF3D45"/>
    <w:rsid w:val="00EF789F"/>
    <w:rsid w:val="00EF7C12"/>
    <w:rsid w:val="00F045F6"/>
    <w:rsid w:val="00F101BD"/>
    <w:rsid w:val="00F42476"/>
    <w:rsid w:val="00F47ECB"/>
    <w:rsid w:val="00F61BA6"/>
    <w:rsid w:val="00F646E3"/>
    <w:rsid w:val="00F753B8"/>
    <w:rsid w:val="00FA4657"/>
    <w:rsid w:val="00FB0D4A"/>
    <w:rsid w:val="00FB37E4"/>
    <w:rsid w:val="00FB657B"/>
    <w:rsid w:val="00FB6D2E"/>
    <w:rsid w:val="00FC7CF7"/>
    <w:rsid w:val="00FD140C"/>
    <w:rsid w:val="00FE2A4B"/>
    <w:rsid w:val="00FE43A6"/>
    <w:rsid w:val="00FF0916"/>
    <w:rsid w:val="00FF0B4F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right"/>
      <w:outlineLvl w:val="1"/>
    </w:pPr>
    <w:rPr>
      <w:b/>
      <w:snapToGrid w:val="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iCs/>
      <w:sz w:val="22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b/>
      <w:bCs/>
      <w:iCs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rPr>
      <w:i/>
      <w:sz w:val="24"/>
    </w:rPr>
  </w:style>
  <w:style w:type="paragraph" w:styleId="BodyText">
    <w:name w:val="Body Text"/>
    <w:basedOn w:val="Normal"/>
    <w:pPr>
      <w:widowControl w:val="0"/>
      <w:tabs>
        <w:tab w:val="left" w:pos="4026"/>
      </w:tabs>
      <w:jc w:val="both"/>
    </w:pPr>
    <w:rPr>
      <w:snapToGrid w:val="0"/>
      <w:sz w:val="24"/>
    </w:rPr>
  </w:style>
  <w:style w:type="paragraph" w:styleId="BodyTextIndent">
    <w:name w:val="Body Text Indent"/>
    <w:basedOn w:val="Normal"/>
    <w:pPr>
      <w:ind w:left="63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rsid w:val="008450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0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3D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right"/>
      <w:outlineLvl w:val="1"/>
    </w:pPr>
    <w:rPr>
      <w:b/>
      <w:snapToGrid w:val="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iCs/>
      <w:sz w:val="22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b/>
      <w:bCs/>
      <w:iCs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rPr>
      <w:i/>
      <w:sz w:val="24"/>
    </w:rPr>
  </w:style>
  <w:style w:type="paragraph" w:styleId="BodyText">
    <w:name w:val="Body Text"/>
    <w:basedOn w:val="Normal"/>
    <w:pPr>
      <w:widowControl w:val="0"/>
      <w:tabs>
        <w:tab w:val="left" w:pos="4026"/>
      </w:tabs>
      <w:jc w:val="both"/>
    </w:pPr>
    <w:rPr>
      <w:snapToGrid w:val="0"/>
      <w:sz w:val="24"/>
    </w:rPr>
  </w:style>
  <w:style w:type="paragraph" w:styleId="BodyTextIndent">
    <w:name w:val="Body Text Indent"/>
    <w:basedOn w:val="Normal"/>
    <w:pPr>
      <w:ind w:left="63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rsid w:val="008450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0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3D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Applied For : CAD OPERATOR</vt:lpstr>
    </vt:vector>
  </TitlesOfParts>
  <Company>Clic</Company>
  <LinksUpToDate>false</LinksUpToDate>
  <CharactersWithSpaces>4534</CharactersWithSpaces>
  <SharedDoc>false</SharedDoc>
  <HLinks>
    <vt:vector size="24" baseType="variant">
      <vt:variant>
        <vt:i4>3932235</vt:i4>
      </vt:variant>
      <vt:variant>
        <vt:i4>9</vt:i4>
      </vt:variant>
      <vt:variant>
        <vt:i4>0</vt:i4>
      </vt:variant>
      <vt:variant>
        <vt:i4>5</vt:i4>
      </vt:variant>
      <vt:variant>
        <vt:lpwstr>mailto:Nowshu2my@gmail.com</vt:lpwstr>
      </vt:variant>
      <vt:variant>
        <vt:lpwstr/>
      </vt:variant>
      <vt:variant>
        <vt:i4>327720</vt:i4>
      </vt:variant>
      <vt:variant>
        <vt:i4>6</vt:i4>
      </vt:variant>
      <vt:variant>
        <vt:i4>0</vt:i4>
      </vt:variant>
      <vt:variant>
        <vt:i4>5</vt:i4>
      </vt:variant>
      <vt:variant>
        <vt:lpwstr>mailto:nowshu2my@yahoo.co.in</vt:lpwstr>
      </vt:variant>
      <vt:variant>
        <vt:lpwstr/>
      </vt:variant>
      <vt:variant>
        <vt:i4>3932235</vt:i4>
      </vt:variant>
      <vt:variant>
        <vt:i4>3</vt:i4>
      </vt:variant>
      <vt:variant>
        <vt:i4>0</vt:i4>
      </vt:variant>
      <vt:variant>
        <vt:i4>5</vt:i4>
      </vt:variant>
      <vt:variant>
        <vt:lpwstr>mailto:nowshu2my@gmail.com</vt:lpwstr>
      </vt:variant>
      <vt:variant>
        <vt:lpwstr/>
      </vt:variant>
      <vt:variant>
        <vt:i4>327720</vt:i4>
      </vt:variant>
      <vt:variant>
        <vt:i4>0</vt:i4>
      </vt:variant>
      <vt:variant>
        <vt:i4>0</vt:i4>
      </vt:variant>
      <vt:variant>
        <vt:i4>5</vt:i4>
      </vt:variant>
      <vt:variant>
        <vt:lpwstr>mailto:nowshu2my@yahoo.co.in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Applied For : CAD OPERATOR</dc:title>
  <dc:subject/>
  <dc:creator>SMM</dc:creator>
  <cp:keywords/>
  <cp:lastModifiedBy>Pc3</cp:lastModifiedBy>
  <cp:revision>71</cp:revision>
  <cp:lastPrinted>2015-05-11T06:15:00Z</cp:lastPrinted>
  <dcterms:created xsi:type="dcterms:W3CDTF">2014-11-25T14:29:00Z</dcterms:created>
  <dcterms:modified xsi:type="dcterms:W3CDTF">2016-05-24T13:51:00Z</dcterms:modified>
</cp:coreProperties>
</file>