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DD" w:rsidRDefault="00A25137" w:rsidP="0061235B">
      <w:pPr>
        <w:tabs>
          <w:tab w:val="left" w:pos="851"/>
        </w:tabs>
        <w:ind w:right="-11"/>
        <w:jc w:val="right"/>
        <w:rPr>
          <w:rFonts w:ascii="Arial Narrow" w:hAnsi="Arial Narrow" w:cs="Microsoft Sans Serif"/>
          <w:b/>
          <w:noProof/>
          <w:color w:val="0000FF"/>
          <w:sz w:val="32"/>
          <w:szCs w:val="32"/>
        </w:rPr>
        <w:sectPr w:rsidR="00AD20DD" w:rsidSect="00FF5854">
          <w:headerReference w:type="default" r:id="rId8"/>
          <w:footerReference w:type="default" r:id="rId9"/>
          <w:headerReference w:type="first" r:id="rId10"/>
          <w:footnotePr>
            <w:pos w:val="sectEnd"/>
          </w:footnotePr>
          <w:endnotePr>
            <w:numStart w:val="0"/>
          </w:endnotePr>
          <w:type w:val="continuous"/>
          <w:pgSz w:w="11907" w:h="16840" w:code="9"/>
          <w:pgMar w:top="992" w:right="1559" w:bottom="1559" w:left="1276" w:header="720" w:footer="709" w:gutter="0"/>
          <w:cols w:num="2" w:space="720"/>
          <w:titlePg/>
          <w:docGrid w:linePitch="272"/>
        </w:sectPr>
      </w:pPr>
      <w:r w:rsidRPr="00A25137">
        <w:rPr>
          <w:rFonts w:ascii="Arial Narrow" w:hAnsi="Arial Narrow" w:cs="Microsoft Sans Serif"/>
          <w:b/>
          <w:noProof/>
          <w:color w:val="0000FF"/>
          <w:sz w:val="32"/>
          <w:szCs w:val="32"/>
        </w:rPr>
        <w:tab/>
      </w:r>
    </w:p>
    <w:p w:rsidR="00AD20DD" w:rsidRPr="00DB06A2" w:rsidRDefault="00B36D8C" w:rsidP="00765E2C">
      <w:pPr>
        <w:tabs>
          <w:tab w:val="left" w:pos="851"/>
        </w:tabs>
        <w:ind w:left="426" w:right="-11" w:firstLine="141"/>
        <w:rPr>
          <w:rFonts w:ascii="Arial Narrow" w:hAnsi="Arial Narrow" w:cs="Microsoft Sans Serif"/>
          <w:b/>
          <w:noProof/>
          <w:color w:val="0000FF"/>
          <w:sz w:val="16"/>
          <w:szCs w:val="16"/>
        </w:rPr>
      </w:pPr>
      <w:r>
        <w:rPr>
          <w:rFonts w:ascii="Franklin Gothic Book" w:hAnsi="Franklin Gothic Book" w:cs="Tahoma"/>
          <w:b/>
          <w:noProof/>
          <w:spacing w:val="24"/>
          <w:sz w:val="32"/>
          <w:lang w:val="en-US"/>
        </w:rPr>
        <w:lastRenderedPageBreak/>
        <w:drawing>
          <wp:inline distT="0" distB="0" distL="0" distR="0">
            <wp:extent cx="1405905" cy="1428569"/>
            <wp:effectExtent l="0" t="0" r="0" b="0"/>
            <wp:docPr id="2" name="Picture 2" descr="../Dropbox/Screenshots/Screenshot%202016-11-21%2010.2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creenshots/Screenshot%202016-11-21%2010.20.57.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7687" cy="1460863"/>
                    </a:xfrm>
                    <a:prstGeom prst="rect">
                      <a:avLst/>
                    </a:prstGeom>
                    <a:noFill/>
                    <a:ln>
                      <a:noFill/>
                    </a:ln>
                  </pic:spPr>
                </pic:pic>
              </a:graphicData>
            </a:graphic>
          </wp:inline>
        </w:drawing>
      </w:r>
    </w:p>
    <w:p w:rsidR="0085636B" w:rsidRDefault="00685B85" w:rsidP="00765E2C">
      <w:pPr>
        <w:pStyle w:val="CompanyName"/>
        <w:spacing w:after="0" w:line="60" w:lineRule="atLeast"/>
        <w:ind w:hanging="142"/>
        <w:rPr>
          <w:rFonts w:ascii="Arial Narrow" w:hAnsi="Arial Narrow" w:cs="Microsoft Sans Serif"/>
          <w:b w:val="0"/>
          <w:i/>
          <w:noProof/>
          <w:color w:val="5F5F5F"/>
          <w:sz w:val="26"/>
          <w:szCs w:val="26"/>
        </w:rPr>
      </w:pPr>
      <w:r>
        <w:rPr>
          <w:rFonts w:ascii="Arial Narrow" w:hAnsi="Arial Narrow" w:cs="Microsoft Sans Serif"/>
          <w:noProof/>
          <w:color w:val="0000FF"/>
          <w:sz w:val="28"/>
          <w:szCs w:val="28"/>
        </w:rPr>
        <w:lastRenderedPageBreak/>
        <w:t xml:space="preserve">Filippos </w:t>
      </w:r>
      <w:r w:rsidR="0085636B">
        <w:rPr>
          <w:rFonts w:ascii="Arial Narrow" w:hAnsi="Arial Narrow" w:cs="Microsoft Sans Serif"/>
          <w:noProof/>
          <w:color w:val="0000FF"/>
          <w:sz w:val="32"/>
          <w:szCs w:val="32"/>
        </w:rPr>
        <w:br/>
      </w:r>
    </w:p>
    <w:p w:rsidR="00D33C35" w:rsidRDefault="00AD20DD" w:rsidP="00D226E7">
      <w:pPr>
        <w:ind w:left="-142" w:right="-11"/>
        <w:rPr>
          <w:rFonts w:ascii="Arial Narrow" w:hAnsi="Arial Narrow" w:cs="Microsoft Sans Serif"/>
          <w:b/>
          <w:noProof/>
          <w:sz w:val="24"/>
          <w:szCs w:val="24"/>
        </w:rPr>
      </w:pPr>
      <w:r w:rsidRPr="009D4241">
        <w:rPr>
          <w:rFonts w:ascii="Arial Narrow" w:hAnsi="Arial Narrow" w:cs="Microsoft Sans Serif"/>
          <w:b/>
          <w:noProof/>
          <w:sz w:val="24"/>
          <w:szCs w:val="24"/>
        </w:rPr>
        <w:t>e-mail:</w:t>
      </w:r>
      <w:r w:rsidR="00685B85">
        <w:rPr>
          <w:rFonts w:ascii="Arial Narrow" w:hAnsi="Arial Narrow" w:cs="Microsoft Sans Serif"/>
          <w:noProof/>
          <w:sz w:val="24"/>
          <w:szCs w:val="24"/>
        </w:rPr>
        <w:t>filippos</w:t>
      </w:r>
      <w:r w:rsidR="00D226E7">
        <w:rPr>
          <w:rFonts w:ascii="Arial Narrow" w:hAnsi="Arial Narrow" w:cs="Microsoft Sans Serif"/>
          <w:noProof/>
          <w:sz w:val="24"/>
          <w:szCs w:val="24"/>
        </w:rPr>
        <w:t xml:space="preserve">.292014@2freemail.com </w:t>
      </w:r>
      <w:r w:rsidR="003E355C">
        <w:rPr>
          <w:rStyle w:val="Hyperlink"/>
          <w:rFonts w:ascii="Arial Narrow" w:hAnsi="Arial Narrow" w:cs="Microsoft Sans Serif"/>
          <w:noProof/>
          <w:color w:val="0033CC"/>
          <w:sz w:val="24"/>
          <w:szCs w:val="24"/>
        </w:rPr>
        <w:br/>
      </w:r>
      <w:r w:rsidR="00D226E7">
        <w:rPr>
          <w:rFonts w:ascii="Arial Narrow" w:hAnsi="Arial Narrow" w:cs="Microsoft Sans Serif"/>
          <w:b/>
          <w:noProof/>
          <w:sz w:val="24"/>
          <w:szCs w:val="24"/>
          <w:lang w:val="en-US"/>
        </w:rPr>
        <w:t>C/o-M</w:t>
      </w:r>
      <w:r w:rsidR="00D33C35">
        <w:rPr>
          <w:rFonts w:ascii="Arial Narrow" w:hAnsi="Arial Narrow" w:cs="Microsoft Sans Serif"/>
          <w:b/>
          <w:noProof/>
          <w:sz w:val="24"/>
          <w:szCs w:val="24"/>
          <w:lang w:val="en-US"/>
        </w:rPr>
        <w:t xml:space="preserve">obile </w:t>
      </w:r>
      <w:r w:rsidR="00D226E7">
        <w:rPr>
          <w:rFonts w:ascii="Arial Narrow" w:hAnsi="Arial Narrow" w:cs="Microsoft Sans Serif"/>
          <w:b/>
          <w:noProof/>
          <w:sz w:val="24"/>
          <w:szCs w:val="24"/>
          <w:lang w:val="en-US"/>
        </w:rPr>
        <w:t>: +971501685421</w:t>
      </w:r>
    </w:p>
    <w:p w:rsidR="00685B85" w:rsidRDefault="00685B85" w:rsidP="00685B85">
      <w:pPr>
        <w:ind w:right="-11"/>
        <w:rPr>
          <w:rFonts w:ascii="Arial Narrow" w:hAnsi="Arial Narrow" w:cs="Microsoft Sans Serif"/>
          <w:b/>
          <w:noProof/>
          <w:sz w:val="24"/>
          <w:szCs w:val="24"/>
        </w:rPr>
      </w:pPr>
    </w:p>
    <w:p w:rsidR="00685B85" w:rsidRPr="0020686F" w:rsidRDefault="00685B85" w:rsidP="00685B85">
      <w:pPr>
        <w:ind w:right="-11"/>
        <w:rPr>
          <w:rFonts w:ascii="Arial Narrow" w:hAnsi="Arial Narrow" w:cs="Microsoft Sans Serif"/>
          <w:noProof/>
          <w:sz w:val="24"/>
          <w:szCs w:val="24"/>
        </w:rPr>
        <w:sectPr w:rsidR="00685B85" w:rsidRPr="0020686F" w:rsidSect="00B04E7B">
          <w:footnotePr>
            <w:pos w:val="sectEnd"/>
          </w:footnotePr>
          <w:endnotePr>
            <w:numStart w:val="0"/>
          </w:endnotePr>
          <w:type w:val="continuous"/>
          <w:pgSz w:w="11907" w:h="16840" w:code="9"/>
          <w:pgMar w:top="426" w:right="1559" w:bottom="1560" w:left="709" w:header="720" w:footer="708" w:gutter="0"/>
          <w:cols w:num="2" w:space="283"/>
        </w:sectPr>
      </w:pPr>
    </w:p>
    <w:p w:rsidR="00ED3B57" w:rsidRDefault="00287A09" w:rsidP="00501E83">
      <w:pPr>
        <w:tabs>
          <w:tab w:val="left" w:pos="851"/>
        </w:tabs>
        <w:ind w:left="426" w:right="-11"/>
        <w:jc w:val="center"/>
        <w:rPr>
          <w:rFonts w:ascii="Arial Narrow" w:hAnsi="Arial Narrow" w:cs="Microsoft Sans Serif"/>
          <w:b/>
          <w:noProof/>
          <w:color w:val="0000FF"/>
          <w:sz w:val="28"/>
          <w:szCs w:val="28"/>
        </w:rPr>
      </w:pPr>
      <w:r w:rsidRPr="00EE0FE7">
        <w:rPr>
          <w:rFonts w:ascii="Arial Narrow" w:hAnsi="Arial Narrow" w:cs="Microsoft Sans Serif"/>
          <w:b/>
          <w:noProof/>
          <w:color w:val="0000FF"/>
          <w:sz w:val="28"/>
          <w:szCs w:val="28"/>
        </w:rPr>
        <w:lastRenderedPageBreak/>
        <w:t xml:space="preserve">Profile </w:t>
      </w:r>
      <w:r w:rsidR="00BE75A6">
        <w:rPr>
          <w:rFonts w:ascii="Arial Narrow" w:hAnsi="Arial Narrow" w:cs="Microsoft Sans Serif"/>
          <w:b/>
          <w:noProof/>
          <w:color w:val="0000FF"/>
          <w:sz w:val="28"/>
          <w:szCs w:val="28"/>
        </w:rPr>
        <w:t xml:space="preserve">Executive </w:t>
      </w:r>
      <w:r w:rsidRPr="00EE0FE7">
        <w:rPr>
          <w:rFonts w:ascii="Arial Narrow" w:hAnsi="Arial Narrow" w:cs="Microsoft Sans Serif"/>
          <w:b/>
          <w:noProof/>
          <w:color w:val="0000FF"/>
          <w:sz w:val="28"/>
          <w:szCs w:val="28"/>
        </w:rPr>
        <w:t>Summar</w:t>
      </w:r>
      <w:r w:rsidRPr="003A1DCA">
        <w:rPr>
          <w:rFonts w:ascii="Arial Narrow" w:hAnsi="Arial Narrow" w:cs="Microsoft Sans Serif"/>
          <w:b/>
          <w:noProof/>
          <w:color w:val="0000FF"/>
          <w:sz w:val="28"/>
          <w:szCs w:val="28"/>
        </w:rPr>
        <w:t>y</w:t>
      </w:r>
    </w:p>
    <w:p w:rsidR="00691B78" w:rsidRDefault="00691B78" w:rsidP="00501E83">
      <w:pPr>
        <w:tabs>
          <w:tab w:val="left" w:pos="851"/>
        </w:tabs>
        <w:ind w:left="426" w:right="-11"/>
        <w:jc w:val="center"/>
        <w:rPr>
          <w:rFonts w:ascii="Arial Narrow" w:hAnsi="Arial Narrow"/>
          <w:spacing w:val="-4"/>
          <w:sz w:val="24"/>
          <w:szCs w:val="24"/>
        </w:rPr>
      </w:pPr>
    </w:p>
    <w:p w:rsidR="00DD3AC2" w:rsidRPr="00AD7CB2" w:rsidRDefault="00DD3AC2" w:rsidP="00DD3AC2">
      <w:pPr>
        <w:spacing w:line="276" w:lineRule="auto"/>
        <w:jc w:val="both"/>
        <w:rPr>
          <w:rFonts w:ascii="Arial Narrow" w:hAnsi="Arial Narrow" w:cs="Arial"/>
          <w:sz w:val="24"/>
          <w:szCs w:val="24"/>
        </w:rPr>
      </w:pPr>
      <w:r w:rsidRPr="00AD7CB2">
        <w:rPr>
          <w:rFonts w:ascii="Arial Narrow" w:hAnsi="Arial Narrow" w:cs="Arial"/>
          <w:sz w:val="24"/>
          <w:szCs w:val="24"/>
        </w:rPr>
        <w:t>A Decisive Leader</w:t>
      </w:r>
      <w:r w:rsidR="00166DED" w:rsidRPr="00AD7CB2">
        <w:rPr>
          <w:rFonts w:ascii="Arial Narrow" w:hAnsi="Arial Narrow" w:cs="Arial"/>
          <w:sz w:val="24"/>
          <w:szCs w:val="24"/>
        </w:rPr>
        <w:t xml:space="preserve">&amp; CEO </w:t>
      </w:r>
      <w:r w:rsidRPr="00AD7CB2">
        <w:rPr>
          <w:rFonts w:ascii="Arial Narrow" w:hAnsi="Arial Narrow" w:cs="Arial"/>
          <w:sz w:val="24"/>
          <w:szCs w:val="24"/>
        </w:rPr>
        <w:t xml:space="preserve">with </w:t>
      </w:r>
      <w:r w:rsidR="00166DED" w:rsidRPr="00AD7CB2">
        <w:rPr>
          <w:rFonts w:ascii="Arial Narrow" w:hAnsi="Arial Narrow" w:cs="Arial"/>
          <w:sz w:val="24"/>
          <w:szCs w:val="24"/>
        </w:rPr>
        <w:t xml:space="preserve">more than </w:t>
      </w:r>
      <w:r w:rsidRPr="00AD7CB2">
        <w:rPr>
          <w:rFonts w:ascii="Arial Narrow" w:hAnsi="Arial Narrow" w:cs="Arial"/>
          <w:sz w:val="24"/>
          <w:szCs w:val="24"/>
        </w:rPr>
        <w:t xml:space="preserve">25 years of sound experience gained in multi- million </w:t>
      </w:r>
      <w:r w:rsidR="0061527A">
        <w:rPr>
          <w:rFonts w:ascii="Arial Narrow" w:hAnsi="Arial Narrow" w:cs="Arial"/>
          <w:sz w:val="24"/>
          <w:szCs w:val="24"/>
        </w:rPr>
        <w:t>D</w:t>
      </w:r>
      <w:r w:rsidRPr="00AD7CB2">
        <w:rPr>
          <w:rFonts w:ascii="Arial Narrow" w:hAnsi="Arial Narrow" w:cs="Arial"/>
          <w:sz w:val="24"/>
          <w:szCs w:val="24"/>
        </w:rPr>
        <w:t xml:space="preserve">ollar </w:t>
      </w:r>
      <w:r w:rsidR="0061527A">
        <w:rPr>
          <w:rFonts w:ascii="Arial Narrow" w:hAnsi="Arial Narrow" w:cs="Arial"/>
          <w:sz w:val="24"/>
          <w:szCs w:val="24"/>
        </w:rPr>
        <w:t xml:space="preserve">/ Euro </w:t>
      </w:r>
      <w:r w:rsidRPr="00AD7CB2">
        <w:rPr>
          <w:rFonts w:ascii="Arial Narrow" w:hAnsi="Arial Narrow" w:cs="Arial"/>
          <w:sz w:val="24"/>
          <w:szCs w:val="24"/>
        </w:rPr>
        <w:t xml:space="preserve">deals and complex projects requiring smart </w:t>
      </w:r>
      <w:r w:rsidR="002F6EAA">
        <w:rPr>
          <w:rFonts w:ascii="Arial Narrow" w:hAnsi="Arial Narrow" w:cs="Arial"/>
          <w:sz w:val="24"/>
          <w:szCs w:val="24"/>
        </w:rPr>
        <w:t>and</w:t>
      </w:r>
      <w:r w:rsidR="00D33C35">
        <w:rPr>
          <w:rFonts w:ascii="Arial Narrow" w:hAnsi="Arial Narrow" w:cs="Arial"/>
          <w:sz w:val="24"/>
          <w:szCs w:val="24"/>
        </w:rPr>
        <w:t xml:space="preserve"> on time </w:t>
      </w:r>
      <w:r w:rsidRPr="00AD7CB2">
        <w:rPr>
          <w:rFonts w:ascii="Arial Narrow" w:hAnsi="Arial Narrow" w:cs="Arial"/>
          <w:sz w:val="24"/>
          <w:szCs w:val="24"/>
        </w:rPr>
        <w:t>decisions, agility, initiative &amp; risk taking.</w:t>
      </w:r>
    </w:p>
    <w:p w:rsidR="00DD3AC2" w:rsidRPr="00AD7CB2" w:rsidRDefault="00D33C35" w:rsidP="00DD3AC2">
      <w:pPr>
        <w:tabs>
          <w:tab w:val="left" w:pos="720"/>
        </w:tabs>
        <w:autoSpaceDE w:val="0"/>
        <w:autoSpaceDN w:val="0"/>
        <w:adjustRightInd w:val="0"/>
        <w:spacing w:line="276" w:lineRule="auto"/>
        <w:jc w:val="both"/>
        <w:rPr>
          <w:rFonts w:ascii="Arial Narrow" w:hAnsi="Arial Narrow" w:cs="Arial"/>
          <w:sz w:val="24"/>
          <w:szCs w:val="24"/>
        </w:rPr>
      </w:pPr>
      <w:r>
        <w:rPr>
          <w:rFonts w:ascii="Arial Narrow" w:hAnsi="Arial Narrow" w:cs="Arial"/>
          <w:sz w:val="24"/>
          <w:szCs w:val="24"/>
        </w:rPr>
        <w:t>He p</w:t>
      </w:r>
      <w:r w:rsidR="00DD3AC2" w:rsidRPr="00AD7CB2">
        <w:rPr>
          <w:rFonts w:ascii="Arial Narrow" w:hAnsi="Arial Narrow" w:cs="Arial"/>
          <w:sz w:val="24"/>
          <w:szCs w:val="24"/>
        </w:rPr>
        <w:t>ossess</w:t>
      </w:r>
      <w:r w:rsidR="008B64CC">
        <w:rPr>
          <w:rFonts w:ascii="Arial Narrow" w:hAnsi="Arial Narrow" w:cs="Arial"/>
          <w:sz w:val="24"/>
          <w:szCs w:val="24"/>
        </w:rPr>
        <w:t>es</w:t>
      </w:r>
      <w:r w:rsidR="00DD3AC2" w:rsidRPr="00AD7CB2">
        <w:rPr>
          <w:rFonts w:ascii="Arial Narrow" w:hAnsi="Arial Narrow" w:cs="Arial"/>
          <w:sz w:val="24"/>
          <w:szCs w:val="24"/>
        </w:rPr>
        <w:t xml:space="preserve"> a market focused approach to business and keeps abreast of relevant information on the economy, current business issues, key partners, </w:t>
      </w:r>
      <w:r>
        <w:rPr>
          <w:rFonts w:ascii="Arial Narrow" w:hAnsi="Arial Narrow" w:cs="Arial"/>
          <w:sz w:val="24"/>
          <w:szCs w:val="24"/>
        </w:rPr>
        <w:t xml:space="preserve">local &amp; international </w:t>
      </w:r>
      <w:r w:rsidR="009A514F">
        <w:rPr>
          <w:rFonts w:ascii="Arial Narrow" w:hAnsi="Arial Narrow" w:cs="Arial"/>
          <w:sz w:val="24"/>
          <w:szCs w:val="24"/>
        </w:rPr>
        <w:t>clients</w:t>
      </w:r>
      <w:r w:rsidR="00DD3AC2" w:rsidRPr="00AD7CB2">
        <w:rPr>
          <w:rFonts w:ascii="Arial Narrow" w:hAnsi="Arial Narrow" w:cs="Arial"/>
          <w:sz w:val="24"/>
          <w:szCs w:val="24"/>
        </w:rPr>
        <w:t>&amp; competition.</w:t>
      </w:r>
    </w:p>
    <w:p w:rsidR="00DD3AC2" w:rsidRPr="00AD7CB2" w:rsidRDefault="009A514F" w:rsidP="00DD3AC2">
      <w:pPr>
        <w:spacing w:line="276" w:lineRule="auto"/>
        <w:jc w:val="both"/>
        <w:rPr>
          <w:rFonts w:ascii="Arial Narrow" w:hAnsi="Arial Narrow" w:cs="Arial"/>
          <w:sz w:val="24"/>
          <w:szCs w:val="24"/>
        </w:rPr>
      </w:pPr>
      <w:r>
        <w:rPr>
          <w:rFonts w:ascii="Arial Narrow" w:hAnsi="Arial Narrow" w:cs="Arial"/>
          <w:sz w:val="24"/>
          <w:szCs w:val="24"/>
        </w:rPr>
        <w:t>He c</w:t>
      </w:r>
      <w:r w:rsidR="00DD3AC2" w:rsidRPr="00AD7CB2">
        <w:rPr>
          <w:rFonts w:ascii="Arial Narrow" w:hAnsi="Arial Narrow" w:cs="Arial"/>
          <w:sz w:val="24"/>
          <w:szCs w:val="24"/>
        </w:rPr>
        <w:t>onstantly seek</w:t>
      </w:r>
      <w:r w:rsidR="008B64CC">
        <w:rPr>
          <w:rFonts w:ascii="Arial Narrow" w:hAnsi="Arial Narrow" w:cs="Arial"/>
          <w:sz w:val="24"/>
          <w:szCs w:val="24"/>
        </w:rPr>
        <w:t>s</w:t>
      </w:r>
      <w:r w:rsidR="00DD3AC2" w:rsidRPr="00AD7CB2">
        <w:rPr>
          <w:rFonts w:ascii="Arial Narrow" w:hAnsi="Arial Narrow" w:cs="Arial"/>
          <w:sz w:val="24"/>
          <w:szCs w:val="24"/>
        </w:rPr>
        <w:t xml:space="preserve"> out new opportunities to leverage company's capabilities and</w:t>
      </w:r>
      <w:r w:rsidR="000A45F1" w:rsidRPr="000A45F1">
        <w:rPr>
          <w:rFonts w:ascii="Arial Narrow" w:hAnsi="Arial Narrow" w:cs="Arial"/>
          <w:sz w:val="24"/>
          <w:szCs w:val="24"/>
          <w:lang w:val="en-US"/>
        </w:rPr>
        <w:t>,</w:t>
      </w:r>
      <w:r w:rsidR="005C188B">
        <w:rPr>
          <w:rFonts w:ascii="Arial Narrow" w:hAnsi="Arial Narrow" w:cs="Arial"/>
          <w:sz w:val="24"/>
          <w:szCs w:val="24"/>
        </w:rPr>
        <w:t>eventually</w:t>
      </w:r>
      <w:r w:rsidR="000A45F1" w:rsidRPr="000A45F1">
        <w:rPr>
          <w:rFonts w:ascii="Arial Narrow" w:hAnsi="Arial Narrow" w:cs="Arial"/>
          <w:sz w:val="24"/>
          <w:szCs w:val="24"/>
          <w:lang w:val="en-US"/>
        </w:rPr>
        <w:t>,</w:t>
      </w:r>
      <w:r w:rsidR="00DD3AC2" w:rsidRPr="00AD7CB2">
        <w:rPr>
          <w:rFonts w:ascii="Arial Narrow" w:hAnsi="Arial Narrow" w:cs="Arial"/>
          <w:sz w:val="24"/>
          <w:szCs w:val="24"/>
        </w:rPr>
        <w:t>shape</w:t>
      </w:r>
      <w:r w:rsidR="008B64CC">
        <w:rPr>
          <w:rFonts w:ascii="Arial Narrow" w:hAnsi="Arial Narrow" w:cs="Arial"/>
          <w:sz w:val="24"/>
          <w:szCs w:val="24"/>
        </w:rPr>
        <w:t>s</w:t>
      </w:r>
      <w:r w:rsidR="00DD3AC2" w:rsidRPr="00AD7CB2">
        <w:rPr>
          <w:rFonts w:ascii="Arial Narrow" w:hAnsi="Arial Narrow" w:cs="Arial"/>
          <w:sz w:val="24"/>
          <w:szCs w:val="24"/>
        </w:rPr>
        <w:t xml:space="preserve"> Go to Market Model to achieve stretch goals with and through people </w:t>
      </w:r>
      <w:r w:rsidR="00D33C35">
        <w:rPr>
          <w:rFonts w:ascii="Arial Narrow" w:hAnsi="Arial Narrow" w:cs="Arial"/>
          <w:sz w:val="24"/>
          <w:szCs w:val="24"/>
        </w:rPr>
        <w:t>as well as</w:t>
      </w:r>
      <w:r w:rsidR="00DD3AC2" w:rsidRPr="00AD7CB2">
        <w:rPr>
          <w:rFonts w:ascii="Arial Narrow" w:hAnsi="Arial Narrow" w:cs="Arial"/>
          <w:sz w:val="24"/>
          <w:szCs w:val="24"/>
        </w:rPr>
        <w:t xml:space="preserve"> business partnerships.</w:t>
      </w:r>
      <w:r w:rsidR="00D33C35">
        <w:rPr>
          <w:rFonts w:ascii="Arial Narrow" w:hAnsi="Arial Narrow" w:cs="Arial"/>
          <w:sz w:val="24"/>
          <w:szCs w:val="24"/>
        </w:rPr>
        <w:t>He p</w:t>
      </w:r>
      <w:r w:rsidR="005C188B">
        <w:rPr>
          <w:rFonts w:ascii="Arial Narrow" w:hAnsi="Arial Narrow" w:cs="Arial"/>
          <w:sz w:val="24"/>
          <w:szCs w:val="24"/>
        </w:rPr>
        <w:t xml:space="preserve">urposefully </w:t>
      </w:r>
      <w:r w:rsidR="00E16F38">
        <w:rPr>
          <w:rFonts w:ascii="Arial Narrow" w:hAnsi="Arial Narrow" w:cs="Arial"/>
          <w:sz w:val="24"/>
          <w:szCs w:val="24"/>
        </w:rPr>
        <w:t>focusses</w:t>
      </w:r>
      <w:r w:rsidR="00DD3AC2" w:rsidRPr="00AD7CB2">
        <w:rPr>
          <w:rFonts w:ascii="Arial Narrow" w:hAnsi="Arial Narrow" w:cs="Arial"/>
          <w:sz w:val="24"/>
          <w:szCs w:val="24"/>
        </w:rPr>
        <w:t xml:space="preserve">on doing what is important to </w:t>
      </w:r>
      <w:r w:rsidR="00D33C35">
        <w:rPr>
          <w:rFonts w:ascii="Arial Narrow" w:hAnsi="Arial Narrow" w:cs="Arial"/>
          <w:sz w:val="24"/>
          <w:szCs w:val="24"/>
        </w:rPr>
        <w:t>create</w:t>
      </w:r>
      <w:r w:rsidR="00DD3AC2" w:rsidRPr="00AD7CB2">
        <w:rPr>
          <w:rFonts w:ascii="Arial Narrow" w:hAnsi="Arial Narrow" w:cs="Arial"/>
          <w:sz w:val="24"/>
          <w:szCs w:val="24"/>
        </w:rPr>
        <w:t xml:space="preserve"> and maintain a positive spirit and collaborative working dynamic within a team to make the impossible </w:t>
      </w:r>
      <w:r w:rsidR="00D33C35">
        <w:rPr>
          <w:rFonts w:ascii="Arial Narrow" w:hAnsi="Arial Narrow" w:cs="Arial"/>
          <w:sz w:val="24"/>
          <w:szCs w:val="24"/>
        </w:rPr>
        <w:t>feasible</w:t>
      </w:r>
      <w:r w:rsidR="00DD3AC2" w:rsidRPr="00AD7CB2">
        <w:rPr>
          <w:rFonts w:ascii="Arial Narrow" w:hAnsi="Arial Narrow" w:cs="Arial"/>
          <w:sz w:val="24"/>
          <w:szCs w:val="24"/>
        </w:rPr>
        <w:t>.</w:t>
      </w:r>
      <w:r w:rsidR="00D33C35">
        <w:rPr>
          <w:rFonts w:ascii="Arial Narrow" w:hAnsi="Arial Narrow" w:cs="Arial"/>
          <w:sz w:val="24"/>
          <w:szCs w:val="24"/>
        </w:rPr>
        <w:t>He h</w:t>
      </w:r>
      <w:r w:rsidR="008B64CC">
        <w:rPr>
          <w:rFonts w:ascii="Arial Narrow" w:hAnsi="Arial Narrow" w:cs="Arial"/>
          <w:sz w:val="24"/>
          <w:szCs w:val="24"/>
        </w:rPr>
        <w:t>as</w:t>
      </w:r>
      <w:r w:rsidR="00E84868">
        <w:rPr>
          <w:rFonts w:ascii="Arial Narrow" w:hAnsi="Arial Narrow" w:cs="Arial"/>
          <w:sz w:val="24"/>
          <w:szCs w:val="24"/>
        </w:rPr>
        <w:t xml:space="preserve">a proven track record in delivering timely &amp; within budget, in exceeding customers’ expectations </w:t>
      </w:r>
      <w:r>
        <w:rPr>
          <w:rFonts w:ascii="Arial Narrow" w:hAnsi="Arial Narrow" w:cs="Arial"/>
          <w:sz w:val="24"/>
          <w:szCs w:val="24"/>
        </w:rPr>
        <w:t>and</w:t>
      </w:r>
      <w:r w:rsidR="00E84868">
        <w:rPr>
          <w:rFonts w:ascii="Arial Narrow" w:hAnsi="Arial Narrow" w:cs="Arial"/>
          <w:sz w:val="24"/>
          <w:szCs w:val="24"/>
        </w:rPr>
        <w:t xml:space="preserve"> in </w:t>
      </w:r>
      <w:r w:rsidR="00D33C35">
        <w:rPr>
          <w:rFonts w:ascii="Arial Narrow" w:hAnsi="Arial Narrow" w:cs="Arial"/>
          <w:sz w:val="24"/>
          <w:szCs w:val="24"/>
        </w:rPr>
        <w:t>excellent quality in construction projects.</w:t>
      </w:r>
      <w:r w:rsidR="008B64CC">
        <w:rPr>
          <w:rFonts w:ascii="Arial Narrow" w:hAnsi="Arial Narrow" w:cs="Arial"/>
          <w:sz w:val="24"/>
          <w:szCs w:val="24"/>
          <w:lang w:val="en-US"/>
        </w:rPr>
        <w:t xml:space="preserve">His </w:t>
      </w:r>
      <w:r w:rsidR="00DD3AC2" w:rsidRPr="00AD7CB2">
        <w:rPr>
          <w:rFonts w:ascii="Arial Narrow" w:hAnsi="Arial Narrow" w:cs="Arial"/>
          <w:sz w:val="24"/>
          <w:szCs w:val="24"/>
        </w:rPr>
        <w:t xml:space="preserve">adaptive leadership style </w:t>
      </w:r>
      <w:r w:rsidR="005C188B">
        <w:rPr>
          <w:rFonts w:ascii="Arial Narrow" w:hAnsi="Arial Narrow" w:cs="Arial"/>
          <w:sz w:val="24"/>
          <w:szCs w:val="24"/>
        </w:rPr>
        <w:t>has</w:t>
      </w:r>
      <w:r w:rsidR="00166DED" w:rsidRPr="00AD7CB2">
        <w:rPr>
          <w:rFonts w:ascii="Arial Narrow" w:hAnsi="Arial Narrow" w:cs="Arial"/>
          <w:sz w:val="24"/>
          <w:szCs w:val="24"/>
        </w:rPr>
        <w:t xml:space="preserve"> an entrepreneurial flavour enabling </w:t>
      </w:r>
      <w:r w:rsidR="008B64CC">
        <w:rPr>
          <w:rFonts w:ascii="Arial Narrow" w:hAnsi="Arial Narrow" w:cs="Arial"/>
          <w:sz w:val="24"/>
          <w:szCs w:val="24"/>
        </w:rPr>
        <w:t>him</w:t>
      </w:r>
      <w:r w:rsidR="00166DED" w:rsidRPr="00AD7CB2">
        <w:rPr>
          <w:rFonts w:ascii="Arial Narrow" w:hAnsi="Arial Narrow" w:cs="Arial"/>
          <w:sz w:val="24"/>
          <w:szCs w:val="24"/>
        </w:rPr>
        <w:t xml:space="preserve"> in </w:t>
      </w:r>
      <w:r w:rsidR="00DD3AC2" w:rsidRPr="00AD7CB2">
        <w:rPr>
          <w:rFonts w:ascii="Arial Narrow" w:hAnsi="Arial Narrow" w:cs="Arial"/>
          <w:sz w:val="24"/>
          <w:szCs w:val="24"/>
        </w:rPr>
        <w:t xml:space="preserve">inventing new ways of doing business under </w:t>
      </w:r>
      <w:r w:rsidR="00732C8B">
        <w:rPr>
          <w:rFonts w:ascii="Arial Narrow" w:hAnsi="Arial Narrow" w:cs="Arial"/>
          <w:sz w:val="24"/>
          <w:szCs w:val="24"/>
        </w:rPr>
        <w:t xml:space="preserve">either </w:t>
      </w:r>
      <w:r w:rsidR="00DD3AC2" w:rsidRPr="00AD7CB2">
        <w:rPr>
          <w:rFonts w:ascii="Arial Narrow" w:hAnsi="Arial Narrow" w:cs="Arial"/>
          <w:sz w:val="24"/>
          <w:szCs w:val="24"/>
        </w:rPr>
        <w:t>different political and economic environments</w:t>
      </w:r>
      <w:r w:rsidR="00732C8B">
        <w:rPr>
          <w:rFonts w:ascii="Arial Narrow" w:hAnsi="Arial Narrow" w:cs="Arial"/>
          <w:sz w:val="24"/>
          <w:szCs w:val="24"/>
        </w:rPr>
        <w:t>or</w:t>
      </w:r>
      <w:r w:rsidR="00D33C35">
        <w:rPr>
          <w:rFonts w:ascii="Arial Narrow" w:hAnsi="Arial Narrow" w:cs="Arial"/>
          <w:sz w:val="24"/>
          <w:szCs w:val="24"/>
        </w:rPr>
        <w:t xml:space="preserve"> cultures.</w:t>
      </w:r>
    </w:p>
    <w:p w:rsidR="00E2738A" w:rsidRDefault="00E2738A" w:rsidP="00E2738A">
      <w:pPr>
        <w:ind w:right="-11"/>
        <w:jc w:val="center"/>
        <w:rPr>
          <w:rFonts w:ascii="Arial Narrow" w:hAnsi="Arial Narrow" w:cs="Microsoft Sans Serif"/>
          <w:b/>
          <w:noProof/>
          <w:color w:val="0000FF"/>
          <w:sz w:val="24"/>
          <w:szCs w:val="24"/>
        </w:rPr>
      </w:pPr>
    </w:p>
    <w:p w:rsidR="00ED3B57" w:rsidRDefault="00411E33" w:rsidP="00501E83">
      <w:pPr>
        <w:jc w:val="center"/>
        <w:rPr>
          <w:rFonts w:ascii="Arial Narrow" w:hAnsi="Arial Narrow" w:cs="Microsoft Sans Serif"/>
          <w:b/>
          <w:noProof/>
          <w:color w:val="0000FF"/>
          <w:sz w:val="28"/>
          <w:szCs w:val="28"/>
        </w:rPr>
      </w:pPr>
      <w:r>
        <w:rPr>
          <w:rFonts w:ascii="Arial Narrow" w:hAnsi="Arial Narrow" w:cs="Microsoft Sans Serif"/>
          <w:b/>
          <w:noProof/>
          <w:color w:val="0000FF"/>
          <w:sz w:val="28"/>
          <w:szCs w:val="28"/>
        </w:rPr>
        <w:t>Personal</w:t>
      </w:r>
      <w:r w:rsidR="00EE0FE7" w:rsidRPr="00EE0FE7">
        <w:rPr>
          <w:rFonts w:ascii="Arial Narrow" w:hAnsi="Arial Narrow" w:cs="Microsoft Sans Serif"/>
          <w:b/>
          <w:noProof/>
          <w:color w:val="0000FF"/>
          <w:sz w:val="28"/>
          <w:szCs w:val="28"/>
        </w:rPr>
        <w:t>Value Proposition</w:t>
      </w:r>
    </w:p>
    <w:p w:rsidR="00691B78" w:rsidRDefault="00691B78" w:rsidP="00501E83">
      <w:pPr>
        <w:jc w:val="center"/>
        <w:rPr>
          <w:rFonts w:ascii="Arial Narrow" w:hAnsi="Arial Narrow"/>
          <w:spacing w:val="-4"/>
          <w:sz w:val="24"/>
          <w:szCs w:val="24"/>
        </w:rPr>
      </w:pPr>
    </w:p>
    <w:p w:rsidR="00EE0FE7" w:rsidRPr="00AD7CB2" w:rsidRDefault="00411E33" w:rsidP="00501E83">
      <w:pPr>
        <w:spacing w:line="276" w:lineRule="auto"/>
        <w:jc w:val="both"/>
        <w:rPr>
          <w:rFonts w:ascii="Arial" w:hAnsi="Arial" w:cs="Arial"/>
          <w:spacing w:val="-4"/>
          <w:sz w:val="24"/>
          <w:szCs w:val="24"/>
        </w:rPr>
      </w:pPr>
      <w:r>
        <w:rPr>
          <w:rFonts w:ascii="Arial Narrow" w:hAnsi="Arial Narrow" w:cs="Arial"/>
          <w:spacing w:val="-4"/>
          <w:sz w:val="24"/>
          <w:szCs w:val="24"/>
        </w:rPr>
        <w:t xml:space="preserve">His </w:t>
      </w:r>
      <w:r w:rsidR="00483BA6" w:rsidRPr="00AD7CB2">
        <w:rPr>
          <w:rFonts w:ascii="Arial Narrow" w:hAnsi="Arial Narrow" w:cs="Arial"/>
          <w:spacing w:val="-4"/>
          <w:sz w:val="24"/>
          <w:szCs w:val="24"/>
        </w:rPr>
        <w:t xml:space="preserve">core value </w:t>
      </w:r>
      <w:r w:rsidR="003E1CEC" w:rsidRPr="00AD7CB2">
        <w:rPr>
          <w:rFonts w:ascii="Arial Narrow" w:hAnsi="Arial Narrow" w:cs="Arial"/>
          <w:spacing w:val="-4"/>
          <w:sz w:val="24"/>
          <w:szCs w:val="24"/>
        </w:rPr>
        <w:t xml:space="preserve">is </w:t>
      </w:r>
      <w:r>
        <w:rPr>
          <w:rFonts w:ascii="Arial Narrow" w:hAnsi="Arial Narrow" w:cs="Arial"/>
          <w:spacing w:val="-4"/>
          <w:sz w:val="24"/>
          <w:szCs w:val="24"/>
        </w:rPr>
        <w:t xml:space="preserve">his professional </w:t>
      </w:r>
      <w:r w:rsidR="00404022" w:rsidRPr="00AD7CB2">
        <w:rPr>
          <w:rFonts w:ascii="Arial Narrow" w:hAnsi="Arial Narrow" w:cs="Arial"/>
          <w:spacing w:val="-4"/>
          <w:sz w:val="24"/>
          <w:szCs w:val="24"/>
        </w:rPr>
        <w:t xml:space="preserve">reliability </w:t>
      </w:r>
      <w:r w:rsidR="009A514F">
        <w:rPr>
          <w:rFonts w:ascii="Arial Narrow" w:hAnsi="Arial Narrow" w:cs="Arial"/>
          <w:spacing w:val="-4"/>
          <w:sz w:val="24"/>
          <w:szCs w:val="24"/>
        </w:rPr>
        <w:t>and</w:t>
      </w:r>
      <w:r w:rsidR="00156E95" w:rsidRPr="00AD7CB2">
        <w:rPr>
          <w:rFonts w:ascii="Arial Narrow" w:hAnsi="Arial Narrow" w:cs="Arial"/>
          <w:spacing w:val="-4"/>
          <w:sz w:val="24"/>
          <w:szCs w:val="24"/>
        </w:rPr>
        <w:t xml:space="preserve"> that via managing win-win relationships </w:t>
      </w:r>
      <w:r>
        <w:rPr>
          <w:rFonts w:ascii="Arial Narrow" w:hAnsi="Arial Narrow" w:cs="Arial"/>
          <w:spacing w:val="-4"/>
          <w:sz w:val="24"/>
          <w:szCs w:val="24"/>
        </w:rPr>
        <w:t>he</w:t>
      </w:r>
      <w:r w:rsidR="00156E95" w:rsidRPr="00AD7CB2">
        <w:rPr>
          <w:rFonts w:ascii="Arial Narrow" w:hAnsi="Arial Narrow" w:cs="Arial"/>
          <w:spacing w:val="-4"/>
          <w:sz w:val="24"/>
          <w:szCs w:val="24"/>
        </w:rPr>
        <w:t xml:space="preserve"> become</w:t>
      </w:r>
      <w:r>
        <w:rPr>
          <w:rFonts w:ascii="Arial Narrow" w:hAnsi="Arial Narrow" w:cs="Arial"/>
          <w:spacing w:val="-4"/>
          <w:sz w:val="24"/>
          <w:szCs w:val="24"/>
        </w:rPr>
        <w:t>s</w:t>
      </w:r>
      <w:r w:rsidR="00156E95" w:rsidRPr="00AD7CB2">
        <w:rPr>
          <w:rFonts w:ascii="Arial Narrow" w:hAnsi="Arial Narrow" w:cs="Arial"/>
          <w:spacing w:val="-4"/>
          <w:sz w:val="24"/>
          <w:szCs w:val="24"/>
        </w:rPr>
        <w:t xml:space="preserve"> a Trusted Advisor</w:t>
      </w:r>
      <w:r w:rsidR="003E1CEC" w:rsidRPr="00AD7CB2">
        <w:rPr>
          <w:rFonts w:ascii="Arial Narrow" w:hAnsi="Arial Narrow" w:cs="Arial"/>
          <w:spacing w:val="-4"/>
          <w:sz w:val="24"/>
          <w:szCs w:val="24"/>
        </w:rPr>
        <w:t xml:space="preserve">. </w:t>
      </w:r>
      <w:r>
        <w:rPr>
          <w:rFonts w:ascii="Arial Narrow" w:hAnsi="Arial Narrow" w:cs="Arial"/>
          <w:spacing w:val="-4"/>
          <w:sz w:val="24"/>
          <w:szCs w:val="24"/>
        </w:rPr>
        <w:t xml:space="preserve">His </w:t>
      </w:r>
      <w:r w:rsidR="003E1CEC" w:rsidRPr="00AD7CB2">
        <w:rPr>
          <w:rFonts w:ascii="Arial Narrow" w:hAnsi="Arial Narrow" w:cs="Arial"/>
          <w:spacing w:val="-4"/>
          <w:sz w:val="24"/>
          <w:szCs w:val="24"/>
        </w:rPr>
        <w:t xml:space="preserve">key </w:t>
      </w:r>
      <w:r w:rsidR="007A74D6" w:rsidRPr="00AD7CB2">
        <w:rPr>
          <w:rFonts w:ascii="Arial Narrow" w:hAnsi="Arial Narrow" w:cs="Arial"/>
          <w:spacing w:val="-4"/>
          <w:sz w:val="24"/>
          <w:szCs w:val="24"/>
        </w:rPr>
        <w:t xml:space="preserve">strength </w:t>
      </w:r>
      <w:r w:rsidR="003E1CEC" w:rsidRPr="00AD7CB2">
        <w:rPr>
          <w:rFonts w:ascii="Arial Narrow" w:hAnsi="Arial Narrow" w:cs="Arial"/>
          <w:spacing w:val="-4"/>
          <w:sz w:val="24"/>
          <w:szCs w:val="24"/>
        </w:rPr>
        <w:t>relies o</w:t>
      </w:r>
      <w:r w:rsidR="007A74D6" w:rsidRPr="00AD7CB2">
        <w:rPr>
          <w:rFonts w:ascii="Arial Narrow" w:hAnsi="Arial Narrow" w:cs="Arial"/>
          <w:spacing w:val="-4"/>
          <w:sz w:val="24"/>
          <w:szCs w:val="24"/>
        </w:rPr>
        <w:t>n</w:t>
      </w:r>
      <w:r w:rsidR="00156E95" w:rsidRPr="00AD7CB2">
        <w:rPr>
          <w:rFonts w:ascii="Arial Narrow" w:hAnsi="Arial Narrow" w:cs="Arial"/>
          <w:spacing w:val="-4"/>
          <w:sz w:val="24"/>
          <w:szCs w:val="24"/>
        </w:rPr>
        <w:t>providing the necessary solutions and services</w:t>
      </w:r>
      <w:r>
        <w:rPr>
          <w:rFonts w:ascii="Arial Narrow" w:hAnsi="Arial Narrow" w:cs="Arial"/>
          <w:spacing w:val="-4"/>
          <w:sz w:val="24"/>
          <w:szCs w:val="24"/>
        </w:rPr>
        <w:t xml:space="preserve">- </w:t>
      </w:r>
      <w:r w:rsidR="00083487">
        <w:rPr>
          <w:rFonts w:ascii="Arial Narrow" w:hAnsi="Arial Narrow" w:cs="Arial"/>
          <w:spacing w:val="-4"/>
          <w:sz w:val="24"/>
          <w:szCs w:val="24"/>
        </w:rPr>
        <w:t>as per</w:t>
      </w:r>
      <w:r>
        <w:rPr>
          <w:rFonts w:ascii="Arial Narrow" w:hAnsi="Arial Narrow" w:cs="Arial"/>
          <w:spacing w:val="-4"/>
          <w:sz w:val="24"/>
          <w:szCs w:val="24"/>
        </w:rPr>
        <w:t xml:space="preserve"> contractual requirements- </w:t>
      </w:r>
      <w:r w:rsidR="008A0653" w:rsidRPr="00AD7CB2">
        <w:rPr>
          <w:rFonts w:ascii="Arial Narrow" w:hAnsi="Arial Narrow" w:cs="Arial"/>
          <w:spacing w:val="-4"/>
          <w:sz w:val="24"/>
          <w:szCs w:val="24"/>
        </w:rPr>
        <w:t xml:space="preserve">with minimum </w:t>
      </w:r>
      <w:r w:rsidR="00D9427E" w:rsidRPr="00AD7CB2">
        <w:rPr>
          <w:rFonts w:ascii="Arial Narrow" w:hAnsi="Arial Narrow" w:cs="Arial"/>
          <w:spacing w:val="-4"/>
          <w:sz w:val="24"/>
          <w:szCs w:val="24"/>
        </w:rPr>
        <w:t>disruption</w:t>
      </w:r>
      <w:r w:rsidR="003A1DCA" w:rsidRPr="00AD7CB2">
        <w:rPr>
          <w:rFonts w:ascii="Arial Narrow" w:hAnsi="Arial Narrow" w:cs="Arial"/>
          <w:spacing w:val="-4"/>
          <w:sz w:val="24"/>
          <w:szCs w:val="24"/>
        </w:rPr>
        <w:t xml:space="preserve"> and supervision</w:t>
      </w:r>
      <w:r w:rsidR="00083487">
        <w:rPr>
          <w:rFonts w:ascii="Arial Narrow" w:hAnsi="Arial Narrow" w:cs="Arial"/>
          <w:spacing w:val="-4"/>
          <w:sz w:val="24"/>
          <w:szCs w:val="24"/>
        </w:rPr>
        <w:t>, to lead to</w:t>
      </w:r>
      <w:r w:rsidR="00765E2C" w:rsidRPr="00AD7CB2">
        <w:rPr>
          <w:rFonts w:ascii="Arial Narrow" w:hAnsi="Arial Narrow" w:cs="Arial"/>
          <w:spacing w:val="-4"/>
          <w:sz w:val="24"/>
          <w:szCs w:val="24"/>
        </w:rPr>
        <w:t xml:space="preserve">business </w:t>
      </w:r>
      <w:r w:rsidR="00BA7B79" w:rsidRPr="00AD7CB2">
        <w:rPr>
          <w:rFonts w:ascii="Arial Narrow" w:hAnsi="Arial Narrow" w:cs="Arial"/>
          <w:spacing w:val="-4"/>
          <w:sz w:val="24"/>
          <w:szCs w:val="24"/>
        </w:rPr>
        <w:t>growth and performance improvement</w:t>
      </w:r>
      <w:r w:rsidR="008A0653" w:rsidRPr="00AD7CB2">
        <w:rPr>
          <w:rFonts w:ascii="Arial Narrow" w:hAnsi="Arial Narrow" w:cs="Arial"/>
          <w:spacing w:val="-4"/>
          <w:sz w:val="24"/>
          <w:szCs w:val="24"/>
        </w:rPr>
        <w:t>.</w:t>
      </w:r>
      <w:r w:rsidR="00083487">
        <w:rPr>
          <w:rFonts w:ascii="Arial Narrow" w:hAnsi="Arial Narrow" w:cs="Arial"/>
          <w:spacing w:val="-4"/>
          <w:sz w:val="24"/>
          <w:szCs w:val="24"/>
        </w:rPr>
        <w:t xml:space="preserve">He </w:t>
      </w:r>
      <w:r w:rsidR="00DB01C6" w:rsidRPr="00AD7CB2">
        <w:rPr>
          <w:rFonts w:ascii="Arial Narrow" w:hAnsi="Arial Narrow" w:cs="Arial"/>
          <w:spacing w:val="-4"/>
          <w:sz w:val="24"/>
          <w:szCs w:val="24"/>
        </w:rPr>
        <w:t>deliver</w:t>
      </w:r>
      <w:r w:rsidR="00083487">
        <w:rPr>
          <w:rFonts w:ascii="Arial Narrow" w:hAnsi="Arial Narrow" w:cs="Arial"/>
          <w:spacing w:val="-4"/>
          <w:sz w:val="24"/>
          <w:szCs w:val="24"/>
        </w:rPr>
        <w:t>s</w:t>
      </w:r>
      <w:r w:rsidR="00D83D62" w:rsidRPr="00AD7CB2">
        <w:rPr>
          <w:rFonts w:ascii="Arial Narrow" w:hAnsi="Arial Narrow" w:cs="Arial"/>
          <w:spacing w:val="-4"/>
          <w:sz w:val="24"/>
          <w:szCs w:val="24"/>
        </w:rPr>
        <w:t xml:space="preserve"> specific</w:t>
      </w:r>
      <w:r w:rsidR="00DB01C6" w:rsidRPr="00AD7CB2">
        <w:rPr>
          <w:rFonts w:ascii="Arial Narrow" w:hAnsi="Arial Narrow" w:cs="Arial"/>
          <w:spacing w:val="-4"/>
          <w:sz w:val="24"/>
          <w:szCs w:val="24"/>
        </w:rPr>
        <w:t xml:space="preserve">, </w:t>
      </w:r>
      <w:r w:rsidR="00D867AC" w:rsidRPr="00AD7CB2">
        <w:rPr>
          <w:rFonts w:ascii="Arial Narrow" w:hAnsi="Arial Narrow" w:cs="Arial"/>
          <w:spacing w:val="-4"/>
          <w:sz w:val="24"/>
          <w:szCs w:val="24"/>
        </w:rPr>
        <w:t xml:space="preserve">pre-defined </w:t>
      </w:r>
      <w:r w:rsidR="007A74D6" w:rsidRPr="00AD7CB2">
        <w:rPr>
          <w:rFonts w:ascii="Arial Narrow" w:hAnsi="Arial Narrow" w:cs="Arial"/>
          <w:spacing w:val="-4"/>
          <w:sz w:val="24"/>
          <w:szCs w:val="24"/>
        </w:rPr>
        <w:t>results</w:t>
      </w:r>
      <w:r w:rsidR="003E1CEC" w:rsidRPr="00AD7CB2">
        <w:rPr>
          <w:rFonts w:ascii="Arial Narrow" w:hAnsi="Arial Narrow" w:cs="Arial"/>
          <w:spacing w:val="-4"/>
          <w:sz w:val="24"/>
          <w:szCs w:val="24"/>
        </w:rPr>
        <w:t>,</w:t>
      </w:r>
      <w:r w:rsidR="00083487">
        <w:rPr>
          <w:rFonts w:ascii="Arial Narrow" w:hAnsi="Arial Narrow" w:cs="Arial"/>
          <w:spacing w:val="-4"/>
          <w:sz w:val="24"/>
          <w:szCs w:val="24"/>
        </w:rPr>
        <w:t xml:space="preserve">in conformity with </w:t>
      </w:r>
      <w:r w:rsidR="00156E95" w:rsidRPr="00AD7CB2">
        <w:rPr>
          <w:rFonts w:ascii="Arial Narrow" w:hAnsi="Arial Narrow" w:cs="Arial"/>
          <w:spacing w:val="-4"/>
          <w:sz w:val="24"/>
          <w:szCs w:val="24"/>
        </w:rPr>
        <w:t xml:space="preserve">deadlines, </w:t>
      </w:r>
      <w:r w:rsidR="00083487">
        <w:rPr>
          <w:rFonts w:ascii="Arial Narrow" w:hAnsi="Arial Narrow" w:cs="Arial"/>
          <w:spacing w:val="-4"/>
          <w:sz w:val="24"/>
          <w:szCs w:val="24"/>
        </w:rPr>
        <w:t xml:space="preserve">regardless of </w:t>
      </w:r>
      <w:r w:rsidR="00156E95" w:rsidRPr="00AD7CB2">
        <w:rPr>
          <w:rFonts w:ascii="Arial Narrow" w:hAnsi="Arial Narrow" w:cs="Arial"/>
          <w:spacing w:val="-4"/>
          <w:sz w:val="24"/>
          <w:szCs w:val="24"/>
        </w:rPr>
        <w:t>volatile &amp; unstable poli</w:t>
      </w:r>
      <w:r w:rsidR="009A514F">
        <w:rPr>
          <w:rFonts w:ascii="Arial Narrow" w:hAnsi="Arial Narrow" w:cs="Arial"/>
          <w:spacing w:val="-4"/>
          <w:sz w:val="24"/>
          <w:szCs w:val="24"/>
        </w:rPr>
        <w:t xml:space="preserve">tical and economic environment or </w:t>
      </w:r>
      <w:r w:rsidR="00156E95" w:rsidRPr="00AD7CB2">
        <w:rPr>
          <w:rFonts w:ascii="Arial Narrow" w:hAnsi="Arial Narrow" w:cs="Arial"/>
          <w:spacing w:val="-4"/>
          <w:sz w:val="24"/>
          <w:szCs w:val="24"/>
        </w:rPr>
        <w:t>complexity of</w:t>
      </w:r>
      <w:r w:rsidR="00083487">
        <w:rPr>
          <w:rFonts w:ascii="Arial Narrow" w:hAnsi="Arial Narrow" w:cs="Arial"/>
          <w:spacing w:val="-4"/>
          <w:sz w:val="24"/>
          <w:szCs w:val="24"/>
        </w:rPr>
        <w:t xml:space="preserve"> projects.</w:t>
      </w:r>
      <w:r w:rsidR="001746FA">
        <w:rPr>
          <w:rFonts w:ascii="Arial Narrow" w:hAnsi="Arial Narrow" w:cs="Arial"/>
          <w:spacing w:val="-4"/>
          <w:sz w:val="24"/>
          <w:szCs w:val="24"/>
        </w:rPr>
        <w:t xml:space="preserve">His </w:t>
      </w:r>
      <w:r w:rsidR="00976098">
        <w:rPr>
          <w:rFonts w:ascii="Arial Narrow" w:hAnsi="Arial Narrow" w:cs="Arial"/>
          <w:spacing w:val="-4"/>
          <w:sz w:val="24"/>
          <w:szCs w:val="24"/>
        </w:rPr>
        <w:t xml:space="preserve">passion for success is not just </w:t>
      </w:r>
      <w:r w:rsidR="001746FA">
        <w:rPr>
          <w:rFonts w:ascii="Arial Narrow" w:hAnsi="Arial Narrow" w:cs="Arial"/>
          <w:spacing w:val="-4"/>
          <w:sz w:val="24"/>
          <w:szCs w:val="24"/>
        </w:rPr>
        <w:t>his</w:t>
      </w:r>
      <w:r w:rsidR="00976098">
        <w:rPr>
          <w:rFonts w:ascii="Arial Narrow" w:hAnsi="Arial Narrow" w:cs="Arial"/>
          <w:spacing w:val="-4"/>
          <w:sz w:val="24"/>
          <w:szCs w:val="24"/>
        </w:rPr>
        <w:t xml:space="preserve"> prevailing characteristic but also an inspiration for the people </w:t>
      </w:r>
      <w:r w:rsidR="001746FA">
        <w:rPr>
          <w:rFonts w:ascii="Arial Narrow" w:hAnsi="Arial Narrow" w:cs="Arial"/>
          <w:spacing w:val="-4"/>
          <w:sz w:val="24"/>
          <w:szCs w:val="24"/>
        </w:rPr>
        <w:t xml:space="preserve">he </w:t>
      </w:r>
      <w:r w:rsidR="00976098">
        <w:rPr>
          <w:rFonts w:ascii="Arial Narrow" w:hAnsi="Arial Narrow" w:cs="Arial"/>
          <w:spacing w:val="-4"/>
          <w:sz w:val="24"/>
          <w:szCs w:val="24"/>
        </w:rPr>
        <w:t>work</w:t>
      </w:r>
      <w:r w:rsidR="001746FA">
        <w:rPr>
          <w:rFonts w:ascii="Arial Narrow" w:hAnsi="Arial Narrow" w:cs="Arial"/>
          <w:spacing w:val="-4"/>
          <w:sz w:val="24"/>
          <w:szCs w:val="24"/>
        </w:rPr>
        <w:t>s</w:t>
      </w:r>
      <w:r w:rsidR="00976098">
        <w:rPr>
          <w:rFonts w:ascii="Arial Narrow" w:hAnsi="Arial Narrow" w:cs="Arial"/>
          <w:spacing w:val="-4"/>
          <w:sz w:val="24"/>
          <w:szCs w:val="24"/>
        </w:rPr>
        <w:t xml:space="preserve"> with. </w:t>
      </w:r>
      <w:r w:rsidR="001746FA">
        <w:rPr>
          <w:rFonts w:ascii="Arial Narrow" w:hAnsi="Arial Narrow" w:cs="Arial"/>
          <w:spacing w:val="-4"/>
          <w:sz w:val="24"/>
          <w:szCs w:val="24"/>
        </w:rPr>
        <w:t xml:space="preserve">His </w:t>
      </w:r>
      <w:r w:rsidR="00156E95" w:rsidRPr="00AD7CB2">
        <w:rPr>
          <w:rFonts w:ascii="Arial Narrow" w:hAnsi="Arial Narrow" w:cs="Arial"/>
          <w:spacing w:val="-4"/>
          <w:sz w:val="24"/>
          <w:szCs w:val="24"/>
        </w:rPr>
        <w:t xml:space="preserve">personal challenge is to make </w:t>
      </w:r>
      <w:r w:rsidR="008B64CC">
        <w:rPr>
          <w:rFonts w:ascii="Arial Narrow" w:hAnsi="Arial Narrow" w:cs="Arial"/>
          <w:spacing w:val="-4"/>
          <w:sz w:val="24"/>
          <w:szCs w:val="24"/>
        </w:rPr>
        <w:t xml:space="preserve">things happen no matter </w:t>
      </w:r>
      <w:r w:rsidR="00F53E2E">
        <w:rPr>
          <w:rFonts w:ascii="Arial Narrow" w:hAnsi="Arial Narrow" w:cs="Arial"/>
          <w:spacing w:val="-4"/>
          <w:sz w:val="24"/>
          <w:szCs w:val="24"/>
        </w:rPr>
        <w:t xml:space="preserve">what </w:t>
      </w:r>
      <w:r w:rsidR="009A514F">
        <w:rPr>
          <w:rFonts w:ascii="Arial Narrow" w:hAnsi="Arial Narrow" w:cs="Arial"/>
          <w:spacing w:val="-4"/>
          <w:sz w:val="24"/>
          <w:szCs w:val="24"/>
        </w:rPr>
        <w:t>and</w:t>
      </w:r>
      <w:r w:rsidR="00156E95" w:rsidRPr="00AD7CB2">
        <w:rPr>
          <w:rFonts w:ascii="Arial Narrow" w:hAnsi="Arial Narrow" w:cs="Arial"/>
          <w:spacing w:val="-4"/>
          <w:sz w:val="24"/>
          <w:szCs w:val="24"/>
        </w:rPr>
        <w:t xml:space="preserve"> derive </w:t>
      </w:r>
      <w:r w:rsidR="00976098">
        <w:rPr>
          <w:rFonts w:ascii="Arial Narrow" w:hAnsi="Arial Narrow" w:cs="Arial"/>
          <w:spacing w:val="-4"/>
          <w:sz w:val="24"/>
          <w:szCs w:val="24"/>
        </w:rPr>
        <w:t>such a</w:t>
      </w:r>
      <w:r w:rsidR="00156E95" w:rsidRPr="00AD7CB2">
        <w:rPr>
          <w:rFonts w:ascii="Arial Narrow" w:hAnsi="Arial Narrow" w:cs="Arial"/>
          <w:spacing w:val="-4"/>
          <w:sz w:val="24"/>
          <w:szCs w:val="24"/>
        </w:rPr>
        <w:t xml:space="preserve"> profit that would drive healthy </w:t>
      </w:r>
      <w:r w:rsidR="009A514F">
        <w:rPr>
          <w:rFonts w:ascii="Arial Narrow" w:hAnsi="Arial Narrow" w:cs="Arial"/>
          <w:spacing w:val="-4"/>
          <w:sz w:val="24"/>
          <w:szCs w:val="24"/>
        </w:rPr>
        <w:t>and</w:t>
      </w:r>
      <w:r w:rsidR="00A4645D">
        <w:rPr>
          <w:rFonts w:ascii="Arial Narrow" w:hAnsi="Arial Narrow" w:cs="Arial"/>
          <w:spacing w:val="-4"/>
          <w:sz w:val="24"/>
          <w:szCs w:val="24"/>
        </w:rPr>
        <w:t>ongoing</w:t>
      </w:r>
      <w:r w:rsidR="00156E95" w:rsidRPr="00AD7CB2">
        <w:rPr>
          <w:rFonts w:ascii="Arial Narrow" w:hAnsi="Arial Narrow" w:cs="Arial"/>
          <w:spacing w:val="-4"/>
          <w:sz w:val="24"/>
          <w:szCs w:val="24"/>
        </w:rPr>
        <w:t>business</w:t>
      </w:r>
      <w:r w:rsidR="00156E95" w:rsidRPr="00AD7CB2">
        <w:rPr>
          <w:rFonts w:ascii="Arial" w:hAnsi="Arial" w:cs="Arial"/>
          <w:spacing w:val="-4"/>
          <w:sz w:val="24"/>
          <w:szCs w:val="24"/>
        </w:rPr>
        <w:t>.</w:t>
      </w:r>
    </w:p>
    <w:p w:rsidR="00146717" w:rsidRPr="00D80460" w:rsidRDefault="00146717" w:rsidP="00E473F3">
      <w:pPr>
        <w:rPr>
          <w:rFonts w:ascii="Arial Narrow" w:hAnsi="Arial Narrow"/>
          <w:spacing w:val="-4"/>
          <w:sz w:val="24"/>
          <w:szCs w:val="24"/>
        </w:rPr>
      </w:pPr>
    </w:p>
    <w:p w:rsidR="00691B78" w:rsidRPr="00EE0FE7" w:rsidRDefault="00787A22" w:rsidP="00302BE8">
      <w:pPr>
        <w:ind w:right="-11"/>
        <w:jc w:val="center"/>
        <w:rPr>
          <w:rFonts w:ascii="Arial Narrow" w:hAnsi="Arial Narrow" w:cs="Microsoft Sans Serif"/>
          <w:b/>
          <w:noProof/>
          <w:color w:val="0000FF"/>
          <w:sz w:val="28"/>
          <w:szCs w:val="28"/>
        </w:rPr>
      </w:pPr>
      <w:r w:rsidRPr="00EE0FE7">
        <w:rPr>
          <w:rFonts w:ascii="Arial Narrow" w:hAnsi="Arial Narrow" w:cs="Microsoft Sans Serif"/>
          <w:b/>
          <w:noProof/>
          <w:color w:val="0000FF"/>
          <w:sz w:val="28"/>
          <w:szCs w:val="28"/>
        </w:rPr>
        <w:t>Areas of Expertise</w:t>
      </w:r>
    </w:p>
    <w:p w:rsidR="00095152" w:rsidRPr="001746FA" w:rsidRDefault="00095152" w:rsidP="00E000A4">
      <w:pPr>
        <w:pStyle w:val="ListParagraph"/>
        <w:numPr>
          <w:ilvl w:val="0"/>
          <w:numId w:val="18"/>
        </w:numPr>
        <w:shd w:val="clear" w:color="auto" w:fill="FFFFFF"/>
        <w:spacing w:after="0"/>
        <w:rPr>
          <w:rFonts w:ascii="Arial Narrow" w:eastAsia="Times New Roman" w:hAnsi="Arial Narrow" w:cs="Times New Roman"/>
          <w:spacing w:val="-4"/>
          <w:sz w:val="24"/>
          <w:szCs w:val="24"/>
        </w:rPr>
      </w:pPr>
      <w:r w:rsidRPr="001746FA">
        <w:rPr>
          <w:rFonts w:ascii="Arial Narrow" w:eastAsia="Times New Roman" w:hAnsi="Arial Narrow" w:cs="Times New Roman"/>
          <w:spacing w:val="-4"/>
          <w:sz w:val="24"/>
          <w:szCs w:val="24"/>
        </w:rPr>
        <w:t>Strategy &amp; Business Planning</w:t>
      </w:r>
      <w:r w:rsidR="00C63063" w:rsidRPr="001746FA">
        <w:rPr>
          <w:rFonts w:ascii="Arial Narrow" w:eastAsia="Times New Roman" w:hAnsi="Arial Narrow" w:cs="Times New Roman"/>
          <w:spacing w:val="-4"/>
          <w:sz w:val="24"/>
          <w:szCs w:val="24"/>
        </w:rPr>
        <w:t xml:space="preserve"> (more &gt;</w:t>
      </w:r>
      <w:r w:rsidR="001746FA" w:rsidRPr="001746FA">
        <w:rPr>
          <w:rFonts w:ascii="Arial Narrow" w:eastAsia="Times New Roman" w:hAnsi="Arial Narrow" w:cs="Times New Roman"/>
          <w:spacing w:val="-4"/>
          <w:sz w:val="24"/>
          <w:szCs w:val="24"/>
        </w:rPr>
        <w:t xml:space="preserve"> 20 years)</w:t>
      </w:r>
    </w:p>
    <w:p w:rsidR="00E84868" w:rsidRPr="001746FA" w:rsidRDefault="00E84868" w:rsidP="00E000A4">
      <w:pPr>
        <w:pStyle w:val="ListParagraph"/>
        <w:numPr>
          <w:ilvl w:val="0"/>
          <w:numId w:val="18"/>
        </w:numPr>
        <w:shd w:val="clear" w:color="auto" w:fill="FFFFFF"/>
        <w:spacing w:after="0"/>
        <w:rPr>
          <w:rFonts w:ascii="Arial Narrow" w:eastAsia="Times New Roman" w:hAnsi="Arial Narrow" w:cs="Times New Roman"/>
          <w:spacing w:val="-4"/>
          <w:sz w:val="24"/>
          <w:szCs w:val="24"/>
        </w:rPr>
      </w:pPr>
      <w:r w:rsidRPr="001746FA">
        <w:rPr>
          <w:rFonts w:ascii="Arial Narrow" w:eastAsia="Times New Roman" w:hAnsi="Arial Narrow" w:cs="Times New Roman"/>
          <w:spacing w:val="-4"/>
          <w:sz w:val="24"/>
          <w:szCs w:val="24"/>
        </w:rPr>
        <w:t>Business Development &amp; Identification of opportunities (more &gt;</w:t>
      </w:r>
      <w:r w:rsidR="001746FA" w:rsidRPr="001746FA">
        <w:rPr>
          <w:rFonts w:ascii="Arial Narrow" w:eastAsia="Times New Roman" w:hAnsi="Arial Narrow" w:cs="Times New Roman"/>
          <w:spacing w:val="-4"/>
          <w:sz w:val="24"/>
          <w:szCs w:val="24"/>
        </w:rPr>
        <w:t xml:space="preserve"> 22 years)</w:t>
      </w:r>
    </w:p>
    <w:p w:rsidR="00095152" w:rsidRPr="001746FA" w:rsidRDefault="00D1347D" w:rsidP="00E000A4">
      <w:pPr>
        <w:pStyle w:val="ListParagraph"/>
        <w:numPr>
          <w:ilvl w:val="0"/>
          <w:numId w:val="18"/>
        </w:numPr>
        <w:shd w:val="clear" w:color="auto" w:fill="FFFFFF"/>
        <w:spacing w:after="0"/>
        <w:rPr>
          <w:rFonts w:ascii="Arial Narrow" w:eastAsia="Times New Roman" w:hAnsi="Arial Narrow" w:cs="Times New Roman"/>
          <w:spacing w:val="-4"/>
          <w:sz w:val="24"/>
          <w:szCs w:val="24"/>
        </w:rPr>
      </w:pPr>
      <w:r w:rsidRPr="001746FA">
        <w:rPr>
          <w:rFonts w:ascii="Arial Narrow" w:eastAsia="Times New Roman" w:hAnsi="Arial Narrow" w:cs="Times New Roman"/>
          <w:spacing w:val="-4"/>
          <w:sz w:val="24"/>
          <w:szCs w:val="24"/>
        </w:rPr>
        <w:t>Advanced Arbitration</w:t>
      </w:r>
      <w:r w:rsidR="00C63063" w:rsidRPr="001746FA">
        <w:rPr>
          <w:rFonts w:ascii="Arial Narrow" w:eastAsia="Times New Roman" w:hAnsi="Arial Narrow" w:cs="Times New Roman"/>
          <w:spacing w:val="-4"/>
          <w:sz w:val="24"/>
          <w:szCs w:val="24"/>
        </w:rPr>
        <w:t>(more &gt;</w:t>
      </w:r>
      <w:r w:rsidR="001746FA" w:rsidRPr="001746FA">
        <w:rPr>
          <w:rFonts w:ascii="Arial Narrow" w:eastAsia="Times New Roman" w:hAnsi="Arial Narrow" w:cs="Times New Roman"/>
          <w:spacing w:val="-4"/>
          <w:sz w:val="24"/>
          <w:szCs w:val="24"/>
        </w:rPr>
        <w:t xml:space="preserve"> than 25 years)</w:t>
      </w:r>
    </w:p>
    <w:p w:rsidR="00095152" w:rsidRPr="001746FA" w:rsidRDefault="001D358D" w:rsidP="00E000A4">
      <w:pPr>
        <w:pStyle w:val="ListParagraph"/>
        <w:numPr>
          <w:ilvl w:val="0"/>
          <w:numId w:val="18"/>
        </w:numPr>
        <w:shd w:val="clear" w:color="auto" w:fill="FFFFFF"/>
        <w:spacing w:after="0"/>
        <w:rPr>
          <w:rFonts w:ascii="Arial Narrow" w:eastAsia="Times New Roman" w:hAnsi="Arial Narrow" w:cs="Times New Roman"/>
          <w:spacing w:val="-4"/>
          <w:sz w:val="24"/>
          <w:szCs w:val="24"/>
        </w:rPr>
      </w:pPr>
      <w:r w:rsidRPr="001746FA">
        <w:rPr>
          <w:rFonts w:ascii="Arial Narrow" w:eastAsia="Times New Roman" w:hAnsi="Arial Narrow" w:cs="Times New Roman"/>
          <w:spacing w:val="-4"/>
          <w:sz w:val="24"/>
          <w:szCs w:val="24"/>
        </w:rPr>
        <w:t>Strategic Thinking &amp; Problem Resolution</w:t>
      </w:r>
      <w:r w:rsidR="00C63063" w:rsidRPr="001746FA">
        <w:rPr>
          <w:rFonts w:ascii="Arial Narrow" w:eastAsia="Times New Roman" w:hAnsi="Arial Narrow" w:cs="Times New Roman"/>
          <w:spacing w:val="-4"/>
          <w:sz w:val="24"/>
          <w:szCs w:val="24"/>
        </w:rPr>
        <w:t xml:space="preserve"> (more &gt;</w:t>
      </w:r>
      <w:r w:rsidR="001746FA" w:rsidRPr="001746FA">
        <w:rPr>
          <w:rFonts w:ascii="Arial Narrow" w:eastAsia="Times New Roman" w:hAnsi="Arial Narrow" w:cs="Times New Roman"/>
          <w:spacing w:val="-4"/>
          <w:sz w:val="24"/>
          <w:szCs w:val="24"/>
        </w:rPr>
        <w:t xml:space="preserve"> 25 years)</w:t>
      </w:r>
    </w:p>
    <w:p w:rsidR="00095152" w:rsidRPr="001746FA" w:rsidRDefault="001D358D" w:rsidP="00E000A4">
      <w:pPr>
        <w:pStyle w:val="ListParagraph"/>
        <w:numPr>
          <w:ilvl w:val="0"/>
          <w:numId w:val="18"/>
        </w:numPr>
        <w:shd w:val="clear" w:color="auto" w:fill="FFFFFF"/>
        <w:spacing w:after="0"/>
        <w:rPr>
          <w:rFonts w:ascii="Arial Narrow" w:eastAsia="Times New Roman" w:hAnsi="Arial Narrow" w:cs="Times New Roman"/>
          <w:spacing w:val="-4"/>
          <w:sz w:val="24"/>
          <w:szCs w:val="24"/>
        </w:rPr>
      </w:pPr>
      <w:r w:rsidRPr="001746FA">
        <w:rPr>
          <w:rFonts w:ascii="Arial Narrow" w:eastAsia="Times New Roman" w:hAnsi="Arial Narrow" w:cs="Times New Roman"/>
          <w:spacing w:val="-4"/>
          <w:sz w:val="24"/>
          <w:szCs w:val="24"/>
        </w:rPr>
        <w:t>Cost &amp; Risk Analysis</w:t>
      </w:r>
      <w:r w:rsidR="00C63063" w:rsidRPr="001746FA">
        <w:rPr>
          <w:rFonts w:ascii="Arial Narrow" w:eastAsia="Times New Roman" w:hAnsi="Arial Narrow" w:cs="Times New Roman"/>
          <w:spacing w:val="-4"/>
          <w:sz w:val="24"/>
          <w:szCs w:val="24"/>
        </w:rPr>
        <w:t xml:space="preserve"> (more &gt;</w:t>
      </w:r>
      <w:r w:rsidR="001746FA" w:rsidRPr="001746FA">
        <w:rPr>
          <w:rFonts w:ascii="Arial Narrow" w:eastAsia="Times New Roman" w:hAnsi="Arial Narrow" w:cs="Times New Roman"/>
          <w:spacing w:val="-4"/>
          <w:sz w:val="24"/>
          <w:szCs w:val="24"/>
        </w:rPr>
        <w:t xml:space="preserve"> 25 years)</w:t>
      </w:r>
    </w:p>
    <w:p w:rsidR="00504107" w:rsidRPr="001746FA" w:rsidRDefault="001D358D" w:rsidP="00E000A4">
      <w:pPr>
        <w:pStyle w:val="ListParagraph"/>
        <w:numPr>
          <w:ilvl w:val="0"/>
          <w:numId w:val="18"/>
        </w:numPr>
        <w:shd w:val="clear" w:color="auto" w:fill="FFFFFF"/>
        <w:spacing w:after="0"/>
        <w:rPr>
          <w:rFonts w:ascii="Arial Narrow" w:eastAsia="Times New Roman" w:hAnsi="Arial Narrow" w:cs="Times New Roman"/>
          <w:spacing w:val="-4"/>
          <w:sz w:val="24"/>
          <w:szCs w:val="24"/>
        </w:rPr>
      </w:pPr>
      <w:r w:rsidRPr="001746FA">
        <w:rPr>
          <w:rFonts w:ascii="Arial Narrow" w:eastAsia="Times New Roman" w:hAnsi="Arial Narrow" w:cs="Times New Roman"/>
          <w:spacing w:val="-4"/>
          <w:sz w:val="24"/>
          <w:szCs w:val="24"/>
        </w:rPr>
        <w:t>Leading &amp; Coordinating Technical Teams</w:t>
      </w:r>
      <w:r w:rsidR="00C63063" w:rsidRPr="001746FA">
        <w:rPr>
          <w:rFonts w:ascii="Arial Narrow" w:eastAsia="Times New Roman" w:hAnsi="Arial Narrow" w:cs="Times New Roman"/>
          <w:spacing w:val="-4"/>
          <w:sz w:val="24"/>
          <w:szCs w:val="24"/>
        </w:rPr>
        <w:t xml:space="preserve"> (more &gt;</w:t>
      </w:r>
      <w:r w:rsidR="001746FA" w:rsidRPr="001746FA">
        <w:rPr>
          <w:rFonts w:ascii="Arial Narrow" w:eastAsia="Times New Roman" w:hAnsi="Arial Narrow" w:cs="Times New Roman"/>
          <w:spacing w:val="-4"/>
          <w:sz w:val="24"/>
          <w:szCs w:val="24"/>
        </w:rPr>
        <w:t xml:space="preserve"> 23 years)</w:t>
      </w:r>
    </w:p>
    <w:p w:rsidR="00F334C1" w:rsidRPr="001746FA" w:rsidRDefault="00F334C1" w:rsidP="00E000A4">
      <w:pPr>
        <w:pStyle w:val="ListParagraph"/>
        <w:numPr>
          <w:ilvl w:val="0"/>
          <w:numId w:val="18"/>
        </w:numPr>
        <w:shd w:val="clear" w:color="auto" w:fill="FFFFFF"/>
        <w:spacing w:after="0"/>
        <w:rPr>
          <w:rFonts w:ascii="Arial Narrow" w:eastAsia="Times New Roman" w:hAnsi="Arial Narrow" w:cs="Times New Roman"/>
          <w:spacing w:val="-4"/>
          <w:sz w:val="24"/>
          <w:szCs w:val="24"/>
        </w:rPr>
      </w:pPr>
      <w:r w:rsidRPr="001746FA">
        <w:rPr>
          <w:rFonts w:ascii="Arial Narrow" w:eastAsia="Times New Roman" w:hAnsi="Arial Narrow" w:cs="Times New Roman"/>
          <w:spacing w:val="-4"/>
          <w:sz w:val="24"/>
          <w:szCs w:val="24"/>
        </w:rPr>
        <w:t>Elaboration &amp; Submission of Bid Tenders (more &gt;</w:t>
      </w:r>
      <w:r w:rsidR="001746FA" w:rsidRPr="001746FA">
        <w:rPr>
          <w:rFonts w:ascii="Arial Narrow" w:eastAsia="Times New Roman" w:hAnsi="Arial Narrow" w:cs="Times New Roman"/>
          <w:spacing w:val="-4"/>
          <w:sz w:val="24"/>
          <w:szCs w:val="24"/>
        </w:rPr>
        <w:t xml:space="preserve"> 23 years)</w:t>
      </w:r>
    </w:p>
    <w:p w:rsidR="001746FA" w:rsidRDefault="001746FA" w:rsidP="00E000A4">
      <w:pPr>
        <w:pStyle w:val="ListParagraph"/>
        <w:numPr>
          <w:ilvl w:val="0"/>
          <w:numId w:val="18"/>
        </w:numPr>
        <w:shd w:val="clear" w:color="auto" w:fill="FFFFFF"/>
        <w:spacing w:after="0"/>
        <w:rPr>
          <w:rFonts w:ascii="Arial Narrow" w:eastAsia="Times New Roman" w:hAnsi="Arial Narrow" w:cs="Times New Roman"/>
          <w:spacing w:val="-4"/>
          <w:sz w:val="24"/>
          <w:szCs w:val="24"/>
        </w:rPr>
      </w:pPr>
      <w:r w:rsidRPr="001746FA">
        <w:rPr>
          <w:rFonts w:ascii="Arial Narrow" w:eastAsia="Times New Roman" w:hAnsi="Arial Narrow" w:cs="Times New Roman"/>
          <w:spacing w:val="-4"/>
          <w:sz w:val="24"/>
          <w:szCs w:val="24"/>
        </w:rPr>
        <w:t>Human Resources Management (more &gt; 25 years)</w:t>
      </w:r>
    </w:p>
    <w:p w:rsidR="005C2273" w:rsidRPr="001746FA" w:rsidRDefault="005C2273" w:rsidP="00E000A4">
      <w:pPr>
        <w:pStyle w:val="ListParagraph"/>
        <w:numPr>
          <w:ilvl w:val="0"/>
          <w:numId w:val="18"/>
        </w:numPr>
        <w:shd w:val="clear" w:color="auto" w:fill="FFFFFF"/>
        <w:spacing w:after="0"/>
        <w:rPr>
          <w:rFonts w:ascii="Arial Narrow" w:eastAsia="Times New Roman" w:hAnsi="Arial Narrow" w:cs="Times New Roman"/>
          <w:spacing w:val="-4"/>
          <w:sz w:val="24"/>
          <w:szCs w:val="24"/>
        </w:rPr>
      </w:pPr>
      <w:r>
        <w:rPr>
          <w:rFonts w:ascii="Arial Narrow" w:eastAsia="Times New Roman" w:hAnsi="Arial Narrow" w:cs="Times New Roman"/>
          <w:spacing w:val="-4"/>
          <w:sz w:val="24"/>
          <w:szCs w:val="24"/>
        </w:rPr>
        <w:lastRenderedPageBreak/>
        <w:t>Contact with Clients (more &gt;25 years)</w:t>
      </w:r>
    </w:p>
    <w:p w:rsidR="00A2202F" w:rsidRPr="00EE0FE7" w:rsidRDefault="00504107" w:rsidP="00504107">
      <w:pPr>
        <w:ind w:right="-11"/>
        <w:jc w:val="center"/>
        <w:rPr>
          <w:rFonts w:ascii="Arial Narrow" w:hAnsi="Arial Narrow" w:cs="Microsoft Sans Serif"/>
          <w:b/>
          <w:noProof/>
          <w:color w:val="0000FF"/>
          <w:sz w:val="28"/>
          <w:szCs w:val="28"/>
        </w:rPr>
      </w:pPr>
      <w:r>
        <w:rPr>
          <w:rFonts w:ascii="Arial Narrow" w:hAnsi="Arial Narrow" w:cs="Microsoft Sans Serif"/>
          <w:b/>
          <w:noProof/>
          <w:color w:val="0000FF"/>
          <w:sz w:val="28"/>
          <w:szCs w:val="28"/>
        </w:rPr>
        <w:t xml:space="preserve">Key Success Stories </w:t>
      </w:r>
      <w:r w:rsidR="009115DF">
        <w:rPr>
          <w:rFonts w:ascii="Arial Narrow" w:hAnsi="Arial Narrow" w:cs="Microsoft Sans Serif"/>
          <w:b/>
          <w:noProof/>
          <w:color w:val="0000FF"/>
          <w:sz w:val="28"/>
          <w:szCs w:val="28"/>
        </w:rPr>
        <w:t>&amp; Career Highlights</w:t>
      </w:r>
    </w:p>
    <w:p w:rsidR="00504107" w:rsidRPr="008568B2" w:rsidRDefault="00EC4F35" w:rsidP="00BF089D">
      <w:pPr>
        <w:pStyle w:val="ListParagraph"/>
        <w:numPr>
          <w:ilvl w:val="0"/>
          <w:numId w:val="10"/>
        </w:numPr>
        <w:shd w:val="clear" w:color="auto" w:fill="FFFFFF"/>
        <w:spacing w:after="0"/>
        <w:ind w:left="850" w:hanging="425"/>
        <w:jc w:val="both"/>
        <w:rPr>
          <w:rFonts w:ascii="Arial Narrow" w:eastAsia="Times New Roman" w:hAnsi="Arial Narrow" w:cs="Times New Roman"/>
          <w:spacing w:val="-4"/>
          <w:sz w:val="24"/>
          <w:szCs w:val="24"/>
        </w:rPr>
      </w:pPr>
      <w:r>
        <w:rPr>
          <w:rFonts w:ascii="Arial Narrow" w:eastAsia="Times New Roman" w:hAnsi="Arial Narrow" w:cs="Times New Roman"/>
          <w:spacing w:val="-4"/>
          <w:sz w:val="24"/>
          <w:szCs w:val="24"/>
        </w:rPr>
        <w:t xml:space="preserve">Key contributor </w:t>
      </w:r>
      <w:r w:rsidR="00CC42FE">
        <w:rPr>
          <w:rFonts w:ascii="Arial Narrow" w:eastAsia="Times New Roman" w:hAnsi="Arial Narrow" w:cs="Times New Roman"/>
          <w:spacing w:val="-4"/>
          <w:sz w:val="24"/>
          <w:szCs w:val="24"/>
        </w:rPr>
        <w:t>in the construction of Mesochora Hydraulic Power station with relevant works at Acheloos river (150MW capacity). This project was one of the three tough</w:t>
      </w:r>
      <w:r w:rsidR="0024473E">
        <w:rPr>
          <w:rFonts w:ascii="Arial Narrow" w:eastAsia="Times New Roman" w:hAnsi="Arial Narrow" w:cs="Times New Roman"/>
          <w:spacing w:val="-4"/>
          <w:sz w:val="24"/>
          <w:szCs w:val="24"/>
        </w:rPr>
        <w:t>est</w:t>
      </w:r>
      <w:r w:rsidR="00CC42FE">
        <w:rPr>
          <w:rFonts w:ascii="Arial Narrow" w:eastAsia="Times New Roman" w:hAnsi="Arial Narrow" w:cs="Times New Roman"/>
          <w:spacing w:val="-4"/>
          <w:sz w:val="24"/>
          <w:szCs w:val="24"/>
        </w:rPr>
        <w:t xml:space="preserve">&amp; highly demanding ever done in Greece due to river’s vulnerability and physical’s location unpredictability. </w:t>
      </w:r>
    </w:p>
    <w:p w:rsidR="00504107" w:rsidRPr="008568B2" w:rsidRDefault="00FA6FDD" w:rsidP="00BF089D">
      <w:pPr>
        <w:pStyle w:val="ListParagraph"/>
        <w:numPr>
          <w:ilvl w:val="0"/>
          <w:numId w:val="10"/>
        </w:numPr>
        <w:shd w:val="clear" w:color="auto" w:fill="FFFFFF"/>
        <w:spacing w:after="0"/>
        <w:ind w:left="850" w:hanging="425"/>
        <w:jc w:val="both"/>
        <w:rPr>
          <w:rFonts w:ascii="Arial Narrow" w:eastAsia="Times New Roman" w:hAnsi="Arial Narrow" w:cs="Times New Roman"/>
          <w:spacing w:val="-4"/>
          <w:sz w:val="24"/>
          <w:szCs w:val="24"/>
        </w:rPr>
      </w:pPr>
      <w:r>
        <w:rPr>
          <w:rFonts w:ascii="Arial Narrow" w:eastAsia="Times New Roman" w:hAnsi="Arial Narrow" w:cs="Times New Roman"/>
          <w:spacing w:val="-4"/>
          <w:sz w:val="24"/>
          <w:szCs w:val="24"/>
        </w:rPr>
        <w:t xml:space="preserve">Pioneered in the construction of Olympic </w:t>
      </w:r>
      <w:r w:rsidR="00B62A30">
        <w:rPr>
          <w:rFonts w:ascii="Arial Narrow" w:eastAsia="Times New Roman" w:hAnsi="Arial Narrow" w:cs="Times New Roman"/>
          <w:spacing w:val="-4"/>
          <w:sz w:val="24"/>
          <w:szCs w:val="24"/>
        </w:rPr>
        <w:t>V</w:t>
      </w:r>
      <w:r>
        <w:rPr>
          <w:rFonts w:ascii="Arial Narrow" w:eastAsia="Times New Roman" w:hAnsi="Arial Narrow" w:cs="Times New Roman"/>
          <w:spacing w:val="-4"/>
          <w:sz w:val="24"/>
          <w:szCs w:val="24"/>
        </w:rPr>
        <w:t xml:space="preserve">illage back in 2004 where the project was handed over prior to </w:t>
      </w:r>
      <w:r w:rsidR="006C1AFA">
        <w:rPr>
          <w:rFonts w:ascii="Arial Narrow" w:eastAsia="Times New Roman" w:hAnsi="Arial Narrow" w:cs="Times New Roman"/>
          <w:spacing w:val="-4"/>
          <w:sz w:val="24"/>
          <w:szCs w:val="24"/>
        </w:rPr>
        <w:t>contractual</w:t>
      </w:r>
      <w:r>
        <w:rPr>
          <w:rFonts w:ascii="Arial Narrow" w:eastAsia="Times New Roman" w:hAnsi="Arial Narrow" w:cs="Times New Roman"/>
          <w:spacing w:val="-4"/>
          <w:sz w:val="24"/>
          <w:szCs w:val="24"/>
        </w:rPr>
        <w:t xml:space="preserve"> deadlines. The differentiator was the speed along with excellent organization &amp; planning </w:t>
      </w:r>
      <w:r w:rsidR="00532E9C">
        <w:rPr>
          <w:rFonts w:ascii="Arial Narrow" w:eastAsia="Times New Roman" w:hAnsi="Arial Narrow" w:cs="Times New Roman"/>
          <w:spacing w:val="-4"/>
          <w:sz w:val="24"/>
          <w:szCs w:val="24"/>
        </w:rPr>
        <w:t>of construction site &amp; respective personnel</w:t>
      </w:r>
    </w:p>
    <w:p w:rsidR="00504107" w:rsidRPr="008568B2" w:rsidRDefault="00CD3B71" w:rsidP="00BF089D">
      <w:pPr>
        <w:pStyle w:val="ListParagraph"/>
        <w:numPr>
          <w:ilvl w:val="0"/>
          <w:numId w:val="10"/>
        </w:numPr>
        <w:shd w:val="clear" w:color="auto" w:fill="FFFFFF"/>
        <w:spacing w:after="0"/>
        <w:ind w:left="850" w:hanging="425"/>
        <w:jc w:val="both"/>
        <w:rPr>
          <w:rFonts w:ascii="Arial Narrow" w:eastAsia="Times New Roman" w:hAnsi="Arial Narrow" w:cs="Times New Roman"/>
          <w:spacing w:val="-4"/>
          <w:sz w:val="24"/>
          <w:szCs w:val="24"/>
        </w:rPr>
      </w:pPr>
      <w:r>
        <w:rPr>
          <w:rFonts w:ascii="Arial Narrow" w:eastAsia="Times New Roman" w:hAnsi="Arial Narrow" w:cs="Times New Roman"/>
          <w:spacing w:val="-4"/>
          <w:sz w:val="24"/>
          <w:szCs w:val="24"/>
        </w:rPr>
        <w:t>Essential involvement in the construction and smoot</w:t>
      </w:r>
      <w:r w:rsidR="00F53E2E">
        <w:rPr>
          <w:rFonts w:ascii="Arial Narrow" w:eastAsia="Times New Roman" w:hAnsi="Arial Narrow" w:cs="Times New Roman"/>
          <w:spacing w:val="-4"/>
          <w:sz w:val="24"/>
          <w:szCs w:val="24"/>
        </w:rPr>
        <w:t>h</w:t>
      </w:r>
      <w:r>
        <w:rPr>
          <w:rFonts w:ascii="Arial Narrow" w:eastAsia="Times New Roman" w:hAnsi="Arial Narrow" w:cs="Times New Roman"/>
          <w:spacing w:val="-4"/>
          <w:sz w:val="24"/>
          <w:szCs w:val="24"/>
        </w:rPr>
        <w:t xml:space="preserve"> operation </w:t>
      </w:r>
      <w:r w:rsidR="00122CF5">
        <w:rPr>
          <w:rFonts w:ascii="Arial Narrow" w:eastAsia="Times New Roman" w:hAnsi="Arial Narrow" w:cs="Times New Roman"/>
          <w:spacing w:val="-4"/>
          <w:sz w:val="24"/>
          <w:szCs w:val="24"/>
        </w:rPr>
        <w:t xml:space="preserve">(being a Deputy Shift Manager) of the Waste Management &amp; Recycling Factory at New Liosia, Attica, Greece </w:t>
      </w:r>
      <w:r w:rsidR="00F53E2E">
        <w:rPr>
          <w:rFonts w:ascii="Arial Narrow" w:eastAsia="Times New Roman" w:hAnsi="Arial Narrow" w:cs="Times New Roman"/>
          <w:spacing w:val="-4"/>
          <w:sz w:val="24"/>
          <w:szCs w:val="24"/>
        </w:rPr>
        <w:t>(covered</w:t>
      </w:r>
      <w:r w:rsidR="00122CF5">
        <w:rPr>
          <w:rFonts w:ascii="Arial Narrow" w:eastAsia="Times New Roman" w:hAnsi="Arial Narrow" w:cs="Times New Roman"/>
          <w:spacing w:val="-4"/>
          <w:sz w:val="24"/>
          <w:szCs w:val="24"/>
        </w:rPr>
        <w:t xml:space="preserve"> area of 13 acres occupying around 120 employees</w:t>
      </w:r>
      <w:r w:rsidR="0024473E">
        <w:rPr>
          <w:rFonts w:ascii="Arial Narrow" w:eastAsia="Times New Roman" w:hAnsi="Arial Narrow" w:cs="Times New Roman"/>
          <w:spacing w:val="-4"/>
          <w:sz w:val="24"/>
          <w:szCs w:val="24"/>
        </w:rPr>
        <w:t xml:space="preserve"> in 3 shifts</w:t>
      </w:r>
      <w:r w:rsidR="00122CF5">
        <w:rPr>
          <w:rFonts w:ascii="Arial Narrow" w:eastAsia="Times New Roman" w:hAnsi="Arial Narrow" w:cs="Times New Roman"/>
          <w:spacing w:val="-4"/>
          <w:sz w:val="24"/>
          <w:szCs w:val="24"/>
        </w:rPr>
        <w:t>)</w:t>
      </w:r>
    </w:p>
    <w:p w:rsidR="00504107" w:rsidRDefault="00A2202F" w:rsidP="00BF089D">
      <w:pPr>
        <w:pStyle w:val="ListParagraph"/>
        <w:numPr>
          <w:ilvl w:val="0"/>
          <w:numId w:val="10"/>
        </w:numPr>
        <w:shd w:val="clear" w:color="auto" w:fill="FFFFFF"/>
        <w:spacing w:after="0"/>
        <w:ind w:left="850" w:hanging="425"/>
        <w:jc w:val="both"/>
        <w:rPr>
          <w:rFonts w:ascii="Arial Narrow" w:eastAsia="Times New Roman" w:hAnsi="Arial Narrow" w:cs="Times New Roman"/>
          <w:spacing w:val="-4"/>
          <w:sz w:val="24"/>
          <w:szCs w:val="24"/>
        </w:rPr>
      </w:pPr>
      <w:r>
        <w:rPr>
          <w:rFonts w:ascii="Arial Narrow" w:eastAsia="Times New Roman" w:hAnsi="Arial Narrow" w:cs="Times New Roman"/>
          <w:spacing w:val="-4"/>
          <w:sz w:val="24"/>
          <w:szCs w:val="24"/>
        </w:rPr>
        <w:t xml:space="preserve">Solely responsible for the profitable merger of nine </w:t>
      </w:r>
      <w:r w:rsidR="0024473E">
        <w:rPr>
          <w:rFonts w:ascii="Arial Narrow" w:eastAsia="Times New Roman" w:hAnsi="Arial Narrow" w:cs="Times New Roman"/>
          <w:spacing w:val="-4"/>
          <w:sz w:val="24"/>
          <w:szCs w:val="24"/>
        </w:rPr>
        <w:t>construction</w:t>
      </w:r>
      <w:r>
        <w:rPr>
          <w:rFonts w:ascii="Arial Narrow" w:eastAsia="Times New Roman" w:hAnsi="Arial Narrow" w:cs="Times New Roman"/>
          <w:spacing w:val="-4"/>
          <w:sz w:val="24"/>
          <w:szCs w:val="24"/>
        </w:rPr>
        <w:t xml:space="preserve"> companies</w:t>
      </w:r>
      <w:r w:rsidR="0024473E">
        <w:rPr>
          <w:rFonts w:ascii="Arial Narrow" w:eastAsia="Times New Roman" w:hAnsi="Arial Narrow" w:cs="Times New Roman"/>
          <w:spacing w:val="-4"/>
          <w:sz w:val="24"/>
          <w:szCs w:val="24"/>
        </w:rPr>
        <w:t xml:space="preserve"> with different scope of works under</w:t>
      </w:r>
      <w:r>
        <w:rPr>
          <w:rFonts w:ascii="Arial Narrow" w:eastAsia="Times New Roman" w:hAnsi="Arial Narrow" w:cs="Times New Roman"/>
          <w:spacing w:val="-4"/>
          <w:sz w:val="24"/>
          <w:szCs w:val="24"/>
        </w:rPr>
        <w:t xml:space="preserve"> BIOTER Group back in 2002. Took me 3years and involved more than 70active projects and hundreds of employees. I proudly </w:t>
      </w:r>
      <w:r w:rsidR="00F53E2E">
        <w:rPr>
          <w:rFonts w:ascii="Arial Narrow" w:eastAsia="Times New Roman" w:hAnsi="Arial Narrow" w:cs="Times New Roman"/>
          <w:spacing w:val="-4"/>
          <w:sz w:val="24"/>
          <w:szCs w:val="24"/>
        </w:rPr>
        <w:t>state</w:t>
      </w:r>
      <w:r>
        <w:rPr>
          <w:rFonts w:ascii="Arial Narrow" w:eastAsia="Times New Roman" w:hAnsi="Arial Narrow" w:cs="Times New Roman"/>
          <w:spacing w:val="-4"/>
          <w:sz w:val="24"/>
          <w:szCs w:val="24"/>
        </w:rPr>
        <w:t xml:space="preserve"> that </w:t>
      </w:r>
      <w:r w:rsidR="00F53E2E">
        <w:rPr>
          <w:rFonts w:ascii="Arial Narrow" w:eastAsia="Times New Roman" w:hAnsi="Arial Narrow" w:cs="Times New Roman"/>
          <w:spacing w:val="-4"/>
          <w:sz w:val="24"/>
          <w:szCs w:val="24"/>
        </w:rPr>
        <w:t>during</w:t>
      </w:r>
      <w:r w:rsidR="0024473E">
        <w:rPr>
          <w:rFonts w:ascii="Arial Narrow" w:eastAsia="Times New Roman" w:hAnsi="Arial Narrow" w:cs="Times New Roman"/>
          <w:spacing w:val="-4"/>
          <w:sz w:val="24"/>
          <w:szCs w:val="24"/>
        </w:rPr>
        <w:t xml:space="preserve">early 2005 it was considered a model group of </w:t>
      </w:r>
      <w:r w:rsidR="00145E91">
        <w:rPr>
          <w:rFonts w:ascii="Arial Narrow" w:eastAsia="Times New Roman" w:hAnsi="Arial Narrow" w:cs="Times New Roman"/>
          <w:spacing w:val="-4"/>
          <w:sz w:val="24"/>
          <w:szCs w:val="24"/>
        </w:rPr>
        <w:t>companies.</w:t>
      </w:r>
    </w:p>
    <w:p w:rsidR="00145E91" w:rsidRPr="00145E91" w:rsidRDefault="00145E91" w:rsidP="00E92493">
      <w:pPr>
        <w:pStyle w:val="ListParagraph"/>
        <w:numPr>
          <w:ilvl w:val="0"/>
          <w:numId w:val="10"/>
        </w:numPr>
        <w:shd w:val="clear" w:color="auto" w:fill="FFFFFF"/>
        <w:spacing w:after="0"/>
        <w:ind w:left="850" w:hanging="425"/>
        <w:jc w:val="both"/>
        <w:rPr>
          <w:rFonts w:ascii="Arial Narrow" w:eastAsia="Times New Roman" w:hAnsi="Arial Narrow" w:cs="Times New Roman"/>
          <w:spacing w:val="-4"/>
          <w:sz w:val="24"/>
          <w:szCs w:val="24"/>
        </w:rPr>
      </w:pPr>
      <w:bookmarkStart w:id="0" w:name="_GoBack"/>
      <w:bookmarkEnd w:id="0"/>
      <w:r w:rsidRPr="00145E91">
        <w:rPr>
          <w:rFonts w:ascii="Arial Narrow" w:eastAsia="Times New Roman" w:hAnsi="Arial Narrow" w:cs="Times New Roman"/>
          <w:spacing w:val="-4"/>
          <w:sz w:val="24"/>
          <w:szCs w:val="24"/>
        </w:rPr>
        <w:t>Direct investment and execution of a project of Luxurious standard – Mezonetes of 3.500 m2 total covered area in the green northern suburbs of Athens called kastri, according to the design of the eminent Greek Architect Mr. Dimitris Agiostratitis, during the period 2008-2009.</w:t>
      </w:r>
    </w:p>
    <w:p w:rsidR="00F7116C" w:rsidRDefault="00F94B61" w:rsidP="00BF089D">
      <w:pPr>
        <w:pStyle w:val="ListParagraph"/>
        <w:numPr>
          <w:ilvl w:val="0"/>
          <w:numId w:val="10"/>
        </w:numPr>
        <w:shd w:val="clear" w:color="auto" w:fill="FFFFFF"/>
        <w:spacing w:after="0"/>
        <w:ind w:left="850" w:hanging="425"/>
        <w:jc w:val="both"/>
        <w:rPr>
          <w:rFonts w:ascii="Arial Narrow" w:eastAsia="Times New Roman" w:hAnsi="Arial Narrow" w:cs="Times New Roman"/>
          <w:spacing w:val="-4"/>
          <w:sz w:val="24"/>
          <w:szCs w:val="24"/>
        </w:rPr>
      </w:pPr>
      <w:r>
        <w:rPr>
          <w:rFonts w:ascii="Arial Narrow" w:eastAsia="Times New Roman" w:hAnsi="Arial Narrow" w:cs="Times New Roman"/>
          <w:spacing w:val="-4"/>
          <w:sz w:val="24"/>
          <w:szCs w:val="24"/>
        </w:rPr>
        <w:t xml:space="preserve">Run a thorough &amp; targeted market research between 2014-2015 to Kuwait </w:t>
      </w:r>
      <w:r w:rsidR="003511AD">
        <w:rPr>
          <w:rFonts w:ascii="Arial Narrow" w:eastAsia="Times New Roman" w:hAnsi="Arial Narrow" w:cs="Times New Roman"/>
          <w:spacing w:val="-4"/>
          <w:sz w:val="24"/>
          <w:szCs w:val="24"/>
        </w:rPr>
        <w:t xml:space="preserve">to attract Arab investors in real estate industry for Greece in close cooperation with </w:t>
      </w:r>
      <w:r w:rsidR="00484ED5">
        <w:rPr>
          <w:rFonts w:ascii="Arial Narrow" w:eastAsia="Times New Roman" w:hAnsi="Arial Narrow" w:cs="Times New Roman"/>
          <w:spacing w:val="-4"/>
          <w:sz w:val="24"/>
          <w:szCs w:val="24"/>
        </w:rPr>
        <w:t xml:space="preserve">a local partner, </w:t>
      </w:r>
      <w:r w:rsidR="003511AD">
        <w:rPr>
          <w:rFonts w:ascii="Arial Narrow" w:eastAsia="Times New Roman" w:hAnsi="Arial Narrow" w:cs="Times New Roman"/>
          <w:spacing w:val="-4"/>
          <w:sz w:val="24"/>
          <w:szCs w:val="24"/>
        </w:rPr>
        <w:t xml:space="preserve">PRIME Group.  The project was successful taking into consideration the network that was </w:t>
      </w:r>
      <w:r w:rsidR="00484ED5">
        <w:rPr>
          <w:rFonts w:ascii="Arial Narrow" w:eastAsia="Times New Roman" w:hAnsi="Arial Narrow" w:cs="Times New Roman"/>
          <w:spacing w:val="-4"/>
          <w:sz w:val="24"/>
          <w:szCs w:val="24"/>
        </w:rPr>
        <w:t>established</w:t>
      </w:r>
      <w:r w:rsidR="003511AD">
        <w:rPr>
          <w:rFonts w:ascii="Arial Narrow" w:eastAsia="Times New Roman" w:hAnsi="Arial Narrow" w:cs="Times New Roman"/>
          <w:spacing w:val="-4"/>
          <w:sz w:val="24"/>
          <w:szCs w:val="24"/>
        </w:rPr>
        <w:t xml:space="preserve"> and the fact that we were the only Greek company that was </w:t>
      </w:r>
      <w:r w:rsidR="00CB1888">
        <w:rPr>
          <w:rFonts w:ascii="Arial Narrow" w:eastAsia="Times New Roman" w:hAnsi="Arial Narrow" w:cs="Times New Roman"/>
          <w:spacing w:val="-4"/>
          <w:sz w:val="24"/>
          <w:szCs w:val="24"/>
        </w:rPr>
        <w:t>licensed</w:t>
      </w:r>
      <w:r w:rsidR="003511AD">
        <w:rPr>
          <w:rFonts w:ascii="Arial Narrow" w:eastAsia="Times New Roman" w:hAnsi="Arial Narrow" w:cs="Times New Roman"/>
          <w:spacing w:val="-4"/>
          <w:sz w:val="24"/>
          <w:szCs w:val="24"/>
        </w:rPr>
        <w:t xml:space="preserve"> to take part in the Kuwait International Property</w:t>
      </w:r>
      <w:r w:rsidR="005C2273">
        <w:rPr>
          <w:rFonts w:ascii="Arial Narrow" w:eastAsia="Times New Roman" w:hAnsi="Arial Narrow" w:cs="Times New Roman"/>
          <w:spacing w:val="-4"/>
          <w:sz w:val="24"/>
          <w:szCs w:val="24"/>
        </w:rPr>
        <w:t xml:space="preserve"> Show</w:t>
      </w:r>
      <w:r w:rsidR="00CB1888">
        <w:rPr>
          <w:rFonts w:ascii="Arial Narrow" w:eastAsia="Times New Roman" w:hAnsi="Arial Narrow" w:cs="Times New Roman"/>
          <w:spacing w:val="-4"/>
          <w:sz w:val="24"/>
          <w:szCs w:val="24"/>
        </w:rPr>
        <w:t xml:space="preserve">(KIPS) </w:t>
      </w:r>
      <w:r w:rsidR="003511AD">
        <w:rPr>
          <w:rFonts w:ascii="Arial Narrow" w:eastAsia="Times New Roman" w:hAnsi="Arial Narrow" w:cs="Times New Roman"/>
          <w:spacing w:val="-4"/>
          <w:sz w:val="24"/>
          <w:szCs w:val="24"/>
        </w:rPr>
        <w:t>in 2014.</w:t>
      </w:r>
    </w:p>
    <w:p w:rsidR="00795ACF" w:rsidRDefault="00795ACF" w:rsidP="00795ACF">
      <w:pPr>
        <w:shd w:val="clear" w:color="auto" w:fill="FFFFFF"/>
        <w:ind w:left="425"/>
        <w:jc w:val="both"/>
        <w:rPr>
          <w:rFonts w:ascii="Arial Narrow" w:hAnsi="Arial Narrow"/>
          <w:spacing w:val="-4"/>
          <w:sz w:val="24"/>
          <w:szCs w:val="24"/>
        </w:rPr>
      </w:pPr>
    </w:p>
    <w:p w:rsidR="00795ACF" w:rsidRDefault="00795ACF" w:rsidP="00795ACF">
      <w:pPr>
        <w:shd w:val="clear" w:color="auto" w:fill="FFFFFF"/>
        <w:ind w:left="425"/>
        <w:jc w:val="both"/>
        <w:rPr>
          <w:rFonts w:ascii="Arial Narrow" w:hAnsi="Arial Narrow"/>
          <w:spacing w:val="-4"/>
          <w:sz w:val="24"/>
          <w:szCs w:val="24"/>
        </w:rPr>
      </w:pPr>
    </w:p>
    <w:p w:rsidR="00795ACF" w:rsidRDefault="00795ACF" w:rsidP="00795ACF">
      <w:pPr>
        <w:ind w:right="-11"/>
        <w:jc w:val="center"/>
        <w:rPr>
          <w:rFonts w:ascii="Arial Narrow" w:hAnsi="Arial Narrow" w:cs="Microsoft Sans Serif"/>
          <w:b/>
          <w:noProof/>
          <w:color w:val="0000FF"/>
          <w:sz w:val="28"/>
          <w:szCs w:val="28"/>
        </w:rPr>
      </w:pPr>
      <w:r>
        <w:rPr>
          <w:rFonts w:ascii="Arial Narrow" w:hAnsi="Arial Narrow" w:cs="Microsoft Sans Serif"/>
          <w:b/>
          <w:noProof/>
          <w:color w:val="0000FF"/>
          <w:sz w:val="28"/>
          <w:szCs w:val="28"/>
        </w:rPr>
        <w:t xml:space="preserve">Additional major projects </w:t>
      </w:r>
    </w:p>
    <w:p w:rsidR="00BF6242" w:rsidRDefault="00795ACF" w:rsidP="00BF6242">
      <w:pPr>
        <w:spacing w:line="276" w:lineRule="auto"/>
        <w:ind w:right="-11"/>
        <w:jc w:val="both"/>
        <w:rPr>
          <w:rFonts w:ascii="Arial Narrow" w:hAnsi="Arial Narrow"/>
          <w:spacing w:val="-4"/>
          <w:sz w:val="24"/>
          <w:szCs w:val="24"/>
        </w:rPr>
      </w:pPr>
      <w:r>
        <w:rPr>
          <w:rFonts w:ascii="Arial Narrow" w:hAnsi="Arial Narrow"/>
          <w:spacing w:val="-4"/>
          <w:sz w:val="24"/>
          <w:szCs w:val="24"/>
        </w:rPr>
        <w:t>One of my major responsibilities was not only to del</w:t>
      </w:r>
      <w:r w:rsidR="002534D5">
        <w:rPr>
          <w:rFonts w:ascii="Arial Narrow" w:hAnsi="Arial Narrow"/>
          <w:spacing w:val="-4"/>
          <w:sz w:val="24"/>
          <w:szCs w:val="24"/>
        </w:rPr>
        <w:t xml:space="preserve">iver the projects </w:t>
      </w:r>
      <w:r w:rsidR="003E5922">
        <w:rPr>
          <w:rFonts w:ascii="Arial Narrow" w:hAnsi="Arial Narrow"/>
          <w:spacing w:val="-4"/>
          <w:sz w:val="24"/>
          <w:szCs w:val="24"/>
        </w:rPr>
        <w:t xml:space="preserve">as per clients’ contractual requirements </w:t>
      </w:r>
      <w:r w:rsidR="002534D5">
        <w:rPr>
          <w:rFonts w:ascii="Arial Narrow" w:hAnsi="Arial Narrow"/>
          <w:spacing w:val="-4"/>
          <w:sz w:val="24"/>
          <w:szCs w:val="24"/>
        </w:rPr>
        <w:t xml:space="preserve">but also </w:t>
      </w:r>
      <w:r w:rsidR="00F53E2E">
        <w:rPr>
          <w:rFonts w:ascii="Arial Narrow" w:hAnsi="Arial Narrow"/>
          <w:spacing w:val="-4"/>
          <w:sz w:val="24"/>
          <w:szCs w:val="24"/>
        </w:rPr>
        <w:t xml:space="preserve">to </w:t>
      </w:r>
      <w:r w:rsidR="00B62A30">
        <w:rPr>
          <w:rFonts w:ascii="Arial Narrow" w:hAnsi="Arial Narrow"/>
          <w:spacing w:val="-4"/>
          <w:sz w:val="24"/>
          <w:szCs w:val="24"/>
        </w:rPr>
        <w:t>find</w:t>
      </w:r>
      <w:r w:rsidR="002534D5">
        <w:rPr>
          <w:rFonts w:ascii="Arial Narrow" w:hAnsi="Arial Narrow"/>
          <w:spacing w:val="-4"/>
          <w:sz w:val="24"/>
          <w:szCs w:val="24"/>
        </w:rPr>
        <w:t xml:space="preserve"> or even </w:t>
      </w:r>
      <w:r w:rsidR="005C2273">
        <w:rPr>
          <w:rFonts w:ascii="Arial Narrow" w:hAnsi="Arial Narrow"/>
          <w:spacing w:val="-4"/>
          <w:sz w:val="24"/>
          <w:szCs w:val="24"/>
        </w:rPr>
        <w:t>create</w:t>
      </w:r>
      <w:r w:rsidR="002534D5">
        <w:rPr>
          <w:rFonts w:ascii="Arial Narrow" w:hAnsi="Arial Narrow"/>
          <w:spacing w:val="-4"/>
          <w:sz w:val="24"/>
          <w:szCs w:val="24"/>
        </w:rPr>
        <w:t xml:space="preserve"> new </w:t>
      </w:r>
      <w:r w:rsidR="003E5922">
        <w:rPr>
          <w:rFonts w:ascii="Arial Narrow" w:hAnsi="Arial Narrow"/>
          <w:spacing w:val="-4"/>
          <w:sz w:val="24"/>
          <w:szCs w:val="24"/>
        </w:rPr>
        <w:t xml:space="preserve">business </w:t>
      </w:r>
      <w:r w:rsidR="002534D5">
        <w:rPr>
          <w:rFonts w:ascii="Arial Narrow" w:hAnsi="Arial Narrow"/>
          <w:spacing w:val="-4"/>
          <w:sz w:val="24"/>
          <w:szCs w:val="24"/>
        </w:rPr>
        <w:t xml:space="preserve">opportunities. There </w:t>
      </w:r>
      <w:r w:rsidR="00BF6242">
        <w:rPr>
          <w:rFonts w:ascii="Arial Narrow" w:hAnsi="Arial Narrow"/>
          <w:spacing w:val="-4"/>
          <w:sz w:val="24"/>
          <w:szCs w:val="24"/>
        </w:rPr>
        <w:t>were</w:t>
      </w:r>
      <w:r w:rsidR="002534D5">
        <w:rPr>
          <w:rFonts w:ascii="Arial Narrow" w:hAnsi="Arial Narrow"/>
          <w:spacing w:val="-4"/>
          <w:sz w:val="24"/>
          <w:szCs w:val="24"/>
        </w:rPr>
        <w:t xml:space="preserve"> times that this was </w:t>
      </w:r>
      <w:r w:rsidR="003E5922">
        <w:rPr>
          <w:rFonts w:ascii="Arial Narrow" w:hAnsi="Arial Narrow"/>
          <w:spacing w:val="-4"/>
          <w:sz w:val="24"/>
          <w:szCs w:val="24"/>
        </w:rPr>
        <w:t>performed</w:t>
      </w:r>
      <w:r w:rsidR="002534D5">
        <w:rPr>
          <w:rFonts w:ascii="Arial Narrow" w:hAnsi="Arial Narrow"/>
          <w:spacing w:val="-4"/>
          <w:sz w:val="24"/>
          <w:szCs w:val="24"/>
        </w:rPr>
        <w:t xml:space="preserve"> easier before 2010 and afterwards</w:t>
      </w:r>
      <w:r w:rsidR="00F53E2E">
        <w:rPr>
          <w:rFonts w:ascii="Arial Narrow" w:hAnsi="Arial Narrow"/>
          <w:spacing w:val="-4"/>
          <w:sz w:val="24"/>
          <w:szCs w:val="24"/>
        </w:rPr>
        <w:t>-</w:t>
      </w:r>
      <w:r w:rsidR="002534D5">
        <w:rPr>
          <w:rFonts w:ascii="Arial Narrow" w:hAnsi="Arial Narrow"/>
          <w:spacing w:val="-4"/>
          <w:sz w:val="24"/>
          <w:szCs w:val="24"/>
        </w:rPr>
        <w:t xml:space="preserve"> when conditions became tougher</w:t>
      </w:r>
      <w:r w:rsidR="00F53E2E">
        <w:rPr>
          <w:rFonts w:ascii="Arial Narrow" w:hAnsi="Arial Narrow"/>
          <w:spacing w:val="-4"/>
          <w:sz w:val="24"/>
          <w:szCs w:val="24"/>
        </w:rPr>
        <w:t>-</w:t>
      </w:r>
      <w:r w:rsidR="002534D5">
        <w:rPr>
          <w:rFonts w:ascii="Arial Narrow" w:hAnsi="Arial Narrow"/>
          <w:spacing w:val="-4"/>
          <w:sz w:val="24"/>
          <w:szCs w:val="24"/>
        </w:rPr>
        <w:t xml:space="preserve"> yet I continued to win new deals against all odds.</w:t>
      </w:r>
    </w:p>
    <w:p w:rsidR="00EA5AF0" w:rsidRDefault="00EA5AF0" w:rsidP="00EA5AF0">
      <w:pPr>
        <w:spacing w:before="120"/>
        <w:ind w:right="57"/>
        <w:rPr>
          <w:rFonts w:ascii="Arial Narrow" w:hAnsi="Arial Narrow" w:cs="Tahoma"/>
          <w:b/>
          <w:u w:val="single"/>
        </w:rPr>
        <w:sectPr w:rsidR="00EA5AF0" w:rsidSect="00FF5854">
          <w:footnotePr>
            <w:pos w:val="sectEnd"/>
          </w:footnotePr>
          <w:endnotePr>
            <w:numStart w:val="0"/>
          </w:endnotePr>
          <w:type w:val="continuous"/>
          <w:pgSz w:w="11907" w:h="16840" w:code="9"/>
          <w:pgMar w:top="1276" w:right="1559" w:bottom="851" w:left="1276" w:header="720" w:footer="430" w:gutter="0"/>
          <w:cols w:space="720"/>
          <w:titlePg/>
          <w:docGrid w:linePitch="272"/>
        </w:sectPr>
      </w:pPr>
    </w:p>
    <w:p w:rsidR="00EA5AF0" w:rsidRPr="00EA5AF0" w:rsidRDefault="00EA5AF0" w:rsidP="00EA5AF0">
      <w:pPr>
        <w:spacing w:before="120" w:line="276" w:lineRule="auto"/>
        <w:ind w:right="57"/>
        <w:rPr>
          <w:rFonts w:ascii="Arial Narrow" w:hAnsi="Arial Narrow" w:cs="Tahoma"/>
          <w:color w:val="0070C0"/>
          <w:sz w:val="22"/>
          <w:szCs w:val="22"/>
        </w:rPr>
      </w:pPr>
      <w:r w:rsidRPr="00D17806">
        <w:rPr>
          <w:rFonts w:ascii="Arial Narrow" w:hAnsi="Arial Narrow" w:cs="Tahoma"/>
          <w:b/>
          <w:color w:val="244061" w:themeColor="accent1" w:themeShade="80"/>
          <w:sz w:val="22"/>
          <w:szCs w:val="22"/>
          <w:u w:val="single"/>
        </w:rPr>
        <w:t>Industrial</w:t>
      </w:r>
      <w:r w:rsidRPr="00EA5AF0">
        <w:rPr>
          <w:rFonts w:ascii="Arial Narrow" w:hAnsi="Arial Narrow" w:cs="Tahoma"/>
          <w:color w:val="0070C0"/>
          <w:sz w:val="22"/>
          <w:szCs w:val="22"/>
        </w:rPr>
        <w:t>:</w:t>
      </w:r>
    </w:p>
    <w:p w:rsidR="00EA5AF0" w:rsidRPr="00EA5AF0" w:rsidRDefault="00EA5AF0" w:rsidP="00EA5AF0">
      <w:pPr>
        <w:pStyle w:val="ListParagraph"/>
        <w:numPr>
          <w:ilvl w:val="0"/>
          <w:numId w:val="21"/>
        </w:numPr>
        <w:spacing w:after="0"/>
        <w:ind w:right="55"/>
        <w:contextualSpacing w:val="0"/>
        <w:rPr>
          <w:rFonts w:ascii="Arial Narrow" w:hAnsi="Arial Narrow" w:cs="Tahoma"/>
        </w:rPr>
      </w:pPr>
      <w:r w:rsidRPr="00EA5AF0">
        <w:rPr>
          <w:rFonts w:ascii="Arial Narrow" w:hAnsi="Arial Narrow" w:cs="Tahoma"/>
        </w:rPr>
        <w:t>Mechanical Recycling Plant</w:t>
      </w:r>
    </w:p>
    <w:p w:rsidR="00EA5AF0" w:rsidRPr="00EA5AF0" w:rsidRDefault="00EA5AF0" w:rsidP="00EA5AF0">
      <w:pPr>
        <w:pStyle w:val="ListParagraph"/>
        <w:numPr>
          <w:ilvl w:val="0"/>
          <w:numId w:val="21"/>
        </w:numPr>
        <w:spacing w:after="0"/>
        <w:ind w:right="55"/>
        <w:contextualSpacing w:val="0"/>
        <w:rPr>
          <w:rFonts w:ascii="Arial Narrow" w:hAnsi="Arial Narrow" w:cs="Tahoma"/>
        </w:rPr>
      </w:pPr>
      <w:r w:rsidRPr="00EA5AF0">
        <w:rPr>
          <w:rFonts w:ascii="Arial Narrow" w:hAnsi="Arial Narrow" w:cs="Tahoma"/>
        </w:rPr>
        <w:t>Industrial Waste &amp; Treatment Plants</w:t>
      </w:r>
    </w:p>
    <w:p w:rsidR="00EA5AF0" w:rsidRPr="00EA5AF0" w:rsidRDefault="00B86038" w:rsidP="00EA5AF0">
      <w:pPr>
        <w:pStyle w:val="ListParagraph"/>
        <w:numPr>
          <w:ilvl w:val="0"/>
          <w:numId w:val="21"/>
        </w:numPr>
        <w:spacing w:after="0"/>
        <w:ind w:right="55"/>
        <w:contextualSpacing w:val="0"/>
        <w:rPr>
          <w:rFonts w:ascii="Arial Narrow" w:hAnsi="Arial Narrow" w:cs="Tahoma"/>
        </w:rPr>
      </w:pPr>
      <w:r w:rsidRPr="00EA5AF0">
        <w:rPr>
          <w:rFonts w:ascii="Arial Narrow" w:hAnsi="Arial Narrow" w:cs="Tahoma"/>
        </w:rPr>
        <w:t>Liquefied</w:t>
      </w:r>
      <w:r w:rsidR="00EA5AF0" w:rsidRPr="00EA5AF0">
        <w:rPr>
          <w:rFonts w:ascii="Arial Narrow" w:hAnsi="Arial Narrow" w:cs="Tahoma"/>
        </w:rPr>
        <w:t xml:space="preserve"> Natural Gas (LNG) Terminal</w:t>
      </w:r>
    </w:p>
    <w:p w:rsidR="00EA5AF0" w:rsidRPr="00EA5AF0" w:rsidRDefault="00EA5AF0" w:rsidP="00EA5AF0">
      <w:pPr>
        <w:spacing w:before="120" w:line="276" w:lineRule="auto"/>
        <w:ind w:right="57"/>
        <w:rPr>
          <w:rFonts w:ascii="Arial Narrow" w:hAnsi="Arial Narrow" w:cs="Tahoma"/>
          <w:sz w:val="22"/>
          <w:szCs w:val="22"/>
        </w:rPr>
      </w:pPr>
      <w:r w:rsidRPr="00D17806">
        <w:rPr>
          <w:rFonts w:ascii="Arial Narrow" w:hAnsi="Arial Narrow" w:cs="Tahoma"/>
          <w:b/>
          <w:color w:val="244061" w:themeColor="accent1" w:themeShade="80"/>
          <w:sz w:val="22"/>
          <w:szCs w:val="22"/>
          <w:u w:val="single"/>
        </w:rPr>
        <w:t>Roadworks</w:t>
      </w:r>
      <w:r w:rsidRPr="00EA5AF0">
        <w:rPr>
          <w:rFonts w:ascii="Arial Narrow" w:hAnsi="Arial Narrow" w:cs="Tahoma"/>
          <w:sz w:val="22"/>
          <w:szCs w:val="22"/>
        </w:rPr>
        <w:t>:</w:t>
      </w:r>
    </w:p>
    <w:p w:rsidR="00EA5AF0" w:rsidRPr="00EA5AF0" w:rsidRDefault="00EA5AF0" w:rsidP="00EA5AF0">
      <w:pPr>
        <w:pStyle w:val="ListParagraph"/>
        <w:numPr>
          <w:ilvl w:val="0"/>
          <w:numId w:val="22"/>
        </w:numPr>
        <w:spacing w:after="0"/>
        <w:ind w:right="55"/>
        <w:contextualSpacing w:val="0"/>
        <w:rPr>
          <w:rFonts w:ascii="Arial Narrow" w:hAnsi="Arial Narrow" w:cs="Tahoma"/>
        </w:rPr>
      </w:pPr>
      <w:r w:rsidRPr="00EA5AF0">
        <w:rPr>
          <w:rFonts w:ascii="Arial Narrow" w:hAnsi="Arial Narrow" w:cs="Tahoma"/>
        </w:rPr>
        <w:t>Imittos Ring Road in Athens</w:t>
      </w:r>
    </w:p>
    <w:p w:rsidR="00EA5AF0" w:rsidRPr="00EA5AF0" w:rsidRDefault="00EA5AF0" w:rsidP="00EA5AF0">
      <w:pPr>
        <w:pStyle w:val="ListParagraph"/>
        <w:numPr>
          <w:ilvl w:val="0"/>
          <w:numId w:val="22"/>
        </w:numPr>
        <w:spacing w:after="0"/>
        <w:ind w:right="55"/>
        <w:contextualSpacing w:val="0"/>
        <w:rPr>
          <w:rFonts w:ascii="Arial Narrow" w:hAnsi="Arial Narrow" w:cs="Tahoma"/>
        </w:rPr>
      </w:pPr>
      <w:r w:rsidRPr="00EA5AF0">
        <w:rPr>
          <w:rFonts w:ascii="Arial Narrow" w:hAnsi="Arial Narrow" w:cs="Tahoma"/>
        </w:rPr>
        <w:t>EGNATIA Highway &amp; Tunnel, “Derveni – Nymfopetra” Section</w:t>
      </w:r>
    </w:p>
    <w:p w:rsidR="00EA5AF0" w:rsidRPr="00EA5AF0" w:rsidRDefault="00EA5AF0" w:rsidP="00EA5AF0">
      <w:pPr>
        <w:pStyle w:val="ListParagraph"/>
        <w:numPr>
          <w:ilvl w:val="0"/>
          <w:numId w:val="22"/>
        </w:numPr>
        <w:spacing w:after="0"/>
        <w:ind w:right="55"/>
        <w:contextualSpacing w:val="0"/>
        <w:rPr>
          <w:rFonts w:ascii="Arial Narrow" w:hAnsi="Arial Narrow"/>
        </w:rPr>
      </w:pPr>
      <w:r w:rsidRPr="00EA5AF0">
        <w:rPr>
          <w:rFonts w:ascii="Arial Narrow" w:hAnsi="Arial Narrow" w:cs="Tahoma"/>
        </w:rPr>
        <w:t>Expansion of Mykonos Island Airport Landing Field</w:t>
      </w:r>
    </w:p>
    <w:p w:rsidR="00EA5AF0" w:rsidRPr="00EA5AF0" w:rsidRDefault="00EA5AF0" w:rsidP="00EA5AF0">
      <w:pPr>
        <w:spacing w:before="120" w:line="276" w:lineRule="auto"/>
        <w:ind w:right="57"/>
        <w:rPr>
          <w:rFonts w:ascii="Arial Narrow" w:hAnsi="Arial Narrow" w:cs="Tahoma"/>
          <w:sz w:val="22"/>
          <w:szCs w:val="22"/>
        </w:rPr>
      </w:pPr>
      <w:r w:rsidRPr="00D17806">
        <w:rPr>
          <w:rFonts w:ascii="Arial Narrow" w:hAnsi="Arial Narrow" w:cs="Tahoma"/>
          <w:b/>
          <w:color w:val="244061" w:themeColor="accent1" w:themeShade="80"/>
          <w:sz w:val="22"/>
          <w:szCs w:val="22"/>
          <w:u w:val="single"/>
        </w:rPr>
        <w:t>Tunnels &amp; Underground Structures</w:t>
      </w:r>
      <w:r w:rsidRPr="00EA5AF0">
        <w:rPr>
          <w:rFonts w:ascii="Arial Narrow" w:hAnsi="Arial Narrow" w:cs="Tahoma"/>
          <w:sz w:val="22"/>
          <w:szCs w:val="22"/>
        </w:rPr>
        <w:t>:</w:t>
      </w:r>
    </w:p>
    <w:p w:rsidR="00EA5AF0" w:rsidRPr="00EA5AF0" w:rsidRDefault="00EA5AF0" w:rsidP="00EA5AF0">
      <w:pPr>
        <w:pStyle w:val="ListParagraph"/>
        <w:numPr>
          <w:ilvl w:val="0"/>
          <w:numId w:val="23"/>
        </w:numPr>
        <w:spacing w:after="0"/>
        <w:ind w:right="-229"/>
        <w:contextualSpacing w:val="0"/>
        <w:rPr>
          <w:rFonts w:ascii="Arial Narrow" w:hAnsi="Arial Narrow" w:cs="Tahoma"/>
        </w:rPr>
      </w:pPr>
      <w:r w:rsidRPr="00EA5AF0">
        <w:rPr>
          <w:rFonts w:ascii="Arial Narrow" w:hAnsi="Arial Narrow" w:cs="Tahoma"/>
        </w:rPr>
        <w:t>Construction of Combined Air Operation Underground Center (CARS), NATO HQ, Larisa</w:t>
      </w:r>
    </w:p>
    <w:p w:rsidR="00EA5AF0" w:rsidRPr="00EA5AF0" w:rsidRDefault="00EA5AF0" w:rsidP="00EA5AF0">
      <w:pPr>
        <w:pStyle w:val="ListParagraph"/>
        <w:numPr>
          <w:ilvl w:val="0"/>
          <w:numId w:val="24"/>
        </w:numPr>
        <w:spacing w:after="0"/>
        <w:ind w:right="-229"/>
        <w:contextualSpacing w:val="0"/>
        <w:rPr>
          <w:rFonts w:ascii="Arial Narrow" w:hAnsi="Arial Narrow"/>
        </w:rPr>
      </w:pPr>
      <w:r w:rsidRPr="00EA5AF0">
        <w:rPr>
          <w:rFonts w:ascii="Arial Narrow" w:hAnsi="Arial Narrow" w:cs="Tahoma"/>
        </w:rPr>
        <w:t>Excavation &amp; Construction of Athens Metro Station in Votanikos</w:t>
      </w:r>
    </w:p>
    <w:p w:rsidR="00EA5AF0" w:rsidRPr="00D17806" w:rsidRDefault="00EA5AF0" w:rsidP="00EA5AF0">
      <w:pPr>
        <w:spacing w:before="120" w:line="276" w:lineRule="auto"/>
        <w:ind w:right="57"/>
        <w:rPr>
          <w:rFonts w:ascii="Arial Narrow" w:hAnsi="Arial Narrow" w:cs="Tahoma"/>
          <w:color w:val="244061" w:themeColor="accent1" w:themeShade="80"/>
          <w:sz w:val="22"/>
          <w:szCs w:val="22"/>
        </w:rPr>
      </w:pPr>
      <w:r w:rsidRPr="00D17806">
        <w:rPr>
          <w:rFonts w:ascii="Arial Narrow" w:hAnsi="Arial Narrow" w:cs="Tahoma"/>
          <w:b/>
          <w:color w:val="244061" w:themeColor="accent1" w:themeShade="80"/>
          <w:sz w:val="22"/>
          <w:szCs w:val="22"/>
          <w:u w:val="single"/>
        </w:rPr>
        <w:t>Buildings</w:t>
      </w:r>
      <w:r w:rsidRPr="00D17806">
        <w:rPr>
          <w:rFonts w:ascii="Arial Narrow" w:hAnsi="Arial Narrow" w:cs="Tahoma"/>
          <w:color w:val="244061" w:themeColor="accent1" w:themeShade="80"/>
          <w:sz w:val="22"/>
          <w:szCs w:val="22"/>
        </w:rPr>
        <w:t>:</w:t>
      </w:r>
    </w:p>
    <w:p w:rsidR="00EA5AF0" w:rsidRPr="00EA5AF0" w:rsidRDefault="00EA5AF0" w:rsidP="00EA5AF0">
      <w:pPr>
        <w:pStyle w:val="ListParagraph"/>
        <w:numPr>
          <w:ilvl w:val="0"/>
          <w:numId w:val="25"/>
        </w:numPr>
        <w:spacing w:after="0"/>
        <w:ind w:right="-229"/>
        <w:contextualSpacing w:val="0"/>
        <w:rPr>
          <w:rFonts w:ascii="Arial Narrow" w:hAnsi="Arial Narrow" w:cs="Tahoma"/>
        </w:rPr>
      </w:pPr>
      <w:r w:rsidRPr="00EA5AF0">
        <w:rPr>
          <w:rFonts w:ascii="Arial Narrow" w:hAnsi="Arial Narrow" w:cs="Tahoma"/>
        </w:rPr>
        <w:t>Headquarters of the Hellenic Bank of Industrial Development in Athens</w:t>
      </w:r>
    </w:p>
    <w:p w:rsidR="00EA5AF0" w:rsidRPr="00EA5AF0" w:rsidRDefault="00EA5AF0" w:rsidP="00EA5AF0">
      <w:pPr>
        <w:pStyle w:val="ListParagraph"/>
        <w:numPr>
          <w:ilvl w:val="0"/>
          <w:numId w:val="25"/>
        </w:numPr>
        <w:spacing w:after="0"/>
        <w:ind w:right="-229"/>
        <w:contextualSpacing w:val="0"/>
        <w:rPr>
          <w:rFonts w:ascii="Arial Narrow" w:hAnsi="Arial Narrow" w:cs="Tahoma"/>
          <w:i/>
        </w:rPr>
      </w:pPr>
      <w:r w:rsidRPr="00EA5AF0">
        <w:rPr>
          <w:rFonts w:ascii="Arial Narrow" w:hAnsi="Arial Narrow" w:cs="Tahoma"/>
        </w:rPr>
        <w:t xml:space="preserve">Olympic Village in Athens </w:t>
      </w:r>
      <w:r w:rsidRPr="00EA5AF0">
        <w:rPr>
          <w:rFonts w:ascii="Arial Narrow" w:hAnsi="Arial Narrow" w:cs="Tahoma"/>
          <w:i/>
        </w:rPr>
        <w:t>(Section of Urban Structure)</w:t>
      </w:r>
    </w:p>
    <w:p w:rsidR="00EA5AF0" w:rsidRPr="00EA5AF0" w:rsidRDefault="00EA5AF0" w:rsidP="00EA5AF0">
      <w:pPr>
        <w:pStyle w:val="ListParagraph"/>
        <w:numPr>
          <w:ilvl w:val="0"/>
          <w:numId w:val="25"/>
        </w:numPr>
        <w:spacing w:after="0"/>
        <w:ind w:right="-229"/>
        <w:contextualSpacing w:val="0"/>
        <w:rPr>
          <w:rFonts w:ascii="Arial Narrow" w:hAnsi="Arial Narrow" w:cs="Tahoma"/>
          <w:i/>
        </w:rPr>
      </w:pPr>
      <w:r w:rsidRPr="00EA5AF0">
        <w:rPr>
          <w:rFonts w:ascii="Arial Narrow" w:hAnsi="Arial Narrow" w:cs="Tahoma"/>
        </w:rPr>
        <w:t>New Exhibition Centre in Athens</w:t>
      </w:r>
    </w:p>
    <w:p w:rsidR="00EA5AF0" w:rsidRPr="00EA5AF0" w:rsidRDefault="00EA5AF0" w:rsidP="00EA5AF0">
      <w:pPr>
        <w:pStyle w:val="ListParagraph"/>
        <w:numPr>
          <w:ilvl w:val="0"/>
          <w:numId w:val="25"/>
        </w:numPr>
        <w:spacing w:after="0"/>
        <w:ind w:right="-229"/>
        <w:contextualSpacing w:val="0"/>
        <w:rPr>
          <w:rFonts w:ascii="Arial Narrow" w:hAnsi="Arial Narrow" w:cs="Tahoma"/>
          <w:i/>
        </w:rPr>
      </w:pPr>
      <w:r w:rsidRPr="00EA5AF0">
        <w:rPr>
          <w:rFonts w:ascii="Arial Narrow" w:hAnsi="Arial Narrow" w:cs="Tahoma"/>
        </w:rPr>
        <w:t>Headquarters of MOTOR OIL in Athens</w:t>
      </w:r>
    </w:p>
    <w:p w:rsidR="00EA5AF0" w:rsidRPr="00EA5AF0" w:rsidRDefault="00EA5AF0" w:rsidP="00EA5AF0">
      <w:pPr>
        <w:pStyle w:val="ListParagraph"/>
        <w:numPr>
          <w:ilvl w:val="0"/>
          <w:numId w:val="25"/>
        </w:numPr>
        <w:spacing w:after="0"/>
        <w:ind w:right="-229"/>
        <w:contextualSpacing w:val="0"/>
        <w:rPr>
          <w:rFonts w:ascii="Arial Narrow" w:hAnsi="Arial Narrow" w:cs="Tahoma"/>
          <w:i/>
        </w:rPr>
      </w:pPr>
      <w:r w:rsidRPr="00EA5AF0">
        <w:rPr>
          <w:rFonts w:ascii="Arial Narrow" w:hAnsi="Arial Narrow" w:cs="Tahoma"/>
        </w:rPr>
        <w:t>Private Projects of eminent Greek Architects in the Northern Suburbs of Athens</w:t>
      </w:r>
    </w:p>
    <w:p w:rsidR="00EA5AF0" w:rsidRPr="00EA5AF0" w:rsidRDefault="00774F22" w:rsidP="00EA5AF0">
      <w:pPr>
        <w:spacing w:before="120" w:line="276" w:lineRule="auto"/>
        <w:ind w:right="57"/>
        <w:rPr>
          <w:rFonts w:ascii="Arial Narrow" w:hAnsi="Arial Narrow" w:cs="Tahoma"/>
          <w:sz w:val="22"/>
          <w:szCs w:val="22"/>
        </w:rPr>
      </w:pPr>
      <w:r w:rsidRPr="00D17806">
        <w:rPr>
          <w:rFonts w:ascii="Arial Narrow" w:hAnsi="Arial Narrow" w:cs="Tahoma"/>
          <w:b/>
          <w:color w:val="244061" w:themeColor="accent1" w:themeShade="80"/>
          <w:sz w:val="22"/>
          <w:szCs w:val="22"/>
          <w:u w:val="single"/>
        </w:rPr>
        <w:t>Harbors</w:t>
      </w:r>
      <w:r w:rsidR="00EA5AF0" w:rsidRPr="00D17806">
        <w:rPr>
          <w:rFonts w:ascii="Arial Narrow" w:hAnsi="Arial Narrow" w:cs="Tahoma"/>
          <w:b/>
          <w:color w:val="244061" w:themeColor="accent1" w:themeShade="80"/>
          <w:sz w:val="22"/>
          <w:szCs w:val="22"/>
          <w:u w:val="single"/>
        </w:rPr>
        <w:t xml:space="preserve"> / Marine Areas</w:t>
      </w:r>
      <w:r w:rsidR="00EA5AF0" w:rsidRPr="00EA5AF0">
        <w:rPr>
          <w:rFonts w:ascii="Arial Narrow" w:hAnsi="Arial Narrow" w:cs="Tahoma"/>
          <w:sz w:val="22"/>
          <w:szCs w:val="22"/>
        </w:rPr>
        <w:t>:</w:t>
      </w:r>
    </w:p>
    <w:p w:rsidR="00EA5AF0" w:rsidRPr="00EA5AF0" w:rsidRDefault="00EA5AF0" w:rsidP="00EA5AF0">
      <w:pPr>
        <w:pStyle w:val="ListParagraph"/>
        <w:numPr>
          <w:ilvl w:val="0"/>
          <w:numId w:val="26"/>
        </w:numPr>
        <w:ind w:right="-229"/>
        <w:rPr>
          <w:rFonts w:ascii="Arial Narrow" w:hAnsi="Arial Narrow" w:cs="Tahoma"/>
        </w:rPr>
      </w:pPr>
      <w:r w:rsidRPr="00EA5AF0">
        <w:rPr>
          <w:rFonts w:ascii="Arial Narrow" w:hAnsi="Arial Narrow" w:cs="Tahoma"/>
        </w:rPr>
        <w:t>New Harbor of Mykonos Island</w:t>
      </w:r>
    </w:p>
    <w:p w:rsidR="00EA5AF0" w:rsidRPr="00EA5AF0" w:rsidRDefault="00EA5AF0" w:rsidP="00EA5AF0">
      <w:pPr>
        <w:pStyle w:val="ListParagraph"/>
        <w:numPr>
          <w:ilvl w:val="0"/>
          <w:numId w:val="26"/>
        </w:numPr>
        <w:ind w:right="-229"/>
        <w:rPr>
          <w:rFonts w:ascii="Arial Narrow" w:hAnsi="Arial Narrow" w:cs="Tahoma"/>
        </w:rPr>
      </w:pPr>
      <w:r w:rsidRPr="00EA5AF0">
        <w:rPr>
          <w:rFonts w:ascii="Arial Narrow" w:hAnsi="Arial Narrow" w:cs="Tahoma"/>
        </w:rPr>
        <w:t>Fishing Reserve of Gerakari Harbor</w:t>
      </w:r>
    </w:p>
    <w:p w:rsidR="00EA5AF0" w:rsidRDefault="00EA5AF0" w:rsidP="00795ACF">
      <w:pPr>
        <w:ind w:right="-11"/>
        <w:jc w:val="both"/>
        <w:rPr>
          <w:rFonts w:ascii="Arial Narrow" w:hAnsi="Arial Narrow" w:cs="Microsoft Sans Serif"/>
          <w:b/>
          <w:noProof/>
          <w:color w:val="0000FF"/>
          <w:sz w:val="28"/>
          <w:szCs w:val="28"/>
        </w:rPr>
        <w:sectPr w:rsidR="00EA5AF0" w:rsidSect="00EA5AF0">
          <w:footnotePr>
            <w:pos w:val="sectEnd"/>
          </w:footnotePr>
          <w:endnotePr>
            <w:numStart w:val="0"/>
          </w:endnotePr>
          <w:type w:val="continuous"/>
          <w:pgSz w:w="11907" w:h="16840" w:code="9"/>
          <w:pgMar w:top="1276" w:right="1559" w:bottom="851" w:left="1276" w:header="720" w:footer="430" w:gutter="0"/>
          <w:cols w:num="2" w:space="720"/>
        </w:sectPr>
      </w:pPr>
    </w:p>
    <w:p w:rsidR="002534D5" w:rsidRDefault="002534D5" w:rsidP="00795ACF">
      <w:pPr>
        <w:ind w:right="-11"/>
        <w:jc w:val="both"/>
        <w:rPr>
          <w:rFonts w:ascii="Arial Narrow" w:hAnsi="Arial Narrow" w:cs="Microsoft Sans Serif"/>
          <w:b/>
          <w:noProof/>
          <w:color w:val="0000FF"/>
          <w:sz w:val="28"/>
          <w:szCs w:val="28"/>
        </w:rPr>
      </w:pPr>
    </w:p>
    <w:p w:rsidR="00795ACF" w:rsidRDefault="00795ACF" w:rsidP="00795ACF">
      <w:pPr>
        <w:shd w:val="clear" w:color="auto" w:fill="FFFFFF"/>
        <w:ind w:left="425"/>
        <w:jc w:val="both"/>
        <w:rPr>
          <w:rFonts w:ascii="Arial Narrow" w:hAnsi="Arial Narrow"/>
          <w:spacing w:val="-4"/>
          <w:sz w:val="24"/>
          <w:szCs w:val="24"/>
        </w:rPr>
      </w:pPr>
    </w:p>
    <w:p w:rsidR="005C2273" w:rsidRPr="00795ACF" w:rsidRDefault="005C2273" w:rsidP="00795ACF">
      <w:pPr>
        <w:shd w:val="clear" w:color="auto" w:fill="FFFFFF"/>
        <w:ind w:left="425"/>
        <w:jc w:val="both"/>
        <w:rPr>
          <w:rFonts w:ascii="Arial Narrow" w:hAnsi="Arial Narrow"/>
          <w:spacing w:val="-4"/>
          <w:sz w:val="24"/>
          <w:szCs w:val="24"/>
        </w:rPr>
      </w:pPr>
    </w:p>
    <w:p w:rsidR="00FF5854" w:rsidRDefault="00FF5854" w:rsidP="00736FDC">
      <w:pPr>
        <w:jc w:val="center"/>
        <w:rPr>
          <w:rFonts w:ascii="Arial Narrow" w:hAnsi="Arial Narrow"/>
          <w:spacing w:val="-4"/>
          <w:sz w:val="24"/>
          <w:szCs w:val="24"/>
        </w:rPr>
      </w:pPr>
    </w:p>
    <w:p w:rsidR="00500BD9" w:rsidRDefault="00500BD9" w:rsidP="00FF5854">
      <w:pPr>
        <w:tabs>
          <w:tab w:val="left" w:pos="3615"/>
        </w:tabs>
        <w:jc w:val="center"/>
        <w:rPr>
          <w:rFonts w:ascii="Arial Narrow" w:hAnsi="Arial Narrow" w:cs="Microsoft Sans Serif"/>
          <w:b/>
          <w:noProof/>
          <w:color w:val="0000FF"/>
          <w:sz w:val="28"/>
          <w:szCs w:val="28"/>
        </w:rPr>
      </w:pPr>
      <w:r w:rsidRPr="00EE0FE7">
        <w:rPr>
          <w:rFonts w:ascii="Arial Narrow" w:hAnsi="Arial Narrow" w:cs="Microsoft Sans Serif"/>
          <w:b/>
          <w:noProof/>
          <w:color w:val="0000FF"/>
          <w:sz w:val="28"/>
          <w:szCs w:val="28"/>
        </w:rPr>
        <w:t>Professional Experience</w:t>
      </w:r>
      <w:r w:rsidR="00736FDC">
        <w:rPr>
          <w:rFonts w:ascii="Arial Narrow" w:hAnsi="Arial Narrow" w:cs="Microsoft Sans Serif"/>
          <w:b/>
          <w:noProof/>
          <w:color w:val="0000FF"/>
          <w:sz w:val="28"/>
          <w:szCs w:val="28"/>
        </w:rPr>
        <w:t xml:space="preserve"> At a Glance</w:t>
      </w:r>
    </w:p>
    <w:p w:rsidR="008E0571" w:rsidRDefault="008E0571" w:rsidP="008E0571">
      <w:pPr>
        <w:ind w:left="426" w:right="-11" w:firstLine="425"/>
        <w:jc w:val="both"/>
        <w:rPr>
          <w:rFonts w:ascii="Arial Narrow" w:hAnsi="Arial Narrow" w:cs="Microsoft Sans Serif"/>
          <w:b/>
          <w:noProof/>
          <w:color w:val="0000FF"/>
          <w:sz w:val="24"/>
          <w:szCs w:val="24"/>
        </w:rPr>
      </w:pPr>
    </w:p>
    <w:p w:rsidR="00A36A2C" w:rsidRDefault="00B272F6" w:rsidP="003A2CE4">
      <w:pPr>
        <w:spacing w:line="276" w:lineRule="auto"/>
        <w:ind w:right="-11"/>
        <w:jc w:val="both"/>
        <w:rPr>
          <w:rFonts w:ascii="Arial Narrow" w:hAnsi="Arial Narrow" w:cs="Microsoft Sans Serif"/>
          <w:noProof/>
          <w:sz w:val="24"/>
          <w:szCs w:val="24"/>
        </w:rPr>
      </w:pPr>
      <w:r>
        <w:rPr>
          <w:rFonts w:ascii="Arial Narrow" w:hAnsi="Arial Narrow" w:cs="Microsoft Sans Serif"/>
          <w:b/>
          <w:noProof/>
          <w:color w:val="0000FF"/>
          <w:sz w:val="24"/>
          <w:szCs w:val="24"/>
        </w:rPr>
        <w:t>Self-Employeed Business Development Consultant &amp; Construction Engineer</w:t>
      </w:r>
      <w:r>
        <w:rPr>
          <w:rFonts w:ascii="Arial Narrow" w:hAnsi="Arial Narrow" w:cs="Microsoft Sans Serif"/>
          <w:noProof/>
          <w:sz w:val="24"/>
          <w:szCs w:val="24"/>
        </w:rPr>
        <w:t>2005 – to present</w:t>
      </w:r>
    </w:p>
    <w:p w:rsidR="00A36A2C" w:rsidRPr="00744D30" w:rsidRDefault="00744D30" w:rsidP="003A2CE4">
      <w:pPr>
        <w:spacing w:line="276" w:lineRule="auto"/>
        <w:ind w:right="-11"/>
        <w:jc w:val="both"/>
        <w:rPr>
          <w:rFonts w:ascii="Arial Narrow" w:hAnsi="Arial Narrow" w:cs="Microsoft Sans Serif"/>
          <w:noProof/>
          <w:sz w:val="24"/>
          <w:szCs w:val="24"/>
          <w:lang w:val="en-US"/>
        </w:rPr>
      </w:pPr>
      <w:r>
        <w:rPr>
          <w:rFonts w:ascii="Arial Narrow" w:hAnsi="Arial Narrow" w:cs="Microsoft Sans Serif"/>
          <w:noProof/>
          <w:sz w:val="24"/>
          <w:szCs w:val="24"/>
          <w:lang w:val="en-US"/>
        </w:rPr>
        <w:t>Urba</w:t>
      </w:r>
      <w:r w:rsidR="00215D65">
        <w:rPr>
          <w:rFonts w:ascii="Arial Narrow" w:hAnsi="Arial Narrow" w:cs="Microsoft Sans Serif"/>
          <w:noProof/>
          <w:sz w:val="24"/>
          <w:szCs w:val="24"/>
          <w:lang w:val="en-US"/>
        </w:rPr>
        <w:t xml:space="preserve">n constructions &amp; commercial building </w:t>
      </w:r>
      <w:r>
        <w:rPr>
          <w:rFonts w:ascii="Arial Narrow" w:hAnsi="Arial Narrow" w:cs="Microsoft Sans Serif"/>
          <w:noProof/>
          <w:sz w:val="24"/>
          <w:szCs w:val="24"/>
          <w:lang w:val="en-US"/>
        </w:rPr>
        <w:t>projects were flo</w:t>
      </w:r>
      <w:r w:rsidR="00215D65">
        <w:rPr>
          <w:rFonts w:ascii="Arial Narrow" w:hAnsi="Arial Narrow" w:cs="Microsoft Sans Serif"/>
          <w:noProof/>
          <w:sz w:val="24"/>
          <w:szCs w:val="24"/>
          <w:lang w:val="en-US"/>
        </w:rPr>
        <w:t>u</w:t>
      </w:r>
      <w:r>
        <w:rPr>
          <w:rFonts w:ascii="Arial Narrow" w:hAnsi="Arial Narrow" w:cs="Microsoft Sans Serif"/>
          <w:noProof/>
          <w:sz w:val="24"/>
          <w:szCs w:val="24"/>
          <w:lang w:val="en-US"/>
        </w:rPr>
        <w:t xml:space="preserve">rishing for many years till financial </w:t>
      </w:r>
      <w:r w:rsidR="00A87469">
        <w:rPr>
          <w:rFonts w:ascii="Arial Narrow" w:hAnsi="Arial Narrow" w:cs="Microsoft Sans Serif"/>
          <w:noProof/>
          <w:sz w:val="24"/>
          <w:szCs w:val="24"/>
          <w:lang w:val="en-US"/>
        </w:rPr>
        <w:t>crisis appear</w:t>
      </w:r>
      <w:r w:rsidR="00215D65">
        <w:rPr>
          <w:rFonts w:ascii="Arial Narrow" w:hAnsi="Arial Narrow" w:cs="Microsoft Sans Serif"/>
          <w:noProof/>
          <w:sz w:val="24"/>
          <w:szCs w:val="24"/>
          <w:lang w:val="en-US"/>
        </w:rPr>
        <w:t>e</w:t>
      </w:r>
      <w:r w:rsidR="00A87469">
        <w:rPr>
          <w:rFonts w:ascii="Arial Narrow" w:hAnsi="Arial Narrow" w:cs="Microsoft Sans Serif"/>
          <w:noProof/>
          <w:sz w:val="24"/>
          <w:szCs w:val="24"/>
          <w:lang w:val="en-US"/>
        </w:rPr>
        <w:t>d</w:t>
      </w:r>
      <w:r>
        <w:rPr>
          <w:rFonts w:ascii="Arial Narrow" w:hAnsi="Arial Narrow" w:cs="Microsoft Sans Serif"/>
          <w:noProof/>
          <w:sz w:val="24"/>
          <w:szCs w:val="24"/>
          <w:lang w:val="en-US"/>
        </w:rPr>
        <w:t xml:space="preserve"> in Greece. Neverthess</w:t>
      </w:r>
      <w:r w:rsidR="000A45F1" w:rsidRPr="000A45F1">
        <w:rPr>
          <w:rFonts w:ascii="Arial Narrow" w:hAnsi="Arial Narrow" w:cs="Microsoft Sans Serif"/>
          <w:noProof/>
          <w:sz w:val="24"/>
          <w:szCs w:val="24"/>
          <w:lang w:val="en-US"/>
        </w:rPr>
        <w:t>,</w:t>
      </w:r>
      <w:r w:rsidR="003B2A1C">
        <w:rPr>
          <w:rFonts w:ascii="Arial Narrow" w:hAnsi="Arial Narrow" w:cs="Microsoft Sans Serif"/>
          <w:noProof/>
          <w:sz w:val="24"/>
          <w:szCs w:val="24"/>
          <w:lang w:val="en-US"/>
        </w:rPr>
        <w:t>and</w:t>
      </w:r>
      <w:r>
        <w:rPr>
          <w:rFonts w:ascii="Arial Narrow" w:hAnsi="Arial Narrow" w:cs="Microsoft Sans Serif"/>
          <w:noProof/>
          <w:sz w:val="24"/>
          <w:szCs w:val="24"/>
          <w:lang w:val="en-US"/>
        </w:rPr>
        <w:t xml:space="preserve"> despite the hardship </w:t>
      </w:r>
      <w:r w:rsidR="003B2A1C">
        <w:rPr>
          <w:rFonts w:ascii="Arial Narrow" w:hAnsi="Arial Narrow" w:cs="Microsoft Sans Serif"/>
          <w:noProof/>
          <w:sz w:val="24"/>
          <w:szCs w:val="24"/>
          <w:lang w:val="en-US"/>
        </w:rPr>
        <w:t>and</w:t>
      </w:r>
      <w:r>
        <w:rPr>
          <w:rFonts w:ascii="Arial Narrow" w:hAnsi="Arial Narrow" w:cs="Microsoft Sans Serif"/>
          <w:noProof/>
          <w:sz w:val="24"/>
          <w:szCs w:val="24"/>
          <w:lang w:val="en-US"/>
        </w:rPr>
        <w:t xml:space="preserve"> difficulties yet I still count successes </w:t>
      </w:r>
      <w:r w:rsidR="003B2A1C">
        <w:rPr>
          <w:rFonts w:ascii="Arial Narrow" w:hAnsi="Arial Narrow" w:cs="Microsoft Sans Serif"/>
          <w:noProof/>
          <w:sz w:val="24"/>
          <w:szCs w:val="24"/>
          <w:lang w:val="en-US"/>
        </w:rPr>
        <w:t>and</w:t>
      </w:r>
      <w:r>
        <w:rPr>
          <w:rFonts w:ascii="Arial Narrow" w:hAnsi="Arial Narrow" w:cs="Microsoft Sans Serif"/>
          <w:noProof/>
          <w:sz w:val="24"/>
          <w:szCs w:val="24"/>
          <w:lang w:val="en-US"/>
        </w:rPr>
        <w:t xml:space="preserve"> satisfied </w:t>
      </w:r>
      <w:r w:rsidR="00BD7CD5">
        <w:rPr>
          <w:rFonts w:ascii="Arial Narrow" w:hAnsi="Arial Narrow" w:cs="Microsoft Sans Serif"/>
          <w:noProof/>
          <w:sz w:val="24"/>
          <w:szCs w:val="24"/>
          <w:lang w:val="en-US"/>
        </w:rPr>
        <w:t>clients</w:t>
      </w:r>
      <w:r>
        <w:rPr>
          <w:rFonts w:ascii="Arial Narrow" w:hAnsi="Arial Narrow" w:cs="Microsoft Sans Serif"/>
          <w:noProof/>
          <w:sz w:val="24"/>
          <w:szCs w:val="24"/>
          <w:lang w:val="en-US"/>
        </w:rPr>
        <w:t>. I have a high hit ratio in deals and positive recommendations from the people I have worked with. Regardless of my role</w:t>
      </w:r>
      <w:r w:rsidR="008820C6">
        <w:rPr>
          <w:rFonts w:ascii="Arial Narrow" w:hAnsi="Arial Narrow" w:cs="Microsoft Sans Serif"/>
          <w:noProof/>
          <w:sz w:val="24"/>
          <w:szCs w:val="24"/>
          <w:lang w:val="en-US"/>
        </w:rPr>
        <w:t>,</w:t>
      </w:r>
      <w:r>
        <w:rPr>
          <w:rFonts w:ascii="Arial Narrow" w:hAnsi="Arial Narrow" w:cs="Microsoft Sans Serif"/>
          <w:noProof/>
          <w:sz w:val="24"/>
          <w:szCs w:val="24"/>
          <w:lang w:val="en-US"/>
        </w:rPr>
        <w:t xml:space="preserve"> I was always involved in daily routines to make sure that we meet contractual agreement’s milestones</w:t>
      </w:r>
      <w:r w:rsidR="00BD7CD5">
        <w:rPr>
          <w:rFonts w:ascii="Arial Narrow" w:hAnsi="Arial Narrow" w:cs="Microsoft Sans Serif"/>
          <w:noProof/>
          <w:sz w:val="24"/>
          <w:szCs w:val="24"/>
          <w:lang w:val="en-US"/>
        </w:rPr>
        <w:t xml:space="preserve"> and we deliver as promised. My key competitive advantage is that because of my track record, customers believe in me and trust me when engaging in a project.</w:t>
      </w:r>
    </w:p>
    <w:p w:rsidR="004415DF" w:rsidRPr="001C5026" w:rsidRDefault="004415DF" w:rsidP="003A2CE4">
      <w:pPr>
        <w:spacing w:line="276" w:lineRule="auto"/>
        <w:ind w:right="-11"/>
        <w:jc w:val="both"/>
        <w:rPr>
          <w:rFonts w:ascii="Arial Narrow" w:hAnsi="Arial Narrow" w:cs="Microsoft Sans Serif"/>
          <w:i/>
          <w:noProof/>
          <w:color w:val="0000FF"/>
          <w:sz w:val="24"/>
          <w:szCs w:val="24"/>
          <w:lang w:val="en-US"/>
        </w:rPr>
      </w:pPr>
      <w:r>
        <w:rPr>
          <w:rFonts w:ascii="Arial Narrow" w:hAnsi="Arial Narrow" w:cs="Microsoft Sans Serif"/>
          <w:i/>
          <w:noProof/>
          <w:color w:val="0000FF"/>
          <w:sz w:val="24"/>
          <w:szCs w:val="24"/>
        </w:rPr>
        <w:t xml:space="preserve">Major achievements </w:t>
      </w:r>
      <w:r w:rsidR="0023489E">
        <w:rPr>
          <w:rFonts w:ascii="Arial Narrow" w:hAnsi="Arial Narrow" w:cs="Microsoft Sans Serif"/>
          <w:i/>
          <w:noProof/>
          <w:color w:val="0000FF"/>
          <w:sz w:val="24"/>
          <w:szCs w:val="24"/>
        </w:rPr>
        <w:t>so far</w:t>
      </w:r>
      <w:r w:rsidR="003B2A1C">
        <w:rPr>
          <w:rFonts w:ascii="Arial Narrow" w:hAnsi="Arial Narrow" w:cs="Microsoft Sans Serif"/>
          <w:i/>
          <w:noProof/>
          <w:color w:val="0000FF"/>
          <w:sz w:val="24"/>
          <w:szCs w:val="24"/>
        </w:rPr>
        <w:t>,</w:t>
      </w:r>
      <w:r w:rsidR="0023489E">
        <w:rPr>
          <w:rFonts w:ascii="Arial Narrow" w:hAnsi="Arial Narrow" w:cs="Microsoft Sans Serif"/>
          <w:i/>
          <w:noProof/>
          <w:color w:val="0000FF"/>
          <w:sz w:val="24"/>
          <w:szCs w:val="24"/>
        </w:rPr>
        <w:t xml:space="preserve"> include </w:t>
      </w:r>
      <w:r w:rsidR="00BD7CD5">
        <w:rPr>
          <w:rFonts w:ascii="Arial Narrow" w:hAnsi="Arial Narrow" w:cs="Microsoft Sans Serif"/>
          <w:i/>
          <w:noProof/>
          <w:color w:val="0000FF"/>
          <w:sz w:val="24"/>
          <w:szCs w:val="24"/>
        </w:rPr>
        <w:t>the development of luxury u</w:t>
      </w:r>
      <w:r w:rsidR="00A87469">
        <w:rPr>
          <w:rFonts w:ascii="Arial Narrow" w:hAnsi="Arial Narrow" w:cs="Microsoft Sans Serif"/>
          <w:i/>
          <w:noProof/>
          <w:color w:val="0000FF"/>
          <w:sz w:val="24"/>
          <w:szCs w:val="24"/>
        </w:rPr>
        <w:t>r</w:t>
      </w:r>
      <w:r w:rsidR="00BD7CD5">
        <w:rPr>
          <w:rFonts w:ascii="Arial Narrow" w:hAnsi="Arial Narrow" w:cs="Microsoft Sans Serif"/>
          <w:i/>
          <w:noProof/>
          <w:color w:val="0000FF"/>
          <w:sz w:val="24"/>
          <w:szCs w:val="24"/>
        </w:rPr>
        <w:t xml:space="preserve">ban housing plans </w:t>
      </w:r>
      <w:r w:rsidR="003B2A1C">
        <w:rPr>
          <w:rFonts w:ascii="Arial Narrow" w:hAnsi="Arial Narrow" w:cs="Microsoft Sans Serif"/>
          <w:i/>
          <w:noProof/>
          <w:color w:val="0000FF"/>
          <w:sz w:val="24"/>
          <w:szCs w:val="24"/>
        </w:rPr>
        <w:t>and</w:t>
      </w:r>
      <w:r w:rsidR="00BD7CD5">
        <w:rPr>
          <w:rFonts w:ascii="Arial Narrow" w:hAnsi="Arial Narrow" w:cs="Microsoft Sans Serif"/>
          <w:i/>
          <w:noProof/>
          <w:color w:val="0000FF"/>
          <w:sz w:val="24"/>
          <w:szCs w:val="24"/>
        </w:rPr>
        <w:t xml:space="preserve"> multi-floor appartment buildings, focused on site inspections </w:t>
      </w:r>
      <w:r w:rsidR="003B2A1C">
        <w:rPr>
          <w:rFonts w:ascii="Arial Narrow" w:hAnsi="Arial Narrow" w:cs="Microsoft Sans Serif"/>
          <w:i/>
          <w:noProof/>
          <w:color w:val="0000FF"/>
          <w:sz w:val="24"/>
          <w:szCs w:val="24"/>
        </w:rPr>
        <w:t>and</w:t>
      </w:r>
      <w:r w:rsidR="00BD7CD5">
        <w:rPr>
          <w:rFonts w:ascii="Arial Narrow" w:hAnsi="Arial Narrow" w:cs="Microsoft Sans Serif"/>
          <w:i/>
          <w:noProof/>
          <w:color w:val="0000FF"/>
          <w:sz w:val="24"/>
          <w:szCs w:val="24"/>
        </w:rPr>
        <w:t xml:space="preserve"> hard core negotiations with clients for any claims or disputes, thorough monitoring of consturction activities, thoughtful examination of contracts </w:t>
      </w:r>
      <w:r w:rsidR="003B2A1C">
        <w:rPr>
          <w:rFonts w:ascii="Arial Narrow" w:hAnsi="Arial Narrow" w:cs="Microsoft Sans Serif"/>
          <w:i/>
          <w:noProof/>
          <w:color w:val="0000FF"/>
          <w:sz w:val="24"/>
          <w:szCs w:val="24"/>
        </w:rPr>
        <w:t>and</w:t>
      </w:r>
      <w:r w:rsidR="00BD7CD5">
        <w:rPr>
          <w:rFonts w:ascii="Arial Narrow" w:hAnsi="Arial Narrow" w:cs="Microsoft Sans Serif"/>
          <w:i/>
          <w:noProof/>
          <w:color w:val="0000FF"/>
          <w:sz w:val="24"/>
          <w:szCs w:val="24"/>
        </w:rPr>
        <w:t xml:space="preserve"> point out of vague or sensitive clauses, </w:t>
      </w:r>
      <w:r w:rsidR="001C5026">
        <w:rPr>
          <w:rFonts w:ascii="Arial Narrow" w:hAnsi="Arial Narrow" w:cs="Microsoft Sans Serif"/>
          <w:i/>
          <w:noProof/>
          <w:color w:val="0000FF"/>
          <w:sz w:val="24"/>
          <w:szCs w:val="24"/>
          <w:lang w:val="en-US"/>
        </w:rPr>
        <w:t xml:space="preserve">intuitively coordinated technical teans </w:t>
      </w:r>
      <w:r w:rsidR="003B2A1C">
        <w:rPr>
          <w:rFonts w:ascii="Arial Narrow" w:hAnsi="Arial Narrow" w:cs="Microsoft Sans Serif"/>
          <w:i/>
          <w:noProof/>
          <w:color w:val="0000FF"/>
          <w:sz w:val="24"/>
          <w:szCs w:val="24"/>
          <w:lang w:val="en-US"/>
        </w:rPr>
        <w:t>and</w:t>
      </w:r>
      <w:r w:rsidR="001C5026">
        <w:rPr>
          <w:rFonts w:ascii="Arial Narrow" w:hAnsi="Arial Narrow" w:cs="Microsoft Sans Serif"/>
          <w:i/>
          <w:noProof/>
          <w:color w:val="0000FF"/>
          <w:sz w:val="24"/>
          <w:szCs w:val="24"/>
          <w:lang w:val="en-US"/>
        </w:rPr>
        <w:t xml:space="preserve"> organized project phases to deliver a</w:t>
      </w:r>
      <w:r w:rsidR="00A87469">
        <w:rPr>
          <w:rFonts w:ascii="Arial Narrow" w:hAnsi="Arial Narrow" w:cs="Microsoft Sans Serif"/>
          <w:i/>
          <w:noProof/>
          <w:color w:val="0000FF"/>
          <w:sz w:val="24"/>
          <w:szCs w:val="24"/>
          <w:lang w:val="en-US"/>
        </w:rPr>
        <w:t xml:space="preserve">s per agreed terms </w:t>
      </w:r>
      <w:r w:rsidR="003B2A1C">
        <w:rPr>
          <w:rFonts w:ascii="Arial Narrow" w:hAnsi="Arial Narrow" w:cs="Microsoft Sans Serif"/>
          <w:i/>
          <w:noProof/>
          <w:color w:val="0000FF"/>
          <w:sz w:val="24"/>
          <w:szCs w:val="24"/>
          <w:lang w:val="en-US"/>
        </w:rPr>
        <w:t>and</w:t>
      </w:r>
      <w:r w:rsidR="00A87469">
        <w:rPr>
          <w:rFonts w:ascii="Arial Narrow" w:hAnsi="Arial Narrow" w:cs="Microsoft Sans Serif"/>
          <w:i/>
          <w:noProof/>
          <w:color w:val="0000FF"/>
          <w:sz w:val="24"/>
          <w:szCs w:val="24"/>
          <w:lang w:val="en-US"/>
        </w:rPr>
        <w:t xml:space="preserve"> conditions, prosperous agreements with subcontractors and profitable deals with Buyer – Clients.</w:t>
      </w:r>
    </w:p>
    <w:p w:rsidR="00771236" w:rsidRDefault="00771236" w:rsidP="003A2CE4">
      <w:pPr>
        <w:spacing w:line="276" w:lineRule="auto"/>
        <w:ind w:left="426" w:right="-11" w:firstLine="425"/>
        <w:jc w:val="both"/>
        <w:rPr>
          <w:rFonts w:ascii="Arial Narrow" w:hAnsi="Arial Narrow" w:cs="Microsoft Sans Serif"/>
          <w:b/>
          <w:noProof/>
          <w:color w:val="0000FF"/>
          <w:sz w:val="24"/>
          <w:szCs w:val="24"/>
        </w:rPr>
      </w:pPr>
    </w:p>
    <w:p w:rsidR="00B06770" w:rsidRDefault="00B06770" w:rsidP="003A2CE4">
      <w:pPr>
        <w:spacing w:line="276" w:lineRule="auto"/>
        <w:ind w:right="-11"/>
        <w:jc w:val="both"/>
        <w:rPr>
          <w:rFonts w:ascii="Arial Narrow" w:hAnsi="Arial Narrow" w:cs="Microsoft Sans Serif"/>
          <w:b/>
          <w:noProof/>
          <w:color w:val="0000FF"/>
          <w:sz w:val="24"/>
          <w:szCs w:val="24"/>
        </w:rPr>
      </w:pPr>
    </w:p>
    <w:p w:rsidR="00B06770" w:rsidRDefault="00500BD9" w:rsidP="003A2CE4">
      <w:pPr>
        <w:spacing w:line="276" w:lineRule="auto"/>
        <w:ind w:right="-11"/>
        <w:jc w:val="both"/>
        <w:rPr>
          <w:rFonts w:ascii="Arial Narrow" w:hAnsi="Arial Narrow" w:cs="Microsoft Sans Serif"/>
          <w:noProof/>
          <w:sz w:val="24"/>
          <w:szCs w:val="24"/>
        </w:rPr>
      </w:pPr>
      <w:r>
        <w:rPr>
          <w:rFonts w:ascii="Arial Narrow" w:hAnsi="Arial Narrow" w:cs="Microsoft Sans Serif"/>
          <w:b/>
          <w:noProof/>
          <w:color w:val="0000FF"/>
          <w:sz w:val="24"/>
          <w:szCs w:val="24"/>
        </w:rPr>
        <w:t xml:space="preserve">CEO </w:t>
      </w:r>
      <w:r w:rsidR="00616CCC">
        <w:rPr>
          <w:rFonts w:ascii="Arial Narrow" w:hAnsi="Arial Narrow" w:cs="Microsoft Sans Serif"/>
          <w:b/>
          <w:noProof/>
          <w:color w:val="0000FF"/>
          <w:sz w:val="24"/>
          <w:szCs w:val="24"/>
        </w:rPr>
        <w:t xml:space="preserve">&amp; President </w:t>
      </w:r>
      <w:r>
        <w:rPr>
          <w:rFonts w:ascii="Arial Narrow" w:hAnsi="Arial Narrow" w:cs="Microsoft Sans Serif"/>
          <w:noProof/>
          <w:sz w:val="24"/>
          <w:szCs w:val="24"/>
        </w:rPr>
        <w:t xml:space="preserve">of </w:t>
      </w:r>
      <w:r w:rsidR="00616CCC">
        <w:rPr>
          <w:rFonts w:ascii="Arial Narrow" w:hAnsi="Arial Narrow" w:cs="Microsoft Sans Serif"/>
          <w:b/>
          <w:noProof/>
          <w:color w:val="0000FF"/>
          <w:sz w:val="24"/>
          <w:szCs w:val="24"/>
        </w:rPr>
        <w:t>BIOTER</w:t>
      </w:r>
      <w:r>
        <w:rPr>
          <w:rFonts w:ascii="Arial Narrow" w:hAnsi="Arial Narrow" w:cs="Microsoft Sans Serif"/>
          <w:b/>
          <w:noProof/>
          <w:color w:val="0000FF"/>
          <w:sz w:val="24"/>
          <w:szCs w:val="24"/>
        </w:rPr>
        <w:t xml:space="preserve"> Group </w:t>
      </w:r>
      <w:r w:rsidR="00616CCC">
        <w:rPr>
          <w:rFonts w:ascii="Arial Narrow" w:hAnsi="Arial Narrow" w:cs="Microsoft Sans Serif"/>
          <w:noProof/>
          <w:sz w:val="24"/>
          <w:szCs w:val="24"/>
        </w:rPr>
        <w:t xml:space="preserve">1989 </w:t>
      </w:r>
      <w:r w:rsidR="00B06770">
        <w:rPr>
          <w:rFonts w:ascii="Arial Narrow" w:hAnsi="Arial Narrow" w:cs="Microsoft Sans Serif"/>
          <w:noProof/>
          <w:sz w:val="24"/>
          <w:szCs w:val="24"/>
        </w:rPr>
        <w:t>–</w:t>
      </w:r>
      <w:r w:rsidR="00616CCC">
        <w:rPr>
          <w:rFonts w:ascii="Arial Narrow" w:hAnsi="Arial Narrow" w:cs="Microsoft Sans Serif"/>
          <w:noProof/>
          <w:sz w:val="24"/>
          <w:szCs w:val="24"/>
        </w:rPr>
        <w:t xml:space="preserve"> 2005</w:t>
      </w:r>
    </w:p>
    <w:p w:rsidR="00357C9A" w:rsidRPr="00B06770" w:rsidRDefault="00B06770" w:rsidP="003A2CE4">
      <w:pPr>
        <w:spacing w:line="276" w:lineRule="auto"/>
        <w:ind w:right="-11"/>
        <w:jc w:val="both"/>
        <w:rPr>
          <w:rFonts w:ascii="Arial Narrow" w:hAnsi="Arial Narrow" w:cs="Microsoft Sans Serif"/>
          <w:noProof/>
        </w:rPr>
      </w:pPr>
      <w:r w:rsidRPr="00B06770">
        <w:rPr>
          <w:rFonts w:ascii="Arial Narrow" w:hAnsi="Arial Narrow" w:cs="Microsoft Sans Serif"/>
          <w:noProof/>
        </w:rPr>
        <w:t>(Industrial Technical Works)</w:t>
      </w:r>
    </w:p>
    <w:p w:rsidR="00500BD9" w:rsidRPr="00B86038" w:rsidRDefault="00AE4A4A" w:rsidP="003A2CE4">
      <w:pPr>
        <w:spacing w:line="276" w:lineRule="auto"/>
        <w:ind w:right="-11"/>
        <w:jc w:val="both"/>
        <w:rPr>
          <w:rFonts w:ascii="Arial Narrow" w:hAnsi="Arial Narrow" w:cs="Microsoft Sans Serif"/>
          <w:noProof/>
          <w:sz w:val="24"/>
          <w:szCs w:val="24"/>
          <w:lang w:val="en-US"/>
        </w:rPr>
      </w:pPr>
      <w:r>
        <w:rPr>
          <w:rFonts w:ascii="Arial Narrow" w:hAnsi="Arial Narrow" w:cs="Microsoft Sans Serif"/>
          <w:noProof/>
          <w:sz w:val="24"/>
          <w:szCs w:val="24"/>
        </w:rPr>
        <w:t xml:space="preserve">I had the honor &amp; the </w:t>
      </w:r>
      <w:r w:rsidR="00B44AE4">
        <w:rPr>
          <w:rFonts w:ascii="Arial Narrow" w:hAnsi="Arial Narrow" w:cs="Microsoft Sans Serif"/>
          <w:noProof/>
          <w:sz w:val="24"/>
          <w:szCs w:val="24"/>
        </w:rPr>
        <w:t>privile</w:t>
      </w:r>
      <w:r w:rsidR="00C361C3">
        <w:rPr>
          <w:rFonts w:ascii="Arial Narrow" w:hAnsi="Arial Narrow" w:cs="Microsoft Sans Serif"/>
          <w:noProof/>
          <w:sz w:val="24"/>
          <w:szCs w:val="24"/>
        </w:rPr>
        <w:t>ge</w:t>
      </w:r>
      <w:r>
        <w:rPr>
          <w:rFonts w:ascii="Arial Narrow" w:hAnsi="Arial Narrow" w:cs="Microsoft Sans Serif"/>
          <w:noProof/>
          <w:sz w:val="24"/>
          <w:szCs w:val="24"/>
        </w:rPr>
        <w:t xml:space="preserve"> to lead </w:t>
      </w:r>
      <w:r w:rsidR="00B86038">
        <w:rPr>
          <w:rFonts w:ascii="Arial Narrow" w:hAnsi="Arial Narrow" w:cs="Microsoft Sans Serif"/>
          <w:noProof/>
          <w:sz w:val="24"/>
          <w:szCs w:val="24"/>
        </w:rPr>
        <w:t>o</w:t>
      </w:r>
      <w:r w:rsidR="00B86038" w:rsidRPr="00B86038">
        <w:rPr>
          <w:rFonts w:ascii="Arial Narrow" w:hAnsi="Arial Narrow" w:cs="Microsoft Sans Serif"/>
          <w:noProof/>
          <w:sz w:val="24"/>
          <w:szCs w:val="24"/>
        </w:rPr>
        <w:t xml:space="preserve">ne of the older construction companies in Greece </w:t>
      </w:r>
      <w:r w:rsidR="00786A86">
        <w:rPr>
          <w:rFonts w:ascii="Arial Narrow" w:hAnsi="Arial Narrow" w:cs="Microsoft Sans Serif"/>
          <w:noProof/>
          <w:sz w:val="24"/>
          <w:szCs w:val="24"/>
        </w:rPr>
        <w:t>and</w:t>
      </w:r>
      <w:r w:rsidR="00B86038" w:rsidRPr="00B86038">
        <w:rPr>
          <w:rFonts w:ascii="Arial Narrow" w:hAnsi="Arial Narrow" w:cs="Microsoft Sans Serif"/>
          <w:noProof/>
          <w:sz w:val="24"/>
          <w:szCs w:val="24"/>
        </w:rPr>
        <w:t xml:space="preserve"> the 1st to be listed in the Athens Stock Exchange, mainly engaged in large public and private projects (Industrial - Buildings - Infrastructure).</w:t>
      </w:r>
      <w:r w:rsidR="00B86038">
        <w:rPr>
          <w:rFonts w:ascii="Arial Narrow" w:hAnsi="Arial Narrow" w:cs="Microsoft Sans Serif"/>
          <w:noProof/>
          <w:sz w:val="24"/>
          <w:szCs w:val="24"/>
        </w:rPr>
        <w:t xml:space="preserve"> That was my heritage since my family established BIOTER originally. I joined the company as a young civil engineer and took over different tasks and diverse positions like Contract Manager, Project Manager, Arbitration Manager. My vision</w:t>
      </w:r>
      <w:r w:rsidR="008820C6">
        <w:rPr>
          <w:rFonts w:ascii="Arial Narrow" w:hAnsi="Arial Narrow" w:cs="Microsoft Sans Serif"/>
          <w:noProof/>
          <w:sz w:val="24"/>
          <w:szCs w:val="24"/>
        </w:rPr>
        <w:t>,</w:t>
      </w:r>
      <w:r w:rsidR="00B86038">
        <w:rPr>
          <w:rFonts w:ascii="Arial Narrow" w:hAnsi="Arial Narrow" w:cs="Microsoft Sans Serif"/>
          <w:noProof/>
          <w:sz w:val="24"/>
          <w:szCs w:val="24"/>
        </w:rPr>
        <w:t xml:space="preserve"> when finally became CEO</w:t>
      </w:r>
      <w:r w:rsidR="008820C6">
        <w:rPr>
          <w:rFonts w:ascii="Arial Narrow" w:hAnsi="Arial Narrow" w:cs="Microsoft Sans Serif"/>
          <w:noProof/>
          <w:sz w:val="24"/>
          <w:szCs w:val="24"/>
        </w:rPr>
        <w:t>,</w:t>
      </w:r>
      <w:r w:rsidR="00B86038">
        <w:rPr>
          <w:rFonts w:ascii="Arial Narrow" w:hAnsi="Arial Narrow" w:cs="Microsoft Sans Serif"/>
          <w:noProof/>
          <w:sz w:val="24"/>
          <w:szCs w:val="24"/>
        </w:rPr>
        <w:t xml:space="preserve"> was to </w:t>
      </w:r>
      <w:r w:rsidR="00B86038">
        <w:rPr>
          <w:rFonts w:ascii="Arial Narrow" w:hAnsi="Arial Narrow" w:cs="Microsoft Sans Serif"/>
          <w:noProof/>
          <w:sz w:val="24"/>
          <w:szCs w:val="24"/>
          <w:lang w:val="en-US"/>
        </w:rPr>
        <w:t xml:space="preserve">perpetuate the company’s name </w:t>
      </w:r>
      <w:r w:rsidR="00786A86">
        <w:rPr>
          <w:rFonts w:ascii="Arial Narrow" w:hAnsi="Arial Narrow" w:cs="Microsoft Sans Serif"/>
          <w:noProof/>
          <w:sz w:val="24"/>
          <w:szCs w:val="24"/>
          <w:lang w:val="en-US"/>
        </w:rPr>
        <w:t>and</w:t>
      </w:r>
      <w:r w:rsidR="008073D2">
        <w:rPr>
          <w:rFonts w:ascii="Arial Narrow" w:hAnsi="Arial Narrow" w:cs="Microsoft Sans Serif"/>
          <w:noProof/>
          <w:sz w:val="24"/>
          <w:szCs w:val="24"/>
          <w:lang w:val="en-US"/>
        </w:rPr>
        <w:t>image and hold on to trustworth</w:t>
      </w:r>
      <w:r w:rsidR="00B86038">
        <w:rPr>
          <w:rFonts w:ascii="Arial Narrow" w:hAnsi="Arial Narrow" w:cs="Microsoft Sans Serif"/>
          <w:noProof/>
          <w:sz w:val="24"/>
          <w:szCs w:val="24"/>
          <w:lang w:val="en-US"/>
        </w:rPr>
        <w:t>y relationships.</w:t>
      </w:r>
    </w:p>
    <w:p w:rsidR="00FF5854" w:rsidRDefault="00190B37" w:rsidP="003A2CE4">
      <w:pPr>
        <w:spacing w:line="276" w:lineRule="auto"/>
        <w:ind w:right="-11"/>
        <w:jc w:val="both"/>
        <w:rPr>
          <w:rFonts w:ascii="Arial Narrow" w:hAnsi="Arial Narrow" w:cs="Microsoft Sans Serif"/>
          <w:i/>
          <w:noProof/>
          <w:color w:val="0000FF"/>
          <w:sz w:val="24"/>
          <w:szCs w:val="24"/>
          <w:lang w:val="en-US"/>
        </w:rPr>
      </w:pPr>
      <w:r>
        <w:rPr>
          <w:rFonts w:ascii="Arial Narrow" w:hAnsi="Arial Narrow" w:cs="Microsoft Sans Serif"/>
          <w:i/>
          <w:noProof/>
          <w:color w:val="0000FF"/>
          <w:sz w:val="24"/>
          <w:szCs w:val="24"/>
        </w:rPr>
        <w:t xml:space="preserve">During my tenure, </w:t>
      </w:r>
      <w:r w:rsidR="008820C6">
        <w:rPr>
          <w:rFonts w:ascii="Arial Narrow" w:hAnsi="Arial Narrow" w:cs="Microsoft Sans Serif"/>
          <w:i/>
          <w:noProof/>
          <w:color w:val="0000FF"/>
          <w:sz w:val="24"/>
          <w:szCs w:val="24"/>
        </w:rPr>
        <w:t>I</w:t>
      </w:r>
      <w:r w:rsidR="007C7670">
        <w:rPr>
          <w:rFonts w:ascii="Arial Narrow" w:hAnsi="Arial Narrow" w:cs="Microsoft Sans Serif"/>
          <w:i/>
          <w:noProof/>
          <w:color w:val="0000FF"/>
          <w:sz w:val="24"/>
          <w:szCs w:val="24"/>
        </w:rPr>
        <w:t xml:space="preserve"> i</w:t>
      </w:r>
      <w:r w:rsidR="007C7670" w:rsidRPr="007C7670">
        <w:rPr>
          <w:rFonts w:ascii="Arial Narrow" w:hAnsi="Arial Narrow" w:cs="Microsoft Sans Serif"/>
          <w:i/>
          <w:noProof/>
          <w:color w:val="0000FF"/>
          <w:sz w:val="24"/>
          <w:szCs w:val="24"/>
        </w:rPr>
        <w:t>dentified</w:t>
      </w:r>
      <w:r w:rsidR="007C7670">
        <w:rPr>
          <w:rFonts w:ascii="Arial Narrow" w:hAnsi="Arial Narrow" w:cs="Microsoft Sans Serif"/>
          <w:i/>
          <w:noProof/>
          <w:color w:val="0000FF"/>
          <w:sz w:val="24"/>
          <w:szCs w:val="24"/>
        </w:rPr>
        <w:t xml:space="preserve"> many</w:t>
      </w:r>
      <w:r w:rsidR="007C7670" w:rsidRPr="007C7670">
        <w:rPr>
          <w:rFonts w:ascii="Arial Narrow" w:hAnsi="Arial Narrow" w:cs="Microsoft Sans Serif"/>
          <w:i/>
          <w:noProof/>
          <w:color w:val="0000FF"/>
          <w:sz w:val="24"/>
          <w:szCs w:val="24"/>
        </w:rPr>
        <w:t xml:space="preserve"> acquisition and merger opportunities</w:t>
      </w:r>
      <w:r w:rsidR="007C7670">
        <w:rPr>
          <w:rFonts w:ascii="Arial Narrow" w:hAnsi="Arial Narrow" w:cs="Microsoft Sans Serif"/>
          <w:i/>
          <w:noProof/>
          <w:color w:val="0000FF"/>
          <w:sz w:val="24"/>
          <w:szCs w:val="24"/>
        </w:rPr>
        <w:t xml:space="preserve"> and led numerous </w:t>
      </w:r>
      <w:r w:rsidR="007C7670" w:rsidRPr="007C7670">
        <w:rPr>
          <w:rFonts w:ascii="Arial Narrow" w:hAnsi="Arial Narrow" w:cs="Microsoft Sans Serif"/>
          <w:i/>
          <w:noProof/>
          <w:color w:val="0000FF"/>
          <w:sz w:val="24"/>
          <w:szCs w:val="24"/>
        </w:rPr>
        <w:t xml:space="preserve">growth </w:t>
      </w:r>
      <w:r w:rsidR="007C7670">
        <w:rPr>
          <w:rFonts w:ascii="Arial Narrow" w:hAnsi="Arial Narrow" w:cs="Microsoft Sans Serif"/>
          <w:i/>
          <w:noProof/>
          <w:color w:val="0000FF"/>
          <w:sz w:val="24"/>
          <w:szCs w:val="24"/>
        </w:rPr>
        <w:t xml:space="preserve">initiatives that kept </w:t>
      </w:r>
      <w:r w:rsidR="007C7670" w:rsidRPr="007C7670">
        <w:rPr>
          <w:rFonts w:ascii="Arial Narrow" w:hAnsi="Arial Narrow" w:cs="Microsoft Sans Serif"/>
          <w:i/>
          <w:noProof/>
          <w:color w:val="0000FF"/>
          <w:sz w:val="24"/>
          <w:szCs w:val="24"/>
        </w:rPr>
        <w:t xml:space="preserve"> the company </w:t>
      </w:r>
      <w:r w:rsidR="007C7670">
        <w:rPr>
          <w:rFonts w:ascii="Arial Narrow" w:hAnsi="Arial Narrow" w:cs="Microsoft Sans Serif"/>
          <w:i/>
          <w:noProof/>
          <w:color w:val="0000FF"/>
          <w:sz w:val="24"/>
          <w:szCs w:val="24"/>
        </w:rPr>
        <w:t xml:space="preserve">healthy and prosperous </w:t>
      </w:r>
      <w:r w:rsidR="007C7670" w:rsidRPr="007C7670">
        <w:rPr>
          <w:rFonts w:ascii="Arial Narrow" w:hAnsi="Arial Narrow" w:cs="Microsoft Sans Serif"/>
          <w:i/>
          <w:noProof/>
          <w:color w:val="0000FF"/>
          <w:sz w:val="24"/>
          <w:szCs w:val="24"/>
        </w:rPr>
        <w:t>for many consecutive years.</w:t>
      </w:r>
      <w:r w:rsidR="00C816AC">
        <w:rPr>
          <w:rFonts w:ascii="Arial Narrow" w:hAnsi="Arial Narrow" w:cs="Microsoft Sans Serif"/>
          <w:i/>
          <w:noProof/>
          <w:color w:val="0000FF"/>
          <w:sz w:val="24"/>
          <w:szCs w:val="24"/>
        </w:rPr>
        <w:t xml:space="preserve"> The deeper I was diving into the day to day operations</w:t>
      </w:r>
      <w:r w:rsidR="00786A86">
        <w:rPr>
          <w:rFonts w:ascii="Arial Narrow" w:hAnsi="Arial Narrow" w:cs="Microsoft Sans Serif"/>
          <w:i/>
          <w:noProof/>
          <w:color w:val="0000FF"/>
          <w:sz w:val="24"/>
          <w:szCs w:val="24"/>
        </w:rPr>
        <w:t>,</w:t>
      </w:r>
      <w:r w:rsidR="00C816AC">
        <w:rPr>
          <w:rFonts w:ascii="Arial Narrow" w:hAnsi="Arial Narrow" w:cs="Microsoft Sans Serif"/>
          <w:i/>
          <w:noProof/>
          <w:color w:val="0000FF"/>
          <w:sz w:val="24"/>
          <w:szCs w:val="24"/>
        </w:rPr>
        <w:t xml:space="preserve"> the more concrete strategies I was implementing  that were generating resources and revenues. As official company’s representative, effectively and efficiently promoted BIOTER to national, regional and international constituencies </w:t>
      </w:r>
      <w:r w:rsidR="00812695">
        <w:rPr>
          <w:rFonts w:ascii="Arial Narrow" w:hAnsi="Arial Narrow" w:cs="Microsoft Sans Serif"/>
          <w:i/>
          <w:noProof/>
          <w:color w:val="0000FF"/>
          <w:sz w:val="24"/>
          <w:szCs w:val="24"/>
        </w:rPr>
        <w:t xml:space="preserve"> (i.e. ADNOC)</w:t>
      </w:r>
      <w:r w:rsidR="00C816AC">
        <w:rPr>
          <w:rFonts w:ascii="Arial Narrow" w:hAnsi="Arial Narrow" w:cs="Microsoft Sans Serif"/>
          <w:i/>
          <w:noProof/>
          <w:color w:val="0000FF"/>
          <w:sz w:val="24"/>
          <w:szCs w:val="24"/>
        </w:rPr>
        <w:t>.</w:t>
      </w:r>
      <w:r w:rsidR="00606078">
        <w:rPr>
          <w:rFonts w:ascii="Arial Narrow" w:hAnsi="Arial Narrow" w:cs="Microsoft Sans Serif"/>
          <w:i/>
          <w:noProof/>
          <w:color w:val="0000FF"/>
          <w:sz w:val="24"/>
          <w:szCs w:val="24"/>
        </w:rPr>
        <w:t xml:space="preserve"> Looking back my 16years of service</w:t>
      </w:r>
      <w:r w:rsidR="00786A86">
        <w:rPr>
          <w:rFonts w:ascii="Arial Narrow" w:hAnsi="Arial Narrow" w:cs="Microsoft Sans Serif"/>
          <w:i/>
          <w:noProof/>
          <w:color w:val="0000FF"/>
          <w:sz w:val="24"/>
          <w:szCs w:val="24"/>
        </w:rPr>
        <w:t>,</w:t>
      </w:r>
      <w:r w:rsidR="00606078">
        <w:rPr>
          <w:rFonts w:ascii="Arial Narrow" w:hAnsi="Arial Narrow" w:cs="Microsoft Sans Serif"/>
          <w:i/>
          <w:noProof/>
          <w:color w:val="0000FF"/>
          <w:sz w:val="24"/>
          <w:szCs w:val="24"/>
        </w:rPr>
        <w:t xml:space="preserve"> I can firmly say that I am proud that all our projects were </w:t>
      </w:r>
      <w:r w:rsidR="00606078">
        <w:rPr>
          <w:rFonts w:ascii="Arial Narrow" w:hAnsi="Arial Narrow" w:cs="Microsoft Sans Serif"/>
          <w:i/>
          <w:noProof/>
          <w:color w:val="0000FF"/>
          <w:sz w:val="24"/>
          <w:szCs w:val="24"/>
          <w:lang w:val="en-US"/>
        </w:rPr>
        <w:t>of high quality without imperfections, I have established long lasting relationships with all stakeholders, I created a sense of teamwork and belonging and a mission of being the best among the best in deliver</w:t>
      </w:r>
      <w:r w:rsidR="00B44AE4">
        <w:rPr>
          <w:rFonts w:ascii="Arial Narrow" w:hAnsi="Arial Narrow" w:cs="Microsoft Sans Serif"/>
          <w:i/>
          <w:noProof/>
          <w:color w:val="0000FF"/>
          <w:sz w:val="24"/>
          <w:szCs w:val="24"/>
          <w:lang w:val="en-US"/>
        </w:rPr>
        <w:t xml:space="preserve">ing </w:t>
      </w:r>
      <w:r w:rsidR="00606078">
        <w:rPr>
          <w:rFonts w:ascii="Arial Narrow" w:hAnsi="Arial Narrow" w:cs="Microsoft Sans Serif"/>
          <w:i/>
          <w:noProof/>
          <w:color w:val="0000FF"/>
          <w:sz w:val="24"/>
          <w:szCs w:val="24"/>
          <w:lang w:val="en-US"/>
        </w:rPr>
        <w:t>earl</w:t>
      </w:r>
      <w:r w:rsidR="00EB03C0">
        <w:rPr>
          <w:rFonts w:ascii="Arial Narrow" w:hAnsi="Arial Narrow" w:cs="Microsoft Sans Serif"/>
          <w:i/>
          <w:noProof/>
          <w:color w:val="0000FF"/>
          <w:sz w:val="24"/>
          <w:szCs w:val="24"/>
          <w:lang w:val="en-US"/>
        </w:rPr>
        <w:t>i</w:t>
      </w:r>
      <w:r w:rsidR="00606078">
        <w:rPr>
          <w:rFonts w:ascii="Arial Narrow" w:hAnsi="Arial Narrow" w:cs="Microsoft Sans Serif"/>
          <w:i/>
          <w:noProof/>
          <w:color w:val="0000FF"/>
          <w:sz w:val="24"/>
          <w:szCs w:val="24"/>
          <w:lang w:val="en-US"/>
        </w:rPr>
        <w:t>er than requested.</w:t>
      </w:r>
      <w:r w:rsidR="00FF01DD">
        <w:rPr>
          <w:rFonts w:ascii="Arial Narrow" w:hAnsi="Arial Narrow" w:cs="Microsoft Sans Serif"/>
          <w:i/>
          <w:noProof/>
          <w:color w:val="0000FF"/>
          <w:sz w:val="24"/>
          <w:szCs w:val="24"/>
          <w:lang w:val="en-US"/>
        </w:rPr>
        <w:t xml:space="preserve"> That was my legacy </w:t>
      </w:r>
      <w:r w:rsidR="00786A86">
        <w:rPr>
          <w:rFonts w:ascii="Arial Narrow" w:hAnsi="Arial Narrow" w:cs="Microsoft Sans Serif"/>
          <w:i/>
          <w:noProof/>
          <w:color w:val="0000FF"/>
          <w:sz w:val="24"/>
          <w:szCs w:val="24"/>
          <w:lang w:val="en-US"/>
        </w:rPr>
        <w:t xml:space="preserve">for the generations to come </w:t>
      </w:r>
      <w:r w:rsidR="00FF01DD">
        <w:rPr>
          <w:rFonts w:ascii="Arial Narrow" w:hAnsi="Arial Narrow" w:cs="Microsoft Sans Serif"/>
          <w:i/>
          <w:noProof/>
          <w:color w:val="0000FF"/>
          <w:sz w:val="24"/>
          <w:szCs w:val="24"/>
          <w:lang w:val="en-US"/>
        </w:rPr>
        <w:t xml:space="preserve">when decided to leave </w:t>
      </w:r>
      <w:r w:rsidR="00786A86">
        <w:rPr>
          <w:rFonts w:ascii="Arial Narrow" w:hAnsi="Arial Narrow" w:cs="Microsoft Sans Serif"/>
          <w:i/>
          <w:noProof/>
          <w:color w:val="0000FF"/>
          <w:sz w:val="24"/>
          <w:szCs w:val="24"/>
          <w:lang w:val="en-US"/>
        </w:rPr>
        <w:t>my company</w:t>
      </w:r>
      <w:r w:rsidR="00FF01DD">
        <w:rPr>
          <w:rFonts w:ascii="Arial Narrow" w:hAnsi="Arial Narrow" w:cs="Microsoft Sans Serif"/>
          <w:i/>
          <w:noProof/>
          <w:color w:val="0000FF"/>
          <w:sz w:val="24"/>
          <w:szCs w:val="24"/>
          <w:lang w:val="en-US"/>
        </w:rPr>
        <w:t>.</w:t>
      </w:r>
    </w:p>
    <w:p w:rsidR="00500BD9" w:rsidRPr="00606078" w:rsidRDefault="00593AF1" w:rsidP="003A2CE4">
      <w:pPr>
        <w:spacing w:line="276" w:lineRule="auto"/>
        <w:ind w:right="-11"/>
        <w:jc w:val="both"/>
        <w:rPr>
          <w:rFonts w:ascii="Arial Narrow" w:hAnsi="Arial Narrow" w:cs="Microsoft Sans Serif"/>
          <w:i/>
          <w:noProof/>
          <w:color w:val="0000FF"/>
          <w:sz w:val="24"/>
          <w:szCs w:val="24"/>
          <w:lang w:val="en-US"/>
        </w:rPr>
      </w:pPr>
      <w:r>
        <w:rPr>
          <w:rFonts w:ascii="Arial Narrow" w:hAnsi="Arial Narrow" w:cs="Microsoft Sans Serif"/>
          <w:i/>
          <w:noProof/>
          <w:color w:val="0000FF"/>
          <w:sz w:val="24"/>
          <w:szCs w:val="24"/>
          <w:lang w:val="en-US"/>
        </w:rPr>
        <w:t xml:space="preserve">Allow me to draw your attention on two of the most </w:t>
      </w:r>
      <w:r w:rsidR="009815C6">
        <w:rPr>
          <w:rFonts w:ascii="Arial Narrow" w:hAnsi="Arial Narrow" w:cs="Microsoft Sans Serif"/>
          <w:i/>
          <w:noProof/>
          <w:color w:val="0000FF"/>
          <w:sz w:val="24"/>
          <w:szCs w:val="24"/>
          <w:lang w:val="en-US"/>
        </w:rPr>
        <w:t>challenging projects that BIOTER was involved and were a success:</w:t>
      </w:r>
    </w:p>
    <w:p w:rsidR="00500BD9" w:rsidRPr="009815C6" w:rsidRDefault="009815C6" w:rsidP="009815C6">
      <w:pPr>
        <w:pStyle w:val="ListParagraph"/>
        <w:numPr>
          <w:ilvl w:val="0"/>
          <w:numId w:val="27"/>
        </w:numPr>
        <w:ind w:right="-11"/>
        <w:jc w:val="both"/>
        <w:rPr>
          <w:rFonts w:ascii="Arial Narrow" w:hAnsi="Arial Narrow" w:cs="Tahoma"/>
          <w:sz w:val="24"/>
          <w:szCs w:val="24"/>
        </w:rPr>
      </w:pPr>
      <w:r w:rsidRPr="009815C6">
        <w:rPr>
          <w:rFonts w:ascii="Arial Narrow" w:hAnsi="Arial Narrow" w:cs="Tahoma"/>
          <w:sz w:val="24"/>
          <w:szCs w:val="24"/>
        </w:rPr>
        <w:t>The Construction of Combined Air Operation Center (CARS), NATO HQ, Larisa (60MioEuro)</w:t>
      </w:r>
    </w:p>
    <w:p w:rsidR="009815C6" w:rsidRPr="009815C6" w:rsidRDefault="009815C6" w:rsidP="009815C6">
      <w:pPr>
        <w:pStyle w:val="ListParagraph"/>
        <w:numPr>
          <w:ilvl w:val="0"/>
          <w:numId w:val="27"/>
        </w:numPr>
        <w:ind w:right="-11"/>
        <w:jc w:val="both"/>
        <w:rPr>
          <w:rFonts w:ascii="Arial Narrow" w:hAnsi="Arial Narrow" w:cs="Microsoft Sans Serif"/>
          <w:noProof/>
          <w:sz w:val="24"/>
          <w:szCs w:val="24"/>
        </w:rPr>
      </w:pPr>
      <w:r w:rsidRPr="009815C6">
        <w:rPr>
          <w:rFonts w:ascii="Arial Narrow" w:hAnsi="Arial Narrow" w:cs="Tahoma"/>
          <w:sz w:val="24"/>
          <w:szCs w:val="24"/>
        </w:rPr>
        <w:t>The Excavation &amp; Construction of Athens Metro Station in Votanikos (Attiko Metro S.A. – 10MioEuro)</w:t>
      </w:r>
    </w:p>
    <w:p w:rsidR="00500BD9" w:rsidRDefault="00500BD9" w:rsidP="00500BD9">
      <w:pPr>
        <w:ind w:left="426" w:right="-11"/>
        <w:jc w:val="both"/>
        <w:rPr>
          <w:rFonts w:ascii="Arial Narrow" w:hAnsi="Arial Narrow" w:cs="Microsoft Sans Serif"/>
          <w:noProof/>
          <w:sz w:val="24"/>
          <w:szCs w:val="24"/>
        </w:rPr>
      </w:pPr>
    </w:p>
    <w:p w:rsidR="00500BD9" w:rsidRDefault="00500BD9" w:rsidP="00500BD9">
      <w:pPr>
        <w:ind w:left="426" w:right="-11" w:firstLine="425"/>
        <w:jc w:val="both"/>
        <w:rPr>
          <w:rFonts w:ascii="Arial Narrow" w:hAnsi="Arial Narrow" w:cs="Microsoft Sans Serif"/>
          <w:noProof/>
          <w:sz w:val="24"/>
          <w:szCs w:val="24"/>
        </w:rPr>
      </w:pPr>
    </w:p>
    <w:p w:rsidR="00BD697D" w:rsidRDefault="00BD697D" w:rsidP="00500BD9">
      <w:pPr>
        <w:ind w:left="426" w:right="-11" w:firstLine="425"/>
        <w:jc w:val="both"/>
        <w:rPr>
          <w:rFonts w:ascii="Arial Narrow" w:hAnsi="Arial Narrow" w:cs="Microsoft Sans Serif"/>
          <w:b/>
          <w:noProof/>
          <w:color w:val="0000FF"/>
          <w:sz w:val="24"/>
          <w:szCs w:val="24"/>
        </w:rPr>
      </w:pPr>
    </w:p>
    <w:p w:rsidR="00500BD9" w:rsidRDefault="00500BD9" w:rsidP="00500BD9">
      <w:pPr>
        <w:ind w:left="426" w:right="-11" w:firstLine="425"/>
        <w:jc w:val="both"/>
        <w:rPr>
          <w:rFonts w:ascii="Arial Narrow" w:hAnsi="Arial Narrow" w:cs="Microsoft Sans Serif"/>
          <w:noProof/>
          <w:sz w:val="24"/>
          <w:szCs w:val="24"/>
        </w:rPr>
      </w:pPr>
    </w:p>
    <w:p w:rsidR="00611AC0" w:rsidRDefault="00611AC0" w:rsidP="00500BD9">
      <w:pPr>
        <w:ind w:right="-11"/>
        <w:jc w:val="center"/>
        <w:rPr>
          <w:rFonts w:ascii="Arial Narrow" w:hAnsi="Arial Narrow" w:cs="Microsoft Sans Serif"/>
          <w:b/>
          <w:noProof/>
          <w:color w:val="0000FF"/>
          <w:sz w:val="28"/>
          <w:szCs w:val="28"/>
        </w:rPr>
      </w:pPr>
    </w:p>
    <w:p w:rsidR="003805E5" w:rsidRDefault="003805E5" w:rsidP="00500BD9">
      <w:pPr>
        <w:ind w:right="-11"/>
        <w:jc w:val="center"/>
        <w:rPr>
          <w:rFonts w:ascii="Arial Narrow" w:hAnsi="Arial Narrow" w:cs="Microsoft Sans Serif"/>
          <w:b/>
          <w:noProof/>
          <w:color w:val="0000FF"/>
          <w:sz w:val="28"/>
          <w:szCs w:val="28"/>
        </w:rPr>
      </w:pPr>
    </w:p>
    <w:p w:rsidR="00500BD9" w:rsidRPr="00EE0FE7" w:rsidRDefault="00500BD9" w:rsidP="00500BD9">
      <w:pPr>
        <w:ind w:right="-11"/>
        <w:jc w:val="center"/>
        <w:rPr>
          <w:rFonts w:ascii="Arial Narrow" w:hAnsi="Arial Narrow" w:cs="Microsoft Sans Serif"/>
          <w:b/>
          <w:noProof/>
          <w:color w:val="0000FF"/>
          <w:sz w:val="28"/>
          <w:szCs w:val="28"/>
        </w:rPr>
      </w:pPr>
      <w:r>
        <w:rPr>
          <w:rFonts w:ascii="Arial Narrow" w:hAnsi="Arial Narrow" w:cs="Microsoft Sans Serif"/>
          <w:b/>
          <w:noProof/>
          <w:color w:val="0000FF"/>
          <w:sz w:val="28"/>
          <w:szCs w:val="28"/>
        </w:rPr>
        <w:t>Higher Education</w:t>
      </w:r>
      <w:r w:rsidR="001D358D">
        <w:rPr>
          <w:rFonts w:ascii="Arial Narrow" w:hAnsi="Arial Narrow" w:cs="Microsoft Sans Serif"/>
          <w:b/>
          <w:noProof/>
          <w:color w:val="0000FF"/>
          <w:sz w:val="28"/>
          <w:szCs w:val="28"/>
        </w:rPr>
        <w:t>&amp;</w:t>
      </w:r>
      <w:r w:rsidR="00B37938">
        <w:rPr>
          <w:rFonts w:ascii="Arial Narrow" w:hAnsi="Arial Narrow" w:cs="Microsoft Sans Serif"/>
          <w:b/>
          <w:noProof/>
          <w:color w:val="0000FF"/>
          <w:sz w:val="28"/>
          <w:szCs w:val="28"/>
        </w:rPr>
        <w:t>More</w:t>
      </w:r>
    </w:p>
    <w:p w:rsidR="00500BD9" w:rsidRPr="0018254F" w:rsidRDefault="00500BD9" w:rsidP="00500BD9">
      <w:pPr>
        <w:ind w:left="426" w:right="-11" w:firstLine="425"/>
        <w:jc w:val="both"/>
        <w:rPr>
          <w:rFonts w:ascii="Arial Narrow" w:hAnsi="Arial Narrow" w:cs="Microsoft Sans Serif"/>
          <w:noProof/>
          <w:sz w:val="24"/>
          <w:szCs w:val="24"/>
        </w:rPr>
      </w:pPr>
    </w:p>
    <w:p w:rsidR="00500BD9" w:rsidRDefault="00500BD9" w:rsidP="003A2CE4">
      <w:pPr>
        <w:spacing w:line="276" w:lineRule="auto"/>
        <w:ind w:left="426" w:right="-11"/>
        <w:jc w:val="both"/>
        <w:rPr>
          <w:rFonts w:ascii="Arial Narrow" w:hAnsi="Arial Narrow" w:cs="Microsoft Sans Serif"/>
          <w:noProof/>
          <w:sz w:val="24"/>
          <w:szCs w:val="24"/>
        </w:rPr>
      </w:pPr>
      <w:r>
        <w:rPr>
          <w:rFonts w:ascii="Arial Narrow" w:hAnsi="Arial Narrow" w:cs="Microsoft Sans Serif"/>
          <w:noProof/>
          <w:sz w:val="24"/>
          <w:szCs w:val="24"/>
        </w:rPr>
        <w:t xml:space="preserve">I </w:t>
      </w:r>
      <w:r w:rsidR="00CF2019">
        <w:rPr>
          <w:rFonts w:ascii="Arial Narrow" w:hAnsi="Arial Narrow" w:cs="Microsoft Sans Serif"/>
          <w:noProof/>
          <w:sz w:val="24"/>
          <w:szCs w:val="24"/>
        </w:rPr>
        <w:t xml:space="preserve">hold a </w:t>
      </w:r>
      <w:r w:rsidRPr="0018254F">
        <w:rPr>
          <w:rFonts w:ascii="Arial Narrow" w:hAnsi="Arial Narrow" w:cs="Microsoft Sans Serif"/>
          <w:b/>
          <w:noProof/>
          <w:sz w:val="24"/>
          <w:szCs w:val="24"/>
        </w:rPr>
        <w:t xml:space="preserve">B.Sc. in </w:t>
      </w:r>
      <w:r w:rsidR="00CF2019">
        <w:rPr>
          <w:rFonts w:ascii="Arial Narrow" w:hAnsi="Arial Narrow" w:cs="Microsoft Sans Serif"/>
          <w:b/>
          <w:noProof/>
          <w:sz w:val="24"/>
          <w:szCs w:val="24"/>
        </w:rPr>
        <w:t>Civil</w:t>
      </w:r>
      <w:r w:rsidRPr="0018254F">
        <w:rPr>
          <w:rFonts w:ascii="Arial Narrow" w:hAnsi="Arial Narrow" w:cs="Microsoft Sans Serif"/>
          <w:b/>
          <w:noProof/>
          <w:sz w:val="24"/>
          <w:szCs w:val="24"/>
        </w:rPr>
        <w:t xml:space="preserve"> Engineering</w:t>
      </w:r>
      <w:r w:rsidR="00CF2019">
        <w:rPr>
          <w:rFonts w:ascii="Arial Narrow" w:hAnsi="Arial Narrow" w:cs="Microsoft Sans Serif"/>
          <w:noProof/>
          <w:sz w:val="24"/>
          <w:szCs w:val="24"/>
        </w:rPr>
        <w:t>from Polytechnic school</w:t>
      </w:r>
      <w:r>
        <w:rPr>
          <w:rFonts w:ascii="Arial Narrow" w:hAnsi="Arial Narrow" w:cs="Microsoft Sans Serif"/>
          <w:noProof/>
          <w:sz w:val="24"/>
          <w:szCs w:val="24"/>
        </w:rPr>
        <w:t xml:space="preserve"> – </w:t>
      </w:r>
      <w:r w:rsidR="00CF2019">
        <w:rPr>
          <w:rFonts w:ascii="Arial Narrow" w:hAnsi="Arial Narrow" w:cs="Microsoft Sans Serif"/>
          <w:noProof/>
          <w:sz w:val="24"/>
          <w:szCs w:val="24"/>
        </w:rPr>
        <w:t xml:space="preserve">Uiversity of Patras back in 1989 </w:t>
      </w:r>
      <w:r w:rsidRPr="0018254F">
        <w:rPr>
          <w:rFonts w:ascii="Arial Narrow" w:hAnsi="Arial Narrow" w:cs="Microsoft Sans Serif"/>
          <w:noProof/>
          <w:sz w:val="24"/>
          <w:szCs w:val="24"/>
        </w:rPr>
        <w:t xml:space="preserve">and </w:t>
      </w:r>
      <w:r w:rsidR="00CF2019">
        <w:rPr>
          <w:rFonts w:ascii="Arial Narrow" w:hAnsi="Arial Narrow" w:cs="Microsoft Sans Serif"/>
          <w:noProof/>
          <w:sz w:val="24"/>
          <w:szCs w:val="24"/>
        </w:rPr>
        <w:t xml:space="preserve">an </w:t>
      </w:r>
      <w:r w:rsidRPr="0018254F">
        <w:rPr>
          <w:rFonts w:ascii="Arial Narrow" w:hAnsi="Arial Narrow" w:cs="Microsoft Sans Serif"/>
          <w:b/>
          <w:noProof/>
          <w:sz w:val="24"/>
          <w:szCs w:val="24"/>
        </w:rPr>
        <w:t xml:space="preserve">M.S. in </w:t>
      </w:r>
      <w:r w:rsidR="00CF2019">
        <w:rPr>
          <w:rFonts w:ascii="Arial Narrow" w:hAnsi="Arial Narrow" w:cs="Microsoft Sans Serif"/>
          <w:b/>
          <w:noProof/>
          <w:sz w:val="24"/>
          <w:szCs w:val="24"/>
        </w:rPr>
        <w:t xml:space="preserve">Civil Engineering </w:t>
      </w:r>
      <w:r w:rsidR="00CF2019">
        <w:rPr>
          <w:rFonts w:ascii="Arial Narrow" w:hAnsi="Arial Narrow" w:cs="Microsoft Sans Serif"/>
          <w:noProof/>
          <w:sz w:val="24"/>
          <w:szCs w:val="24"/>
        </w:rPr>
        <w:t xml:space="preserve">from the Victoria </w:t>
      </w:r>
      <w:r>
        <w:rPr>
          <w:rFonts w:ascii="Arial Narrow" w:hAnsi="Arial Narrow" w:cs="Microsoft Sans Serif"/>
          <w:noProof/>
          <w:sz w:val="24"/>
          <w:szCs w:val="24"/>
        </w:rPr>
        <w:t xml:space="preserve">University of </w:t>
      </w:r>
      <w:r w:rsidR="00CF2019">
        <w:rPr>
          <w:rFonts w:ascii="Arial Narrow" w:hAnsi="Arial Narrow" w:cs="Microsoft Sans Serif"/>
          <w:noProof/>
          <w:sz w:val="24"/>
          <w:szCs w:val="24"/>
        </w:rPr>
        <w:t>Manchester (UMIST) back in 1991 with a major in Construction Project Management</w:t>
      </w:r>
      <w:r w:rsidR="002172D2">
        <w:rPr>
          <w:rFonts w:ascii="Arial Narrow" w:hAnsi="Arial Narrow" w:cs="Microsoft Sans Serif"/>
          <w:noProof/>
          <w:sz w:val="24"/>
          <w:szCs w:val="24"/>
        </w:rPr>
        <w:t xml:space="preserve"> and my dissertation in “International, English &amp; Greek, Arbitration Proceedures</w:t>
      </w:r>
      <w:r w:rsidR="00CF2019">
        <w:rPr>
          <w:rFonts w:ascii="Arial Narrow" w:hAnsi="Arial Narrow" w:cs="Microsoft Sans Serif"/>
          <w:noProof/>
          <w:sz w:val="24"/>
          <w:szCs w:val="24"/>
        </w:rPr>
        <w:t xml:space="preserve">. </w:t>
      </w:r>
      <w:r w:rsidR="009B085B">
        <w:rPr>
          <w:rFonts w:ascii="Arial Narrow" w:hAnsi="Arial Narrow" w:cs="Microsoft Sans Serif"/>
          <w:noProof/>
          <w:sz w:val="24"/>
          <w:szCs w:val="24"/>
        </w:rPr>
        <w:t>I am of Greek origin</w:t>
      </w:r>
      <w:r w:rsidR="00CF2019">
        <w:rPr>
          <w:rFonts w:ascii="Arial Narrow" w:hAnsi="Arial Narrow" w:cs="Microsoft Sans Serif"/>
          <w:noProof/>
          <w:sz w:val="24"/>
          <w:szCs w:val="24"/>
        </w:rPr>
        <w:t xml:space="preserve"> and a native speaker and I am also fluent in English language. </w:t>
      </w:r>
      <w:r w:rsidR="009B085B">
        <w:rPr>
          <w:rFonts w:ascii="Arial Narrow" w:hAnsi="Arial Narrow" w:cs="Microsoft Sans Serif"/>
          <w:noProof/>
          <w:sz w:val="24"/>
          <w:szCs w:val="24"/>
        </w:rPr>
        <w:t xml:space="preserve">Although of Greek nationality yet I hold a UAE Visa </w:t>
      </w:r>
      <w:r w:rsidR="002172D2">
        <w:rPr>
          <w:rFonts w:ascii="Arial Narrow" w:hAnsi="Arial Narrow" w:cs="Microsoft Sans Serif"/>
          <w:noProof/>
          <w:sz w:val="24"/>
          <w:szCs w:val="24"/>
        </w:rPr>
        <w:t xml:space="preserve">and I am ready to move to Middle East smoothly. </w:t>
      </w:r>
      <w:r w:rsidR="009B085B">
        <w:rPr>
          <w:rFonts w:ascii="Arial Narrow" w:hAnsi="Arial Narrow" w:cs="Microsoft Sans Serif"/>
          <w:noProof/>
          <w:sz w:val="24"/>
          <w:szCs w:val="24"/>
        </w:rPr>
        <w:t>I am familiar with CAD applications &amp; Project Management Software.</w:t>
      </w:r>
      <w:r w:rsidR="007A48DF">
        <w:rPr>
          <w:rFonts w:ascii="Arial Narrow" w:hAnsi="Arial Narrow" w:cs="Microsoft Sans Serif"/>
          <w:noProof/>
          <w:sz w:val="24"/>
          <w:szCs w:val="24"/>
        </w:rPr>
        <w:t xml:space="preserve"> I consider myself as citizen of the world and I am open to opportunities that </w:t>
      </w:r>
      <w:r w:rsidR="00011A92">
        <w:rPr>
          <w:rFonts w:ascii="Arial Narrow" w:hAnsi="Arial Narrow" w:cs="Microsoft Sans Serif"/>
          <w:noProof/>
          <w:sz w:val="24"/>
          <w:szCs w:val="24"/>
        </w:rPr>
        <w:t>would trigger my strategic thinking &amp; take advantage of my business acumen &amp; leadership style.</w:t>
      </w:r>
    </w:p>
    <w:p w:rsidR="00500BD9" w:rsidRDefault="00500BD9" w:rsidP="00500BD9">
      <w:pPr>
        <w:ind w:left="426" w:right="-11" w:firstLine="425"/>
        <w:jc w:val="both"/>
        <w:rPr>
          <w:rFonts w:ascii="Arial Narrow" w:hAnsi="Arial Narrow" w:cs="Microsoft Sans Serif"/>
          <w:noProof/>
          <w:sz w:val="24"/>
          <w:szCs w:val="24"/>
        </w:rPr>
      </w:pPr>
    </w:p>
    <w:p w:rsidR="00500BD9" w:rsidRPr="00272D55" w:rsidRDefault="00EE68C2" w:rsidP="00500BD9">
      <w:pPr>
        <w:ind w:right="-11"/>
        <w:jc w:val="center"/>
        <w:rPr>
          <w:rFonts w:ascii="Arial Narrow" w:hAnsi="Arial Narrow" w:cs="Microsoft Sans Serif"/>
          <w:b/>
          <w:noProof/>
          <w:color w:val="0000FF"/>
          <w:sz w:val="28"/>
          <w:szCs w:val="28"/>
        </w:rPr>
      </w:pPr>
      <w:r>
        <w:rPr>
          <w:rFonts w:ascii="Arial Narrow" w:hAnsi="Arial Narrow" w:cs="Microsoft Sans Serif"/>
          <w:b/>
          <w:noProof/>
          <w:color w:val="0000FF"/>
          <w:sz w:val="28"/>
          <w:szCs w:val="28"/>
        </w:rPr>
        <w:t xml:space="preserve">Specialized </w:t>
      </w:r>
      <w:r w:rsidR="00500BD9" w:rsidRPr="00272D55">
        <w:rPr>
          <w:rFonts w:ascii="Arial Narrow" w:hAnsi="Arial Narrow" w:cs="Microsoft Sans Serif"/>
          <w:b/>
          <w:noProof/>
          <w:color w:val="0000FF"/>
          <w:sz w:val="28"/>
          <w:szCs w:val="28"/>
        </w:rPr>
        <w:t xml:space="preserve">Professional </w:t>
      </w:r>
      <w:r>
        <w:rPr>
          <w:rFonts w:ascii="Arial Narrow" w:hAnsi="Arial Narrow" w:cs="Microsoft Sans Serif"/>
          <w:b/>
          <w:noProof/>
          <w:color w:val="0000FF"/>
          <w:sz w:val="28"/>
          <w:szCs w:val="28"/>
        </w:rPr>
        <w:t>Expertise</w:t>
      </w:r>
    </w:p>
    <w:p w:rsidR="00500BD9" w:rsidRDefault="00500BD9" w:rsidP="00500BD9">
      <w:pPr>
        <w:ind w:left="426" w:right="-11" w:firstLine="425"/>
        <w:jc w:val="both"/>
        <w:rPr>
          <w:rFonts w:ascii="Arial Narrow" w:hAnsi="Arial Narrow" w:cs="Microsoft Sans Serif"/>
          <w:noProof/>
          <w:sz w:val="24"/>
          <w:szCs w:val="24"/>
        </w:rPr>
      </w:pPr>
    </w:p>
    <w:p w:rsidR="00500BD9" w:rsidRDefault="007E10C7" w:rsidP="003A2CE4">
      <w:pPr>
        <w:spacing w:line="276" w:lineRule="auto"/>
        <w:ind w:left="425"/>
        <w:jc w:val="both"/>
        <w:rPr>
          <w:rFonts w:ascii="Arial Narrow" w:hAnsi="Arial Narrow" w:cs="Microsoft Sans Serif"/>
          <w:noProof/>
          <w:sz w:val="24"/>
          <w:szCs w:val="24"/>
        </w:rPr>
      </w:pPr>
      <w:r>
        <w:rPr>
          <w:rFonts w:ascii="Arial Narrow" w:hAnsi="Arial Narrow" w:cs="Microsoft Sans Serif"/>
          <w:noProof/>
          <w:sz w:val="24"/>
          <w:szCs w:val="24"/>
        </w:rPr>
        <w:t>Within our profession</w:t>
      </w:r>
      <w:r w:rsidR="000A45F1" w:rsidRPr="000A45F1">
        <w:rPr>
          <w:rFonts w:ascii="Arial Narrow" w:hAnsi="Arial Narrow" w:cs="Microsoft Sans Serif"/>
          <w:noProof/>
          <w:sz w:val="24"/>
          <w:szCs w:val="24"/>
          <w:lang w:val="en-US"/>
        </w:rPr>
        <w:t>,</w:t>
      </w:r>
      <w:r w:rsidRPr="00F54E8D">
        <w:rPr>
          <w:rFonts w:ascii="Arial Narrow" w:hAnsi="Arial Narrow" w:cs="Microsoft Sans Serif"/>
          <w:b/>
          <w:i/>
          <w:noProof/>
          <w:sz w:val="24"/>
          <w:szCs w:val="24"/>
          <w:u w:val="single"/>
        </w:rPr>
        <w:t>Arbitration</w:t>
      </w:r>
      <w:r>
        <w:rPr>
          <w:rFonts w:ascii="Arial Narrow" w:hAnsi="Arial Narrow" w:cs="Microsoft Sans Serif"/>
          <w:noProof/>
          <w:sz w:val="24"/>
          <w:szCs w:val="24"/>
        </w:rPr>
        <w:t xml:space="preserve"> plays a key role for the successful implementation &amp; execution of big and complex construction projects. I have exercised my arbitration skills ever since I remember myself working in the Construction industry </w:t>
      </w:r>
      <w:r w:rsidR="001C4DE3">
        <w:rPr>
          <w:rFonts w:ascii="Arial Narrow" w:hAnsi="Arial Narrow" w:cs="Microsoft Sans Serif"/>
          <w:noProof/>
          <w:sz w:val="24"/>
          <w:szCs w:val="24"/>
        </w:rPr>
        <w:t>and</w:t>
      </w:r>
      <w:r>
        <w:rPr>
          <w:rFonts w:ascii="Arial Narrow" w:hAnsi="Arial Narrow" w:cs="Microsoft Sans Serif"/>
          <w:noProof/>
          <w:sz w:val="24"/>
          <w:szCs w:val="24"/>
        </w:rPr>
        <w:t xml:space="preserve"> the </w:t>
      </w:r>
      <w:r w:rsidRPr="007E60C9">
        <w:rPr>
          <w:rFonts w:ascii="Arial Narrow" w:hAnsi="Arial Narrow" w:cs="Microsoft Sans Serif"/>
          <w:b/>
          <w:i/>
          <w:noProof/>
          <w:sz w:val="24"/>
          <w:szCs w:val="24"/>
          <w:u w:val="single"/>
        </w:rPr>
        <w:t>main highlights</w:t>
      </w:r>
      <w:r>
        <w:rPr>
          <w:rFonts w:ascii="Arial Narrow" w:hAnsi="Arial Narrow" w:cs="Microsoft Sans Serif"/>
          <w:noProof/>
          <w:sz w:val="24"/>
          <w:szCs w:val="24"/>
        </w:rPr>
        <w:t xml:space="preserve"> can be summarized as follows:</w:t>
      </w:r>
    </w:p>
    <w:p w:rsidR="00757347" w:rsidRDefault="00757347" w:rsidP="003A2CE4">
      <w:pPr>
        <w:spacing w:line="276" w:lineRule="auto"/>
        <w:ind w:left="425"/>
        <w:jc w:val="both"/>
        <w:rPr>
          <w:rFonts w:ascii="Arial Narrow" w:hAnsi="Arial Narrow" w:cs="Microsoft Sans Serif"/>
          <w:noProof/>
          <w:sz w:val="24"/>
          <w:szCs w:val="24"/>
        </w:rPr>
      </w:pPr>
    </w:p>
    <w:p w:rsidR="007E10C7" w:rsidRPr="007E10C7" w:rsidRDefault="007E10C7" w:rsidP="003A2CE4">
      <w:pPr>
        <w:pStyle w:val="ListParagraph"/>
        <w:numPr>
          <w:ilvl w:val="0"/>
          <w:numId w:val="14"/>
        </w:numPr>
        <w:jc w:val="both"/>
        <w:rPr>
          <w:rFonts w:ascii="Arial Narrow" w:hAnsi="Arial Narrow"/>
          <w:color w:val="244061" w:themeColor="accent1" w:themeShade="80"/>
          <w:sz w:val="24"/>
          <w:szCs w:val="24"/>
        </w:rPr>
      </w:pPr>
      <w:r w:rsidRPr="007E10C7">
        <w:rPr>
          <w:rFonts w:ascii="Arial Narrow" w:hAnsi="Arial Narrow"/>
          <w:color w:val="244061" w:themeColor="accent1" w:themeShade="80"/>
          <w:sz w:val="24"/>
          <w:szCs w:val="24"/>
        </w:rPr>
        <w:t xml:space="preserve">Evaluated the execution of contracts </w:t>
      </w:r>
      <w:r>
        <w:rPr>
          <w:rFonts w:ascii="Arial Narrow" w:hAnsi="Arial Narrow"/>
          <w:color w:val="244061" w:themeColor="accent1" w:themeShade="80"/>
          <w:sz w:val="24"/>
          <w:szCs w:val="24"/>
        </w:rPr>
        <w:t>as per</w:t>
      </w:r>
      <w:r w:rsidRPr="007E10C7">
        <w:rPr>
          <w:rFonts w:ascii="Arial Narrow" w:hAnsi="Arial Narrow"/>
          <w:color w:val="244061" w:themeColor="accent1" w:themeShade="80"/>
          <w:sz w:val="24"/>
          <w:szCs w:val="24"/>
        </w:rPr>
        <w:t xml:space="preserve"> financial and technical requirements. </w:t>
      </w:r>
    </w:p>
    <w:p w:rsidR="007E10C7" w:rsidRDefault="007E10C7" w:rsidP="003A2CE4">
      <w:pPr>
        <w:pStyle w:val="ListParagraph"/>
        <w:numPr>
          <w:ilvl w:val="0"/>
          <w:numId w:val="14"/>
        </w:numPr>
        <w:jc w:val="both"/>
        <w:rPr>
          <w:rFonts w:ascii="Arial Narrow" w:hAnsi="Arial Narrow"/>
          <w:color w:val="244061" w:themeColor="accent1" w:themeShade="80"/>
          <w:sz w:val="24"/>
          <w:szCs w:val="24"/>
        </w:rPr>
      </w:pPr>
      <w:r w:rsidRPr="007E10C7">
        <w:rPr>
          <w:rFonts w:ascii="Arial Narrow" w:hAnsi="Arial Narrow"/>
          <w:color w:val="244061" w:themeColor="accent1" w:themeShade="80"/>
          <w:sz w:val="24"/>
          <w:szCs w:val="24"/>
        </w:rPr>
        <w:t xml:space="preserve">Ensured all site costs are recorded in detail, ensured the on-time site purchasing process. </w:t>
      </w:r>
    </w:p>
    <w:p w:rsidR="002172D2" w:rsidRPr="007E10C7" w:rsidRDefault="002172D2" w:rsidP="003A2CE4">
      <w:pPr>
        <w:pStyle w:val="ListParagraph"/>
        <w:numPr>
          <w:ilvl w:val="0"/>
          <w:numId w:val="14"/>
        </w:numPr>
        <w:jc w:val="both"/>
        <w:rPr>
          <w:rFonts w:ascii="Arial Narrow" w:hAnsi="Arial Narrow"/>
          <w:color w:val="244061" w:themeColor="accent1" w:themeShade="80"/>
          <w:sz w:val="24"/>
          <w:szCs w:val="24"/>
        </w:rPr>
      </w:pPr>
      <w:r>
        <w:rPr>
          <w:rFonts w:ascii="Arial Narrow" w:hAnsi="Arial Narrow"/>
          <w:color w:val="244061" w:themeColor="accent1" w:themeShade="80"/>
          <w:sz w:val="24"/>
          <w:szCs w:val="24"/>
        </w:rPr>
        <w:t>Selected the best fit Project Management teams to deliver projects as per contractual terms</w:t>
      </w:r>
    </w:p>
    <w:p w:rsidR="007E10C7" w:rsidRPr="007E10C7" w:rsidRDefault="007E10C7" w:rsidP="003A2CE4">
      <w:pPr>
        <w:pStyle w:val="ListParagraph"/>
        <w:numPr>
          <w:ilvl w:val="0"/>
          <w:numId w:val="14"/>
        </w:numPr>
        <w:jc w:val="both"/>
        <w:rPr>
          <w:rFonts w:ascii="Arial Narrow" w:hAnsi="Arial Narrow"/>
          <w:color w:val="244061" w:themeColor="accent1" w:themeShade="80"/>
          <w:sz w:val="24"/>
          <w:szCs w:val="24"/>
        </w:rPr>
      </w:pPr>
      <w:r w:rsidRPr="007E10C7">
        <w:rPr>
          <w:rFonts w:ascii="Arial Narrow" w:hAnsi="Arial Narrow"/>
          <w:color w:val="244061" w:themeColor="accent1" w:themeShade="80"/>
          <w:sz w:val="24"/>
          <w:szCs w:val="24"/>
        </w:rPr>
        <w:t xml:space="preserve">Prepared and drafted claims against Client, acting as a representative of the company in court. </w:t>
      </w:r>
    </w:p>
    <w:p w:rsidR="007E10C7" w:rsidRPr="007E10C7" w:rsidRDefault="007E10C7" w:rsidP="003A2CE4">
      <w:pPr>
        <w:pStyle w:val="ListParagraph"/>
        <w:numPr>
          <w:ilvl w:val="0"/>
          <w:numId w:val="14"/>
        </w:numPr>
        <w:jc w:val="both"/>
        <w:rPr>
          <w:rFonts w:ascii="Arial Narrow" w:hAnsi="Arial Narrow"/>
          <w:color w:val="244061" w:themeColor="accent1" w:themeShade="80"/>
          <w:sz w:val="24"/>
          <w:szCs w:val="24"/>
        </w:rPr>
      </w:pPr>
      <w:r w:rsidRPr="007E10C7">
        <w:rPr>
          <w:rFonts w:ascii="Arial Narrow" w:hAnsi="Arial Narrow"/>
          <w:color w:val="244061" w:themeColor="accent1" w:themeShade="80"/>
          <w:sz w:val="24"/>
          <w:szCs w:val="24"/>
        </w:rPr>
        <w:t>Collaborated with the Legal Advisors and other external partners.</w:t>
      </w:r>
    </w:p>
    <w:p w:rsidR="000A45F1" w:rsidRDefault="007E10C7" w:rsidP="003A2CE4">
      <w:pPr>
        <w:pStyle w:val="ListParagraph"/>
        <w:numPr>
          <w:ilvl w:val="0"/>
          <w:numId w:val="14"/>
        </w:numPr>
        <w:jc w:val="both"/>
        <w:rPr>
          <w:rFonts w:ascii="Arial Narrow" w:hAnsi="Arial Narrow"/>
          <w:color w:val="244061" w:themeColor="accent1" w:themeShade="80"/>
          <w:sz w:val="24"/>
          <w:szCs w:val="24"/>
        </w:rPr>
      </w:pPr>
      <w:r w:rsidRPr="007E10C7">
        <w:rPr>
          <w:rFonts w:ascii="Arial Narrow" w:hAnsi="Arial Narrow"/>
          <w:color w:val="244061" w:themeColor="accent1" w:themeShade="80"/>
          <w:sz w:val="24"/>
          <w:szCs w:val="24"/>
        </w:rPr>
        <w:t>Participated in the Arbitration Procedure, by analyzing the contract specifications, drawings, contract orders, photographs and any other relevant information that will assist to the raising of the claim(s).</w:t>
      </w:r>
    </w:p>
    <w:p w:rsidR="007E10C7" w:rsidRPr="007E10C7" w:rsidRDefault="007E60C9" w:rsidP="003A2CE4">
      <w:pPr>
        <w:pStyle w:val="ListParagraph"/>
        <w:numPr>
          <w:ilvl w:val="0"/>
          <w:numId w:val="14"/>
        </w:numPr>
        <w:jc w:val="both"/>
        <w:rPr>
          <w:rFonts w:ascii="Arial Narrow" w:hAnsi="Arial Narrow"/>
          <w:color w:val="244061" w:themeColor="accent1" w:themeShade="80"/>
          <w:sz w:val="24"/>
          <w:szCs w:val="24"/>
        </w:rPr>
      </w:pPr>
      <w:r w:rsidRPr="007E60C9">
        <w:rPr>
          <w:rFonts w:ascii="Arial Narrow" w:hAnsi="Arial Narrow"/>
          <w:b/>
          <w:i/>
          <w:color w:val="244061" w:themeColor="accent1" w:themeShade="80"/>
          <w:sz w:val="24"/>
          <w:szCs w:val="24"/>
          <w:u w:val="single"/>
        </w:rPr>
        <w:t xml:space="preserve">Some very important cases that I took active part and BIOTER won </w:t>
      </w:r>
      <w:r w:rsidR="002F1CFA">
        <w:rPr>
          <w:rFonts w:ascii="Arial Narrow" w:hAnsi="Arial Narrow"/>
          <w:b/>
          <w:i/>
          <w:color w:val="244061" w:themeColor="accent1" w:themeShade="80"/>
          <w:sz w:val="24"/>
          <w:szCs w:val="24"/>
          <w:u w:val="single"/>
        </w:rPr>
        <w:t>were</w:t>
      </w:r>
      <w:r w:rsidRPr="007E60C9">
        <w:rPr>
          <w:rFonts w:ascii="Arial Narrow" w:hAnsi="Arial Narrow"/>
          <w:b/>
          <w:i/>
          <w:color w:val="244061" w:themeColor="accent1" w:themeShade="80"/>
          <w:sz w:val="24"/>
          <w:szCs w:val="24"/>
          <w:u w:val="single"/>
        </w:rPr>
        <w:t xml:space="preserve"> BIOTER vs. Philipps Holtsman in front of th</w:t>
      </w:r>
      <w:r w:rsidR="002F1CFA">
        <w:rPr>
          <w:rFonts w:ascii="Arial Narrow" w:hAnsi="Arial Narrow"/>
          <w:b/>
          <w:i/>
          <w:color w:val="244061" w:themeColor="accent1" w:themeShade="80"/>
          <w:sz w:val="24"/>
          <w:szCs w:val="24"/>
          <w:u w:val="single"/>
        </w:rPr>
        <w:t xml:space="preserve">e International Court of Paris and </w:t>
      </w:r>
      <w:r w:rsidRPr="007E60C9">
        <w:rPr>
          <w:rFonts w:ascii="Arial Narrow" w:hAnsi="Arial Narrow"/>
          <w:b/>
          <w:i/>
          <w:color w:val="244061" w:themeColor="accent1" w:themeShade="80"/>
          <w:sz w:val="24"/>
          <w:szCs w:val="24"/>
          <w:u w:val="single"/>
        </w:rPr>
        <w:t>BIOTER vs. Public Gus Corporation (</w:t>
      </w:r>
      <w:r w:rsidRPr="007E60C9">
        <w:rPr>
          <w:rFonts w:ascii="Arial Narrow" w:hAnsi="Arial Narrow"/>
          <w:b/>
          <w:i/>
          <w:color w:val="244061" w:themeColor="accent1" w:themeShade="80"/>
          <w:sz w:val="24"/>
          <w:szCs w:val="24"/>
          <w:u w:val="single"/>
          <w:lang w:val="el-GR"/>
        </w:rPr>
        <w:t>ΔΕΠΑ</w:t>
      </w:r>
      <w:r w:rsidR="000A45F1">
        <w:rPr>
          <w:rFonts w:ascii="Arial Narrow" w:hAnsi="Arial Narrow"/>
          <w:b/>
          <w:i/>
          <w:color w:val="244061" w:themeColor="accent1" w:themeShade="80"/>
          <w:sz w:val="24"/>
          <w:szCs w:val="24"/>
          <w:u w:val="single"/>
        </w:rPr>
        <w:t>at the Greek Court</w:t>
      </w:r>
      <w:r w:rsidRPr="007E60C9">
        <w:rPr>
          <w:rFonts w:ascii="Arial Narrow" w:hAnsi="Arial Narrow"/>
          <w:b/>
          <w:i/>
          <w:color w:val="244061" w:themeColor="accent1" w:themeShade="80"/>
          <w:sz w:val="24"/>
          <w:szCs w:val="24"/>
          <w:u w:val="single"/>
        </w:rPr>
        <w:t>).</w:t>
      </w:r>
    </w:p>
    <w:p w:rsidR="00500BD9" w:rsidRPr="00272D55" w:rsidRDefault="00500BD9" w:rsidP="00500BD9">
      <w:pPr>
        <w:ind w:left="426" w:right="-11" w:firstLine="425"/>
        <w:jc w:val="both"/>
        <w:rPr>
          <w:rFonts w:ascii="Arial Narrow" w:hAnsi="Arial Narrow" w:cs="Microsoft Sans Serif"/>
          <w:noProof/>
          <w:sz w:val="24"/>
          <w:szCs w:val="24"/>
          <w:lang w:val="en-US"/>
        </w:rPr>
      </w:pPr>
    </w:p>
    <w:p w:rsidR="00500BD9" w:rsidRDefault="00500BD9" w:rsidP="00500BD9">
      <w:pPr>
        <w:ind w:right="-11"/>
        <w:jc w:val="center"/>
        <w:rPr>
          <w:rFonts w:ascii="Arial Narrow" w:hAnsi="Arial Narrow" w:cs="Microsoft Sans Serif"/>
          <w:b/>
          <w:noProof/>
          <w:color w:val="0000FF"/>
          <w:sz w:val="28"/>
          <w:szCs w:val="28"/>
        </w:rPr>
      </w:pPr>
      <w:r>
        <w:rPr>
          <w:rFonts w:ascii="Arial Narrow" w:hAnsi="Arial Narrow" w:cs="Microsoft Sans Serif"/>
          <w:b/>
          <w:noProof/>
          <w:color w:val="0000FF"/>
          <w:sz w:val="28"/>
          <w:szCs w:val="28"/>
        </w:rPr>
        <w:t xml:space="preserve">Professional </w:t>
      </w:r>
      <w:r w:rsidR="00C63063">
        <w:rPr>
          <w:rFonts w:ascii="Arial Narrow" w:hAnsi="Arial Narrow" w:cs="Microsoft Sans Serif"/>
          <w:b/>
          <w:noProof/>
          <w:color w:val="0000FF"/>
          <w:sz w:val="28"/>
          <w:szCs w:val="28"/>
        </w:rPr>
        <w:t>Licences</w:t>
      </w:r>
    </w:p>
    <w:p w:rsidR="00500BD9" w:rsidRPr="00DF15C7" w:rsidRDefault="00500BD9" w:rsidP="00500BD9">
      <w:pPr>
        <w:ind w:right="-11"/>
        <w:jc w:val="center"/>
        <w:rPr>
          <w:rFonts w:ascii="Arial Narrow" w:hAnsi="Arial Narrow" w:cs="Microsoft Sans Serif"/>
          <w:b/>
          <w:noProof/>
          <w:color w:val="0000FF"/>
          <w:sz w:val="28"/>
          <w:szCs w:val="28"/>
        </w:rPr>
      </w:pPr>
    </w:p>
    <w:p w:rsidR="00EE68C2" w:rsidRPr="00EE68C2" w:rsidRDefault="00EE68C2" w:rsidP="00C44561">
      <w:pPr>
        <w:pStyle w:val="ListParagraph"/>
        <w:numPr>
          <w:ilvl w:val="0"/>
          <w:numId w:val="12"/>
        </w:numPr>
        <w:tabs>
          <w:tab w:val="right" w:pos="9184"/>
        </w:tabs>
        <w:jc w:val="both"/>
        <w:rPr>
          <w:rFonts w:ascii="Arial Narrow" w:hAnsi="Arial Narrow" w:cs="Tahoma"/>
          <w:sz w:val="24"/>
          <w:szCs w:val="24"/>
        </w:rPr>
      </w:pPr>
      <w:r w:rsidRPr="00EE68C2">
        <w:rPr>
          <w:rFonts w:ascii="Arial Narrow" w:hAnsi="Arial Narrow" w:cs="Tahoma"/>
          <w:sz w:val="24"/>
          <w:szCs w:val="24"/>
        </w:rPr>
        <w:t xml:space="preserve">Licensed Civil Engineer (since 1989) </w:t>
      </w:r>
    </w:p>
    <w:p w:rsidR="00EE68C2" w:rsidRPr="00EE68C2" w:rsidRDefault="00EE68C2" w:rsidP="00C44561">
      <w:pPr>
        <w:pStyle w:val="ListParagraph"/>
        <w:numPr>
          <w:ilvl w:val="0"/>
          <w:numId w:val="12"/>
        </w:numPr>
        <w:tabs>
          <w:tab w:val="right" w:pos="9184"/>
        </w:tabs>
        <w:jc w:val="both"/>
        <w:rPr>
          <w:rFonts w:ascii="Arial Narrow" w:hAnsi="Arial Narrow" w:cs="Tahoma"/>
          <w:sz w:val="24"/>
          <w:szCs w:val="24"/>
        </w:rPr>
      </w:pPr>
      <w:r w:rsidRPr="00EE68C2">
        <w:rPr>
          <w:rFonts w:ascii="Arial Narrow" w:hAnsi="Arial Narrow" w:cs="Tahoma"/>
          <w:sz w:val="24"/>
          <w:szCs w:val="24"/>
        </w:rPr>
        <w:t>General D’ Class Diploma: Licensed to Manage Public Projects Valued between 180</w:t>
      </w:r>
      <w:r w:rsidR="00C44561">
        <w:rPr>
          <w:rFonts w:ascii="Arial Narrow" w:hAnsi="Arial Narrow" w:cs="Tahoma"/>
          <w:sz w:val="24"/>
          <w:szCs w:val="24"/>
        </w:rPr>
        <w:t>,</w:t>
      </w:r>
      <w:r w:rsidRPr="00EE68C2">
        <w:rPr>
          <w:rFonts w:ascii="Arial Narrow" w:hAnsi="Arial Narrow" w:cs="Tahoma"/>
          <w:sz w:val="24"/>
          <w:szCs w:val="24"/>
        </w:rPr>
        <w:t xml:space="preserve"> 000 – 720</w:t>
      </w:r>
      <w:r w:rsidR="00C44561">
        <w:rPr>
          <w:rFonts w:ascii="Arial Narrow" w:hAnsi="Arial Narrow" w:cs="Tahoma"/>
          <w:sz w:val="24"/>
          <w:szCs w:val="24"/>
        </w:rPr>
        <w:t>,</w:t>
      </w:r>
      <w:r w:rsidRPr="00EE68C2">
        <w:rPr>
          <w:rFonts w:ascii="Arial Narrow" w:hAnsi="Arial Narrow" w:cs="Tahoma"/>
          <w:sz w:val="24"/>
          <w:szCs w:val="24"/>
        </w:rPr>
        <w:t xml:space="preserve"> 000 euro </w:t>
      </w:r>
      <w:r w:rsidRPr="00EE68C2">
        <w:rPr>
          <w:rFonts w:ascii="Arial Narrow" w:hAnsi="Arial Narrow" w:cs="Tahoma"/>
          <w:i/>
          <w:sz w:val="24"/>
          <w:szCs w:val="24"/>
        </w:rPr>
        <w:t>(highways / national roadways, harbor / pipelines, hydraulics, energy - industrial and building projects),</w:t>
      </w:r>
      <w:r w:rsidRPr="00EE68C2">
        <w:rPr>
          <w:rFonts w:ascii="Arial Narrow" w:hAnsi="Arial Narrow" w:cs="Tahoma"/>
          <w:sz w:val="24"/>
          <w:szCs w:val="24"/>
        </w:rPr>
        <w:t xml:space="preserve"> issued by the Greek Ministry of Environment &amp; Energy (2002)</w:t>
      </w:r>
    </w:p>
    <w:p w:rsidR="003D75CE" w:rsidRPr="00EE68C2" w:rsidRDefault="003D75CE" w:rsidP="00EE68C2">
      <w:pPr>
        <w:spacing w:before="60" w:after="60" w:line="260" w:lineRule="atLeast"/>
        <w:ind w:left="720"/>
        <w:jc w:val="both"/>
        <w:rPr>
          <w:rFonts w:ascii="Arial Narrow" w:hAnsi="Arial Narrow"/>
          <w:sz w:val="24"/>
          <w:szCs w:val="24"/>
        </w:rPr>
      </w:pPr>
    </w:p>
    <w:sectPr w:rsidR="003D75CE" w:rsidRPr="00EE68C2" w:rsidSect="00BD697D">
      <w:footnotePr>
        <w:pos w:val="sectEnd"/>
      </w:footnotePr>
      <w:endnotePr>
        <w:numStart w:val="0"/>
      </w:endnotePr>
      <w:type w:val="continuous"/>
      <w:pgSz w:w="11907" w:h="16840" w:code="9"/>
      <w:pgMar w:top="1276" w:right="1559" w:bottom="851" w:left="1276" w:header="720" w:footer="4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15D" w:rsidRDefault="008D515D">
      <w:r>
        <w:separator/>
      </w:r>
    </w:p>
  </w:endnote>
  <w:endnote w:type="continuationSeparator" w:id="1">
    <w:p w:rsidR="008D515D" w:rsidRDefault="008D51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993AB9" w:rsidTr="00E54ECC">
      <w:trPr>
        <w:trHeight w:val="246"/>
      </w:trPr>
      <w:tc>
        <w:tcPr>
          <w:tcW w:w="918" w:type="dxa"/>
        </w:tcPr>
        <w:p w:rsidR="00993AB9" w:rsidRDefault="00993AB9" w:rsidP="001928B4">
          <w:pPr>
            <w:pStyle w:val="Footer"/>
            <w:jc w:val="right"/>
            <w:rPr>
              <w:b/>
              <w:color w:val="4F81BD" w:themeColor="accent1"/>
              <w:sz w:val="32"/>
              <w:szCs w:val="32"/>
            </w:rPr>
          </w:pPr>
        </w:p>
      </w:tc>
      <w:tc>
        <w:tcPr>
          <w:tcW w:w="7938" w:type="dxa"/>
        </w:tcPr>
        <w:p w:rsidR="00B02092" w:rsidRDefault="00504107" w:rsidP="00263163">
          <w:pPr>
            <w:pStyle w:val="Footer"/>
            <w:tabs>
              <w:tab w:val="left" w:pos="180"/>
              <w:tab w:val="left" w:pos="340"/>
              <w:tab w:val="right" w:pos="8109"/>
              <w:tab w:val="right" w:pos="8363"/>
            </w:tabs>
          </w:pPr>
          <w:r>
            <w:t>My Career at a Glance</w:t>
          </w:r>
          <w:r w:rsidR="00EC73B6">
            <w:tab/>
          </w:r>
          <w:r w:rsidR="00EC73B6">
            <w:tab/>
          </w:r>
          <w:r w:rsidR="00B36D8C">
            <w:t>February 2017</w:t>
          </w:r>
        </w:p>
      </w:tc>
    </w:tr>
  </w:tbl>
  <w:p w:rsidR="00795820" w:rsidRDefault="00795820" w:rsidP="00B02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15D" w:rsidRDefault="008D515D">
      <w:r>
        <w:separator/>
      </w:r>
    </w:p>
  </w:footnote>
  <w:footnote w:type="continuationSeparator" w:id="1">
    <w:p w:rsidR="008D515D" w:rsidRDefault="008D5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54" w:rsidRPr="00FF5854" w:rsidRDefault="00FF5854">
    <w:pPr>
      <w:pStyle w:val="Header"/>
      <w:rPr>
        <w:rFonts w:ascii="Arial Narrow" w:hAnsi="Arial Narrow"/>
        <w:b/>
        <w:sz w:val="24"/>
        <w:szCs w:val="24"/>
        <w:lang w:val="en-US"/>
      </w:rPr>
    </w:pPr>
    <w:r w:rsidRPr="00FF5854">
      <w:rPr>
        <w:rFonts w:ascii="Arial Narrow" w:hAnsi="Arial Narrow"/>
        <w:b/>
        <w:sz w:val="24"/>
        <w:szCs w:val="24"/>
        <w:lang w:val="en-US"/>
      </w:rPr>
      <w:t>Filippos Konstantinidis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7D" w:rsidRDefault="00D5647D">
    <w:pPr>
      <w:pStyle w:val="Header"/>
      <w:rPr>
        <w:rFonts w:ascii="Arial Narrow" w:hAnsi="Arial Narrow"/>
        <w:sz w:val="56"/>
        <w:szCs w:val="56"/>
        <w:lang w:val="en-US"/>
      </w:rPr>
    </w:pPr>
  </w:p>
  <w:p w:rsidR="0018254F" w:rsidRPr="0018254F" w:rsidRDefault="0018254F">
    <w:pPr>
      <w:pStyle w:val="Header"/>
      <w:rPr>
        <w:rFonts w:ascii="Arial Narrow" w:hAnsi="Arial Narrow"/>
        <w:b/>
        <w:color w:val="BFBFBF"/>
        <w:sz w:val="56"/>
        <w:szCs w:val="56"/>
        <w:lang w:val="en-US"/>
      </w:rPr>
    </w:pPr>
    <w:r w:rsidRPr="0018254F">
      <w:rPr>
        <w:rFonts w:ascii="Arial Narrow" w:hAnsi="Arial Narrow"/>
        <w:b/>
        <w:color w:val="BFBFBF"/>
        <w:sz w:val="56"/>
        <w:szCs w:val="56"/>
        <w:lang w:val="en-US"/>
      </w:rPr>
      <w:t>B i o g r a p h 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numPicBullet w:numPicBulletId="1">
    <w:pict>
      <v:shape id="_x0000_i1030" type="#_x0000_t75" style="width:11.25pt;height:11.25pt" o:bullet="t">
        <v:imagedata r:id="rId2" o:title="msoB83A"/>
      </v:shape>
    </w:pict>
  </w:numPicBullet>
  <w:numPicBullet w:numPicBulletId="2">
    <w:pict>
      <v:shape id="_x0000_i1031" type="#_x0000_t75" style="width:13.5pt;height:13.5pt;visibility:visible;mso-wrap-style:square" o:bullet="t">
        <v:imagedata r:id="rId3" o:title=""/>
      </v:shape>
    </w:pict>
  </w:numPicBullet>
  <w:abstractNum w:abstractNumId="0">
    <w:nsid w:val="00000001"/>
    <w:multiLevelType w:val="singleLevel"/>
    <w:tmpl w:val="FFFFFFFF"/>
    <w:lvl w:ilvl="0">
      <w:start w:val="1"/>
      <w:numFmt w:val="bullet"/>
      <w:lvlText w:val=""/>
      <w:lvlJc w:val="left"/>
      <w:rPr>
        <w:rFonts w:ascii="Symbol" w:hAnsi="Symbol" w:hint="default"/>
      </w:rPr>
    </w:lvl>
  </w:abstractNum>
  <w:abstractNum w:abstractNumId="1">
    <w:nsid w:val="00000002"/>
    <w:multiLevelType w:val="singleLevel"/>
    <w:tmpl w:val="FFFFFFFF"/>
    <w:lvl w:ilvl="0">
      <w:start w:val="1"/>
      <w:numFmt w:val="bullet"/>
      <w:lvlText w:val=""/>
      <w:lvlJc w:val="left"/>
      <w:rPr>
        <w:rFonts w:ascii="Symbol" w:hAnsi="Symbol" w:hint="default"/>
      </w:rPr>
    </w:lvl>
  </w:abstractNum>
  <w:abstractNum w:abstractNumId="2">
    <w:nsid w:val="00000003"/>
    <w:multiLevelType w:val="singleLevel"/>
    <w:tmpl w:val="FFFFFFFF"/>
    <w:lvl w:ilvl="0">
      <w:start w:val="1"/>
      <w:numFmt w:val="bullet"/>
      <w:lvlText w:val=""/>
      <w:lvlJc w:val="left"/>
      <w:rPr>
        <w:rFonts w:ascii="Symbol" w:hAnsi="Symbol" w:hint="default"/>
      </w:rPr>
    </w:lvl>
  </w:abstractNum>
  <w:abstractNum w:abstractNumId="3">
    <w:nsid w:val="00000004"/>
    <w:multiLevelType w:val="singleLevel"/>
    <w:tmpl w:val="FFFFFFFF"/>
    <w:lvl w:ilvl="0">
      <w:start w:val="1"/>
      <w:numFmt w:val="bullet"/>
      <w:lvlText w:val=""/>
      <w:lvlJc w:val="left"/>
      <w:rPr>
        <w:rFonts w:ascii="Symbol" w:hAnsi="Symbol" w:hint="default"/>
      </w:rPr>
    </w:lvl>
  </w:abstractNum>
  <w:abstractNum w:abstractNumId="4">
    <w:nsid w:val="00000005"/>
    <w:multiLevelType w:val="singleLevel"/>
    <w:tmpl w:val="FFFFFFFF"/>
    <w:lvl w:ilvl="0">
      <w:start w:val="1"/>
      <w:numFmt w:val="bullet"/>
      <w:lvlText w:val=""/>
      <w:lvlJc w:val="left"/>
      <w:rPr>
        <w:rFonts w:ascii="Symbol" w:hAnsi="Symbol" w:hint="default"/>
      </w:rPr>
    </w:lvl>
  </w:abstractNum>
  <w:abstractNum w:abstractNumId="5">
    <w:nsid w:val="00000006"/>
    <w:multiLevelType w:val="singleLevel"/>
    <w:tmpl w:val="FFFFFFFF"/>
    <w:lvl w:ilvl="0">
      <w:start w:val="1"/>
      <w:numFmt w:val="bullet"/>
      <w:lvlText w:val=""/>
      <w:lvlJc w:val="left"/>
      <w:rPr>
        <w:rFonts w:ascii="Symbol" w:hAnsi="Symbol" w:hint="default"/>
      </w:rPr>
    </w:lvl>
  </w:abstractNum>
  <w:abstractNum w:abstractNumId="6">
    <w:nsid w:val="00000007"/>
    <w:multiLevelType w:val="singleLevel"/>
    <w:tmpl w:val="FFFFFFFF"/>
    <w:lvl w:ilvl="0">
      <w:start w:val="1"/>
      <w:numFmt w:val="bullet"/>
      <w:lvlText w:val=""/>
      <w:lvlJc w:val="left"/>
      <w:rPr>
        <w:rFonts w:ascii="Symbol" w:hAnsi="Symbol" w:hint="default"/>
      </w:rPr>
    </w:lvl>
  </w:abstractNum>
  <w:abstractNum w:abstractNumId="7">
    <w:nsid w:val="005C6FCA"/>
    <w:multiLevelType w:val="hybridMultilevel"/>
    <w:tmpl w:val="D486BD10"/>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2D9647C"/>
    <w:multiLevelType w:val="hybridMultilevel"/>
    <w:tmpl w:val="55F6554C"/>
    <w:lvl w:ilvl="0" w:tplc="0408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0617C1"/>
    <w:multiLevelType w:val="hybridMultilevel"/>
    <w:tmpl w:val="0FFE04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B253530"/>
    <w:multiLevelType w:val="hybridMultilevel"/>
    <w:tmpl w:val="49B4EA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936A81"/>
    <w:multiLevelType w:val="hybridMultilevel"/>
    <w:tmpl w:val="63C6FD70"/>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2">
    <w:nsid w:val="1E1C47F6"/>
    <w:multiLevelType w:val="hybridMultilevel"/>
    <w:tmpl w:val="CE288A4C"/>
    <w:lvl w:ilvl="0" w:tplc="04080007">
      <w:start w:val="1"/>
      <w:numFmt w:val="bullet"/>
      <w:lvlText w:val=""/>
      <w:lvlPicBulletId w:val="1"/>
      <w:lvlJc w:val="left"/>
      <w:pPr>
        <w:ind w:left="1080" w:hanging="360"/>
      </w:pPr>
      <w:rPr>
        <w:rFonts w:ascii="Symbol" w:hAnsi="Symbol" w:hint="default"/>
        <w:color w:val="auto"/>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AB3751"/>
    <w:multiLevelType w:val="hybridMultilevel"/>
    <w:tmpl w:val="B8D0A30E"/>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nsid w:val="252B0C48"/>
    <w:multiLevelType w:val="hybridMultilevel"/>
    <w:tmpl w:val="8BC205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33B270E"/>
    <w:multiLevelType w:val="hybridMultilevel"/>
    <w:tmpl w:val="0D12D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0397BE4"/>
    <w:multiLevelType w:val="hybridMultilevel"/>
    <w:tmpl w:val="4C84FB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0306DC"/>
    <w:multiLevelType w:val="hybridMultilevel"/>
    <w:tmpl w:val="C644C278"/>
    <w:lvl w:ilvl="0" w:tplc="04090001">
      <w:start w:val="1"/>
      <w:numFmt w:val="bullet"/>
      <w:lvlText w:val=""/>
      <w:lvlJc w:val="left"/>
      <w:pPr>
        <w:tabs>
          <w:tab w:val="num" w:pos="996"/>
        </w:tabs>
        <w:ind w:left="996" w:hanging="360"/>
      </w:pPr>
      <w:rPr>
        <w:rFonts w:ascii="Symbol" w:hAnsi="Symbol" w:hint="default"/>
      </w:rPr>
    </w:lvl>
    <w:lvl w:ilvl="1" w:tplc="04090003" w:tentative="1">
      <w:start w:val="1"/>
      <w:numFmt w:val="bullet"/>
      <w:lvlText w:val="o"/>
      <w:lvlJc w:val="left"/>
      <w:pPr>
        <w:tabs>
          <w:tab w:val="num" w:pos="1716"/>
        </w:tabs>
        <w:ind w:left="1716" w:hanging="360"/>
      </w:pPr>
      <w:rPr>
        <w:rFonts w:ascii="Courier New" w:hAnsi="Courier New" w:cs="Courier New" w:hint="default"/>
      </w:rPr>
    </w:lvl>
    <w:lvl w:ilvl="2" w:tplc="04090005" w:tentative="1">
      <w:start w:val="1"/>
      <w:numFmt w:val="bullet"/>
      <w:lvlText w:val=""/>
      <w:lvlJc w:val="left"/>
      <w:pPr>
        <w:tabs>
          <w:tab w:val="num" w:pos="2436"/>
        </w:tabs>
        <w:ind w:left="2436" w:hanging="360"/>
      </w:pPr>
      <w:rPr>
        <w:rFonts w:ascii="Wingdings" w:hAnsi="Wingdings" w:hint="default"/>
      </w:rPr>
    </w:lvl>
    <w:lvl w:ilvl="3" w:tplc="04090001" w:tentative="1">
      <w:start w:val="1"/>
      <w:numFmt w:val="bullet"/>
      <w:lvlText w:val=""/>
      <w:lvlJc w:val="left"/>
      <w:pPr>
        <w:tabs>
          <w:tab w:val="num" w:pos="3156"/>
        </w:tabs>
        <w:ind w:left="3156" w:hanging="360"/>
      </w:pPr>
      <w:rPr>
        <w:rFonts w:ascii="Symbol" w:hAnsi="Symbol" w:hint="default"/>
      </w:rPr>
    </w:lvl>
    <w:lvl w:ilvl="4" w:tplc="04090003" w:tentative="1">
      <w:start w:val="1"/>
      <w:numFmt w:val="bullet"/>
      <w:lvlText w:val="o"/>
      <w:lvlJc w:val="left"/>
      <w:pPr>
        <w:tabs>
          <w:tab w:val="num" w:pos="3876"/>
        </w:tabs>
        <w:ind w:left="3876" w:hanging="360"/>
      </w:pPr>
      <w:rPr>
        <w:rFonts w:ascii="Courier New" w:hAnsi="Courier New" w:cs="Courier New" w:hint="default"/>
      </w:rPr>
    </w:lvl>
    <w:lvl w:ilvl="5" w:tplc="04090005" w:tentative="1">
      <w:start w:val="1"/>
      <w:numFmt w:val="bullet"/>
      <w:lvlText w:val=""/>
      <w:lvlJc w:val="left"/>
      <w:pPr>
        <w:tabs>
          <w:tab w:val="num" w:pos="4596"/>
        </w:tabs>
        <w:ind w:left="4596" w:hanging="360"/>
      </w:pPr>
      <w:rPr>
        <w:rFonts w:ascii="Wingdings" w:hAnsi="Wingdings" w:hint="default"/>
      </w:rPr>
    </w:lvl>
    <w:lvl w:ilvl="6" w:tplc="04090001" w:tentative="1">
      <w:start w:val="1"/>
      <w:numFmt w:val="bullet"/>
      <w:lvlText w:val=""/>
      <w:lvlJc w:val="left"/>
      <w:pPr>
        <w:tabs>
          <w:tab w:val="num" w:pos="5316"/>
        </w:tabs>
        <w:ind w:left="5316" w:hanging="360"/>
      </w:pPr>
      <w:rPr>
        <w:rFonts w:ascii="Symbol" w:hAnsi="Symbol" w:hint="default"/>
      </w:rPr>
    </w:lvl>
    <w:lvl w:ilvl="7" w:tplc="04090003" w:tentative="1">
      <w:start w:val="1"/>
      <w:numFmt w:val="bullet"/>
      <w:lvlText w:val="o"/>
      <w:lvlJc w:val="left"/>
      <w:pPr>
        <w:tabs>
          <w:tab w:val="num" w:pos="6036"/>
        </w:tabs>
        <w:ind w:left="6036" w:hanging="360"/>
      </w:pPr>
      <w:rPr>
        <w:rFonts w:ascii="Courier New" w:hAnsi="Courier New" w:cs="Courier New" w:hint="default"/>
      </w:rPr>
    </w:lvl>
    <w:lvl w:ilvl="8" w:tplc="04090005" w:tentative="1">
      <w:start w:val="1"/>
      <w:numFmt w:val="bullet"/>
      <w:lvlText w:val=""/>
      <w:lvlJc w:val="left"/>
      <w:pPr>
        <w:tabs>
          <w:tab w:val="num" w:pos="6756"/>
        </w:tabs>
        <w:ind w:left="6756" w:hanging="360"/>
      </w:pPr>
      <w:rPr>
        <w:rFonts w:ascii="Wingdings" w:hAnsi="Wingdings" w:hint="default"/>
      </w:rPr>
    </w:lvl>
  </w:abstractNum>
  <w:abstractNum w:abstractNumId="18">
    <w:nsid w:val="61024B83"/>
    <w:multiLevelType w:val="hybridMultilevel"/>
    <w:tmpl w:val="6F5ED452"/>
    <w:lvl w:ilvl="0" w:tplc="58FE9A9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AD52F2"/>
    <w:multiLevelType w:val="hybridMultilevel"/>
    <w:tmpl w:val="98EC2F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3951F06"/>
    <w:multiLevelType w:val="hybridMultilevel"/>
    <w:tmpl w:val="AA646A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5E0F4F"/>
    <w:multiLevelType w:val="hybridMultilevel"/>
    <w:tmpl w:val="0A12CC84"/>
    <w:lvl w:ilvl="0" w:tplc="0408000D">
      <w:start w:val="1"/>
      <w:numFmt w:val="bullet"/>
      <w:lvlText w:val=""/>
      <w:lvlJc w:val="left"/>
      <w:pPr>
        <w:ind w:left="1080" w:hanging="360"/>
      </w:pPr>
      <w:rPr>
        <w:rFonts w:ascii="Wingdings" w:hAnsi="Wingdings" w:hint="default"/>
        <w:color w:val="auto"/>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983370"/>
    <w:multiLevelType w:val="hybridMultilevel"/>
    <w:tmpl w:val="282C7692"/>
    <w:lvl w:ilvl="0" w:tplc="5680EDC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2C6F24"/>
    <w:multiLevelType w:val="hybridMultilevel"/>
    <w:tmpl w:val="ECE219F0"/>
    <w:lvl w:ilvl="0" w:tplc="0408000D">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4">
    <w:nsid w:val="7BB06D7D"/>
    <w:multiLevelType w:val="hybridMultilevel"/>
    <w:tmpl w:val="5370629E"/>
    <w:lvl w:ilvl="0" w:tplc="0B1C914E">
      <w:start w:val="1"/>
      <w:numFmt w:val="bullet"/>
      <w:lvlText w:val=""/>
      <w:lvlJc w:val="left"/>
      <w:pPr>
        <w:ind w:left="1080" w:hanging="360"/>
      </w:pPr>
      <w:rPr>
        <w:rFonts w:ascii="Wingdings" w:hAnsi="Wingdings" w:hint="default"/>
        <w:color w:val="auto"/>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353AE1"/>
    <w:multiLevelType w:val="hybridMultilevel"/>
    <w:tmpl w:val="F29E2C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4"/>
  </w:num>
  <w:num w:numId="12">
    <w:abstractNumId w:val="19"/>
  </w:num>
  <w:num w:numId="13">
    <w:abstractNumId w:val="23"/>
  </w:num>
  <w:num w:numId="14">
    <w:abstractNumId w:val="11"/>
  </w:num>
  <w:num w:numId="15">
    <w:abstractNumId w:val="8"/>
  </w:num>
  <w:num w:numId="16">
    <w:abstractNumId w:val="24"/>
  </w:num>
  <w:num w:numId="17">
    <w:abstractNumId w:val="21"/>
  </w:num>
  <w:num w:numId="18">
    <w:abstractNumId w:val="12"/>
  </w:num>
  <w:num w:numId="19">
    <w:abstractNumId w:val="18"/>
  </w:num>
  <w:num w:numId="20">
    <w:abstractNumId w:val="25"/>
  </w:num>
  <w:num w:numId="21">
    <w:abstractNumId w:val="20"/>
  </w:num>
  <w:num w:numId="22">
    <w:abstractNumId w:val="15"/>
  </w:num>
  <w:num w:numId="23">
    <w:abstractNumId w:val="9"/>
  </w:num>
  <w:num w:numId="24">
    <w:abstractNumId w:val="10"/>
  </w:num>
  <w:num w:numId="25">
    <w:abstractNumId w:val="16"/>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rawingGridHorizontalSpacing w:val="100"/>
  <w:displayHorizontalDrawingGridEvery w:val="2"/>
  <w:doNotShadeFormData/>
  <w:noPunctuationKerning/>
  <w:characterSpacingControl w:val="doNotCompress"/>
  <w:savePreviewPicture/>
  <w:hdrShapeDefaults>
    <o:shapedefaults v:ext="edit" spidmax="3074"/>
  </w:hdrShapeDefaults>
  <w:footnotePr>
    <w:pos w:val="sectEnd"/>
    <w:footnote w:id="0"/>
    <w:footnote w:id="1"/>
  </w:footnotePr>
  <w:endnotePr>
    <w:pos w:val="sectEnd"/>
    <w:numStart w:val="0"/>
    <w:endnote w:id="0"/>
    <w:endnote w:id="1"/>
  </w:endnotePr>
  <w:compat/>
  <w:rsids>
    <w:rsidRoot w:val="003C6FDB"/>
    <w:rsid w:val="00001722"/>
    <w:rsid w:val="0000271F"/>
    <w:rsid w:val="00002D9B"/>
    <w:rsid w:val="00011A92"/>
    <w:rsid w:val="00012A2C"/>
    <w:rsid w:val="00014603"/>
    <w:rsid w:val="00015AD4"/>
    <w:rsid w:val="00015ED5"/>
    <w:rsid w:val="00016E85"/>
    <w:rsid w:val="00017EDA"/>
    <w:rsid w:val="0002023F"/>
    <w:rsid w:val="00022B7F"/>
    <w:rsid w:val="00025F92"/>
    <w:rsid w:val="00027693"/>
    <w:rsid w:val="00031C8F"/>
    <w:rsid w:val="00033100"/>
    <w:rsid w:val="00033748"/>
    <w:rsid w:val="0004014B"/>
    <w:rsid w:val="0004160B"/>
    <w:rsid w:val="00041DDE"/>
    <w:rsid w:val="00042818"/>
    <w:rsid w:val="000461BC"/>
    <w:rsid w:val="00047AF7"/>
    <w:rsid w:val="000511A9"/>
    <w:rsid w:val="000514A6"/>
    <w:rsid w:val="000515DE"/>
    <w:rsid w:val="00055C53"/>
    <w:rsid w:val="00056498"/>
    <w:rsid w:val="00057B8C"/>
    <w:rsid w:val="00060B76"/>
    <w:rsid w:val="000626E3"/>
    <w:rsid w:val="000723BD"/>
    <w:rsid w:val="00080AAD"/>
    <w:rsid w:val="00083487"/>
    <w:rsid w:val="00084D20"/>
    <w:rsid w:val="00093647"/>
    <w:rsid w:val="00095152"/>
    <w:rsid w:val="000A1F23"/>
    <w:rsid w:val="000A2D09"/>
    <w:rsid w:val="000A3A77"/>
    <w:rsid w:val="000A45F1"/>
    <w:rsid w:val="000B16B3"/>
    <w:rsid w:val="000B2F14"/>
    <w:rsid w:val="000C79C8"/>
    <w:rsid w:val="000C7B59"/>
    <w:rsid w:val="000D1172"/>
    <w:rsid w:val="000D208B"/>
    <w:rsid w:val="000E1384"/>
    <w:rsid w:val="000E18F9"/>
    <w:rsid w:val="000E5AE4"/>
    <w:rsid w:val="000E7BBA"/>
    <w:rsid w:val="000F28FD"/>
    <w:rsid w:val="000F2C68"/>
    <w:rsid w:val="000F361D"/>
    <w:rsid w:val="000F4423"/>
    <w:rsid w:val="000F46A5"/>
    <w:rsid w:val="0010192D"/>
    <w:rsid w:val="00102081"/>
    <w:rsid w:val="00102435"/>
    <w:rsid w:val="00104446"/>
    <w:rsid w:val="00105687"/>
    <w:rsid w:val="00106391"/>
    <w:rsid w:val="001218A0"/>
    <w:rsid w:val="00121EF8"/>
    <w:rsid w:val="00122CF5"/>
    <w:rsid w:val="00123829"/>
    <w:rsid w:val="00124F02"/>
    <w:rsid w:val="0012707E"/>
    <w:rsid w:val="00130AC8"/>
    <w:rsid w:val="00134E9A"/>
    <w:rsid w:val="00135200"/>
    <w:rsid w:val="00136AF6"/>
    <w:rsid w:val="00136E57"/>
    <w:rsid w:val="00142CBE"/>
    <w:rsid w:val="00143576"/>
    <w:rsid w:val="00144552"/>
    <w:rsid w:val="00144DFF"/>
    <w:rsid w:val="0014578E"/>
    <w:rsid w:val="00145E91"/>
    <w:rsid w:val="001466D4"/>
    <w:rsid w:val="00146717"/>
    <w:rsid w:val="00150CE4"/>
    <w:rsid w:val="00153670"/>
    <w:rsid w:val="00153702"/>
    <w:rsid w:val="00156BC8"/>
    <w:rsid w:val="00156D66"/>
    <w:rsid w:val="00156E95"/>
    <w:rsid w:val="00163510"/>
    <w:rsid w:val="00166DED"/>
    <w:rsid w:val="00167771"/>
    <w:rsid w:val="00167C2F"/>
    <w:rsid w:val="001719B1"/>
    <w:rsid w:val="001746FA"/>
    <w:rsid w:val="00177DC9"/>
    <w:rsid w:val="00181209"/>
    <w:rsid w:val="0018167A"/>
    <w:rsid w:val="0018254F"/>
    <w:rsid w:val="00186BF9"/>
    <w:rsid w:val="00186DBD"/>
    <w:rsid w:val="00187B82"/>
    <w:rsid w:val="00190B37"/>
    <w:rsid w:val="001912B5"/>
    <w:rsid w:val="001928B4"/>
    <w:rsid w:val="00193788"/>
    <w:rsid w:val="001A2EDF"/>
    <w:rsid w:val="001A33DF"/>
    <w:rsid w:val="001B3E1B"/>
    <w:rsid w:val="001B472B"/>
    <w:rsid w:val="001B55B0"/>
    <w:rsid w:val="001B55C3"/>
    <w:rsid w:val="001B6680"/>
    <w:rsid w:val="001B76C0"/>
    <w:rsid w:val="001B7B26"/>
    <w:rsid w:val="001C12ED"/>
    <w:rsid w:val="001C46FF"/>
    <w:rsid w:val="001C4CC2"/>
    <w:rsid w:val="001C4CD7"/>
    <w:rsid w:val="001C4DE3"/>
    <w:rsid w:val="001C5026"/>
    <w:rsid w:val="001C7268"/>
    <w:rsid w:val="001D0794"/>
    <w:rsid w:val="001D358D"/>
    <w:rsid w:val="001D6003"/>
    <w:rsid w:val="001D6811"/>
    <w:rsid w:val="001D6B00"/>
    <w:rsid w:val="001D780B"/>
    <w:rsid w:val="001D7B20"/>
    <w:rsid w:val="001E5296"/>
    <w:rsid w:val="001E5583"/>
    <w:rsid w:val="001F3478"/>
    <w:rsid w:val="001F5976"/>
    <w:rsid w:val="001F6741"/>
    <w:rsid w:val="0020686F"/>
    <w:rsid w:val="00211048"/>
    <w:rsid w:val="002119CA"/>
    <w:rsid w:val="00213791"/>
    <w:rsid w:val="00215D65"/>
    <w:rsid w:val="002168DE"/>
    <w:rsid w:val="00216D1C"/>
    <w:rsid w:val="002172D2"/>
    <w:rsid w:val="00217355"/>
    <w:rsid w:val="00221A37"/>
    <w:rsid w:val="00224689"/>
    <w:rsid w:val="00226D80"/>
    <w:rsid w:val="002277B1"/>
    <w:rsid w:val="00230E7E"/>
    <w:rsid w:val="00231F53"/>
    <w:rsid w:val="00232252"/>
    <w:rsid w:val="0023397E"/>
    <w:rsid w:val="0023489E"/>
    <w:rsid w:val="00237062"/>
    <w:rsid w:val="00237F47"/>
    <w:rsid w:val="0024186B"/>
    <w:rsid w:val="0024247B"/>
    <w:rsid w:val="00243DE3"/>
    <w:rsid w:val="0024473E"/>
    <w:rsid w:val="002466DF"/>
    <w:rsid w:val="002479D6"/>
    <w:rsid w:val="0025219A"/>
    <w:rsid w:val="002534D5"/>
    <w:rsid w:val="0026001B"/>
    <w:rsid w:val="00261909"/>
    <w:rsid w:val="00262049"/>
    <w:rsid w:val="00262223"/>
    <w:rsid w:val="00263163"/>
    <w:rsid w:val="00263367"/>
    <w:rsid w:val="00265920"/>
    <w:rsid w:val="002673AC"/>
    <w:rsid w:val="00270A3B"/>
    <w:rsid w:val="002713BF"/>
    <w:rsid w:val="00271A30"/>
    <w:rsid w:val="00272D55"/>
    <w:rsid w:val="00273A4E"/>
    <w:rsid w:val="00274E9F"/>
    <w:rsid w:val="00275071"/>
    <w:rsid w:val="00283649"/>
    <w:rsid w:val="00285694"/>
    <w:rsid w:val="00287A09"/>
    <w:rsid w:val="00295CBF"/>
    <w:rsid w:val="00296F1E"/>
    <w:rsid w:val="002B13B7"/>
    <w:rsid w:val="002B7124"/>
    <w:rsid w:val="002B79BE"/>
    <w:rsid w:val="002C27D3"/>
    <w:rsid w:val="002C2F98"/>
    <w:rsid w:val="002C48A0"/>
    <w:rsid w:val="002C52A6"/>
    <w:rsid w:val="002C656F"/>
    <w:rsid w:val="002C7DD4"/>
    <w:rsid w:val="002D456D"/>
    <w:rsid w:val="002E05D4"/>
    <w:rsid w:val="002E13D6"/>
    <w:rsid w:val="002E1EB3"/>
    <w:rsid w:val="002E6279"/>
    <w:rsid w:val="002E6506"/>
    <w:rsid w:val="002F13E1"/>
    <w:rsid w:val="002F1515"/>
    <w:rsid w:val="002F1CFA"/>
    <w:rsid w:val="002F1D16"/>
    <w:rsid w:val="002F3FBB"/>
    <w:rsid w:val="002F57BF"/>
    <w:rsid w:val="002F6EAA"/>
    <w:rsid w:val="002F7515"/>
    <w:rsid w:val="00302BE8"/>
    <w:rsid w:val="003070F4"/>
    <w:rsid w:val="00313E97"/>
    <w:rsid w:val="00315C37"/>
    <w:rsid w:val="00316CC1"/>
    <w:rsid w:val="00316E30"/>
    <w:rsid w:val="00321133"/>
    <w:rsid w:val="00330857"/>
    <w:rsid w:val="0033251E"/>
    <w:rsid w:val="00333ADF"/>
    <w:rsid w:val="00335201"/>
    <w:rsid w:val="003378EC"/>
    <w:rsid w:val="00347C41"/>
    <w:rsid w:val="003505B8"/>
    <w:rsid w:val="003511AD"/>
    <w:rsid w:val="003518A4"/>
    <w:rsid w:val="0035468E"/>
    <w:rsid w:val="003563C3"/>
    <w:rsid w:val="00357C9A"/>
    <w:rsid w:val="00360A71"/>
    <w:rsid w:val="00362B6E"/>
    <w:rsid w:val="00367D8D"/>
    <w:rsid w:val="00371E1D"/>
    <w:rsid w:val="00374BBA"/>
    <w:rsid w:val="003805E5"/>
    <w:rsid w:val="00381EA5"/>
    <w:rsid w:val="00391359"/>
    <w:rsid w:val="003A0110"/>
    <w:rsid w:val="003A1DCA"/>
    <w:rsid w:val="003A2CE4"/>
    <w:rsid w:val="003A4672"/>
    <w:rsid w:val="003A493A"/>
    <w:rsid w:val="003A4AA6"/>
    <w:rsid w:val="003B2A1C"/>
    <w:rsid w:val="003B6926"/>
    <w:rsid w:val="003B7EDD"/>
    <w:rsid w:val="003C2029"/>
    <w:rsid w:val="003C329D"/>
    <w:rsid w:val="003C5D98"/>
    <w:rsid w:val="003C6FDB"/>
    <w:rsid w:val="003D0B40"/>
    <w:rsid w:val="003D275F"/>
    <w:rsid w:val="003D7136"/>
    <w:rsid w:val="003D75CE"/>
    <w:rsid w:val="003E046A"/>
    <w:rsid w:val="003E0D92"/>
    <w:rsid w:val="003E1CEC"/>
    <w:rsid w:val="003E355C"/>
    <w:rsid w:val="003E5922"/>
    <w:rsid w:val="003E65AA"/>
    <w:rsid w:val="003E6848"/>
    <w:rsid w:val="003F0E84"/>
    <w:rsid w:val="003F0F4D"/>
    <w:rsid w:val="0040062C"/>
    <w:rsid w:val="00404022"/>
    <w:rsid w:val="00404289"/>
    <w:rsid w:val="00410B56"/>
    <w:rsid w:val="00411E33"/>
    <w:rsid w:val="00422403"/>
    <w:rsid w:val="00423142"/>
    <w:rsid w:val="00423E0D"/>
    <w:rsid w:val="004252B9"/>
    <w:rsid w:val="00425653"/>
    <w:rsid w:val="00425CCE"/>
    <w:rsid w:val="00430F75"/>
    <w:rsid w:val="00431D48"/>
    <w:rsid w:val="004415DF"/>
    <w:rsid w:val="004443DF"/>
    <w:rsid w:val="004447CA"/>
    <w:rsid w:val="00445AD6"/>
    <w:rsid w:val="00445D4C"/>
    <w:rsid w:val="00450DFF"/>
    <w:rsid w:val="00452CE6"/>
    <w:rsid w:val="004543D5"/>
    <w:rsid w:val="00463FD3"/>
    <w:rsid w:val="00483BA6"/>
    <w:rsid w:val="00484491"/>
    <w:rsid w:val="00484ED5"/>
    <w:rsid w:val="00491ED4"/>
    <w:rsid w:val="004969FB"/>
    <w:rsid w:val="0049727D"/>
    <w:rsid w:val="004A0B34"/>
    <w:rsid w:val="004A0B78"/>
    <w:rsid w:val="004A5006"/>
    <w:rsid w:val="004B4FEC"/>
    <w:rsid w:val="004B6078"/>
    <w:rsid w:val="004B63CA"/>
    <w:rsid w:val="004B741D"/>
    <w:rsid w:val="004C0E9D"/>
    <w:rsid w:val="004D2314"/>
    <w:rsid w:val="004D3210"/>
    <w:rsid w:val="004D3548"/>
    <w:rsid w:val="004D3B7E"/>
    <w:rsid w:val="004D5426"/>
    <w:rsid w:val="004D6A90"/>
    <w:rsid w:val="004E19D0"/>
    <w:rsid w:val="004E22C2"/>
    <w:rsid w:val="004E3D2E"/>
    <w:rsid w:val="004E4A8D"/>
    <w:rsid w:val="004F0CEE"/>
    <w:rsid w:val="004F338A"/>
    <w:rsid w:val="004F5E7E"/>
    <w:rsid w:val="004F712D"/>
    <w:rsid w:val="00500162"/>
    <w:rsid w:val="0050026D"/>
    <w:rsid w:val="00500BD9"/>
    <w:rsid w:val="00501E83"/>
    <w:rsid w:val="00503DAA"/>
    <w:rsid w:val="00504107"/>
    <w:rsid w:val="005041DF"/>
    <w:rsid w:val="00504EEA"/>
    <w:rsid w:val="00510CE9"/>
    <w:rsid w:val="00511E98"/>
    <w:rsid w:val="00513892"/>
    <w:rsid w:val="00514D31"/>
    <w:rsid w:val="005160AD"/>
    <w:rsid w:val="00520E86"/>
    <w:rsid w:val="00521DFB"/>
    <w:rsid w:val="0052285A"/>
    <w:rsid w:val="00522897"/>
    <w:rsid w:val="00522B6F"/>
    <w:rsid w:val="00525BBD"/>
    <w:rsid w:val="00526214"/>
    <w:rsid w:val="00527CFF"/>
    <w:rsid w:val="00532E9C"/>
    <w:rsid w:val="005346B0"/>
    <w:rsid w:val="0054021B"/>
    <w:rsid w:val="00545C9F"/>
    <w:rsid w:val="005511AD"/>
    <w:rsid w:val="005528A4"/>
    <w:rsid w:val="00553178"/>
    <w:rsid w:val="0055508C"/>
    <w:rsid w:val="0055606B"/>
    <w:rsid w:val="00557A05"/>
    <w:rsid w:val="00557B15"/>
    <w:rsid w:val="0056145C"/>
    <w:rsid w:val="00561607"/>
    <w:rsid w:val="005633F8"/>
    <w:rsid w:val="0056603F"/>
    <w:rsid w:val="005705C5"/>
    <w:rsid w:val="00570F2C"/>
    <w:rsid w:val="00573A83"/>
    <w:rsid w:val="005754EA"/>
    <w:rsid w:val="00576530"/>
    <w:rsid w:val="00584FF7"/>
    <w:rsid w:val="00590268"/>
    <w:rsid w:val="00590AA5"/>
    <w:rsid w:val="005929FE"/>
    <w:rsid w:val="00593AF1"/>
    <w:rsid w:val="0059525C"/>
    <w:rsid w:val="00595496"/>
    <w:rsid w:val="00595ADC"/>
    <w:rsid w:val="00596153"/>
    <w:rsid w:val="0059703F"/>
    <w:rsid w:val="005A095C"/>
    <w:rsid w:val="005A5B5B"/>
    <w:rsid w:val="005A76BB"/>
    <w:rsid w:val="005B0600"/>
    <w:rsid w:val="005B1761"/>
    <w:rsid w:val="005B41A7"/>
    <w:rsid w:val="005B4B81"/>
    <w:rsid w:val="005B5911"/>
    <w:rsid w:val="005B649D"/>
    <w:rsid w:val="005B72C7"/>
    <w:rsid w:val="005C17BE"/>
    <w:rsid w:val="005C188B"/>
    <w:rsid w:val="005C2273"/>
    <w:rsid w:val="005C28A1"/>
    <w:rsid w:val="005C5527"/>
    <w:rsid w:val="005D0E94"/>
    <w:rsid w:val="005D237C"/>
    <w:rsid w:val="005D248E"/>
    <w:rsid w:val="005D2663"/>
    <w:rsid w:val="005D29FE"/>
    <w:rsid w:val="005D41D9"/>
    <w:rsid w:val="005D79B9"/>
    <w:rsid w:val="005E646E"/>
    <w:rsid w:val="0060263B"/>
    <w:rsid w:val="00602BC5"/>
    <w:rsid w:val="00602DA3"/>
    <w:rsid w:val="00605575"/>
    <w:rsid w:val="00606078"/>
    <w:rsid w:val="0061041E"/>
    <w:rsid w:val="00611AC0"/>
    <w:rsid w:val="0061235B"/>
    <w:rsid w:val="0061527A"/>
    <w:rsid w:val="006155DF"/>
    <w:rsid w:val="00615DBC"/>
    <w:rsid w:val="00616CCC"/>
    <w:rsid w:val="006170AD"/>
    <w:rsid w:val="00617892"/>
    <w:rsid w:val="00620807"/>
    <w:rsid w:val="006216F9"/>
    <w:rsid w:val="006218D0"/>
    <w:rsid w:val="00621B9E"/>
    <w:rsid w:val="00626E9A"/>
    <w:rsid w:val="006279CA"/>
    <w:rsid w:val="0063462C"/>
    <w:rsid w:val="00644626"/>
    <w:rsid w:val="006525F5"/>
    <w:rsid w:val="006530D9"/>
    <w:rsid w:val="0065453D"/>
    <w:rsid w:val="0065788D"/>
    <w:rsid w:val="006674DE"/>
    <w:rsid w:val="006719AD"/>
    <w:rsid w:val="0067241D"/>
    <w:rsid w:val="00672EAF"/>
    <w:rsid w:val="00673EAF"/>
    <w:rsid w:val="006747DF"/>
    <w:rsid w:val="006749A7"/>
    <w:rsid w:val="00682259"/>
    <w:rsid w:val="006854B0"/>
    <w:rsid w:val="00685B85"/>
    <w:rsid w:val="00691B78"/>
    <w:rsid w:val="00691E37"/>
    <w:rsid w:val="00696222"/>
    <w:rsid w:val="006A12D0"/>
    <w:rsid w:val="006A1502"/>
    <w:rsid w:val="006A190B"/>
    <w:rsid w:val="006A2835"/>
    <w:rsid w:val="006A3A5D"/>
    <w:rsid w:val="006A44EC"/>
    <w:rsid w:val="006A58AD"/>
    <w:rsid w:val="006B3131"/>
    <w:rsid w:val="006B5E41"/>
    <w:rsid w:val="006C0EA9"/>
    <w:rsid w:val="006C105C"/>
    <w:rsid w:val="006C1AFA"/>
    <w:rsid w:val="006C3B4C"/>
    <w:rsid w:val="006D02E7"/>
    <w:rsid w:val="006D18F3"/>
    <w:rsid w:val="006D344C"/>
    <w:rsid w:val="006D422E"/>
    <w:rsid w:val="006D6343"/>
    <w:rsid w:val="006E55DF"/>
    <w:rsid w:val="006E6542"/>
    <w:rsid w:val="006E76F0"/>
    <w:rsid w:val="006F7038"/>
    <w:rsid w:val="007000E6"/>
    <w:rsid w:val="00701C63"/>
    <w:rsid w:val="00702E09"/>
    <w:rsid w:val="00706CC2"/>
    <w:rsid w:val="007101B7"/>
    <w:rsid w:val="00714109"/>
    <w:rsid w:val="00716B8B"/>
    <w:rsid w:val="0072184E"/>
    <w:rsid w:val="00724C64"/>
    <w:rsid w:val="00726C10"/>
    <w:rsid w:val="00730175"/>
    <w:rsid w:val="00732C8B"/>
    <w:rsid w:val="00736FDC"/>
    <w:rsid w:val="007402F5"/>
    <w:rsid w:val="007404AA"/>
    <w:rsid w:val="00740A52"/>
    <w:rsid w:val="00743DE6"/>
    <w:rsid w:val="00744201"/>
    <w:rsid w:val="00744A46"/>
    <w:rsid w:val="00744D30"/>
    <w:rsid w:val="007478E6"/>
    <w:rsid w:val="007527D9"/>
    <w:rsid w:val="007561A6"/>
    <w:rsid w:val="00757347"/>
    <w:rsid w:val="007628CA"/>
    <w:rsid w:val="007641B1"/>
    <w:rsid w:val="00765E2C"/>
    <w:rsid w:val="007677CF"/>
    <w:rsid w:val="00771236"/>
    <w:rsid w:val="00772342"/>
    <w:rsid w:val="00774F22"/>
    <w:rsid w:val="007822E5"/>
    <w:rsid w:val="00783C15"/>
    <w:rsid w:val="00785F38"/>
    <w:rsid w:val="00785FC3"/>
    <w:rsid w:val="00786A86"/>
    <w:rsid w:val="00787A22"/>
    <w:rsid w:val="00793EC8"/>
    <w:rsid w:val="00794B8C"/>
    <w:rsid w:val="00795820"/>
    <w:rsid w:val="00795ACF"/>
    <w:rsid w:val="007A0D07"/>
    <w:rsid w:val="007A48DF"/>
    <w:rsid w:val="007A5C29"/>
    <w:rsid w:val="007A74D6"/>
    <w:rsid w:val="007B1AF2"/>
    <w:rsid w:val="007B1DD0"/>
    <w:rsid w:val="007B2283"/>
    <w:rsid w:val="007C38DD"/>
    <w:rsid w:val="007C7670"/>
    <w:rsid w:val="007C7817"/>
    <w:rsid w:val="007D4401"/>
    <w:rsid w:val="007D609B"/>
    <w:rsid w:val="007D765A"/>
    <w:rsid w:val="007D7FA2"/>
    <w:rsid w:val="007E10C7"/>
    <w:rsid w:val="007E202E"/>
    <w:rsid w:val="007E27CC"/>
    <w:rsid w:val="007E3168"/>
    <w:rsid w:val="007E3B36"/>
    <w:rsid w:val="007E60C9"/>
    <w:rsid w:val="007E6C94"/>
    <w:rsid w:val="007F2209"/>
    <w:rsid w:val="007F5A00"/>
    <w:rsid w:val="007F73E3"/>
    <w:rsid w:val="00804A4F"/>
    <w:rsid w:val="00805220"/>
    <w:rsid w:val="008073D2"/>
    <w:rsid w:val="00807864"/>
    <w:rsid w:val="00811675"/>
    <w:rsid w:val="00812695"/>
    <w:rsid w:val="008179FA"/>
    <w:rsid w:val="00821351"/>
    <w:rsid w:val="008257B2"/>
    <w:rsid w:val="008257F7"/>
    <w:rsid w:val="00826335"/>
    <w:rsid w:val="0082705A"/>
    <w:rsid w:val="008305EC"/>
    <w:rsid w:val="00834B6D"/>
    <w:rsid w:val="00842B8B"/>
    <w:rsid w:val="00846E11"/>
    <w:rsid w:val="0084714A"/>
    <w:rsid w:val="008511D3"/>
    <w:rsid w:val="00853A1F"/>
    <w:rsid w:val="0085636B"/>
    <w:rsid w:val="00856413"/>
    <w:rsid w:val="008568B2"/>
    <w:rsid w:val="00856ACD"/>
    <w:rsid w:val="0085700B"/>
    <w:rsid w:val="008603FE"/>
    <w:rsid w:val="00861A7B"/>
    <w:rsid w:val="0086505F"/>
    <w:rsid w:val="008670DB"/>
    <w:rsid w:val="00867BA1"/>
    <w:rsid w:val="008704BA"/>
    <w:rsid w:val="008722DA"/>
    <w:rsid w:val="008740BF"/>
    <w:rsid w:val="00875B3D"/>
    <w:rsid w:val="00880C96"/>
    <w:rsid w:val="008820C6"/>
    <w:rsid w:val="00887738"/>
    <w:rsid w:val="00890E91"/>
    <w:rsid w:val="00894DA3"/>
    <w:rsid w:val="008962F0"/>
    <w:rsid w:val="00896E64"/>
    <w:rsid w:val="008A0425"/>
    <w:rsid w:val="008A0653"/>
    <w:rsid w:val="008B211C"/>
    <w:rsid w:val="008B2277"/>
    <w:rsid w:val="008B4537"/>
    <w:rsid w:val="008B5F49"/>
    <w:rsid w:val="008B64CC"/>
    <w:rsid w:val="008C1952"/>
    <w:rsid w:val="008C1FFA"/>
    <w:rsid w:val="008C3BEE"/>
    <w:rsid w:val="008D0045"/>
    <w:rsid w:val="008D095B"/>
    <w:rsid w:val="008D515D"/>
    <w:rsid w:val="008D5C03"/>
    <w:rsid w:val="008D6F56"/>
    <w:rsid w:val="008D7B02"/>
    <w:rsid w:val="008E0571"/>
    <w:rsid w:val="008E08E7"/>
    <w:rsid w:val="008E43C8"/>
    <w:rsid w:val="008E5E5E"/>
    <w:rsid w:val="008F1C61"/>
    <w:rsid w:val="008F436C"/>
    <w:rsid w:val="008F7C5C"/>
    <w:rsid w:val="00905102"/>
    <w:rsid w:val="00905480"/>
    <w:rsid w:val="009115DF"/>
    <w:rsid w:val="009116A1"/>
    <w:rsid w:val="00914756"/>
    <w:rsid w:val="0091526D"/>
    <w:rsid w:val="00915795"/>
    <w:rsid w:val="00915F26"/>
    <w:rsid w:val="009168F6"/>
    <w:rsid w:val="00917447"/>
    <w:rsid w:val="00917CE2"/>
    <w:rsid w:val="00921E19"/>
    <w:rsid w:val="00922010"/>
    <w:rsid w:val="00924AB1"/>
    <w:rsid w:val="00926FF1"/>
    <w:rsid w:val="00932477"/>
    <w:rsid w:val="00933F66"/>
    <w:rsid w:val="00941C3C"/>
    <w:rsid w:val="009451C5"/>
    <w:rsid w:val="009465AA"/>
    <w:rsid w:val="009558F7"/>
    <w:rsid w:val="00956CA8"/>
    <w:rsid w:val="00974458"/>
    <w:rsid w:val="00976098"/>
    <w:rsid w:val="009815C6"/>
    <w:rsid w:val="00986B35"/>
    <w:rsid w:val="0099238F"/>
    <w:rsid w:val="00992C77"/>
    <w:rsid w:val="00993AB9"/>
    <w:rsid w:val="009942B6"/>
    <w:rsid w:val="009979BD"/>
    <w:rsid w:val="009A01D4"/>
    <w:rsid w:val="009A4BEB"/>
    <w:rsid w:val="009A514F"/>
    <w:rsid w:val="009A6924"/>
    <w:rsid w:val="009A72A7"/>
    <w:rsid w:val="009A78EF"/>
    <w:rsid w:val="009B043D"/>
    <w:rsid w:val="009B085B"/>
    <w:rsid w:val="009B7494"/>
    <w:rsid w:val="009C32F9"/>
    <w:rsid w:val="009C77B0"/>
    <w:rsid w:val="009D147A"/>
    <w:rsid w:val="009D2718"/>
    <w:rsid w:val="009D39DE"/>
    <w:rsid w:val="009D4241"/>
    <w:rsid w:val="009D46B7"/>
    <w:rsid w:val="009D5AC0"/>
    <w:rsid w:val="009D68F4"/>
    <w:rsid w:val="009E01F0"/>
    <w:rsid w:val="009E0712"/>
    <w:rsid w:val="009E0DDD"/>
    <w:rsid w:val="009E4836"/>
    <w:rsid w:val="009E74D3"/>
    <w:rsid w:val="009E7823"/>
    <w:rsid w:val="009F15BA"/>
    <w:rsid w:val="009F309F"/>
    <w:rsid w:val="009F46A4"/>
    <w:rsid w:val="009F7732"/>
    <w:rsid w:val="009F7BF0"/>
    <w:rsid w:val="00A06D1B"/>
    <w:rsid w:val="00A10DBE"/>
    <w:rsid w:val="00A11290"/>
    <w:rsid w:val="00A11E7B"/>
    <w:rsid w:val="00A150E9"/>
    <w:rsid w:val="00A2202F"/>
    <w:rsid w:val="00A245F5"/>
    <w:rsid w:val="00A25137"/>
    <w:rsid w:val="00A2552A"/>
    <w:rsid w:val="00A329EA"/>
    <w:rsid w:val="00A35663"/>
    <w:rsid w:val="00A36707"/>
    <w:rsid w:val="00A36A2C"/>
    <w:rsid w:val="00A40AF3"/>
    <w:rsid w:val="00A40D78"/>
    <w:rsid w:val="00A4645D"/>
    <w:rsid w:val="00A47AD1"/>
    <w:rsid w:val="00A47AFC"/>
    <w:rsid w:val="00A601B6"/>
    <w:rsid w:val="00A612E8"/>
    <w:rsid w:val="00A62630"/>
    <w:rsid w:val="00A63850"/>
    <w:rsid w:val="00A63CD3"/>
    <w:rsid w:val="00A63E1C"/>
    <w:rsid w:val="00A666CB"/>
    <w:rsid w:val="00A6678F"/>
    <w:rsid w:val="00A674B6"/>
    <w:rsid w:val="00A676BC"/>
    <w:rsid w:val="00A706C5"/>
    <w:rsid w:val="00A71460"/>
    <w:rsid w:val="00A7424E"/>
    <w:rsid w:val="00A7699E"/>
    <w:rsid w:val="00A8028B"/>
    <w:rsid w:val="00A82A72"/>
    <w:rsid w:val="00A82F80"/>
    <w:rsid w:val="00A83F89"/>
    <w:rsid w:val="00A862CC"/>
    <w:rsid w:val="00A8664B"/>
    <w:rsid w:val="00A87469"/>
    <w:rsid w:val="00A9011C"/>
    <w:rsid w:val="00A920E0"/>
    <w:rsid w:val="00A936C8"/>
    <w:rsid w:val="00A95B46"/>
    <w:rsid w:val="00AA278E"/>
    <w:rsid w:val="00AB0531"/>
    <w:rsid w:val="00AB4BC9"/>
    <w:rsid w:val="00AC601C"/>
    <w:rsid w:val="00AC6146"/>
    <w:rsid w:val="00AC7923"/>
    <w:rsid w:val="00AD20DD"/>
    <w:rsid w:val="00AD3F47"/>
    <w:rsid w:val="00AD4B21"/>
    <w:rsid w:val="00AD7CB2"/>
    <w:rsid w:val="00AE1FE9"/>
    <w:rsid w:val="00AE34E1"/>
    <w:rsid w:val="00AE4A4A"/>
    <w:rsid w:val="00AE4C82"/>
    <w:rsid w:val="00AF487E"/>
    <w:rsid w:val="00AF565A"/>
    <w:rsid w:val="00AF5C6E"/>
    <w:rsid w:val="00AF7520"/>
    <w:rsid w:val="00B00AB3"/>
    <w:rsid w:val="00B02092"/>
    <w:rsid w:val="00B04E7B"/>
    <w:rsid w:val="00B06770"/>
    <w:rsid w:val="00B10028"/>
    <w:rsid w:val="00B16F0B"/>
    <w:rsid w:val="00B266A6"/>
    <w:rsid w:val="00B26B75"/>
    <w:rsid w:val="00B26E29"/>
    <w:rsid w:val="00B272F6"/>
    <w:rsid w:val="00B27B59"/>
    <w:rsid w:val="00B27D86"/>
    <w:rsid w:val="00B32061"/>
    <w:rsid w:val="00B34658"/>
    <w:rsid w:val="00B36D8C"/>
    <w:rsid w:val="00B37938"/>
    <w:rsid w:val="00B446BA"/>
    <w:rsid w:val="00B44AE4"/>
    <w:rsid w:val="00B44BBE"/>
    <w:rsid w:val="00B44CD8"/>
    <w:rsid w:val="00B4621D"/>
    <w:rsid w:val="00B4652F"/>
    <w:rsid w:val="00B47632"/>
    <w:rsid w:val="00B47A33"/>
    <w:rsid w:val="00B501CA"/>
    <w:rsid w:val="00B50F3E"/>
    <w:rsid w:val="00B53530"/>
    <w:rsid w:val="00B61266"/>
    <w:rsid w:val="00B61577"/>
    <w:rsid w:val="00B62A30"/>
    <w:rsid w:val="00B631FB"/>
    <w:rsid w:val="00B655FE"/>
    <w:rsid w:val="00B65EE2"/>
    <w:rsid w:val="00B670CA"/>
    <w:rsid w:val="00B67568"/>
    <w:rsid w:val="00B67D55"/>
    <w:rsid w:val="00B707F7"/>
    <w:rsid w:val="00B74FD6"/>
    <w:rsid w:val="00B76D2A"/>
    <w:rsid w:val="00B773A0"/>
    <w:rsid w:val="00B812E7"/>
    <w:rsid w:val="00B841B7"/>
    <w:rsid w:val="00B86038"/>
    <w:rsid w:val="00B86B61"/>
    <w:rsid w:val="00BA543D"/>
    <w:rsid w:val="00BA65B5"/>
    <w:rsid w:val="00BA7B79"/>
    <w:rsid w:val="00BB0DC4"/>
    <w:rsid w:val="00BB1507"/>
    <w:rsid w:val="00BB17DA"/>
    <w:rsid w:val="00BB5529"/>
    <w:rsid w:val="00BC1481"/>
    <w:rsid w:val="00BC289C"/>
    <w:rsid w:val="00BC383F"/>
    <w:rsid w:val="00BC6C99"/>
    <w:rsid w:val="00BC70D5"/>
    <w:rsid w:val="00BD62F4"/>
    <w:rsid w:val="00BD697D"/>
    <w:rsid w:val="00BD7CD5"/>
    <w:rsid w:val="00BE4516"/>
    <w:rsid w:val="00BE7078"/>
    <w:rsid w:val="00BE75A6"/>
    <w:rsid w:val="00BE77E4"/>
    <w:rsid w:val="00BF089D"/>
    <w:rsid w:val="00BF3F8E"/>
    <w:rsid w:val="00BF40A1"/>
    <w:rsid w:val="00BF6242"/>
    <w:rsid w:val="00C03585"/>
    <w:rsid w:val="00C035A6"/>
    <w:rsid w:val="00C054A4"/>
    <w:rsid w:val="00C06378"/>
    <w:rsid w:val="00C06A58"/>
    <w:rsid w:val="00C13218"/>
    <w:rsid w:val="00C14A76"/>
    <w:rsid w:val="00C220BF"/>
    <w:rsid w:val="00C223B9"/>
    <w:rsid w:val="00C22CEC"/>
    <w:rsid w:val="00C259F0"/>
    <w:rsid w:val="00C308D6"/>
    <w:rsid w:val="00C3319E"/>
    <w:rsid w:val="00C35CDE"/>
    <w:rsid w:val="00C361C3"/>
    <w:rsid w:val="00C40413"/>
    <w:rsid w:val="00C4132B"/>
    <w:rsid w:val="00C44561"/>
    <w:rsid w:val="00C464FB"/>
    <w:rsid w:val="00C47686"/>
    <w:rsid w:val="00C47EA1"/>
    <w:rsid w:val="00C5055F"/>
    <w:rsid w:val="00C509C1"/>
    <w:rsid w:val="00C55F9B"/>
    <w:rsid w:val="00C63063"/>
    <w:rsid w:val="00C65F2C"/>
    <w:rsid w:val="00C665A6"/>
    <w:rsid w:val="00C702E9"/>
    <w:rsid w:val="00C72011"/>
    <w:rsid w:val="00C74104"/>
    <w:rsid w:val="00C742B9"/>
    <w:rsid w:val="00C816AC"/>
    <w:rsid w:val="00C8293A"/>
    <w:rsid w:val="00C8357A"/>
    <w:rsid w:val="00C846DF"/>
    <w:rsid w:val="00C87E00"/>
    <w:rsid w:val="00C9092D"/>
    <w:rsid w:val="00C95BDD"/>
    <w:rsid w:val="00CA114A"/>
    <w:rsid w:val="00CA191E"/>
    <w:rsid w:val="00CA2499"/>
    <w:rsid w:val="00CA3BEB"/>
    <w:rsid w:val="00CA41E7"/>
    <w:rsid w:val="00CA472C"/>
    <w:rsid w:val="00CA7B2C"/>
    <w:rsid w:val="00CB0D98"/>
    <w:rsid w:val="00CB1364"/>
    <w:rsid w:val="00CB1888"/>
    <w:rsid w:val="00CB2890"/>
    <w:rsid w:val="00CB59B7"/>
    <w:rsid w:val="00CC0848"/>
    <w:rsid w:val="00CC2EFA"/>
    <w:rsid w:val="00CC388A"/>
    <w:rsid w:val="00CC42FE"/>
    <w:rsid w:val="00CC4AF5"/>
    <w:rsid w:val="00CD1054"/>
    <w:rsid w:val="00CD1973"/>
    <w:rsid w:val="00CD3B71"/>
    <w:rsid w:val="00CD5912"/>
    <w:rsid w:val="00CE183C"/>
    <w:rsid w:val="00CE44F4"/>
    <w:rsid w:val="00CE5C89"/>
    <w:rsid w:val="00CF2019"/>
    <w:rsid w:val="00CF2377"/>
    <w:rsid w:val="00CF3B6E"/>
    <w:rsid w:val="00CF472D"/>
    <w:rsid w:val="00CF5827"/>
    <w:rsid w:val="00CF747A"/>
    <w:rsid w:val="00D04867"/>
    <w:rsid w:val="00D04D0C"/>
    <w:rsid w:val="00D06DB4"/>
    <w:rsid w:val="00D128E4"/>
    <w:rsid w:val="00D1347D"/>
    <w:rsid w:val="00D16E81"/>
    <w:rsid w:val="00D17806"/>
    <w:rsid w:val="00D226E7"/>
    <w:rsid w:val="00D23094"/>
    <w:rsid w:val="00D23DFC"/>
    <w:rsid w:val="00D25E9E"/>
    <w:rsid w:val="00D33C35"/>
    <w:rsid w:val="00D33F36"/>
    <w:rsid w:val="00D35079"/>
    <w:rsid w:val="00D42285"/>
    <w:rsid w:val="00D43994"/>
    <w:rsid w:val="00D553E1"/>
    <w:rsid w:val="00D555E6"/>
    <w:rsid w:val="00D5647D"/>
    <w:rsid w:val="00D565FA"/>
    <w:rsid w:val="00D6330E"/>
    <w:rsid w:val="00D63F84"/>
    <w:rsid w:val="00D648DA"/>
    <w:rsid w:val="00D655F7"/>
    <w:rsid w:val="00D65AD6"/>
    <w:rsid w:val="00D73850"/>
    <w:rsid w:val="00D75A10"/>
    <w:rsid w:val="00D7605B"/>
    <w:rsid w:val="00D771C2"/>
    <w:rsid w:val="00D77F1F"/>
    <w:rsid w:val="00D80460"/>
    <w:rsid w:val="00D80F04"/>
    <w:rsid w:val="00D822AF"/>
    <w:rsid w:val="00D83D62"/>
    <w:rsid w:val="00D86641"/>
    <w:rsid w:val="00D867AC"/>
    <w:rsid w:val="00D91E0F"/>
    <w:rsid w:val="00D928F6"/>
    <w:rsid w:val="00D9427E"/>
    <w:rsid w:val="00D965C9"/>
    <w:rsid w:val="00DA050B"/>
    <w:rsid w:val="00DA1B52"/>
    <w:rsid w:val="00DA1F2F"/>
    <w:rsid w:val="00DA40C8"/>
    <w:rsid w:val="00DA485B"/>
    <w:rsid w:val="00DA7BB4"/>
    <w:rsid w:val="00DB01C6"/>
    <w:rsid w:val="00DB0518"/>
    <w:rsid w:val="00DB06A2"/>
    <w:rsid w:val="00DB34D1"/>
    <w:rsid w:val="00DB3FCD"/>
    <w:rsid w:val="00DC5AA3"/>
    <w:rsid w:val="00DD1C28"/>
    <w:rsid w:val="00DD1E23"/>
    <w:rsid w:val="00DD3AC2"/>
    <w:rsid w:val="00DD750A"/>
    <w:rsid w:val="00DE1F1A"/>
    <w:rsid w:val="00DE39C6"/>
    <w:rsid w:val="00DF1661"/>
    <w:rsid w:val="00DF666E"/>
    <w:rsid w:val="00E000A4"/>
    <w:rsid w:val="00E00C68"/>
    <w:rsid w:val="00E03AE5"/>
    <w:rsid w:val="00E07B06"/>
    <w:rsid w:val="00E1285C"/>
    <w:rsid w:val="00E12A02"/>
    <w:rsid w:val="00E16976"/>
    <w:rsid w:val="00E16F38"/>
    <w:rsid w:val="00E2738A"/>
    <w:rsid w:val="00E27A32"/>
    <w:rsid w:val="00E27F0E"/>
    <w:rsid w:val="00E31486"/>
    <w:rsid w:val="00E31CB4"/>
    <w:rsid w:val="00E40B88"/>
    <w:rsid w:val="00E413F3"/>
    <w:rsid w:val="00E41442"/>
    <w:rsid w:val="00E43145"/>
    <w:rsid w:val="00E443AD"/>
    <w:rsid w:val="00E47237"/>
    <w:rsid w:val="00E473F3"/>
    <w:rsid w:val="00E51152"/>
    <w:rsid w:val="00E54ECC"/>
    <w:rsid w:val="00E61781"/>
    <w:rsid w:val="00E62A38"/>
    <w:rsid w:val="00E669F0"/>
    <w:rsid w:val="00E67F15"/>
    <w:rsid w:val="00E67FC7"/>
    <w:rsid w:val="00E70555"/>
    <w:rsid w:val="00E711A2"/>
    <w:rsid w:val="00E71557"/>
    <w:rsid w:val="00E72CCE"/>
    <w:rsid w:val="00E76E27"/>
    <w:rsid w:val="00E82E4A"/>
    <w:rsid w:val="00E84868"/>
    <w:rsid w:val="00E85A34"/>
    <w:rsid w:val="00E9139B"/>
    <w:rsid w:val="00E948B2"/>
    <w:rsid w:val="00E95123"/>
    <w:rsid w:val="00EA1C3E"/>
    <w:rsid w:val="00EA2603"/>
    <w:rsid w:val="00EA5AF0"/>
    <w:rsid w:val="00EA7F03"/>
    <w:rsid w:val="00EB03C0"/>
    <w:rsid w:val="00EB2F7C"/>
    <w:rsid w:val="00EB3A27"/>
    <w:rsid w:val="00EB5717"/>
    <w:rsid w:val="00EB76AC"/>
    <w:rsid w:val="00EC28DB"/>
    <w:rsid w:val="00EC3249"/>
    <w:rsid w:val="00EC4F35"/>
    <w:rsid w:val="00EC6866"/>
    <w:rsid w:val="00EC73B6"/>
    <w:rsid w:val="00ED227A"/>
    <w:rsid w:val="00ED36B1"/>
    <w:rsid w:val="00ED3B57"/>
    <w:rsid w:val="00ED5809"/>
    <w:rsid w:val="00EE0FE7"/>
    <w:rsid w:val="00EE4F88"/>
    <w:rsid w:val="00EE68C2"/>
    <w:rsid w:val="00EF042B"/>
    <w:rsid w:val="00EF049B"/>
    <w:rsid w:val="00EF2B12"/>
    <w:rsid w:val="00EF3257"/>
    <w:rsid w:val="00EF63FB"/>
    <w:rsid w:val="00EF6E8D"/>
    <w:rsid w:val="00EF748E"/>
    <w:rsid w:val="00F005B0"/>
    <w:rsid w:val="00F01016"/>
    <w:rsid w:val="00F047CF"/>
    <w:rsid w:val="00F072E8"/>
    <w:rsid w:val="00F078A2"/>
    <w:rsid w:val="00F118CB"/>
    <w:rsid w:val="00F11FCD"/>
    <w:rsid w:val="00F12C95"/>
    <w:rsid w:val="00F1322D"/>
    <w:rsid w:val="00F15CA9"/>
    <w:rsid w:val="00F20CEC"/>
    <w:rsid w:val="00F26AF8"/>
    <w:rsid w:val="00F278D6"/>
    <w:rsid w:val="00F334C1"/>
    <w:rsid w:val="00F343DD"/>
    <w:rsid w:val="00F47159"/>
    <w:rsid w:val="00F501B1"/>
    <w:rsid w:val="00F53AC4"/>
    <w:rsid w:val="00F53E2E"/>
    <w:rsid w:val="00F54E8D"/>
    <w:rsid w:val="00F634AB"/>
    <w:rsid w:val="00F654BB"/>
    <w:rsid w:val="00F66BC2"/>
    <w:rsid w:val="00F7116C"/>
    <w:rsid w:val="00F71DE4"/>
    <w:rsid w:val="00F725F8"/>
    <w:rsid w:val="00F75683"/>
    <w:rsid w:val="00F75A3F"/>
    <w:rsid w:val="00F8049D"/>
    <w:rsid w:val="00F80B49"/>
    <w:rsid w:val="00F80EBF"/>
    <w:rsid w:val="00F83EE7"/>
    <w:rsid w:val="00F86C07"/>
    <w:rsid w:val="00F870F2"/>
    <w:rsid w:val="00F94B61"/>
    <w:rsid w:val="00F95575"/>
    <w:rsid w:val="00F96031"/>
    <w:rsid w:val="00F968FE"/>
    <w:rsid w:val="00FA5522"/>
    <w:rsid w:val="00FA68B2"/>
    <w:rsid w:val="00FA6FDD"/>
    <w:rsid w:val="00FA7CAF"/>
    <w:rsid w:val="00FB04B3"/>
    <w:rsid w:val="00FB22C9"/>
    <w:rsid w:val="00FB5BAE"/>
    <w:rsid w:val="00FC35D9"/>
    <w:rsid w:val="00FC5023"/>
    <w:rsid w:val="00FC7395"/>
    <w:rsid w:val="00FC7B6E"/>
    <w:rsid w:val="00FD3B8E"/>
    <w:rsid w:val="00FE2B79"/>
    <w:rsid w:val="00FE4B80"/>
    <w:rsid w:val="00FF01DD"/>
    <w:rsid w:val="00FF4892"/>
    <w:rsid w:val="00FF5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imes New Roman" w:hAnsi="Book Antiqua"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52"/>
    <w:rPr>
      <w:lang w:val="en-GB" w:eastAsia="en-US"/>
    </w:rPr>
  </w:style>
  <w:style w:type="paragraph" w:styleId="Heading1">
    <w:name w:val="heading 1"/>
    <w:next w:val="Normal"/>
    <w:qFormat/>
    <w:rsid w:val="00E51152"/>
    <w:pPr>
      <w:outlineLvl w:val="0"/>
    </w:pPr>
    <w:rPr>
      <w:sz w:val="24"/>
      <w:lang w:val="en-GB" w:eastAsia="en-US"/>
    </w:rPr>
  </w:style>
  <w:style w:type="paragraph" w:styleId="Heading2">
    <w:name w:val="heading 2"/>
    <w:next w:val="Normal"/>
    <w:qFormat/>
    <w:rsid w:val="00E51152"/>
    <w:pPr>
      <w:outlineLvl w:val="1"/>
    </w:pPr>
    <w:rPr>
      <w:sz w:val="24"/>
      <w:lang w:val="en-GB" w:eastAsia="en-US"/>
    </w:rPr>
  </w:style>
  <w:style w:type="paragraph" w:styleId="Heading3">
    <w:name w:val="heading 3"/>
    <w:next w:val="Normal"/>
    <w:qFormat/>
    <w:rsid w:val="00E51152"/>
    <w:pPr>
      <w:outlineLvl w:val="2"/>
    </w:pPr>
    <w:rPr>
      <w:sz w:val="24"/>
      <w:lang w:val="en-GB" w:eastAsia="en-US"/>
    </w:rPr>
  </w:style>
  <w:style w:type="paragraph" w:styleId="Heading4">
    <w:name w:val="heading 4"/>
    <w:basedOn w:val="Normal"/>
    <w:next w:val="Normal"/>
    <w:qFormat/>
    <w:rsid w:val="00E51152"/>
    <w:pPr>
      <w:keepNext/>
      <w:pBdr>
        <w:top w:val="single" w:sz="6" w:space="1" w:color="auto"/>
        <w:left w:val="single" w:sz="6" w:space="1" w:color="auto"/>
        <w:bottom w:val="single" w:sz="6" w:space="1" w:color="auto"/>
        <w:right w:val="single" w:sz="6" w:space="1" w:color="auto"/>
      </w:pBdr>
      <w:shd w:val="pct12" w:color="auto" w:fill="auto"/>
      <w:spacing w:before="60" w:after="60"/>
      <w:jc w:val="center"/>
      <w:outlineLvl w:val="3"/>
    </w:pPr>
    <w:rPr>
      <w:b/>
      <w:i/>
      <w:color w:val="800080"/>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152"/>
    <w:pPr>
      <w:spacing w:before="60" w:line="260" w:lineRule="atLeast"/>
      <w:ind w:right="-1"/>
      <w:jc w:val="center"/>
    </w:pPr>
    <w:rPr>
      <w:b/>
      <w:color w:val="000080"/>
      <w:sz w:val="32"/>
      <w:lang w:val="en-US"/>
    </w:rPr>
  </w:style>
  <w:style w:type="paragraph" w:styleId="Header">
    <w:name w:val="header"/>
    <w:basedOn w:val="Normal"/>
    <w:rsid w:val="00E51152"/>
    <w:pPr>
      <w:tabs>
        <w:tab w:val="center" w:pos="4153"/>
        <w:tab w:val="right" w:pos="8306"/>
      </w:tabs>
    </w:pPr>
  </w:style>
  <w:style w:type="paragraph" w:styleId="Footer">
    <w:name w:val="footer"/>
    <w:basedOn w:val="Normal"/>
    <w:link w:val="FooterChar"/>
    <w:uiPriority w:val="99"/>
    <w:rsid w:val="00E51152"/>
    <w:pPr>
      <w:tabs>
        <w:tab w:val="center" w:pos="4153"/>
        <w:tab w:val="right" w:pos="8306"/>
      </w:tabs>
    </w:pPr>
  </w:style>
  <w:style w:type="character" w:styleId="PageNumber">
    <w:name w:val="page number"/>
    <w:basedOn w:val="DefaultParagraphFont"/>
    <w:rsid w:val="00E51152"/>
  </w:style>
  <w:style w:type="paragraph" w:styleId="BalloonText">
    <w:name w:val="Balloon Text"/>
    <w:basedOn w:val="Normal"/>
    <w:link w:val="BalloonTextChar"/>
    <w:rsid w:val="007A0D07"/>
    <w:rPr>
      <w:rFonts w:ascii="Tahoma" w:hAnsi="Tahoma" w:cs="Tahoma"/>
      <w:sz w:val="16"/>
      <w:szCs w:val="16"/>
    </w:rPr>
  </w:style>
  <w:style w:type="character" w:customStyle="1" w:styleId="BalloonTextChar">
    <w:name w:val="Balloon Text Char"/>
    <w:basedOn w:val="DefaultParagraphFont"/>
    <w:link w:val="BalloonText"/>
    <w:rsid w:val="007A0D07"/>
    <w:rPr>
      <w:rFonts w:ascii="Tahoma" w:hAnsi="Tahoma" w:cs="Tahoma"/>
      <w:sz w:val="16"/>
      <w:szCs w:val="16"/>
      <w:lang w:val="en-GB" w:eastAsia="en-US"/>
    </w:rPr>
  </w:style>
  <w:style w:type="character" w:customStyle="1" w:styleId="FooterChar">
    <w:name w:val="Footer Char"/>
    <w:basedOn w:val="DefaultParagraphFont"/>
    <w:link w:val="Footer"/>
    <w:uiPriority w:val="99"/>
    <w:rsid w:val="00795820"/>
    <w:rPr>
      <w:lang w:val="en-GB" w:eastAsia="en-US"/>
    </w:rPr>
  </w:style>
  <w:style w:type="character" w:styleId="Hyperlink">
    <w:name w:val="Hyperlink"/>
    <w:basedOn w:val="DefaultParagraphFont"/>
    <w:uiPriority w:val="99"/>
    <w:unhideWhenUsed/>
    <w:rsid w:val="00C40413"/>
    <w:rPr>
      <w:color w:val="0000FF"/>
      <w:u w:val="single"/>
    </w:rPr>
  </w:style>
  <w:style w:type="character" w:customStyle="1" w:styleId="title2">
    <w:name w:val="title2"/>
    <w:basedOn w:val="DefaultParagraphFont"/>
    <w:rsid w:val="00C40413"/>
  </w:style>
  <w:style w:type="character" w:customStyle="1" w:styleId="edit">
    <w:name w:val="edit"/>
    <w:basedOn w:val="DefaultParagraphFont"/>
    <w:rsid w:val="00C40413"/>
  </w:style>
  <w:style w:type="character" w:customStyle="1" w:styleId="org">
    <w:name w:val="org"/>
    <w:basedOn w:val="DefaultParagraphFont"/>
    <w:rsid w:val="00C40413"/>
  </w:style>
  <w:style w:type="paragraph" w:customStyle="1" w:styleId="orgstats">
    <w:name w:val="orgstats"/>
    <w:basedOn w:val="Normal"/>
    <w:rsid w:val="00C40413"/>
    <w:pPr>
      <w:spacing w:before="100" w:beforeAutospacing="1" w:after="100" w:afterAutospacing="1"/>
    </w:pPr>
    <w:rPr>
      <w:rFonts w:ascii="Times New Roman" w:hAnsi="Times New Roman"/>
      <w:sz w:val="24"/>
      <w:szCs w:val="24"/>
      <w:lang w:val="en-US"/>
    </w:rPr>
  </w:style>
  <w:style w:type="paragraph" w:customStyle="1" w:styleId="period">
    <w:name w:val="period"/>
    <w:basedOn w:val="Normal"/>
    <w:rsid w:val="00C40413"/>
    <w:pPr>
      <w:spacing w:before="100" w:beforeAutospacing="1" w:after="100" w:afterAutospacing="1"/>
    </w:pPr>
    <w:rPr>
      <w:rFonts w:ascii="Times New Roman" w:hAnsi="Times New Roman"/>
      <w:sz w:val="24"/>
      <w:szCs w:val="24"/>
      <w:lang w:val="en-US"/>
    </w:rPr>
  </w:style>
  <w:style w:type="character" w:customStyle="1" w:styleId="duration">
    <w:name w:val="duration"/>
    <w:basedOn w:val="DefaultParagraphFont"/>
    <w:rsid w:val="00C40413"/>
  </w:style>
  <w:style w:type="character" w:customStyle="1" w:styleId="value-title">
    <w:name w:val="value-title"/>
    <w:basedOn w:val="DefaultParagraphFont"/>
    <w:rsid w:val="00C40413"/>
  </w:style>
  <w:style w:type="character" w:customStyle="1" w:styleId="location">
    <w:name w:val="location"/>
    <w:basedOn w:val="DefaultParagraphFont"/>
    <w:rsid w:val="00C40413"/>
  </w:style>
  <w:style w:type="character" w:customStyle="1" w:styleId="apple-style-span">
    <w:name w:val="apple-style-span"/>
    <w:basedOn w:val="DefaultParagraphFont"/>
    <w:rsid w:val="00E95123"/>
  </w:style>
  <w:style w:type="paragraph" w:styleId="ListParagraph">
    <w:name w:val="List Paragraph"/>
    <w:basedOn w:val="Normal"/>
    <w:uiPriority w:val="34"/>
    <w:qFormat/>
    <w:rsid w:val="00EE0FE7"/>
    <w:pPr>
      <w:spacing w:after="200" w:line="276" w:lineRule="auto"/>
      <w:ind w:left="720"/>
      <w:contextualSpacing/>
    </w:pPr>
    <w:rPr>
      <w:rFonts w:asciiTheme="minorHAnsi" w:eastAsiaTheme="minorHAnsi" w:hAnsiTheme="minorHAnsi" w:cstheme="minorBidi"/>
      <w:sz w:val="22"/>
      <w:szCs w:val="22"/>
      <w:lang w:val="en-US"/>
    </w:rPr>
  </w:style>
  <w:style w:type="character" w:styleId="FollowedHyperlink">
    <w:name w:val="FollowedHyperlink"/>
    <w:basedOn w:val="DefaultParagraphFont"/>
    <w:rsid w:val="00302BE8"/>
    <w:rPr>
      <w:color w:val="800080" w:themeColor="followedHyperlink"/>
      <w:u w:val="single"/>
    </w:rPr>
  </w:style>
  <w:style w:type="character" w:styleId="Emphasis">
    <w:name w:val="Emphasis"/>
    <w:basedOn w:val="DefaultParagraphFont"/>
    <w:uiPriority w:val="20"/>
    <w:qFormat/>
    <w:rsid w:val="008A0653"/>
    <w:rPr>
      <w:i/>
      <w:iCs/>
    </w:rPr>
  </w:style>
  <w:style w:type="paragraph" w:customStyle="1" w:styleId="CompanyName">
    <w:name w:val="Company Name"/>
    <w:basedOn w:val="Normal"/>
    <w:rsid w:val="0085636B"/>
    <w:pPr>
      <w:widowControl w:val="0"/>
      <w:autoSpaceDE w:val="0"/>
      <w:autoSpaceDN w:val="0"/>
      <w:adjustRightInd w:val="0"/>
      <w:spacing w:after="120" w:line="240" w:lineRule="atLeast"/>
    </w:pPr>
    <w:rPr>
      <w:rFonts w:ascii="Arial" w:hAnsi="Arial"/>
      <w:b/>
      <w:color w:val="FFFFFF"/>
      <w:sz w:val="24"/>
      <w:szCs w:val="24"/>
      <w:lang w:val="en-US"/>
    </w:rPr>
  </w:style>
</w:styles>
</file>

<file path=word/webSettings.xml><?xml version="1.0" encoding="utf-8"?>
<w:webSettings xmlns:r="http://schemas.openxmlformats.org/officeDocument/2006/relationships" xmlns:w="http://schemas.openxmlformats.org/wordprocessingml/2006/main">
  <w:divs>
    <w:div w:id="16539910">
      <w:bodyDiv w:val="1"/>
      <w:marLeft w:val="0"/>
      <w:marRight w:val="0"/>
      <w:marTop w:val="0"/>
      <w:marBottom w:val="0"/>
      <w:divBdr>
        <w:top w:val="none" w:sz="0" w:space="0" w:color="auto"/>
        <w:left w:val="none" w:sz="0" w:space="0" w:color="auto"/>
        <w:bottom w:val="none" w:sz="0" w:space="0" w:color="auto"/>
        <w:right w:val="none" w:sz="0" w:space="0" w:color="auto"/>
      </w:divBdr>
    </w:div>
    <w:div w:id="1169102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0586">
          <w:marLeft w:val="0"/>
          <w:marRight w:val="0"/>
          <w:marTop w:val="0"/>
          <w:marBottom w:val="0"/>
          <w:divBdr>
            <w:top w:val="none" w:sz="0" w:space="0" w:color="auto"/>
            <w:left w:val="none" w:sz="0" w:space="0" w:color="auto"/>
            <w:bottom w:val="none" w:sz="0" w:space="0" w:color="auto"/>
            <w:right w:val="none" w:sz="0" w:space="0" w:color="auto"/>
          </w:divBdr>
          <w:divsChild>
            <w:div w:id="1040129728">
              <w:marLeft w:val="0"/>
              <w:marRight w:val="0"/>
              <w:marTop w:val="0"/>
              <w:marBottom w:val="0"/>
              <w:divBdr>
                <w:top w:val="none" w:sz="0" w:space="0" w:color="auto"/>
                <w:left w:val="none" w:sz="0" w:space="0" w:color="auto"/>
                <w:bottom w:val="none" w:sz="0" w:space="0" w:color="auto"/>
                <w:right w:val="none" w:sz="0" w:space="0" w:color="auto"/>
              </w:divBdr>
              <w:divsChild>
                <w:div w:id="907571022">
                  <w:marLeft w:val="0"/>
                  <w:marRight w:val="0"/>
                  <w:marTop w:val="0"/>
                  <w:marBottom w:val="0"/>
                  <w:divBdr>
                    <w:top w:val="none" w:sz="0" w:space="0" w:color="auto"/>
                    <w:left w:val="none" w:sz="0" w:space="0" w:color="auto"/>
                    <w:bottom w:val="none" w:sz="0" w:space="0" w:color="auto"/>
                    <w:right w:val="none" w:sz="0" w:space="0" w:color="auto"/>
                  </w:divBdr>
                  <w:divsChild>
                    <w:div w:id="1772776357">
                      <w:marLeft w:val="0"/>
                      <w:marRight w:val="0"/>
                      <w:marTop w:val="0"/>
                      <w:marBottom w:val="0"/>
                      <w:divBdr>
                        <w:top w:val="none" w:sz="0" w:space="0" w:color="auto"/>
                        <w:left w:val="none" w:sz="0" w:space="0" w:color="auto"/>
                        <w:bottom w:val="none" w:sz="0" w:space="0" w:color="auto"/>
                        <w:right w:val="none" w:sz="0" w:space="0" w:color="auto"/>
                      </w:divBdr>
                      <w:divsChild>
                        <w:div w:id="1502966695">
                          <w:marLeft w:val="0"/>
                          <w:marRight w:val="0"/>
                          <w:marTop w:val="0"/>
                          <w:marBottom w:val="0"/>
                          <w:divBdr>
                            <w:top w:val="none" w:sz="0" w:space="0" w:color="auto"/>
                            <w:left w:val="none" w:sz="0" w:space="0" w:color="auto"/>
                            <w:bottom w:val="none" w:sz="0" w:space="0" w:color="auto"/>
                            <w:right w:val="none" w:sz="0" w:space="0" w:color="auto"/>
                          </w:divBdr>
                          <w:divsChild>
                            <w:div w:id="1502045860">
                              <w:marLeft w:val="0"/>
                              <w:marRight w:val="0"/>
                              <w:marTop w:val="0"/>
                              <w:marBottom w:val="0"/>
                              <w:divBdr>
                                <w:top w:val="none" w:sz="0" w:space="0" w:color="auto"/>
                                <w:left w:val="none" w:sz="0" w:space="0" w:color="auto"/>
                                <w:bottom w:val="none" w:sz="0" w:space="0" w:color="auto"/>
                                <w:right w:val="none" w:sz="0" w:space="0" w:color="auto"/>
                              </w:divBdr>
                              <w:divsChild>
                                <w:div w:id="164444873">
                                  <w:marLeft w:val="0"/>
                                  <w:marRight w:val="0"/>
                                  <w:marTop w:val="0"/>
                                  <w:marBottom w:val="0"/>
                                  <w:divBdr>
                                    <w:top w:val="none" w:sz="0" w:space="0" w:color="auto"/>
                                    <w:left w:val="none" w:sz="0" w:space="0" w:color="auto"/>
                                    <w:bottom w:val="none" w:sz="0" w:space="0" w:color="auto"/>
                                    <w:right w:val="none" w:sz="0" w:space="0" w:color="auto"/>
                                  </w:divBdr>
                                  <w:divsChild>
                                    <w:div w:id="112679556">
                                      <w:marLeft w:val="0"/>
                                      <w:marRight w:val="0"/>
                                      <w:marTop w:val="0"/>
                                      <w:marBottom w:val="0"/>
                                      <w:divBdr>
                                        <w:top w:val="none" w:sz="0" w:space="0" w:color="auto"/>
                                        <w:left w:val="none" w:sz="0" w:space="0" w:color="auto"/>
                                        <w:bottom w:val="none" w:sz="0" w:space="0" w:color="auto"/>
                                        <w:right w:val="none" w:sz="0" w:space="0" w:color="auto"/>
                                      </w:divBdr>
                                      <w:divsChild>
                                        <w:div w:id="1061514855">
                                          <w:marLeft w:val="0"/>
                                          <w:marRight w:val="0"/>
                                          <w:marTop w:val="0"/>
                                          <w:marBottom w:val="0"/>
                                          <w:divBdr>
                                            <w:top w:val="none" w:sz="0" w:space="0" w:color="auto"/>
                                            <w:left w:val="none" w:sz="0" w:space="0" w:color="auto"/>
                                            <w:bottom w:val="none" w:sz="0" w:space="0" w:color="auto"/>
                                            <w:right w:val="none" w:sz="0" w:space="0" w:color="auto"/>
                                          </w:divBdr>
                                          <w:divsChild>
                                            <w:div w:id="1205751908">
                                              <w:marLeft w:val="0"/>
                                              <w:marRight w:val="0"/>
                                              <w:marTop w:val="0"/>
                                              <w:marBottom w:val="0"/>
                                              <w:divBdr>
                                                <w:top w:val="none" w:sz="0" w:space="0" w:color="auto"/>
                                                <w:left w:val="none" w:sz="0" w:space="0" w:color="auto"/>
                                                <w:bottom w:val="none" w:sz="0" w:space="0" w:color="auto"/>
                                                <w:right w:val="none" w:sz="0" w:space="0" w:color="auto"/>
                                              </w:divBdr>
                                              <w:divsChild>
                                                <w:div w:id="50274211">
                                                  <w:marLeft w:val="0"/>
                                                  <w:marRight w:val="0"/>
                                                  <w:marTop w:val="0"/>
                                                  <w:marBottom w:val="0"/>
                                                  <w:divBdr>
                                                    <w:top w:val="none" w:sz="0" w:space="0" w:color="auto"/>
                                                    <w:left w:val="none" w:sz="0" w:space="0" w:color="auto"/>
                                                    <w:bottom w:val="none" w:sz="0" w:space="0" w:color="auto"/>
                                                    <w:right w:val="none" w:sz="0" w:space="0" w:color="auto"/>
                                                  </w:divBdr>
                                                  <w:divsChild>
                                                    <w:div w:id="1548295373">
                                                      <w:marLeft w:val="0"/>
                                                      <w:marRight w:val="0"/>
                                                      <w:marTop w:val="0"/>
                                                      <w:marBottom w:val="0"/>
                                                      <w:divBdr>
                                                        <w:top w:val="none" w:sz="0" w:space="0" w:color="auto"/>
                                                        <w:left w:val="none" w:sz="0" w:space="0" w:color="auto"/>
                                                        <w:bottom w:val="none" w:sz="0" w:space="0" w:color="auto"/>
                                                        <w:right w:val="none" w:sz="0" w:space="0" w:color="auto"/>
                                                      </w:divBdr>
                                                    </w:div>
                                                    <w:div w:id="819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319138">
      <w:bodyDiv w:val="1"/>
      <w:marLeft w:val="0"/>
      <w:marRight w:val="0"/>
      <w:marTop w:val="0"/>
      <w:marBottom w:val="0"/>
      <w:divBdr>
        <w:top w:val="none" w:sz="0" w:space="0" w:color="auto"/>
        <w:left w:val="none" w:sz="0" w:space="0" w:color="auto"/>
        <w:bottom w:val="none" w:sz="0" w:space="0" w:color="auto"/>
        <w:right w:val="none" w:sz="0" w:space="0" w:color="auto"/>
      </w:divBdr>
    </w:div>
    <w:div w:id="1304847037">
      <w:bodyDiv w:val="1"/>
      <w:marLeft w:val="0"/>
      <w:marRight w:val="0"/>
      <w:marTop w:val="0"/>
      <w:marBottom w:val="0"/>
      <w:divBdr>
        <w:top w:val="none" w:sz="0" w:space="0" w:color="auto"/>
        <w:left w:val="none" w:sz="0" w:space="0" w:color="auto"/>
        <w:bottom w:val="none" w:sz="0" w:space="0" w:color="auto"/>
        <w:right w:val="none" w:sz="0" w:space="0" w:color="auto"/>
      </w:divBdr>
    </w:div>
    <w:div w:id="1951547512">
      <w:bodyDiv w:val="1"/>
      <w:marLeft w:val="0"/>
      <w:marRight w:val="0"/>
      <w:marTop w:val="0"/>
      <w:marBottom w:val="0"/>
      <w:divBdr>
        <w:top w:val="none" w:sz="0" w:space="0" w:color="auto"/>
        <w:left w:val="none" w:sz="0" w:space="0" w:color="auto"/>
        <w:bottom w:val="none" w:sz="0" w:space="0" w:color="auto"/>
        <w:right w:val="none" w:sz="0" w:space="0" w:color="auto"/>
      </w:divBdr>
      <w:divsChild>
        <w:div w:id="466631277">
          <w:marLeft w:val="0"/>
          <w:marRight w:val="0"/>
          <w:marTop w:val="0"/>
          <w:marBottom w:val="0"/>
          <w:divBdr>
            <w:top w:val="none" w:sz="0" w:space="0" w:color="auto"/>
            <w:left w:val="none" w:sz="0" w:space="0" w:color="auto"/>
            <w:bottom w:val="none" w:sz="0" w:space="0" w:color="auto"/>
            <w:right w:val="none" w:sz="0" w:space="0" w:color="auto"/>
          </w:divBdr>
          <w:divsChild>
            <w:div w:id="15859949">
              <w:marLeft w:val="0"/>
              <w:marRight w:val="0"/>
              <w:marTop w:val="0"/>
              <w:marBottom w:val="0"/>
              <w:divBdr>
                <w:top w:val="none" w:sz="0" w:space="0" w:color="auto"/>
                <w:left w:val="none" w:sz="0" w:space="0" w:color="auto"/>
                <w:bottom w:val="none" w:sz="0" w:space="0" w:color="auto"/>
                <w:right w:val="none" w:sz="0" w:space="0" w:color="auto"/>
              </w:divBdr>
              <w:divsChild>
                <w:div w:id="194805695">
                  <w:marLeft w:val="0"/>
                  <w:marRight w:val="0"/>
                  <w:marTop w:val="0"/>
                  <w:marBottom w:val="0"/>
                  <w:divBdr>
                    <w:top w:val="none" w:sz="0" w:space="0" w:color="auto"/>
                    <w:left w:val="none" w:sz="0" w:space="0" w:color="auto"/>
                    <w:bottom w:val="none" w:sz="0" w:space="0" w:color="auto"/>
                    <w:right w:val="none" w:sz="0" w:space="0" w:color="auto"/>
                  </w:divBdr>
                  <w:divsChild>
                    <w:div w:id="665786266">
                      <w:marLeft w:val="0"/>
                      <w:marRight w:val="0"/>
                      <w:marTop w:val="0"/>
                      <w:marBottom w:val="0"/>
                      <w:divBdr>
                        <w:top w:val="none" w:sz="0" w:space="0" w:color="auto"/>
                        <w:left w:val="none" w:sz="0" w:space="0" w:color="auto"/>
                        <w:bottom w:val="none" w:sz="0" w:space="0" w:color="auto"/>
                        <w:right w:val="none" w:sz="0" w:space="0" w:color="auto"/>
                      </w:divBdr>
                      <w:divsChild>
                        <w:div w:id="724791962">
                          <w:marLeft w:val="0"/>
                          <w:marRight w:val="0"/>
                          <w:marTop w:val="0"/>
                          <w:marBottom w:val="0"/>
                          <w:divBdr>
                            <w:top w:val="none" w:sz="0" w:space="0" w:color="auto"/>
                            <w:left w:val="none" w:sz="0" w:space="0" w:color="auto"/>
                            <w:bottom w:val="none" w:sz="0" w:space="0" w:color="auto"/>
                            <w:right w:val="none" w:sz="0" w:space="0" w:color="auto"/>
                          </w:divBdr>
                          <w:divsChild>
                            <w:div w:id="1407805785">
                              <w:marLeft w:val="0"/>
                              <w:marRight w:val="0"/>
                              <w:marTop w:val="0"/>
                              <w:marBottom w:val="0"/>
                              <w:divBdr>
                                <w:top w:val="none" w:sz="0" w:space="0" w:color="auto"/>
                                <w:left w:val="none" w:sz="0" w:space="0" w:color="auto"/>
                                <w:bottom w:val="none" w:sz="0" w:space="0" w:color="auto"/>
                                <w:right w:val="none" w:sz="0" w:space="0" w:color="auto"/>
                              </w:divBdr>
                              <w:divsChild>
                                <w:div w:id="2041658935">
                                  <w:marLeft w:val="0"/>
                                  <w:marRight w:val="0"/>
                                  <w:marTop w:val="0"/>
                                  <w:marBottom w:val="0"/>
                                  <w:divBdr>
                                    <w:top w:val="none" w:sz="0" w:space="0" w:color="auto"/>
                                    <w:left w:val="none" w:sz="0" w:space="0" w:color="auto"/>
                                    <w:bottom w:val="none" w:sz="0" w:space="0" w:color="auto"/>
                                    <w:right w:val="none" w:sz="0" w:space="0" w:color="auto"/>
                                  </w:divBdr>
                                  <w:divsChild>
                                    <w:div w:id="2113893427">
                                      <w:marLeft w:val="0"/>
                                      <w:marRight w:val="0"/>
                                      <w:marTop w:val="0"/>
                                      <w:marBottom w:val="0"/>
                                      <w:divBdr>
                                        <w:top w:val="none" w:sz="0" w:space="0" w:color="auto"/>
                                        <w:left w:val="none" w:sz="0" w:space="0" w:color="auto"/>
                                        <w:bottom w:val="none" w:sz="0" w:space="0" w:color="auto"/>
                                        <w:right w:val="none" w:sz="0" w:space="0" w:color="auto"/>
                                      </w:divBdr>
                                      <w:divsChild>
                                        <w:div w:id="1292980683">
                                          <w:marLeft w:val="0"/>
                                          <w:marRight w:val="0"/>
                                          <w:marTop w:val="0"/>
                                          <w:marBottom w:val="0"/>
                                          <w:divBdr>
                                            <w:top w:val="none" w:sz="0" w:space="0" w:color="auto"/>
                                            <w:left w:val="none" w:sz="0" w:space="0" w:color="auto"/>
                                            <w:bottom w:val="none" w:sz="0" w:space="0" w:color="auto"/>
                                            <w:right w:val="none" w:sz="0" w:space="0" w:color="auto"/>
                                          </w:divBdr>
                                          <w:divsChild>
                                            <w:div w:id="1170565026">
                                              <w:marLeft w:val="0"/>
                                              <w:marRight w:val="0"/>
                                              <w:marTop w:val="0"/>
                                              <w:marBottom w:val="0"/>
                                              <w:divBdr>
                                                <w:top w:val="none" w:sz="0" w:space="0" w:color="auto"/>
                                                <w:left w:val="none" w:sz="0" w:space="0" w:color="auto"/>
                                                <w:bottom w:val="none" w:sz="0" w:space="0" w:color="auto"/>
                                                <w:right w:val="none" w:sz="0" w:space="0" w:color="auto"/>
                                              </w:divBdr>
                                              <w:divsChild>
                                                <w:div w:id="11723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AF95-803E-4C5C-8D67-BE4A599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Grizli777</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ctrizogl</dc:creator>
  <cp:lastModifiedBy>HRDESK4</cp:lastModifiedBy>
  <cp:revision>4</cp:revision>
  <cp:lastPrinted>2017-01-03T11:09:00Z</cp:lastPrinted>
  <dcterms:created xsi:type="dcterms:W3CDTF">2017-02-17T14:52:00Z</dcterms:created>
  <dcterms:modified xsi:type="dcterms:W3CDTF">2018-03-20T07:47:00Z</dcterms:modified>
</cp:coreProperties>
</file>