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92" w:rsidRDefault="00C030FA" w:rsidP="00D50292">
      <w:pPr>
        <w:rPr>
          <w:rStyle w:val="bdtext"/>
        </w:rPr>
      </w:pPr>
      <w:proofErr w:type="spellStart"/>
      <w:r>
        <w:rPr>
          <w:rStyle w:val="bdtext"/>
        </w:rPr>
        <w:t>Dhananjay</w:t>
      </w:r>
      <w:proofErr w:type="spellEnd"/>
    </w:p>
    <w:p w:rsidR="00C030FA" w:rsidRDefault="00C030FA" w:rsidP="00D50292">
      <w:hyperlink r:id="rId6" w:history="1">
        <w:r w:rsidRPr="007345F4">
          <w:rPr>
            <w:rStyle w:val="Hyperlink"/>
          </w:rPr>
          <w:t>Dhananjay.295326@2freemail.com</w:t>
        </w:r>
      </w:hyperlink>
      <w:r>
        <w:rPr>
          <w:rStyle w:val="bdtext"/>
        </w:rPr>
        <w:t xml:space="preserve"> </w:t>
      </w:r>
      <w:r w:rsidRPr="00C030FA">
        <w:rPr>
          <w:rStyle w:val="bdtext"/>
        </w:rPr>
        <w:tab/>
      </w:r>
    </w:p>
    <w:p w:rsidR="00D50292" w:rsidRDefault="00D50292" w:rsidP="00D50292">
      <w:pPr>
        <w:pStyle w:val="Heading1"/>
        <w:pBdr>
          <w:top w:val="single" w:sz="4" w:space="5" w:color="auto"/>
          <w:left w:val="single" w:sz="4" w:space="4" w:color="auto"/>
          <w:bottom w:val="single" w:sz="4" w:space="4" w:color="auto"/>
          <w:right w:val="single" w:sz="4" w:space="4" w:color="auto"/>
        </w:pBdr>
        <w:jc w:val="center"/>
        <w:rPr>
          <w:rFonts w:ascii="Verdana" w:hAnsi="Verdana" w:cs="Arial"/>
          <w:sz w:val="32"/>
          <w:u w:val="single"/>
        </w:rPr>
      </w:pPr>
      <w:r>
        <w:rPr>
          <w:rFonts w:ascii="Verdana" w:hAnsi="Verdana" w:cs="Arial"/>
          <w:sz w:val="32"/>
          <w:u w:val="single"/>
        </w:rPr>
        <w:t>RESUME</w:t>
      </w:r>
    </w:p>
    <w:p w:rsidR="00D50292" w:rsidRDefault="00D50292" w:rsidP="00D50292">
      <w:pPr>
        <w:rPr>
          <w:rFonts w:ascii="Verdana" w:hAnsi="Verdana"/>
        </w:rPr>
      </w:pPr>
    </w:p>
    <w:p w:rsidR="00D50292" w:rsidRDefault="00D50292" w:rsidP="00D50292">
      <w:pPr>
        <w:pStyle w:val="Heading1"/>
        <w:rPr>
          <w:rFonts w:ascii="Verdana" w:hAnsi="Verdana" w:cs="Arial"/>
          <w:u w:val="single"/>
        </w:rPr>
      </w:pPr>
    </w:p>
    <w:p w:rsidR="00D50292" w:rsidRDefault="00D50292" w:rsidP="00D50292">
      <w:pPr>
        <w:pStyle w:val="Heading1"/>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cs="Arial"/>
          <w:sz w:val="20"/>
          <w:szCs w:val="20"/>
          <w:u w:val="single"/>
        </w:rPr>
        <w:t>Career Vision</w:t>
      </w:r>
      <w:r>
        <w:rPr>
          <w:rFonts w:ascii="Verdana" w:hAnsi="Verdana" w:cs="Arial"/>
          <w:sz w:val="20"/>
          <w:szCs w:val="20"/>
        </w:rPr>
        <w:t>:</w:t>
      </w:r>
    </w:p>
    <w:p w:rsidR="00D50292" w:rsidRDefault="00D50292" w:rsidP="00D50292">
      <w:pPr>
        <w:pStyle w:val="BodyText"/>
        <w:pBdr>
          <w:top w:val="single" w:sz="4" w:space="1" w:color="auto"/>
          <w:left w:val="single" w:sz="4" w:space="4" w:color="auto"/>
          <w:bottom w:val="single" w:sz="4" w:space="1" w:color="auto"/>
          <w:right w:val="single" w:sz="4" w:space="4" w:color="auto"/>
        </w:pBdr>
        <w:rPr>
          <w:rFonts w:ascii="Verdana" w:hAnsi="Verdana"/>
          <w:sz w:val="20"/>
          <w:szCs w:val="20"/>
        </w:rPr>
      </w:pPr>
    </w:p>
    <w:p w:rsidR="00D50292" w:rsidRDefault="00D50292" w:rsidP="00D50292">
      <w:pPr>
        <w:pStyle w:val="BodyText"/>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cs="Arial"/>
          <w:sz w:val="20"/>
          <w:szCs w:val="20"/>
        </w:rPr>
        <w:t>To continuously seek challenges and perform to the best of my ability, want to be the most successful professional with the help of past experiences and lessons. Shall be the most knowledgeable and efficient employee for the organization and for the function through which each one achieves the goal. I would like to lead by setting examples for others and raising the bar to motivate myself. Strongly believe that mistakes are the best teachers.</w:t>
      </w:r>
    </w:p>
    <w:p w:rsidR="00D50292" w:rsidRDefault="00D50292" w:rsidP="00D50292">
      <w:pPr>
        <w:pStyle w:val="BodyText"/>
        <w:pBdr>
          <w:top w:val="single" w:sz="4" w:space="1" w:color="auto"/>
          <w:left w:val="single" w:sz="4" w:space="4" w:color="auto"/>
          <w:bottom w:val="single" w:sz="4" w:space="1" w:color="auto"/>
          <w:right w:val="single" w:sz="4" w:space="4" w:color="auto"/>
        </w:pBdr>
        <w:rPr>
          <w:rFonts w:ascii="Verdana" w:hAnsi="Verdana" w:cs="Arial"/>
          <w:sz w:val="20"/>
          <w:szCs w:val="20"/>
        </w:rPr>
      </w:pPr>
    </w:p>
    <w:p w:rsidR="00D50292" w:rsidRDefault="00D50292" w:rsidP="00D50292">
      <w:pPr>
        <w:pStyle w:val="BodyText"/>
        <w:rPr>
          <w:rFonts w:ascii="Verdana" w:hAnsi="Verdana" w:cs="Arial"/>
          <w:sz w:val="22"/>
          <w:u w:val="single"/>
        </w:rPr>
      </w:pPr>
    </w:p>
    <w:p w:rsidR="00D50292" w:rsidRDefault="00D50292" w:rsidP="00D50292">
      <w:pPr>
        <w:pStyle w:val="BodyText"/>
        <w:rPr>
          <w:rFonts w:ascii="Verdana" w:hAnsi="Verdana" w:cs="Arial"/>
          <w:sz w:val="20"/>
          <w:szCs w:val="20"/>
          <w:u w:val="single"/>
        </w:rPr>
      </w:pPr>
      <w:r>
        <w:rPr>
          <w:rFonts w:ascii="Verdana" w:hAnsi="Verdana" w:cs="Arial"/>
          <w:sz w:val="20"/>
          <w:szCs w:val="20"/>
          <w:u w:val="single"/>
        </w:rPr>
        <w:t>Personal Details:</w:t>
      </w:r>
    </w:p>
    <w:p w:rsidR="00D50292" w:rsidRDefault="00D50292" w:rsidP="00D50292">
      <w:pPr>
        <w:pStyle w:val="BodyText"/>
        <w:rPr>
          <w:rFonts w:ascii="Verdana" w:hAnsi="Verdana" w:cs="Arial"/>
          <w:sz w:val="20"/>
          <w:szCs w:val="20"/>
          <w:u w:val="single"/>
        </w:rPr>
      </w:pPr>
    </w:p>
    <w:p w:rsidR="00D50292" w:rsidRDefault="00D50292" w:rsidP="00D50292">
      <w:pPr>
        <w:pStyle w:val="Heading4"/>
        <w:rPr>
          <w:rFonts w:ascii="Verdana" w:hAnsi="Verdana" w:cs="Arial"/>
          <w:b w:val="0"/>
          <w:bCs w:val="0"/>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t>:</w:t>
      </w:r>
      <w:r>
        <w:rPr>
          <w:rFonts w:ascii="Verdana" w:hAnsi="Verdana" w:cs="Arial"/>
          <w:sz w:val="20"/>
          <w:szCs w:val="20"/>
        </w:rPr>
        <w:tab/>
      </w:r>
      <w:r>
        <w:rPr>
          <w:rFonts w:ascii="Verdana" w:hAnsi="Verdana" w:cs="Arial"/>
          <w:sz w:val="20"/>
          <w:szCs w:val="20"/>
        </w:rPr>
        <w:tab/>
        <w:t xml:space="preserve">DHANANJAY </w:t>
      </w:r>
    </w:p>
    <w:p w:rsidR="00D50292" w:rsidRDefault="00D50292" w:rsidP="00D50292">
      <w:pPr>
        <w:jc w:val="both"/>
        <w:rPr>
          <w:rFonts w:ascii="Verdana" w:hAnsi="Verdana" w:cs="Arial"/>
          <w:sz w:val="20"/>
          <w:szCs w:val="20"/>
        </w:rPr>
      </w:pPr>
      <w:r>
        <w:rPr>
          <w:rFonts w:ascii="Verdana" w:hAnsi="Verdana" w:cs="Arial"/>
          <w:b/>
          <w:bCs/>
          <w:sz w:val="20"/>
          <w:szCs w:val="20"/>
        </w:rPr>
        <w:t>Date of Birth</w:t>
      </w:r>
      <w:r>
        <w:rPr>
          <w:rFonts w:ascii="Verdana" w:hAnsi="Verdana" w:cs="Arial"/>
          <w:b/>
          <w:bCs/>
          <w:sz w:val="20"/>
          <w:szCs w:val="20"/>
        </w:rPr>
        <w:tab/>
      </w:r>
      <w:r>
        <w:rPr>
          <w:rFonts w:ascii="Verdana" w:hAnsi="Verdana" w:cs="Arial"/>
          <w:b/>
          <w:bCs/>
          <w:sz w:val="20"/>
          <w:szCs w:val="20"/>
        </w:rPr>
        <w:tab/>
        <w:t>:</w:t>
      </w:r>
      <w:r>
        <w:rPr>
          <w:rFonts w:ascii="Verdana" w:hAnsi="Verdana" w:cs="Arial"/>
          <w:sz w:val="20"/>
          <w:szCs w:val="20"/>
        </w:rPr>
        <w:tab/>
      </w:r>
      <w:r>
        <w:rPr>
          <w:rFonts w:ascii="Verdana" w:hAnsi="Verdana" w:cs="Arial"/>
          <w:sz w:val="20"/>
          <w:szCs w:val="20"/>
        </w:rPr>
        <w:tab/>
        <w:t>22</w:t>
      </w:r>
      <w:r>
        <w:rPr>
          <w:rFonts w:ascii="Verdana" w:hAnsi="Verdana" w:cs="Arial"/>
          <w:sz w:val="20"/>
          <w:szCs w:val="20"/>
          <w:vertAlign w:val="superscript"/>
        </w:rPr>
        <w:t>nd</w:t>
      </w:r>
      <w:r>
        <w:rPr>
          <w:rFonts w:ascii="Verdana" w:hAnsi="Verdana" w:cs="Arial"/>
          <w:sz w:val="20"/>
          <w:szCs w:val="20"/>
        </w:rPr>
        <w:t xml:space="preserve"> December 1976</w:t>
      </w:r>
    </w:p>
    <w:p w:rsidR="00D50292" w:rsidRDefault="00D50292" w:rsidP="00D50292">
      <w:pPr>
        <w:jc w:val="both"/>
        <w:rPr>
          <w:rFonts w:ascii="Verdana" w:hAnsi="Verdana" w:cs="Arial"/>
          <w:sz w:val="20"/>
          <w:szCs w:val="20"/>
        </w:rPr>
      </w:pPr>
      <w:r>
        <w:rPr>
          <w:rFonts w:ascii="Verdana" w:hAnsi="Verdana" w:cs="Arial"/>
          <w:b/>
          <w:bCs/>
          <w:sz w:val="20"/>
          <w:szCs w:val="20"/>
        </w:rPr>
        <w:t>Age</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w:t>
      </w:r>
      <w:r>
        <w:rPr>
          <w:rFonts w:ascii="Verdana" w:hAnsi="Verdana" w:cs="Arial"/>
          <w:sz w:val="20"/>
          <w:szCs w:val="20"/>
        </w:rPr>
        <w:tab/>
      </w:r>
      <w:r>
        <w:rPr>
          <w:rFonts w:ascii="Verdana" w:hAnsi="Verdana" w:cs="Arial"/>
          <w:sz w:val="20"/>
          <w:szCs w:val="20"/>
        </w:rPr>
        <w:tab/>
        <w:t>39Years</w:t>
      </w:r>
    </w:p>
    <w:p w:rsidR="00D50292" w:rsidRDefault="00D50292" w:rsidP="00D50292">
      <w:pPr>
        <w:jc w:val="both"/>
        <w:rPr>
          <w:rFonts w:ascii="Verdana" w:hAnsi="Verdana" w:cs="Arial"/>
          <w:sz w:val="20"/>
          <w:szCs w:val="20"/>
        </w:rPr>
      </w:pPr>
      <w:r>
        <w:rPr>
          <w:rFonts w:ascii="Verdana" w:hAnsi="Verdana" w:cs="Arial"/>
          <w:b/>
          <w:bCs/>
          <w:sz w:val="20"/>
          <w:szCs w:val="20"/>
        </w:rPr>
        <w:t>Sex</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w:t>
      </w:r>
      <w:r>
        <w:rPr>
          <w:rFonts w:ascii="Verdana" w:hAnsi="Verdana" w:cs="Arial"/>
          <w:sz w:val="20"/>
          <w:szCs w:val="20"/>
        </w:rPr>
        <w:tab/>
      </w:r>
      <w:r>
        <w:rPr>
          <w:rFonts w:ascii="Verdana" w:hAnsi="Verdana" w:cs="Arial"/>
          <w:sz w:val="20"/>
          <w:szCs w:val="20"/>
        </w:rPr>
        <w:tab/>
        <w:t>Male</w:t>
      </w:r>
    </w:p>
    <w:p w:rsidR="00D50292" w:rsidRDefault="00D50292" w:rsidP="00D50292">
      <w:pPr>
        <w:jc w:val="both"/>
        <w:rPr>
          <w:rFonts w:ascii="Verdana" w:hAnsi="Verdana" w:cs="Arial"/>
          <w:sz w:val="20"/>
          <w:szCs w:val="20"/>
        </w:rPr>
      </w:pPr>
      <w:r>
        <w:rPr>
          <w:rFonts w:ascii="Verdana" w:hAnsi="Verdana" w:cs="Arial"/>
          <w:b/>
          <w:bCs/>
          <w:sz w:val="20"/>
          <w:szCs w:val="20"/>
        </w:rPr>
        <w:t>Marital Status</w:t>
      </w:r>
      <w:r>
        <w:rPr>
          <w:rFonts w:ascii="Verdana" w:hAnsi="Verdana" w:cs="Arial"/>
          <w:b/>
          <w:bCs/>
          <w:sz w:val="20"/>
          <w:szCs w:val="20"/>
        </w:rPr>
        <w:tab/>
        <w:t>:</w:t>
      </w:r>
      <w:r>
        <w:rPr>
          <w:rFonts w:ascii="Verdana" w:hAnsi="Verdana" w:cs="Arial"/>
          <w:sz w:val="20"/>
          <w:szCs w:val="20"/>
        </w:rPr>
        <w:tab/>
      </w:r>
      <w:r>
        <w:rPr>
          <w:rFonts w:ascii="Verdana" w:hAnsi="Verdana" w:cs="Arial"/>
          <w:sz w:val="20"/>
          <w:szCs w:val="20"/>
        </w:rPr>
        <w:tab/>
        <w:t>Married</w:t>
      </w:r>
    </w:p>
    <w:p w:rsidR="00D50292" w:rsidRDefault="00D50292" w:rsidP="00D50292">
      <w:pPr>
        <w:jc w:val="both"/>
        <w:rPr>
          <w:rFonts w:ascii="Verdana" w:hAnsi="Verdana" w:cs="Arial"/>
          <w:sz w:val="20"/>
          <w:szCs w:val="20"/>
        </w:rPr>
      </w:pPr>
      <w:r>
        <w:rPr>
          <w:rFonts w:ascii="Verdana" w:hAnsi="Verdana" w:cs="Arial"/>
          <w:b/>
          <w:bCs/>
          <w:sz w:val="20"/>
          <w:szCs w:val="20"/>
        </w:rPr>
        <w:t xml:space="preserve">Nationality </w:t>
      </w:r>
      <w:r>
        <w:rPr>
          <w:rFonts w:ascii="Verdana" w:hAnsi="Verdana" w:cs="Arial"/>
          <w:b/>
          <w:bCs/>
          <w:sz w:val="20"/>
          <w:szCs w:val="20"/>
        </w:rPr>
        <w:tab/>
      </w:r>
      <w:r>
        <w:rPr>
          <w:rFonts w:ascii="Verdana" w:hAnsi="Verdana" w:cs="Arial"/>
          <w:b/>
          <w:bCs/>
          <w:sz w:val="20"/>
          <w:szCs w:val="20"/>
        </w:rPr>
        <w:tab/>
        <w:t>:</w:t>
      </w:r>
      <w:r>
        <w:rPr>
          <w:rFonts w:ascii="Verdana" w:hAnsi="Verdana" w:cs="Arial"/>
          <w:sz w:val="20"/>
          <w:szCs w:val="20"/>
        </w:rPr>
        <w:tab/>
      </w:r>
      <w:r>
        <w:rPr>
          <w:rFonts w:ascii="Verdana" w:hAnsi="Verdana" w:cs="Arial"/>
          <w:sz w:val="20"/>
          <w:szCs w:val="20"/>
        </w:rPr>
        <w:tab/>
        <w:t>Indian</w:t>
      </w:r>
    </w:p>
    <w:p w:rsidR="00D50292" w:rsidRDefault="00D50292" w:rsidP="00D50292">
      <w:pPr>
        <w:jc w:val="both"/>
        <w:rPr>
          <w:rFonts w:ascii="Verdana" w:hAnsi="Verdana" w:cs="Arial"/>
          <w:sz w:val="20"/>
          <w:szCs w:val="20"/>
        </w:rPr>
      </w:pPr>
      <w:r>
        <w:rPr>
          <w:rFonts w:ascii="Verdana" w:hAnsi="Verdana" w:cs="Arial"/>
          <w:b/>
          <w:bCs/>
          <w:sz w:val="20"/>
          <w:szCs w:val="20"/>
        </w:rPr>
        <w:t>Religion</w:t>
      </w:r>
      <w:r>
        <w:rPr>
          <w:rFonts w:ascii="Verdana" w:hAnsi="Verdana" w:cs="Arial"/>
          <w:b/>
          <w:bCs/>
          <w:sz w:val="20"/>
          <w:szCs w:val="20"/>
        </w:rPr>
        <w:tab/>
      </w:r>
      <w:r>
        <w:rPr>
          <w:rFonts w:ascii="Verdana" w:hAnsi="Verdana" w:cs="Arial"/>
          <w:b/>
          <w:bCs/>
          <w:sz w:val="20"/>
          <w:szCs w:val="20"/>
        </w:rPr>
        <w:tab/>
        <w:t>:</w:t>
      </w:r>
      <w:r>
        <w:rPr>
          <w:rFonts w:ascii="Verdana" w:hAnsi="Verdana" w:cs="Arial"/>
          <w:sz w:val="20"/>
          <w:szCs w:val="20"/>
        </w:rPr>
        <w:tab/>
      </w:r>
      <w:r>
        <w:rPr>
          <w:rFonts w:ascii="Verdana" w:hAnsi="Verdana" w:cs="Arial"/>
          <w:sz w:val="20"/>
          <w:szCs w:val="20"/>
        </w:rPr>
        <w:tab/>
        <w:t>Hindu (</w:t>
      </w:r>
      <w:proofErr w:type="spellStart"/>
      <w:r>
        <w:rPr>
          <w:rFonts w:ascii="Verdana" w:hAnsi="Verdana" w:cs="Arial"/>
          <w:sz w:val="20"/>
          <w:szCs w:val="20"/>
        </w:rPr>
        <w:t>Maharashtrian</w:t>
      </w:r>
      <w:proofErr w:type="spellEnd"/>
      <w:r>
        <w:rPr>
          <w:rFonts w:ascii="Verdana" w:hAnsi="Verdana" w:cs="Arial"/>
          <w:sz w:val="20"/>
          <w:szCs w:val="20"/>
        </w:rPr>
        <w:t>)</w:t>
      </w:r>
    </w:p>
    <w:p w:rsidR="00D50292" w:rsidRDefault="00D50292" w:rsidP="00D50292">
      <w:pPr>
        <w:jc w:val="both"/>
        <w:rPr>
          <w:rFonts w:ascii="Verdana" w:hAnsi="Verdana" w:cs="Arial"/>
          <w:sz w:val="20"/>
          <w:szCs w:val="20"/>
        </w:rPr>
      </w:pPr>
      <w:r>
        <w:rPr>
          <w:rFonts w:ascii="Verdana" w:hAnsi="Verdana" w:cs="Arial"/>
          <w:b/>
          <w:bCs/>
          <w:sz w:val="20"/>
          <w:szCs w:val="20"/>
        </w:rPr>
        <w:t>Languages Known</w:t>
      </w:r>
      <w:r>
        <w:rPr>
          <w:rFonts w:ascii="Verdana" w:hAnsi="Verdana" w:cs="Arial"/>
          <w:b/>
          <w:bCs/>
          <w:sz w:val="20"/>
          <w:szCs w:val="20"/>
        </w:rPr>
        <w:tab/>
        <w:t>:</w:t>
      </w:r>
      <w:r>
        <w:rPr>
          <w:rFonts w:ascii="Verdana" w:hAnsi="Verdana" w:cs="Arial"/>
          <w:sz w:val="20"/>
          <w:szCs w:val="20"/>
        </w:rPr>
        <w:tab/>
      </w:r>
      <w:r>
        <w:rPr>
          <w:rFonts w:ascii="Verdana" w:hAnsi="Verdana" w:cs="Arial"/>
          <w:sz w:val="20"/>
          <w:szCs w:val="20"/>
        </w:rPr>
        <w:tab/>
        <w:t xml:space="preserve">Gujarati, Hindi, </w:t>
      </w:r>
      <w:proofErr w:type="gramStart"/>
      <w:r>
        <w:rPr>
          <w:rFonts w:ascii="Verdana" w:hAnsi="Verdana" w:cs="Arial"/>
          <w:sz w:val="20"/>
          <w:szCs w:val="20"/>
        </w:rPr>
        <w:t>English</w:t>
      </w:r>
      <w:proofErr w:type="gramEnd"/>
      <w:r>
        <w:rPr>
          <w:rFonts w:ascii="Verdana" w:hAnsi="Verdana" w:cs="Arial"/>
          <w:sz w:val="20"/>
          <w:szCs w:val="20"/>
        </w:rPr>
        <w:t xml:space="preserve"> &amp; Marathi</w:t>
      </w:r>
    </w:p>
    <w:p w:rsidR="00D50292" w:rsidRDefault="00D50292" w:rsidP="00D50292">
      <w:pPr>
        <w:jc w:val="both"/>
        <w:rPr>
          <w:rFonts w:ascii="Verdana" w:hAnsi="Verdana" w:cs="Arial"/>
          <w:sz w:val="20"/>
          <w:szCs w:val="20"/>
        </w:rPr>
      </w:pPr>
    </w:p>
    <w:p w:rsidR="00D50292" w:rsidRDefault="00D50292" w:rsidP="00D50292">
      <w:pPr>
        <w:jc w:val="both"/>
        <w:rPr>
          <w:rFonts w:ascii="Verdana" w:hAnsi="Verdana" w:cs="Arial"/>
          <w:sz w:val="20"/>
          <w:szCs w:val="20"/>
        </w:rPr>
      </w:pPr>
      <w:r>
        <w:rPr>
          <w:rFonts w:ascii="Verdana" w:hAnsi="Verdana" w:cs="Arial"/>
          <w:b/>
          <w:bCs/>
          <w:sz w:val="20"/>
          <w:szCs w:val="20"/>
          <w:u w:val="single"/>
        </w:rPr>
        <w:t>Education Details</w:t>
      </w:r>
      <w:r>
        <w:rPr>
          <w:rFonts w:ascii="Verdana" w:hAnsi="Verdana" w:cs="Arial"/>
          <w:sz w:val="20"/>
          <w:szCs w:val="20"/>
        </w:rPr>
        <w:t>:</w:t>
      </w:r>
    </w:p>
    <w:p w:rsidR="00D50292" w:rsidRDefault="00D50292" w:rsidP="00D50292">
      <w:pPr>
        <w:jc w:val="both"/>
        <w:rPr>
          <w:rFonts w:ascii="Verdana" w:hAnsi="Verdana" w:cs="Arial"/>
          <w:sz w:val="20"/>
          <w:szCs w:val="20"/>
        </w:rPr>
      </w:pPr>
    </w:p>
    <w:p w:rsidR="00D50292" w:rsidRDefault="00D50292" w:rsidP="00D50292">
      <w:pPr>
        <w:jc w:val="both"/>
        <w:rPr>
          <w:rFonts w:ascii="Verdana" w:hAnsi="Verdana" w:cs="Arial"/>
          <w:sz w:val="20"/>
          <w:szCs w:val="20"/>
        </w:rPr>
      </w:pPr>
      <w:r>
        <w:rPr>
          <w:rFonts w:ascii="Verdana" w:hAnsi="Verdana" w:cs="Arial"/>
          <w:sz w:val="20"/>
          <w:szCs w:val="20"/>
        </w:rPr>
        <w:t>Have done Bachelor of Arts from M. S. University Baroda in the year 1998.</w:t>
      </w:r>
    </w:p>
    <w:p w:rsidR="00D50292" w:rsidRDefault="00D50292" w:rsidP="00D50292">
      <w:pPr>
        <w:jc w:val="both"/>
        <w:rPr>
          <w:rFonts w:ascii="Verdana" w:hAnsi="Verdana" w:cs="Arial"/>
          <w:sz w:val="20"/>
          <w:szCs w:val="20"/>
        </w:rPr>
      </w:pPr>
      <w:r>
        <w:rPr>
          <w:rFonts w:ascii="Verdana" w:hAnsi="Verdana" w:cs="Arial"/>
          <w:sz w:val="20"/>
          <w:szCs w:val="20"/>
        </w:rPr>
        <w:t>Have done Diploma in computer application from Morin Computer Institute. Baroda.</w:t>
      </w:r>
    </w:p>
    <w:p w:rsidR="00D50292" w:rsidRDefault="00D50292" w:rsidP="00D50292">
      <w:pPr>
        <w:jc w:val="both"/>
        <w:rPr>
          <w:rFonts w:ascii="Verdana" w:hAnsi="Verdana" w:cs="Arial"/>
          <w:sz w:val="20"/>
          <w:szCs w:val="20"/>
        </w:rPr>
      </w:pPr>
      <w:proofErr w:type="gramStart"/>
      <w:r>
        <w:rPr>
          <w:rFonts w:ascii="Verdana" w:hAnsi="Verdana" w:cs="Arial"/>
          <w:sz w:val="20"/>
          <w:szCs w:val="20"/>
        </w:rPr>
        <w:t>Currently pursuing Diploma in Logistics management from IIMM Vadodara.</w:t>
      </w:r>
      <w:proofErr w:type="gramEnd"/>
      <w:r>
        <w:rPr>
          <w:rFonts w:ascii="Verdana" w:hAnsi="Verdana" w:cs="Arial"/>
          <w:sz w:val="20"/>
          <w:szCs w:val="20"/>
        </w:rPr>
        <w:t xml:space="preserve"> </w:t>
      </w:r>
    </w:p>
    <w:p w:rsidR="00D50292" w:rsidRDefault="00D50292" w:rsidP="00D50292">
      <w:pPr>
        <w:jc w:val="both"/>
        <w:rPr>
          <w:rFonts w:ascii="Verdana" w:hAnsi="Verdana" w:cs="Arial"/>
          <w:b/>
          <w:bCs/>
          <w:sz w:val="20"/>
          <w:szCs w:val="20"/>
          <w:u w:val="single"/>
        </w:rPr>
      </w:pPr>
    </w:p>
    <w:p w:rsidR="00D50292" w:rsidRDefault="00D50292" w:rsidP="00D50292">
      <w:pPr>
        <w:jc w:val="both"/>
        <w:rPr>
          <w:rFonts w:ascii="Verdana" w:hAnsi="Verdana" w:cs="Arial"/>
          <w:b/>
          <w:bCs/>
          <w:sz w:val="20"/>
          <w:szCs w:val="20"/>
          <w:u w:val="single"/>
        </w:rPr>
      </w:pPr>
      <w:proofErr w:type="spellStart"/>
      <w:r>
        <w:rPr>
          <w:rFonts w:ascii="Verdana" w:hAnsi="Verdana" w:cs="Arial"/>
          <w:b/>
          <w:bCs/>
          <w:sz w:val="20"/>
          <w:szCs w:val="20"/>
          <w:u w:val="single"/>
        </w:rPr>
        <w:t>Extra Curricular</w:t>
      </w:r>
      <w:proofErr w:type="spellEnd"/>
      <w:r>
        <w:rPr>
          <w:rFonts w:ascii="Verdana" w:hAnsi="Verdana" w:cs="Arial"/>
          <w:b/>
          <w:bCs/>
          <w:sz w:val="20"/>
          <w:szCs w:val="20"/>
          <w:u w:val="single"/>
        </w:rPr>
        <w:t xml:space="preserve"> Activities &amp; hobbies:</w:t>
      </w:r>
    </w:p>
    <w:p w:rsidR="00D50292" w:rsidRDefault="00D50292" w:rsidP="00D50292">
      <w:pPr>
        <w:jc w:val="both"/>
        <w:rPr>
          <w:rFonts w:ascii="Verdana" w:hAnsi="Verdana" w:cs="Arial"/>
          <w:sz w:val="20"/>
          <w:szCs w:val="20"/>
        </w:rPr>
      </w:pPr>
    </w:p>
    <w:p w:rsidR="00D50292" w:rsidRDefault="00D50292" w:rsidP="00D50292">
      <w:pPr>
        <w:jc w:val="both"/>
        <w:rPr>
          <w:rFonts w:ascii="Verdana" w:hAnsi="Verdana" w:cs="Arial"/>
          <w:sz w:val="20"/>
          <w:szCs w:val="20"/>
        </w:rPr>
      </w:pPr>
      <w:r>
        <w:rPr>
          <w:rFonts w:ascii="Verdana" w:hAnsi="Verdana" w:cs="Arial"/>
          <w:sz w:val="20"/>
          <w:szCs w:val="20"/>
        </w:rPr>
        <w:t>Hold NCC B and C certificate with A and B grades respectively.</w:t>
      </w:r>
    </w:p>
    <w:p w:rsidR="00D50292" w:rsidRDefault="00D50292" w:rsidP="00D50292">
      <w:pPr>
        <w:jc w:val="both"/>
        <w:rPr>
          <w:rFonts w:ascii="Verdana" w:hAnsi="Verdana" w:cs="Arial"/>
          <w:sz w:val="20"/>
          <w:szCs w:val="20"/>
        </w:rPr>
      </w:pPr>
      <w:r>
        <w:rPr>
          <w:rFonts w:ascii="Verdana" w:hAnsi="Verdana" w:cs="Arial"/>
          <w:sz w:val="20"/>
          <w:szCs w:val="20"/>
        </w:rPr>
        <w:t>Like traveling, music, swimming, and making acquaintances.</w:t>
      </w:r>
    </w:p>
    <w:p w:rsidR="00D50292" w:rsidRDefault="00D50292" w:rsidP="00D50292">
      <w:pPr>
        <w:jc w:val="both"/>
        <w:rPr>
          <w:rFonts w:ascii="Verdana" w:hAnsi="Verdana" w:cs="Arial"/>
          <w:sz w:val="20"/>
          <w:szCs w:val="20"/>
        </w:rPr>
      </w:pPr>
    </w:p>
    <w:p w:rsidR="00D50292" w:rsidRDefault="00D50292" w:rsidP="00D50292">
      <w:pPr>
        <w:jc w:val="both"/>
        <w:rPr>
          <w:rFonts w:ascii="Verdana" w:hAnsi="Verdana" w:cs="Arial"/>
          <w:b/>
          <w:bCs/>
          <w:sz w:val="20"/>
          <w:szCs w:val="20"/>
          <w:u w:val="single"/>
        </w:rPr>
      </w:pPr>
      <w:r>
        <w:rPr>
          <w:rFonts w:ascii="Verdana" w:hAnsi="Verdana" w:cs="Arial"/>
          <w:b/>
          <w:bCs/>
          <w:sz w:val="20"/>
          <w:szCs w:val="20"/>
          <w:u w:val="single"/>
        </w:rPr>
        <w:t>Computer Proficiency:</w:t>
      </w:r>
    </w:p>
    <w:p w:rsidR="00D50292" w:rsidRDefault="00D50292" w:rsidP="00D50292">
      <w:pPr>
        <w:jc w:val="both"/>
        <w:rPr>
          <w:rFonts w:ascii="Verdana" w:hAnsi="Verdana" w:cs="Arial"/>
          <w:b/>
          <w:bCs/>
          <w:sz w:val="20"/>
          <w:szCs w:val="20"/>
          <w:u w:val="single"/>
        </w:rPr>
      </w:pPr>
    </w:p>
    <w:p w:rsidR="00D50292" w:rsidRDefault="00D50292" w:rsidP="00D50292">
      <w:pPr>
        <w:jc w:val="both"/>
        <w:rPr>
          <w:rFonts w:ascii="Verdana" w:hAnsi="Verdana" w:cs="Arial"/>
          <w:sz w:val="20"/>
          <w:szCs w:val="20"/>
        </w:rPr>
      </w:pPr>
      <w:r>
        <w:rPr>
          <w:rFonts w:ascii="Verdana" w:hAnsi="Verdana" w:cs="Arial"/>
          <w:sz w:val="20"/>
          <w:szCs w:val="20"/>
        </w:rPr>
        <w:t>Have Hands on MS Office and Internet Applications.</w:t>
      </w:r>
      <w:r>
        <w:rPr>
          <w:rFonts w:ascii="Verdana" w:hAnsi="Verdana" w:cs="Arial"/>
          <w:sz w:val="20"/>
          <w:szCs w:val="20"/>
        </w:rPr>
        <w:tab/>
      </w:r>
    </w:p>
    <w:p w:rsidR="00D50292" w:rsidRDefault="00D50292" w:rsidP="00D50292">
      <w:pPr>
        <w:jc w:val="both"/>
        <w:rPr>
          <w:rFonts w:ascii="Verdana" w:hAnsi="Verdana" w:cs="Arial"/>
          <w:sz w:val="20"/>
          <w:szCs w:val="20"/>
        </w:rPr>
      </w:pPr>
      <w:r>
        <w:rPr>
          <w:rFonts w:ascii="Verdana" w:hAnsi="Verdana" w:cs="Arial"/>
          <w:sz w:val="20"/>
          <w:szCs w:val="20"/>
        </w:rPr>
        <w:t>Typing speed of 30 WPM</w:t>
      </w:r>
    </w:p>
    <w:p w:rsidR="00D50292" w:rsidRDefault="00D50292" w:rsidP="00D50292">
      <w:pPr>
        <w:jc w:val="both"/>
        <w:rPr>
          <w:rFonts w:ascii="Verdana" w:hAnsi="Verdana" w:cs="Arial"/>
          <w:sz w:val="20"/>
          <w:szCs w:val="20"/>
        </w:rPr>
      </w:pPr>
      <w:r>
        <w:rPr>
          <w:rFonts w:ascii="Verdana" w:hAnsi="Verdana" w:cs="Arial"/>
          <w:sz w:val="20"/>
          <w:szCs w:val="20"/>
        </w:rPr>
        <w:t>Good in power point presentations.</w:t>
      </w:r>
    </w:p>
    <w:p w:rsidR="00D50292" w:rsidRDefault="00D50292" w:rsidP="00D50292">
      <w:pPr>
        <w:jc w:val="both"/>
        <w:rPr>
          <w:rFonts w:ascii="Verdana" w:hAnsi="Verdana" w:cs="Arial"/>
          <w:sz w:val="20"/>
          <w:szCs w:val="20"/>
        </w:rPr>
      </w:pPr>
      <w:r>
        <w:rPr>
          <w:rFonts w:ascii="Verdana" w:hAnsi="Verdana" w:cs="Arial"/>
          <w:sz w:val="20"/>
          <w:szCs w:val="20"/>
        </w:rPr>
        <w:t>Good Key Board Skills.</w:t>
      </w:r>
    </w:p>
    <w:p w:rsidR="00D50292" w:rsidRDefault="00D50292" w:rsidP="00D50292">
      <w:pPr>
        <w:jc w:val="both"/>
        <w:rPr>
          <w:rFonts w:ascii="Arial" w:hAnsi="Arial" w:cs="Arial"/>
          <w:sz w:val="22"/>
        </w:rPr>
      </w:pPr>
    </w:p>
    <w:p w:rsidR="00D50292" w:rsidRDefault="00D50292" w:rsidP="00D50292">
      <w:pPr>
        <w:jc w:val="both"/>
        <w:rPr>
          <w:rFonts w:ascii="Verdana" w:hAnsi="Verdana" w:cs="Arial"/>
          <w:b/>
          <w:u w:val="single"/>
        </w:rPr>
      </w:pPr>
      <w:r>
        <w:rPr>
          <w:rFonts w:ascii="Verdana" w:hAnsi="Verdana" w:cs="Arial"/>
          <w:b/>
          <w:u w:val="single"/>
        </w:rPr>
        <w:t>Career Highlights</w:t>
      </w:r>
    </w:p>
    <w:p w:rsidR="00D50292" w:rsidRDefault="00D50292" w:rsidP="00D50292">
      <w:pPr>
        <w:jc w:val="both"/>
        <w:rPr>
          <w:rFonts w:ascii="Arial" w:hAnsi="Arial" w:cs="Arial"/>
          <w:sz w:val="22"/>
        </w:rPr>
      </w:pPr>
    </w:p>
    <w:p w:rsidR="00D50292" w:rsidRDefault="00D50292" w:rsidP="00D50292">
      <w:pPr>
        <w:jc w:val="both"/>
        <w:rPr>
          <w:rFonts w:ascii="Arial" w:hAnsi="Arial" w:cs="Arial"/>
          <w:sz w:val="22"/>
        </w:rPr>
      </w:pP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b/>
          <w:sz w:val="20"/>
          <w:szCs w:val="20"/>
        </w:rPr>
      </w:pPr>
      <w:proofErr w:type="gramStart"/>
      <w:r>
        <w:rPr>
          <w:rFonts w:ascii="Verdana" w:hAnsi="Verdana" w:cs="Arial"/>
          <w:b/>
          <w:sz w:val="20"/>
          <w:szCs w:val="20"/>
        </w:rPr>
        <w:t>Working as Deputy Manager- Logistics since January 2012.</w:t>
      </w:r>
      <w:proofErr w:type="gramEnd"/>
      <w:r>
        <w:rPr>
          <w:rFonts w:ascii="Verdana" w:hAnsi="Verdana" w:cs="Arial"/>
          <w:b/>
          <w:sz w:val="20"/>
          <w:szCs w:val="20"/>
        </w:rPr>
        <w:t xml:space="preserve"> Key responsibilities &amp; result areas are:</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sz w:val="20"/>
          <w:szCs w:val="20"/>
        </w:rPr>
      </w:pP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Cost effective logistics operations for the organization both, domestic and international.</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Saving cost through contracts and negotiations with vendors.</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Timely execution of task being allotted.</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Custom clearance and freight forwarding finalization and liaison</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Contract Management with transporters , freight forwarders and CHAs</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 xml:space="preserve">CHA coordination and timely clearance, zero demurrages and additional costs. </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Achieving project delivery targets and completion targets.</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Special value bond documentation with customs</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4% ADC claim refund from customs.</w:t>
      </w:r>
    </w:p>
    <w:p w:rsidR="00D50292" w:rsidRDefault="00D50292" w:rsidP="00D50292">
      <w:pPr>
        <w:pStyle w:val="ListParagraph"/>
        <w:numPr>
          <w:ilvl w:val="0"/>
          <w:numId w:val="1"/>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FEMA compliance from logistics perspective.</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sz w:val="20"/>
          <w:szCs w:val="20"/>
        </w:rPr>
      </w:pP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b/>
          <w:sz w:val="20"/>
          <w:szCs w:val="20"/>
        </w:rPr>
      </w:pPr>
      <w:proofErr w:type="gramStart"/>
      <w:r>
        <w:rPr>
          <w:rFonts w:ascii="Verdana" w:hAnsi="Verdana" w:cs="Arial"/>
          <w:b/>
          <w:sz w:val="20"/>
          <w:szCs w:val="20"/>
        </w:rPr>
        <w:t xml:space="preserve">Worked with Logistic Integrators </w:t>
      </w:r>
      <w:proofErr w:type="spellStart"/>
      <w:r>
        <w:rPr>
          <w:rFonts w:ascii="Verdana" w:hAnsi="Verdana" w:cs="Arial"/>
          <w:b/>
          <w:sz w:val="20"/>
          <w:szCs w:val="20"/>
        </w:rPr>
        <w:t>Pvt</w:t>
      </w:r>
      <w:proofErr w:type="spellEnd"/>
      <w:r>
        <w:rPr>
          <w:rFonts w:ascii="Verdana" w:hAnsi="Verdana" w:cs="Arial"/>
          <w:b/>
          <w:sz w:val="20"/>
          <w:szCs w:val="20"/>
        </w:rPr>
        <w:t xml:space="preserve"> Ltd as Assistant Manager- Sales &amp; Operations from July 2010- Jan 2012.</w:t>
      </w:r>
      <w:proofErr w:type="gramEnd"/>
      <w:r>
        <w:rPr>
          <w:rFonts w:ascii="Verdana" w:hAnsi="Verdana" w:cs="Arial"/>
          <w:b/>
          <w:sz w:val="20"/>
          <w:szCs w:val="20"/>
        </w:rPr>
        <w:t xml:space="preserve"> Key Responsibilities &amp; result areas were:</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sz w:val="20"/>
          <w:szCs w:val="20"/>
        </w:rPr>
      </w:pPr>
    </w:p>
    <w:p w:rsidR="00D50292" w:rsidRDefault="00D50292" w:rsidP="00D50292">
      <w:pPr>
        <w:pStyle w:val="ListParagraph"/>
        <w:numPr>
          <w:ilvl w:val="0"/>
          <w:numId w:val="2"/>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Generating Revenue from assigned territory with good amount of margins for the company by effective sales management &amp; relationship management.</w:t>
      </w:r>
    </w:p>
    <w:p w:rsidR="00D50292" w:rsidRDefault="00D50292" w:rsidP="00D50292">
      <w:pPr>
        <w:pStyle w:val="ListParagraph"/>
        <w:numPr>
          <w:ilvl w:val="0"/>
          <w:numId w:val="2"/>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Helping customers in arriving at a mutually agreed logistics solutions for complex logistics movement.</w:t>
      </w:r>
    </w:p>
    <w:p w:rsidR="00D50292" w:rsidRDefault="00D50292" w:rsidP="00D50292">
      <w:pPr>
        <w:pStyle w:val="ListParagraph"/>
        <w:numPr>
          <w:ilvl w:val="0"/>
          <w:numId w:val="2"/>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Giving complete and simple logistic ideas to the client for cost effective and faster logistic movements</w:t>
      </w:r>
    </w:p>
    <w:p w:rsidR="00D50292" w:rsidRDefault="00D50292" w:rsidP="00D50292">
      <w:pPr>
        <w:pStyle w:val="ListParagraph"/>
        <w:numPr>
          <w:ilvl w:val="0"/>
          <w:numId w:val="2"/>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Monitoring Sales figures customer wise, Trade lane wise with superior operations management.</w:t>
      </w:r>
    </w:p>
    <w:p w:rsidR="00D50292" w:rsidRDefault="00D50292" w:rsidP="00D50292">
      <w:pPr>
        <w:pStyle w:val="ListParagraph"/>
        <w:numPr>
          <w:ilvl w:val="0"/>
          <w:numId w:val="2"/>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Working closely with production, procurement &amp; logistics team at customer’s office for building confidence in services.</w:t>
      </w:r>
    </w:p>
    <w:p w:rsidR="00D50292" w:rsidRDefault="00D50292" w:rsidP="00D50292">
      <w:pPr>
        <w:pStyle w:val="ListParagraph"/>
        <w:numPr>
          <w:ilvl w:val="0"/>
          <w:numId w:val="2"/>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Interaction with decision makers on regular intervals for understanding their requirement better.</w:t>
      </w:r>
    </w:p>
    <w:p w:rsidR="00D50292" w:rsidRDefault="00D50292" w:rsidP="00D50292">
      <w:pPr>
        <w:pStyle w:val="ListParagraph"/>
        <w:numPr>
          <w:ilvl w:val="0"/>
          <w:numId w:val="2"/>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 xml:space="preserve">Keeping close monitor on payment outstanding in the market and keeping strict credit policy </w:t>
      </w:r>
    </w:p>
    <w:p w:rsidR="00D50292" w:rsidRDefault="00D50292" w:rsidP="00D50292">
      <w:pPr>
        <w:pStyle w:val="ListParagraph"/>
        <w:numPr>
          <w:ilvl w:val="0"/>
          <w:numId w:val="2"/>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Close coordination with operations team at various airports and sea ports globally for utmost customer satisfaction.</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sz w:val="20"/>
          <w:szCs w:val="20"/>
        </w:rPr>
      </w:pP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b/>
          <w:sz w:val="20"/>
          <w:szCs w:val="20"/>
        </w:rPr>
      </w:pPr>
      <w:proofErr w:type="gramStart"/>
      <w:r>
        <w:rPr>
          <w:rFonts w:ascii="Verdana" w:hAnsi="Verdana" w:cs="Arial"/>
          <w:b/>
          <w:sz w:val="20"/>
          <w:szCs w:val="20"/>
        </w:rPr>
        <w:t>Worked with Agility Logistics India as Key Account Manager from April 2007 to July 2010.</w:t>
      </w:r>
      <w:proofErr w:type="gramEnd"/>
      <w:r>
        <w:rPr>
          <w:rFonts w:ascii="Verdana" w:hAnsi="Verdana" w:cs="Arial"/>
          <w:b/>
          <w:sz w:val="20"/>
          <w:szCs w:val="20"/>
        </w:rPr>
        <w:t xml:space="preserve"> Key result areas were:</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sz w:val="20"/>
          <w:szCs w:val="20"/>
        </w:rPr>
      </w:pPr>
    </w:p>
    <w:p w:rsidR="00D50292" w:rsidRDefault="00D50292" w:rsidP="00D50292">
      <w:pPr>
        <w:pStyle w:val="ListParagraph"/>
        <w:numPr>
          <w:ilvl w:val="0"/>
          <w:numId w:val="3"/>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Superior customer coordination to the assigned clients.</w:t>
      </w:r>
    </w:p>
    <w:p w:rsidR="00D50292" w:rsidRDefault="00D50292" w:rsidP="00D50292">
      <w:pPr>
        <w:pStyle w:val="ListParagraph"/>
        <w:numPr>
          <w:ilvl w:val="0"/>
          <w:numId w:val="3"/>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Revenue generation and enhancement of margins through best customer relationship management.</w:t>
      </w:r>
    </w:p>
    <w:p w:rsidR="00D50292" w:rsidRDefault="00D50292" w:rsidP="00D50292">
      <w:pPr>
        <w:pStyle w:val="ListParagraph"/>
        <w:numPr>
          <w:ilvl w:val="0"/>
          <w:numId w:val="3"/>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lastRenderedPageBreak/>
        <w:t>Credit and outstanding management with the finance department at customer’s place.</w:t>
      </w:r>
    </w:p>
    <w:p w:rsidR="00D50292" w:rsidRDefault="00D50292" w:rsidP="00D50292">
      <w:pPr>
        <w:pStyle w:val="ListParagraph"/>
        <w:numPr>
          <w:ilvl w:val="0"/>
          <w:numId w:val="3"/>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Coordination with global offices for movement of shipments.</w:t>
      </w:r>
    </w:p>
    <w:p w:rsidR="00D50292" w:rsidRDefault="00D50292" w:rsidP="00D50292">
      <w:pPr>
        <w:pStyle w:val="ListParagraph"/>
        <w:numPr>
          <w:ilvl w:val="0"/>
          <w:numId w:val="3"/>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Meeting all service level agreements (SLA) agreed with the customers with minimum deviation.</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sz w:val="20"/>
          <w:szCs w:val="20"/>
        </w:rPr>
      </w:pP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sz w:val="20"/>
          <w:szCs w:val="20"/>
        </w:rPr>
      </w:pP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b/>
          <w:sz w:val="20"/>
          <w:szCs w:val="20"/>
        </w:rPr>
      </w:pPr>
      <w:proofErr w:type="gramStart"/>
      <w:r>
        <w:rPr>
          <w:rFonts w:ascii="Verdana" w:hAnsi="Verdana" w:cs="Arial"/>
          <w:b/>
          <w:sz w:val="20"/>
          <w:szCs w:val="20"/>
        </w:rPr>
        <w:t>Worked with Blue Dart Express Ltd.</w:t>
      </w:r>
      <w:proofErr w:type="gramEnd"/>
      <w:r>
        <w:rPr>
          <w:rFonts w:ascii="Verdana" w:hAnsi="Verdana" w:cs="Arial"/>
          <w:b/>
          <w:sz w:val="20"/>
          <w:szCs w:val="20"/>
        </w:rPr>
        <w:t xml:space="preserve"> </w:t>
      </w:r>
      <w:proofErr w:type="gramStart"/>
      <w:r>
        <w:rPr>
          <w:rFonts w:ascii="Verdana" w:hAnsi="Verdana" w:cs="Arial"/>
          <w:b/>
          <w:sz w:val="20"/>
          <w:szCs w:val="20"/>
        </w:rPr>
        <w:t>As Executive Customer services from September 2003 to December 2005.</w:t>
      </w:r>
      <w:proofErr w:type="gramEnd"/>
      <w:r>
        <w:rPr>
          <w:rFonts w:ascii="Verdana" w:hAnsi="Verdana" w:cs="Arial"/>
          <w:b/>
          <w:sz w:val="20"/>
          <w:szCs w:val="20"/>
        </w:rPr>
        <w:t xml:space="preserve"> Major tasks handled were:</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sz w:val="20"/>
          <w:szCs w:val="20"/>
        </w:rPr>
      </w:pPr>
    </w:p>
    <w:p w:rsidR="00D50292" w:rsidRDefault="00D50292" w:rsidP="00D50292">
      <w:pPr>
        <w:pStyle w:val="ListParagraph"/>
        <w:numPr>
          <w:ilvl w:val="0"/>
          <w:numId w:val="4"/>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 xml:space="preserve">Customer service management </w:t>
      </w:r>
    </w:p>
    <w:p w:rsidR="00D50292" w:rsidRDefault="00D50292" w:rsidP="00D50292">
      <w:pPr>
        <w:pStyle w:val="ListParagraph"/>
        <w:numPr>
          <w:ilvl w:val="0"/>
          <w:numId w:val="4"/>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 xml:space="preserve">Revenue enhancement and cross selling </w:t>
      </w:r>
    </w:p>
    <w:p w:rsidR="00D50292" w:rsidRDefault="00D50292" w:rsidP="00D50292">
      <w:pPr>
        <w:pStyle w:val="ListParagraph"/>
        <w:numPr>
          <w:ilvl w:val="0"/>
          <w:numId w:val="4"/>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Customer satisfaction survey from time to time.</w:t>
      </w:r>
    </w:p>
    <w:p w:rsidR="00D50292" w:rsidRDefault="00D50292" w:rsidP="00D50292">
      <w:pPr>
        <w:pStyle w:val="ListParagraph"/>
        <w:numPr>
          <w:ilvl w:val="0"/>
          <w:numId w:val="4"/>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Management of account receivables within stipulated credit guidelines.</w:t>
      </w:r>
    </w:p>
    <w:p w:rsidR="00D50292" w:rsidRDefault="00D50292" w:rsidP="00D50292">
      <w:pPr>
        <w:pStyle w:val="ListParagraph"/>
        <w:numPr>
          <w:ilvl w:val="0"/>
          <w:numId w:val="4"/>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Close coordination with operations department for customer delight.</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sz w:val="20"/>
          <w:szCs w:val="20"/>
        </w:rPr>
      </w:pP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b/>
          <w:sz w:val="20"/>
          <w:szCs w:val="20"/>
        </w:rPr>
      </w:pPr>
      <w:proofErr w:type="gramStart"/>
      <w:r>
        <w:rPr>
          <w:rFonts w:ascii="Verdana" w:hAnsi="Verdana" w:cs="Arial"/>
          <w:b/>
          <w:sz w:val="20"/>
          <w:szCs w:val="20"/>
        </w:rPr>
        <w:t xml:space="preserve">Worked with </w:t>
      </w:r>
      <w:proofErr w:type="spellStart"/>
      <w:r>
        <w:rPr>
          <w:rFonts w:ascii="Verdana" w:hAnsi="Verdana" w:cs="Arial"/>
          <w:b/>
          <w:sz w:val="20"/>
          <w:szCs w:val="20"/>
        </w:rPr>
        <w:t>Inox</w:t>
      </w:r>
      <w:proofErr w:type="spellEnd"/>
      <w:r>
        <w:rPr>
          <w:rFonts w:ascii="Verdana" w:hAnsi="Verdana" w:cs="Arial"/>
          <w:b/>
          <w:sz w:val="20"/>
          <w:szCs w:val="20"/>
        </w:rPr>
        <w:t xml:space="preserve"> Leisure Ltd as Customer relations representative from September 2002 to September 2003.</w:t>
      </w:r>
      <w:proofErr w:type="gramEnd"/>
      <w:r>
        <w:rPr>
          <w:rFonts w:ascii="Verdana" w:hAnsi="Verdana" w:cs="Arial"/>
          <w:b/>
          <w:sz w:val="20"/>
          <w:szCs w:val="20"/>
        </w:rPr>
        <w:t xml:space="preserve"> Key responsibilities were:</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sz w:val="20"/>
          <w:szCs w:val="20"/>
        </w:rPr>
      </w:pPr>
    </w:p>
    <w:p w:rsidR="00D50292" w:rsidRDefault="00D50292" w:rsidP="00D50292">
      <w:pPr>
        <w:pStyle w:val="ListParagraph"/>
        <w:numPr>
          <w:ilvl w:val="0"/>
          <w:numId w:val="5"/>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Helping customers to enjoy superior movie watching experience.</w:t>
      </w:r>
    </w:p>
    <w:p w:rsidR="00D50292" w:rsidRDefault="00D50292" w:rsidP="00D50292">
      <w:pPr>
        <w:pStyle w:val="ListParagraph"/>
        <w:numPr>
          <w:ilvl w:val="0"/>
          <w:numId w:val="5"/>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Selling Movies for better occupancy</w:t>
      </w:r>
    </w:p>
    <w:p w:rsidR="00D50292" w:rsidRDefault="00D50292" w:rsidP="00D50292">
      <w:pPr>
        <w:pStyle w:val="ListParagraph"/>
        <w:numPr>
          <w:ilvl w:val="0"/>
          <w:numId w:val="5"/>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Promoting various brands advertised in the property.</w:t>
      </w:r>
    </w:p>
    <w:p w:rsidR="00D50292" w:rsidRDefault="00D50292" w:rsidP="00D50292">
      <w:pPr>
        <w:pStyle w:val="ListParagraph"/>
        <w:numPr>
          <w:ilvl w:val="0"/>
          <w:numId w:val="5"/>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Monitoring of online booking and call center.</w:t>
      </w:r>
    </w:p>
    <w:p w:rsidR="00D50292" w:rsidRDefault="00D50292" w:rsidP="00D50292">
      <w:pPr>
        <w:pStyle w:val="ListParagraph"/>
        <w:numPr>
          <w:ilvl w:val="0"/>
          <w:numId w:val="5"/>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Enhancing movie watching experience by better customer satisfaction.</w:t>
      </w:r>
    </w:p>
    <w:p w:rsidR="00D50292" w:rsidRDefault="00D50292" w:rsidP="00D50292">
      <w:pPr>
        <w:pStyle w:val="ListParagraph"/>
        <w:numPr>
          <w:ilvl w:val="0"/>
          <w:numId w:val="5"/>
        </w:numPr>
        <w:pBdr>
          <w:top w:val="single" w:sz="4" w:space="1" w:color="auto"/>
          <w:left w:val="single" w:sz="4" w:space="4" w:color="auto"/>
          <w:bottom w:val="single" w:sz="4" w:space="1" w:color="auto"/>
          <w:right w:val="single" w:sz="4" w:space="4" w:color="auto"/>
        </w:pBdr>
        <w:spacing w:line="324" w:lineRule="auto"/>
        <w:rPr>
          <w:rFonts w:ascii="Verdana" w:hAnsi="Verdana" w:cs="Arial"/>
          <w:sz w:val="20"/>
          <w:szCs w:val="20"/>
        </w:rPr>
      </w:pPr>
      <w:r>
        <w:rPr>
          <w:rFonts w:ascii="Verdana" w:hAnsi="Verdana" w:cs="Arial"/>
          <w:sz w:val="20"/>
          <w:szCs w:val="20"/>
        </w:rPr>
        <w:t>Monitoring various customer loyalty campaigns.</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b/>
          <w:sz w:val="20"/>
          <w:szCs w:val="20"/>
        </w:rPr>
      </w:pP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b/>
          <w:sz w:val="20"/>
          <w:szCs w:val="20"/>
        </w:rPr>
      </w:pPr>
      <w:r>
        <w:rPr>
          <w:rFonts w:ascii="Verdana" w:hAnsi="Verdana" w:cs="Arial"/>
          <w:b/>
          <w:sz w:val="20"/>
          <w:szCs w:val="20"/>
        </w:rPr>
        <w:t xml:space="preserve">Worked with </w:t>
      </w:r>
      <w:proofErr w:type="spellStart"/>
      <w:r>
        <w:rPr>
          <w:rFonts w:ascii="Verdana" w:hAnsi="Verdana" w:cs="Arial"/>
          <w:b/>
          <w:sz w:val="20"/>
          <w:szCs w:val="20"/>
        </w:rPr>
        <w:t>Icall</w:t>
      </w:r>
      <w:proofErr w:type="spellEnd"/>
      <w:r>
        <w:rPr>
          <w:rFonts w:ascii="Verdana" w:hAnsi="Verdana" w:cs="Arial"/>
          <w:b/>
          <w:sz w:val="20"/>
          <w:szCs w:val="20"/>
        </w:rPr>
        <w:t xml:space="preserve"> India Ltd. (A Group </w:t>
      </w:r>
      <w:proofErr w:type="gramStart"/>
      <w:r>
        <w:rPr>
          <w:rFonts w:ascii="Verdana" w:hAnsi="Verdana" w:cs="Arial"/>
          <w:b/>
          <w:sz w:val="20"/>
          <w:szCs w:val="20"/>
        </w:rPr>
        <w:t>company</w:t>
      </w:r>
      <w:proofErr w:type="gramEnd"/>
      <w:r>
        <w:rPr>
          <w:rFonts w:ascii="Verdana" w:hAnsi="Verdana" w:cs="Arial"/>
          <w:b/>
          <w:sz w:val="20"/>
          <w:szCs w:val="20"/>
        </w:rPr>
        <w:t xml:space="preserve"> of </w:t>
      </w:r>
      <w:proofErr w:type="spellStart"/>
      <w:r>
        <w:rPr>
          <w:rFonts w:ascii="Verdana" w:hAnsi="Verdana" w:cs="Arial"/>
          <w:b/>
          <w:sz w:val="20"/>
          <w:szCs w:val="20"/>
        </w:rPr>
        <w:t>Adani</w:t>
      </w:r>
      <w:proofErr w:type="spellEnd"/>
      <w:r>
        <w:rPr>
          <w:rFonts w:ascii="Verdana" w:hAnsi="Verdana" w:cs="Arial"/>
          <w:b/>
          <w:sz w:val="20"/>
          <w:szCs w:val="20"/>
        </w:rPr>
        <w:t xml:space="preserve"> Enterprises) as Call Center Executive from September 2001 to March 2002</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rPr>
          <w:rFonts w:ascii="Verdana" w:hAnsi="Verdana" w:cs="Arial"/>
          <w:b/>
          <w:sz w:val="20"/>
          <w:szCs w:val="20"/>
        </w:rPr>
      </w:pPr>
    </w:p>
    <w:p w:rsidR="00D50292" w:rsidRDefault="00D50292" w:rsidP="00D50292">
      <w:pPr>
        <w:pStyle w:val="ListParagraph"/>
        <w:numPr>
          <w:ilvl w:val="0"/>
          <w:numId w:val="6"/>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The prime responsibility was of making outbound telemarketing calls to assigned territories in the United States, Generating sales leads for marketing team of Providian Bank in USA.</w:t>
      </w: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sz w:val="20"/>
          <w:szCs w:val="20"/>
        </w:rPr>
      </w:pPr>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b/>
          <w:sz w:val="20"/>
          <w:szCs w:val="20"/>
        </w:rPr>
      </w:pPr>
      <w:proofErr w:type="gramStart"/>
      <w:r>
        <w:rPr>
          <w:rFonts w:ascii="Verdana" w:hAnsi="Verdana" w:cs="Arial"/>
          <w:b/>
          <w:sz w:val="20"/>
          <w:szCs w:val="20"/>
        </w:rPr>
        <w:t xml:space="preserve">Worked with </w:t>
      </w:r>
      <w:proofErr w:type="spellStart"/>
      <w:r>
        <w:rPr>
          <w:rFonts w:ascii="Verdana" w:hAnsi="Verdana" w:cs="Arial"/>
          <w:b/>
          <w:sz w:val="20"/>
          <w:szCs w:val="20"/>
        </w:rPr>
        <w:t>Indiacom</w:t>
      </w:r>
      <w:proofErr w:type="spellEnd"/>
      <w:r>
        <w:rPr>
          <w:rFonts w:ascii="Verdana" w:hAnsi="Verdana" w:cs="Arial"/>
          <w:b/>
          <w:sz w:val="20"/>
          <w:szCs w:val="20"/>
        </w:rPr>
        <w:t xml:space="preserve"> Directories Ltd.</w:t>
      </w:r>
      <w:proofErr w:type="gramEnd"/>
      <w:r>
        <w:rPr>
          <w:rFonts w:ascii="Verdana" w:hAnsi="Verdana" w:cs="Arial"/>
          <w:b/>
          <w:sz w:val="20"/>
          <w:szCs w:val="20"/>
        </w:rPr>
        <w:t xml:space="preserve"> </w:t>
      </w:r>
      <w:proofErr w:type="gramStart"/>
      <w:r>
        <w:rPr>
          <w:rFonts w:ascii="Verdana" w:hAnsi="Verdana" w:cs="Arial"/>
          <w:b/>
          <w:sz w:val="20"/>
          <w:szCs w:val="20"/>
        </w:rPr>
        <w:t>As Sales Executive from December 1998 to September 2001.</w:t>
      </w:r>
      <w:proofErr w:type="gramEnd"/>
    </w:p>
    <w:p w:rsidR="00D50292" w:rsidRDefault="00D50292" w:rsidP="00D50292">
      <w:pPr>
        <w:pBdr>
          <w:top w:val="single" w:sz="4" w:space="1" w:color="auto"/>
          <w:left w:val="single" w:sz="4" w:space="4" w:color="auto"/>
          <w:bottom w:val="single" w:sz="4" w:space="1" w:color="auto"/>
          <w:right w:val="single" w:sz="4" w:space="4" w:color="auto"/>
        </w:pBdr>
        <w:spacing w:line="324" w:lineRule="auto"/>
        <w:ind w:left="360"/>
        <w:jc w:val="both"/>
        <w:rPr>
          <w:rFonts w:ascii="Verdana" w:hAnsi="Verdana" w:cs="Arial"/>
          <w:b/>
          <w:sz w:val="20"/>
          <w:szCs w:val="20"/>
        </w:rPr>
      </w:pPr>
    </w:p>
    <w:p w:rsidR="00D50292" w:rsidRDefault="00D50292" w:rsidP="00D50292">
      <w:pPr>
        <w:pStyle w:val="ListParagraph"/>
        <w:numPr>
          <w:ilvl w:val="0"/>
          <w:numId w:val="7"/>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The profile was consisting of generating revenue through extensive marketing for advertisements in telephone directories of various BSNL circles in the country.</w:t>
      </w:r>
    </w:p>
    <w:p w:rsidR="00D50292" w:rsidRDefault="00D50292" w:rsidP="00D50292">
      <w:pPr>
        <w:pStyle w:val="ListParagraph"/>
        <w:numPr>
          <w:ilvl w:val="0"/>
          <w:numId w:val="7"/>
        </w:numPr>
        <w:pBdr>
          <w:top w:val="single" w:sz="4" w:space="1" w:color="auto"/>
          <w:left w:val="single" w:sz="4" w:space="4" w:color="auto"/>
          <w:bottom w:val="single" w:sz="4" w:space="1" w:color="auto"/>
          <w:right w:val="single" w:sz="4" w:space="4" w:color="auto"/>
        </w:pBdr>
        <w:spacing w:line="324" w:lineRule="auto"/>
        <w:jc w:val="both"/>
        <w:rPr>
          <w:rFonts w:ascii="Verdana" w:hAnsi="Verdana" w:cs="Arial"/>
          <w:sz w:val="20"/>
          <w:szCs w:val="20"/>
        </w:rPr>
      </w:pPr>
      <w:r>
        <w:rPr>
          <w:rFonts w:ascii="Verdana" w:hAnsi="Verdana" w:cs="Arial"/>
          <w:sz w:val="20"/>
          <w:szCs w:val="20"/>
        </w:rPr>
        <w:t>Have worked in various states for various campaigns of advertisements.</w:t>
      </w:r>
    </w:p>
    <w:p w:rsidR="00D50292" w:rsidRDefault="00D50292" w:rsidP="00D50292">
      <w:pPr>
        <w:spacing w:line="324" w:lineRule="auto"/>
        <w:ind w:left="360"/>
        <w:jc w:val="both"/>
        <w:rPr>
          <w:rFonts w:ascii="Verdana" w:hAnsi="Verdana" w:cs="Arial"/>
          <w:b/>
          <w:sz w:val="20"/>
          <w:szCs w:val="20"/>
        </w:rPr>
      </w:pPr>
    </w:p>
    <w:p w:rsidR="00D50292" w:rsidRDefault="00D50292" w:rsidP="00D50292">
      <w:pPr>
        <w:spacing w:line="324" w:lineRule="auto"/>
        <w:ind w:left="360"/>
        <w:jc w:val="both"/>
        <w:rPr>
          <w:rFonts w:ascii="Verdana" w:hAnsi="Verdana" w:cs="Arial"/>
          <w:b/>
          <w:sz w:val="20"/>
          <w:szCs w:val="20"/>
        </w:rPr>
      </w:pPr>
    </w:p>
    <w:p w:rsidR="00D50292" w:rsidRDefault="00D50292" w:rsidP="00D50292">
      <w:pPr>
        <w:spacing w:line="324" w:lineRule="auto"/>
        <w:ind w:left="360"/>
        <w:jc w:val="both"/>
        <w:rPr>
          <w:rFonts w:ascii="Verdana" w:hAnsi="Verdana" w:cs="Arial"/>
          <w:b/>
          <w:sz w:val="20"/>
          <w:szCs w:val="20"/>
        </w:rPr>
      </w:pPr>
    </w:p>
    <w:p w:rsidR="00D50292" w:rsidRDefault="00D50292" w:rsidP="00D50292">
      <w:pPr>
        <w:spacing w:line="324" w:lineRule="auto"/>
        <w:jc w:val="both"/>
        <w:rPr>
          <w:rFonts w:ascii="Arial" w:hAnsi="Arial" w:cs="Arial"/>
          <w:sz w:val="22"/>
        </w:rPr>
      </w:pPr>
    </w:p>
    <w:p w:rsidR="00D50292" w:rsidRDefault="00D50292" w:rsidP="00D50292">
      <w:pPr>
        <w:spacing w:line="324" w:lineRule="auto"/>
        <w:jc w:val="both"/>
        <w:rPr>
          <w:rFonts w:ascii="Arial" w:hAnsi="Arial" w:cs="Arial"/>
          <w:b/>
          <w:bCs/>
          <w:sz w:val="22"/>
        </w:rPr>
      </w:pPr>
      <w:r>
        <w:rPr>
          <w:rFonts w:ascii="Arial" w:hAnsi="Arial" w:cs="Arial"/>
          <w:sz w:val="22"/>
        </w:rPr>
        <w:tab/>
      </w:r>
    </w:p>
    <w:p w:rsidR="00D50292" w:rsidRDefault="00D50292" w:rsidP="00D50292">
      <w:pPr>
        <w:spacing w:line="324" w:lineRule="auto"/>
        <w:jc w:val="both"/>
        <w:rPr>
          <w:rFonts w:ascii="Arial" w:hAnsi="Arial" w:cs="Arial"/>
          <w:sz w:val="22"/>
        </w:rPr>
      </w:pPr>
      <w:r>
        <w:rPr>
          <w:rFonts w:ascii="Arial" w:hAnsi="Arial" w:cs="Arial"/>
          <w:b/>
          <w:bCs/>
          <w:sz w:val="22"/>
        </w:rPr>
        <w:t>Present salary</w:t>
      </w:r>
      <w:r>
        <w:rPr>
          <w:rFonts w:ascii="Arial" w:hAnsi="Arial" w:cs="Arial"/>
          <w:b/>
          <w:bCs/>
          <w:sz w:val="22"/>
        </w:rPr>
        <w:tab/>
      </w:r>
      <w:r>
        <w:rPr>
          <w:rFonts w:ascii="Arial" w:hAnsi="Arial" w:cs="Arial"/>
          <w:b/>
          <w:bCs/>
          <w:sz w:val="22"/>
        </w:rPr>
        <w:tab/>
        <w:t>:</w:t>
      </w:r>
      <w:r>
        <w:rPr>
          <w:rFonts w:ascii="Arial" w:hAnsi="Arial" w:cs="Arial"/>
          <w:sz w:val="22"/>
        </w:rPr>
        <w:tab/>
        <w:t>Rs.722604/- (CTC)</w:t>
      </w:r>
    </w:p>
    <w:p w:rsidR="00D50292" w:rsidRDefault="00D50292" w:rsidP="00D50292">
      <w:pPr>
        <w:spacing w:line="324" w:lineRule="auto"/>
        <w:jc w:val="both"/>
        <w:rPr>
          <w:rFonts w:ascii="Arial" w:hAnsi="Arial" w:cs="Arial"/>
          <w:sz w:val="22"/>
        </w:rPr>
      </w:pPr>
      <w:r>
        <w:rPr>
          <w:rFonts w:ascii="Arial" w:hAnsi="Arial" w:cs="Arial"/>
          <w:b/>
          <w:bCs/>
          <w:sz w:val="22"/>
        </w:rPr>
        <w:t>Expected Salary</w:t>
      </w:r>
      <w:r>
        <w:rPr>
          <w:rFonts w:ascii="Arial" w:hAnsi="Arial" w:cs="Arial"/>
          <w:b/>
          <w:bCs/>
          <w:sz w:val="22"/>
        </w:rPr>
        <w:tab/>
      </w:r>
      <w:r>
        <w:rPr>
          <w:rFonts w:ascii="Arial" w:hAnsi="Arial" w:cs="Arial"/>
          <w:b/>
          <w:bCs/>
          <w:sz w:val="22"/>
        </w:rPr>
        <w:tab/>
        <w:t>:</w:t>
      </w:r>
      <w:r>
        <w:rPr>
          <w:rFonts w:ascii="Arial" w:hAnsi="Arial" w:cs="Arial"/>
          <w:sz w:val="22"/>
        </w:rPr>
        <w:tab/>
        <w:t xml:space="preserve">Negotiable   </w:t>
      </w:r>
    </w:p>
    <w:p w:rsidR="00D50292" w:rsidRDefault="00D50292" w:rsidP="00D50292">
      <w:pPr>
        <w:spacing w:line="324" w:lineRule="auto"/>
        <w:jc w:val="both"/>
        <w:rPr>
          <w:rFonts w:ascii="Arial" w:hAnsi="Arial" w:cs="Arial"/>
          <w:sz w:val="22"/>
        </w:rPr>
      </w:pPr>
    </w:p>
    <w:p w:rsidR="00D50292" w:rsidRDefault="00D50292" w:rsidP="00D50292">
      <w:pPr>
        <w:spacing w:line="324" w:lineRule="auto"/>
        <w:jc w:val="both"/>
        <w:rPr>
          <w:rFonts w:ascii="Arial" w:hAnsi="Arial" w:cs="Arial"/>
          <w:sz w:val="22"/>
        </w:rPr>
      </w:pPr>
    </w:p>
    <w:p w:rsidR="00D50292" w:rsidRDefault="00D50292" w:rsidP="00D50292">
      <w:pPr>
        <w:spacing w:line="324" w:lineRule="auto"/>
        <w:jc w:val="both"/>
        <w:rPr>
          <w:rFonts w:ascii="Arial" w:hAnsi="Arial" w:cs="Arial"/>
          <w:sz w:val="22"/>
        </w:rPr>
      </w:pPr>
    </w:p>
    <w:p w:rsidR="00D50292" w:rsidRDefault="00D50292" w:rsidP="00D50292">
      <w:pPr>
        <w:spacing w:line="324" w:lineRule="auto"/>
        <w:jc w:val="both"/>
        <w:rPr>
          <w:rFonts w:ascii="Arial" w:hAnsi="Arial" w:cs="Arial"/>
          <w:sz w:val="22"/>
        </w:rPr>
      </w:pPr>
    </w:p>
    <w:p w:rsidR="00D50292" w:rsidRDefault="00D50292" w:rsidP="00D50292">
      <w:pPr>
        <w:spacing w:line="324" w:lineRule="auto"/>
        <w:jc w:val="both"/>
        <w:rPr>
          <w:rFonts w:ascii="Arial" w:hAnsi="Arial" w:cs="Arial"/>
          <w:sz w:val="22"/>
        </w:rPr>
      </w:pPr>
    </w:p>
    <w:p w:rsidR="00D50292" w:rsidRDefault="00D50292" w:rsidP="00D50292">
      <w:pPr>
        <w:spacing w:line="324" w:lineRule="auto"/>
        <w:ind w:left="5760"/>
        <w:jc w:val="both"/>
        <w:rPr>
          <w:rFonts w:ascii="Arial" w:hAnsi="Arial" w:cs="Arial"/>
          <w:b/>
          <w:bCs/>
          <w:sz w:val="22"/>
        </w:rPr>
      </w:pPr>
    </w:p>
    <w:p w:rsidR="00D50292" w:rsidRDefault="00D50292" w:rsidP="00D50292">
      <w:pPr>
        <w:spacing w:line="324" w:lineRule="auto"/>
        <w:ind w:left="5760"/>
        <w:jc w:val="both"/>
        <w:rPr>
          <w:rFonts w:ascii="Arial" w:hAnsi="Arial" w:cs="Arial"/>
          <w:b/>
          <w:bCs/>
          <w:sz w:val="22"/>
        </w:rPr>
      </w:pPr>
      <w:bookmarkStart w:id="0" w:name="_GoBack"/>
      <w:bookmarkEnd w:id="0"/>
    </w:p>
    <w:p w:rsidR="00D50292" w:rsidRDefault="00D50292" w:rsidP="00D50292">
      <w:pPr>
        <w:spacing w:line="324" w:lineRule="auto"/>
        <w:ind w:left="5760"/>
        <w:jc w:val="both"/>
        <w:rPr>
          <w:rFonts w:ascii="Arial" w:hAnsi="Arial" w:cs="Arial"/>
          <w:b/>
          <w:bCs/>
          <w:sz w:val="22"/>
        </w:rPr>
      </w:pPr>
    </w:p>
    <w:p w:rsidR="00D50292" w:rsidRDefault="00D50292" w:rsidP="00D50292">
      <w:pPr>
        <w:spacing w:line="324" w:lineRule="auto"/>
        <w:ind w:left="5760"/>
        <w:jc w:val="both"/>
        <w:rPr>
          <w:rFonts w:ascii="Arial" w:hAnsi="Arial" w:cs="Arial"/>
          <w:b/>
          <w:bCs/>
          <w:sz w:val="22"/>
        </w:rPr>
      </w:pPr>
    </w:p>
    <w:p w:rsidR="00D50292" w:rsidRDefault="00D50292" w:rsidP="00D50292">
      <w:pPr>
        <w:spacing w:line="324" w:lineRule="auto"/>
        <w:ind w:left="5760"/>
        <w:jc w:val="both"/>
        <w:rPr>
          <w:rFonts w:ascii="Arial" w:hAnsi="Arial" w:cs="Arial"/>
          <w:b/>
          <w:bCs/>
          <w:sz w:val="22"/>
        </w:rPr>
      </w:pPr>
    </w:p>
    <w:p w:rsidR="00B10334" w:rsidRDefault="00B10334"/>
    <w:sectPr w:rsidR="00B10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61"/>
    <w:multiLevelType w:val="hybridMultilevel"/>
    <w:tmpl w:val="67F0E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E82520"/>
    <w:multiLevelType w:val="hybridMultilevel"/>
    <w:tmpl w:val="644AD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C65C8F"/>
    <w:multiLevelType w:val="hybridMultilevel"/>
    <w:tmpl w:val="8AE63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9757CD"/>
    <w:multiLevelType w:val="hybridMultilevel"/>
    <w:tmpl w:val="ADBC9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FE025D"/>
    <w:multiLevelType w:val="hybridMultilevel"/>
    <w:tmpl w:val="B5E6C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4E11F4"/>
    <w:multiLevelType w:val="hybridMultilevel"/>
    <w:tmpl w:val="6688E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A4184E"/>
    <w:multiLevelType w:val="hybridMultilevel"/>
    <w:tmpl w:val="B5842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92"/>
    <w:rsid w:val="00B10334"/>
    <w:rsid w:val="00C030FA"/>
    <w:rsid w:val="00D5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292"/>
    <w:pPr>
      <w:keepNext/>
      <w:outlineLvl w:val="0"/>
    </w:pPr>
    <w:rPr>
      <w:rFonts w:ascii="Impact" w:hAnsi="Impact"/>
      <w:b/>
      <w:bCs/>
    </w:rPr>
  </w:style>
  <w:style w:type="paragraph" w:styleId="Heading4">
    <w:name w:val="heading 4"/>
    <w:basedOn w:val="Normal"/>
    <w:next w:val="Normal"/>
    <w:link w:val="Heading4Char"/>
    <w:semiHidden/>
    <w:unhideWhenUsed/>
    <w:qFormat/>
    <w:rsid w:val="00D50292"/>
    <w:pPr>
      <w:keepNext/>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292"/>
    <w:rPr>
      <w:rFonts w:ascii="Impact" w:eastAsia="Times New Roman" w:hAnsi="Impact" w:cs="Times New Roman"/>
      <w:b/>
      <w:bCs/>
      <w:sz w:val="24"/>
      <w:szCs w:val="24"/>
    </w:rPr>
  </w:style>
  <w:style w:type="character" w:customStyle="1" w:styleId="Heading4Char">
    <w:name w:val="Heading 4 Char"/>
    <w:basedOn w:val="DefaultParagraphFont"/>
    <w:link w:val="Heading4"/>
    <w:semiHidden/>
    <w:rsid w:val="00D50292"/>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D50292"/>
    <w:rPr>
      <w:color w:val="0000FF" w:themeColor="hyperlink"/>
      <w:u w:val="single"/>
    </w:rPr>
  </w:style>
  <w:style w:type="paragraph" w:styleId="BodyText">
    <w:name w:val="Body Text"/>
    <w:basedOn w:val="Normal"/>
    <w:link w:val="BodyTextChar"/>
    <w:semiHidden/>
    <w:unhideWhenUsed/>
    <w:rsid w:val="00D50292"/>
    <w:pPr>
      <w:jc w:val="both"/>
    </w:pPr>
    <w:rPr>
      <w:b/>
      <w:bCs/>
    </w:rPr>
  </w:style>
  <w:style w:type="character" w:customStyle="1" w:styleId="BodyTextChar">
    <w:name w:val="Body Text Char"/>
    <w:basedOn w:val="DefaultParagraphFont"/>
    <w:link w:val="BodyText"/>
    <w:semiHidden/>
    <w:rsid w:val="00D50292"/>
    <w:rPr>
      <w:rFonts w:ascii="Times New Roman" w:eastAsia="Times New Roman" w:hAnsi="Times New Roman" w:cs="Times New Roman"/>
      <w:b/>
      <w:bCs/>
      <w:sz w:val="24"/>
      <w:szCs w:val="24"/>
    </w:rPr>
  </w:style>
  <w:style w:type="paragraph" w:styleId="ListParagraph">
    <w:name w:val="List Paragraph"/>
    <w:basedOn w:val="Normal"/>
    <w:uiPriority w:val="34"/>
    <w:qFormat/>
    <w:rsid w:val="00D50292"/>
    <w:pPr>
      <w:ind w:left="720"/>
      <w:contextualSpacing/>
    </w:pPr>
  </w:style>
  <w:style w:type="paragraph" w:styleId="BalloonText">
    <w:name w:val="Balloon Text"/>
    <w:basedOn w:val="Normal"/>
    <w:link w:val="BalloonTextChar"/>
    <w:uiPriority w:val="99"/>
    <w:semiHidden/>
    <w:unhideWhenUsed/>
    <w:rsid w:val="00D50292"/>
    <w:rPr>
      <w:rFonts w:ascii="Tahoma" w:hAnsi="Tahoma" w:cs="Tahoma"/>
      <w:sz w:val="16"/>
      <w:szCs w:val="16"/>
    </w:rPr>
  </w:style>
  <w:style w:type="character" w:customStyle="1" w:styleId="BalloonTextChar">
    <w:name w:val="Balloon Text Char"/>
    <w:basedOn w:val="DefaultParagraphFont"/>
    <w:link w:val="BalloonText"/>
    <w:uiPriority w:val="99"/>
    <w:semiHidden/>
    <w:rsid w:val="00D50292"/>
    <w:rPr>
      <w:rFonts w:ascii="Tahoma" w:eastAsia="Times New Roman" w:hAnsi="Tahoma" w:cs="Tahoma"/>
      <w:sz w:val="16"/>
      <w:szCs w:val="16"/>
    </w:rPr>
  </w:style>
  <w:style w:type="character" w:customStyle="1" w:styleId="bdtext">
    <w:name w:val="bdtext"/>
    <w:basedOn w:val="DefaultParagraphFont"/>
    <w:rsid w:val="00C03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292"/>
    <w:pPr>
      <w:keepNext/>
      <w:outlineLvl w:val="0"/>
    </w:pPr>
    <w:rPr>
      <w:rFonts w:ascii="Impact" w:hAnsi="Impact"/>
      <w:b/>
      <w:bCs/>
    </w:rPr>
  </w:style>
  <w:style w:type="paragraph" w:styleId="Heading4">
    <w:name w:val="heading 4"/>
    <w:basedOn w:val="Normal"/>
    <w:next w:val="Normal"/>
    <w:link w:val="Heading4Char"/>
    <w:semiHidden/>
    <w:unhideWhenUsed/>
    <w:qFormat/>
    <w:rsid w:val="00D50292"/>
    <w:pPr>
      <w:keepNext/>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292"/>
    <w:rPr>
      <w:rFonts w:ascii="Impact" w:eastAsia="Times New Roman" w:hAnsi="Impact" w:cs="Times New Roman"/>
      <w:b/>
      <w:bCs/>
      <w:sz w:val="24"/>
      <w:szCs w:val="24"/>
    </w:rPr>
  </w:style>
  <w:style w:type="character" w:customStyle="1" w:styleId="Heading4Char">
    <w:name w:val="Heading 4 Char"/>
    <w:basedOn w:val="DefaultParagraphFont"/>
    <w:link w:val="Heading4"/>
    <w:semiHidden/>
    <w:rsid w:val="00D50292"/>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D50292"/>
    <w:rPr>
      <w:color w:val="0000FF" w:themeColor="hyperlink"/>
      <w:u w:val="single"/>
    </w:rPr>
  </w:style>
  <w:style w:type="paragraph" w:styleId="BodyText">
    <w:name w:val="Body Text"/>
    <w:basedOn w:val="Normal"/>
    <w:link w:val="BodyTextChar"/>
    <w:semiHidden/>
    <w:unhideWhenUsed/>
    <w:rsid w:val="00D50292"/>
    <w:pPr>
      <w:jc w:val="both"/>
    </w:pPr>
    <w:rPr>
      <w:b/>
      <w:bCs/>
    </w:rPr>
  </w:style>
  <w:style w:type="character" w:customStyle="1" w:styleId="BodyTextChar">
    <w:name w:val="Body Text Char"/>
    <w:basedOn w:val="DefaultParagraphFont"/>
    <w:link w:val="BodyText"/>
    <w:semiHidden/>
    <w:rsid w:val="00D50292"/>
    <w:rPr>
      <w:rFonts w:ascii="Times New Roman" w:eastAsia="Times New Roman" w:hAnsi="Times New Roman" w:cs="Times New Roman"/>
      <w:b/>
      <w:bCs/>
      <w:sz w:val="24"/>
      <w:szCs w:val="24"/>
    </w:rPr>
  </w:style>
  <w:style w:type="paragraph" w:styleId="ListParagraph">
    <w:name w:val="List Paragraph"/>
    <w:basedOn w:val="Normal"/>
    <w:uiPriority w:val="34"/>
    <w:qFormat/>
    <w:rsid w:val="00D50292"/>
    <w:pPr>
      <w:ind w:left="720"/>
      <w:contextualSpacing/>
    </w:pPr>
  </w:style>
  <w:style w:type="paragraph" w:styleId="BalloonText">
    <w:name w:val="Balloon Text"/>
    <w:basedOn w:val="Normal"/>
    <w:link w:val="BalloonTextChar"/>
    <w:uiPriority w:val="99"/>
    <w:semiHidden/>
    <w:unhideWhenUsed/>
    <w:rsid w:val="00D50292"/>
    <w:rPr>
      <w:rFonts w:ascii="Tahoma" w:hAnsi="Tahoma" w:cs="Tahoma"/>
      <w:sz w:val="16"/>
      <w:szCs w:val="16"/>
    </w:rPr>
  </w:style>
  <w:style w:type="character" w:customStyle="1" w:styleId="BalloonTextChar">
    <w:name w:val="Balloon Text Char"/>
    <w:basedOn w:val="DefaultParagraphFont"/>
    <w:link w:val="BalloonText"/>
    <w:uiPriority w:val="99"/>
    <w:semiHidden/>
    <w:rsid w:val="00D50292"/>
    <w:rPr>
      <w:rFonts w:ascii="Tahoma" w:eastAsia="Times New Roman" w:hAnsi="Tahoma" w:cs="Tahoma"/>
      <w:sz w:val="16"/>
      <w:szCs w:val="16"/>
    </w:rPr>
  </w:style>
  <w:style w:type="character" w:customStyle="1" w:styleId="bdtext">
    <w:name w:val="bdtext"/>
    <w:basedOn w:val="DefaultParagraphFont"/>
    <w:rsid w:val="00C0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nanjay.29532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2017-08-21T10:41:00Z</dcterms:created>
  <dcterms:modified xsi:type="dcterms:W3CDTF">2017-08-21T10:43:00Z</dcterms:modified>
</cp:coreProperties>
</file>