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tblBorders>
          <w:top w:val="single" w:sz="18" w:space="0" w:color="07008A"/>
          <w:left w:val="single" w:sz="18" w:space="0" w:color="07008A"/>
          <w:bottom w:val="single" w:sz="18" w:space="0" w:color="07008A"/>
          <w:right w:val="single" w:sz="18" w:space="0" w:color="07008A"/>
          <w:insideH w:val="single" w:sz="4" w:space="0" w:color="07008A"/>
          <w:insideV w:val="single" w:sz="4" w:space="0" w:color="471533"/>
        </w:tblBorders>
        <w:tblLook w:val="04A0" w:firstRow="1" w:lastRow="0" w:firstColumn="1" w:lastColumn="0" w:noHBand="0" w:noVBand="1"/>
      </w:tblPr>
      <w:tblGrid>
        <w:gridCol w:w="3936"/>
        <w:gridCol w:w="283"/>
        <w:gridCol w:w="142"/>
        <w:gridCol w:w="2126"/>
        <w:gridCol w:w="2126"/>
        <w:gridCol w:w="2410"/>
      </w:tblGrid>
      <w:tr w:rsidR="007F5E42" w:rsidTr="00BA01D7">
        <w:tc>
          <w:tcPr>
            <w:tcW w:w="11023" w:type="dxa"/>
            <w:gridSpan w:val="6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nil"/>
              <w:righ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7F5E42" w:rsidRDefault="007F5E42"/>
        </w:tc>
      </w:tr>
      <w:tr w:rsidR="004137EE" w:rsidTr="00BA01D7">
        <w:trPr>
          <w:trHeight w:val="682"/>
        </w:trPr>
        <w:tc>
          <w:tcPr>
            <w:tcW w:w="8613" w:type="dxa"/>
            <w:gridSpan w:val="5"/>
            <w:tcBorders>
              <w:top w:val="nil"/>
              <w:left w:val="single" w:sz="18" w:space="0" w:color="95B3D7" w:themeColor="accent1" w:themeTint="99"/>
              <w:bottom w:val="nil"/>
              <w:right w:val="nil"/>
            </w:tcBorders>
            <w:shd w:val="clear" w:color="auto" w:fill="FFFFFF" w:themeFill="background1"/>
          </w:tcPr>
          <w:p w:rsidR="004137EE" w:rsidRPr="004137EE" w:rsidRDefault="004137EE" w:rsidP="004137EE">
            <w:pPr>
              <w:jc w:val="center"/>
              <w:rPr>
                <w:b/>
                <w:sz w:val="16"/>
                <w:szCs w:val="16"/>
              </w:rPr>
            </w:pPr>
          </w:p>
          <w:p w:rsidR="004137EE" w:rsidRPr="004137EE" w:rsidRDefault="004137EE" w:rsidP="000852F3">
            <w:pPr>
              <w:jc w:val="center"/>
              <w:rPr>
                <w:b/>
                <w:sz w:val="52"/>
                <w:szCs w:val="52"/>
              </w:rPr>
            </w:pPr>
            <w:r w:rsidRPr="00A162BB">
              <w:rPr>
                <w:b/>
                <w:sz w:val="52"/>
                <w:szCs w:val="52"/>
              </w:rPr>
              <w:t xml:space="preserve">PRASAD 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4137EE" w:rsidRDefault="004137EE" w:rsidP="0049123B">
            <w:pPr>
              <w:rPr>
                <w:noProof/>
                <w:lang w:eastAsia="en-IN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BBCFDFA" wp14:editId="0C683BC3">
                  <wp:simplePos x="0" y="0"/>
                  <wp:positionH relativeFrom="page">
                    <wp:posOffset>256359</wp:posOffset>
                  </wp:positionH>
                  <wp:positionV relativeFrom="paragraph">
                    <wp:posOffset>80101</wp:posOffset>
                  </wp:positionV>
                  <wp:extent cx="753610" cy="971550"/>
                  <wp:effectExtent l="38100" t="19050" r="27440" b="19050"/>
                  <wp:wrapNone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9388_p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368" cy="9828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7EE" w:rsidTr="00211FA4">
        <w:trPr>
          <w:trHeight w:val="963"/>
        </w:trPr>
        <w:tc>
          <w:tcPr>
            <w:tcW w:w="4361" w:type="dxa"/>
            <w:gridSpan w:val="3"/>
            <w:tcBorders>
              <w:top w:val="nil"/>
              <w:left w:val="single" w:sz="18" w:space="0" w:color="95B3D7" w:themeColor="accent1" w:themeTint="99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</w:tcPr>
          <w:p w:rsidR="004137EE" w:rsidRPr="00211FA4" w:rsidRDefault="000852F3" w:rsidP="00543A6E">
            <w:pPr>
              <w:rPr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D10360" wp14:editId="2C7B4BB3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60960</wp:posOffset>
                      </wp:positionV>
                      <wp:extent cx="2085975" cy="284480"/>
                      <wp:effectExtent l="0" t="0" r="9525" b="127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7EE" w:rsidRDefault="000852F3" w:rsidP="004137EE">
                                  <w:hyperlink r:id="rId8" w:history="1">
                                    <w:r w:rsidRPr="00D5693D">
                                      <w:rPr>
                                        <w:rStyle w:val="Hyperlink"/>
                                      </w:rPr>
                                      <w:t>Prasad.304453@2freemail.com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69.85pt;margin-top:4.8pt;width:164.2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2HhQIAABAFAAAOAAAAZHJzL2Uyb0RvYy54bWysVMlu2zAQvRfoPxC8O1ogx5IQOWiSuiiQ&#10;LkDSD6BJyiJKkSxJW0qL/nuHlO2oy6EoqoPEZfj4Zt4bXV2PvUQHbp3QqsHZRYoRV1QzoXYN/vS4&#10;WZQYOU8UI1Ir3uAn7vD1+uWLq8HUPNedloxbBCDK1YNpcOe9qZPE0Y73xF1owxVsttr2xMPU7hJm&#10;yQDovUzyNL1MBm2ZsZpy52D1btrE64jftpz6D23ruEeywcDNx7eN7214J+srUu8sMZ2gRxrkH1j0&#10;RCi49Ax1RzxBeyt+g+oFtdrp1l9Q3Se6bQXlMQfIJkt/yeahI4bHXKA4zpzL5P4fLH1/+GiRYKAd&#10;Ror0INEjHz260SPK81Cewbgaoh4MxPkR1kNoSNWZe00/O6T0bUfUjr+yVg8dJwzoZeFkMjs64bgA&#10;sh3eaQb3kL3XEWhsbR8AoRoI0EGmp7M0gQuFxTwtl9VqiRGFvbwsijJql5D6dNpY599w3aMwaLAF&#10;6SM6Odw7H9iQ+hQS2Wsp2EZIGSd2t72VFh0I2GQTn5gAJDkPkyoEKx2OTYjTCpCEO8JeoBtl/1Zl&#10;eZHe5NVic1muFsWmWC6qVVou0qy6qS7ToiruNt8DwayoO8EYV/dC8ZMFs+LvJD42w2SeaEI0NLha&#10;5stJojl7N08yjc+fkuyFh46Uom9weQ4idRD2tWKQNqk9EXIaJz/Tj1WGGpy+sSrRBkH5yQN+3I6A&#10;Eryx1ewJDGE16AWqw28EBp22XzEaoCUb7L7sieUYybcKTFVlRRF6OE6K5SqHiZ3vbOc7RFGAarDH&#10;aBre+qnv98aKXQc3TTZW+hUYsRXRI8+sjvaFtovJHH8Roa/n8xj1/CNb/wAAAP//AwBQSwMEFAAG&#10;AAgAAAAhAN/XpgfdAAAACAEAAA8AAABkcnMvZG93bnJldi54bWxMj0FPg0AUhO8m/ofNa+LF2MVK&#10;oSBLoyYar639AQ/2FUjZt4TdFvrvXU/2OJnJzDfFdja9uNDoOssKnpcRCOLa6o4bBYefz6cNCOeR&#10;NfaWScGVHGzL+7sCc20n3tFl7xsRStjlqKD1fsildHVLBt3SDsTBO9rRoA9ybKQecQrlpperKEqk&#10;wY7DQosDfbRUn/Zno+D4PT2us6n68od0Fyfv2KWVvSr1sJjfXkF4mv1/GP7wAzqUgamyZ9ZO9EG/&#10;ZGmIKsgSEMGPk80KRKVgHccgy0LeHih/AQAA//8DAFBLAQItABQABgAIAAAAIQC2gziS/gAAAOEB&#10;AAATAAAAAAAAAAAAAAAAAAAAAABbQ29udGVudF9UeXBlc10ueG1sUEsBAi0AFAAGAAgAAAAhADj9&#10;If/WAAAAlAEAAAsAAAAAAAAAAAAAAAAALwEAAF9yZWxzLy5yZWxzUEsBAi0AFAAGAAgAAAAhAJYB&#10;XYeFAgAAEAUAAA4AAAAAAAAAAAAAAAAALgIAAGRycy9lMm9Eb2MueG1sUEsBAi0AFAAGAAgAAAAh&#10;AN/XpgfdAAAACAEAAA8AAAAAAAAAAAAAAAAA3wQAAGRycy9kb3ducmV2LnhtbFBLBQYAAAAABAAE&#10;APMAAADpBQAAAAA=&#10;" stroked="f">
                      <v:textbox>
                        <w:txbxContent>
                          <w:p w:rsidR="004137EE" w:rsidRDefault="000852F3" w:rsidP="004137EE">
                            <w:hyperlink r:id="rId9" w:history="1">
                              <w:r w:rsidRPr="00D5693D">
                                <w:rPr>
                                  <w:rStyle w:val="Hyperlink"/>
                                </w:rPr>
                                <w:t>Prasad.304453@2freemail.com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3844">
              <w:rPr>
                <w:b/>
                <w:sz w:val="52"/>
                <w:szCs w:val="52"/>
              </w:rPr>
              <w:t xml:space="preserve">  </w:t>
            </w:r>
            <w:r w:rsidR="004137EE">
              <w:rPr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D3C88AC" wp14:editId="3653E6FB">
                  <wp:extent cx="405492" cy="405492"/>
                  <wp:effectExtent l="19050" t="0" r="0" b="0"/>
                  <wp:docPr id="5" name="Picture 2" descr="C:\Users\webbersgroup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bbersgroup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92" cy="405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7EE" w:rsidRPr="00543A6E" w:rsidRDefault="004137EE" w:rsidP="00543A6E">
            <w:pPr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FFFFF" w:themeFill="background1"/>
          </w:tcPr>
          <w:p w:rsidR="004137EE" w:rsidRPr="00211FA4" w:rsidRDefault="00211FA4" w:rsidP="000852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="004137E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95B3D7" w:themeColor="accent1" w:themeTint="99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4137EE" w:rsidRDefault="004137EE"/>
        </w:tc>
      </w:tr>
      <w:tr w:rsidR="007F5E42" w:rsidTr="00BA01D7">
        <w:tc>
          <w:tcPr>
            <w:tcW w:w="11023" w:type="dxa"/>
            <w:gridSpan w:val="6"/>
            <w:tcBorders>
              <w:top w:val="single" w:sz="4" w:space="0" w:color="95B3D7" w:themeColor="accent1" w:themeTint="99"/>
              <w:left w:val="single" w:sz="18" w:space="0" w:color="95B3D7" w:themeColor="accent1" w:themeTint="99"/>
              <w:bottom w:val="nil"/>
              <w:righ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7F5E42" w:rsidRPr="00DB0A77" w:rsidRDefault="00757C01" w:rsidP="002400E0">
            <w:pPr>
              <w:jc w:val="center"/>
              <w:rPr>
                <w:b/>
                <w:sz w:val="36"/>
                <w:szCs w:val="36"/>
              </w:rPr>
            </w:pPr>
            <w:r w:rsidRPr="00DB0A77">
              <w:rPr>
                <w:b/>
                <w:sz w:val="36"/>
                <w:szCs w:val="36"/>
              </w:rPr>
              <w:t>TOP MANAGEMENT PROFESSIONAL: FINANCE &amp; ACCOUNTS</w:t>
            </w:r>
          </w:p>
        </w:tc>
      </w:tr>
      <w:tr w:rsidR="007F5E42" w:rsidTr="00BA01D7">
        <w:tc>
          <w:tcPr>
            <w:tcW w:w="11023" w:type="dxa"/>
            <w:gridSpan w:val="6"/>
            <w:tcBorders>
              <w:top w:val="nil"/>
              <w:left w:val="single" w:sz="18" w:space="0" w:color="95B3D7" w:themeColor="accent1" w:themeTint="99"/>
              <w:bottom w:val="nil"/>
              <w:right w:val="single" w:sz="18" w:space="0" w:color="95B3D7" w:themeColor="accent1" w:themeTint="99"/>
            </w:tcBorders>
          </w:tcPr>
          <w:p w:rsidR="007F5E42" w:rsidRPr="00AD0F4C" w:rsidRDefault="007F5E42">
            <w:pPr>
              <w:rPr>
                <w:sz w:val="10"/>
                <w:szCs w:val="10"/>
              </w:rPr>
            </w:pPr>
          </w:p>
          <w:p w:rsidR="002F49FF" w:rsidRDefault="00AD0F4C" w:rsidP="008106EA">
            <w:pPr>
              <w:pStyle w:val="NoSpacing"/>
              <w:jc w:val="center"/>
            </w:pPr>
            <w:r>
              <w:t xml:space="preserve">Persuasive and tenacious leader with </w:t>
            </w:r>
            <w:r w:rsidR="00CD1E50">
              <w:t xml:space="preserve">proficiency </w:t>
            </w:r>
            <w:r>
              <w:t xml:space="preserve">in </w:t>
            </w:r>
            <w:r w:rsidR="008106EA">
              <w:t xml:space="preserve">financial planning, analysis </w:t>
            </w:r>
            <w:r w:rsidR="00CD1E50">
              <w:t>&amp;</w:t>
            </w:r>
            <w:r w:rsidR="008106EA">
              <w:t xml:space="preserve"> accounting principles and proven expertise in improving and maximizing overall business and finance function integration</w:t>
            </w:r>
            <w:r w:rsidR="00CD1E50">
              <w:t>.</w:t>
            </w:r>
          </w:p>
          <w:p w:rsidR="00CD1E50" w:rsidRPr="00AD0F4C" w:rsidRDefault="00CD1E50" w:rsidP="008106EA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</w:tr>
      <w:tr w:rsidR="00840366" w:rsidTr="00840366">
        <w:tc>
          <w:tcPr>
            <w:tcW w:w="3936" w:type="dxa"/>
            <w:tcBorders>
              <w:top w:val="nil"/>
              <w:left w:val="single" w:sz="18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</w:tcPr>
          <w:p w:rsidR="000E67D3" w:rsidRPr="00A83B2E" w:rsidRDefault="000E67D3" w:rsidP="000E67D3">
            <w:pPr>
              <w:jc w:val="center"/>
              <w:rPr>
                <w:b/>
              </w:rPr>
            </w:pPr>
            <w:r>
              <w:rPr>
                <w:b/>
              </w:rPr>
              <w:t>CORE COMPETENCIES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07008A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0E67D3" w:rsidRPr="00A83B2E" w:rsidRDefault="000E67D3" w:rsidP="006E11D5">
            <w:pPr>
              <w:rPr>
                <w:b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single" w:sz="18" w:space="0" w:color="95B3D7" w:themeColor="accent1" w:themeTint="99"/>
              <w:bottom w:val="nil"/>
              <w:righ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0E67D3" w:rsidRPr="00A83B2E" w:rsidRDefault="000E67D3" w:rsidP="00A83B2E">
            <w:pPr>
              <w:jc w:val="center"/>
              <w:rPr>
                <w:b/>
              </w:rPr>
            </w:pPr>
            <w:r w:rsidRPr="00A83B2E">
              <w:rPr>
                <w:b/>
              </w:rPr>
              <w:t>CAREER ABRIDGEMENT</w:t>
            </w:r>
          </w:p>
        </w:tc>
      </w:tr>
      <w:tr w:rsidR="00840366" w:rsidTr="00840366">
        <w:tc>
          <w:tcPr>
            <w:tcW w:w="3936" w:type="dxa"/>
            <w:tcBorders>
              <w:top w:val="nil"/>
              <w:left w:val="single" w:sz="18" w:space="0" w:color="95B3D7" w:themeColor="accent1" w:themeTint="99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</w:tcPr>
          <w:p w:rsidR="000E67D3" w:rsidRDefault="000E67D3" w:rsidP="0049123B">
            <w:pPr>
              <w:jc w:val="center"/>
            </w:pPr>
            <w:r>
              <w:t>Accounts &amp; Finance Management</w:t>
            </w:r>
          </w:p>
        </w:tc>
        <w:tc>
          <w:tcPr>
            <w:tcW w:w="283" w:type="dxa"/>
            <w:vMerge/>
            <w:tcBorders>
              <w:top w:val="single" w:sz="4" w:space="0" w:color="07008A"/>
              <w:left w:val="nil"/>
              <w:bottom w:val="single" w:sz="4" w:space="0" w:color="07008A"/>
              <w:right w:val="nil"/>
            </w:tcBorders>
            <w:shd w:val="clear" w:color="auto" w:fill="FFFFFF" w:themeFill="background1"/>
          </w:tcPr>
          <w:p w:rsidR="000E67D3" w:rsidRDefault="000E67D3" w:rsidP="00583836">
            <w:pPr>
              <w:jc w:val="center"/>
            </w:pP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6E11D5" w:rsidRPr="006E11D5" w:rsidRDefault="006E11D5" w:rsidP="006E11D5">
            <w:pPr>
              <w:pStyle w:val="ListParagraph"/>
              <w:ind w:left="360"/>
              <w:jc w:val="both"/>
              <w:rPr>
                <w:sz w:val="10"/>
                <w:szCs w:val="10"/>
              </w:rPr>
            </w:pPr>
          </w:p>
          <w:p w:rsidR="006E11D5" w:rsidRDefault="006E11D5" w:rsidP="006E11D5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Highly accomplished finance and accounting professional with 23 years of progressive leadership growth within global business environments.</w:t>
            </w:r>
          </w:p>
          <w:p w:rsidR="006E11D5" w:rsidRDefault="006E11D5" w:rsidP="006E11D5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A keen analyst with a distinction of reviewing, investigating and correcting errors and inconsistencies in financial entries and documents that leads to transparency in reporting to internal and external stakeholders.</w:t>
            </w:r>
          </w:p>
          <w:p w:rsidR="006E11D5" w:rsidRDefault="006E11D5" w:rsidP="006E11D5">
            <w:pPr>
              <w:pStyle w:val="NoSpacing"/>
              <w:numPr>
                <w:ilvl w:val="0"/>
                <w:numId w:val="17"/>
              </w:numPr>
              <w:jc w:val="both"/>
            </w:pPr>
            <w:r w:rsidRPr="00262CF7">
              <w:t>Expertise in spearheading corporate and financial planning initiatives in Commercial Operation, Accounts &amp; Finance, Auditing &amp; Taxation, MIS, Exports Management and export document negotiation.</w:t>
            </w:r>
          </w:p>
          <w:p w:rsidR="000E67D3" w:rsidRDefault="006E11D5" w:rsidP="00840366">
            <w:pPr>
              <w:pStyle w:val="NoSpacing"/>
              <w:numPr>
                <w:ilvl w:val="0"/>
                <w:numId w:val="17"/>
              </w:numPr>
              <w:jc w:val="both"/>
            </w:pPr>
            <w:r>
              <w:t xml:space="preserve">Skilled in handling audit assignments; pivotal in collating </w:t>
            </w:r>
            <w:r w:rsidR="00840366">
              <w:t>&amp;</w:t>
            </w:r>
            <w:r>
              <w:t xml:space="preserve"> validating inputs required for audits </w:t>
            </w:r>
            <w:r w:rsidR="00840366">
              <w:t>and</w:t>
            </w:r>
            <w:r>
              <w:t xml:space="preserve"> sharing the same with audit team.</w:t>
            </w:r>
          </w:p>
        </w:tc>
      </w:tr>
      <w:tr w:rsidR="00840366" w:rsidTr="00840366">
        <w:tc>
          <w:tcPr>
            <w:tcW w:w="3936" w:type="dxa"/>
            <w:tcBorders>
              <w:top w:val="single" w:sz="18" w:space="0" w:color="FFFFFF" w:themeColor="background1"/>
              <w:left w:val="single" w:sz="18" w:space="0" w:color="95B3D7" w:themeColor="accent1" w:themeTint="99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</w:tcPr>
          <w:p w:rsidR="000E67D3" w:rsidRDefault="000E67D3" w:rsidP="0049123B">
            <w:pPr>
              <w:jc w:val="center"/>
            </w:pPr>
            <w:r>
              <w:t>Payroll &amp; Payables</w:t>
            </w:r>
          </w:p>
        </w:tc>
        <w:tc>
          <w:tcPr>
            <w:tcW w:w="283" w:type="dxa"/>
            <w:vMerge/>
            <w:tcBorders>
              <w:top w:val="single" w:sz="4" w:space="0" w:color="07008A"/>
              <w:left w:val="nil"/>
              <w:bottom w:val="single" w:sz="4" w:space="0" w:color="07008A"/>
              <w:right w:val="nil"/>
            </w:tcBorders>
            <w:shd w:val="clear" w:color="auto" w:fill="FFFFFF" w:themeFill="background1"/>
          </w:tcPr>
          <w:p w:rsidR="000E67D3" w:rsidRDefault="000E67D3" w:rsidP="00583836">
            <w:pPr>
              <w:jc w:val="center"/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7008A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0E67D3" w:rsidRDefault="000E67D3" w:rsidP="00583836">
            <w:pPr>
              <w:jc w:val="center"/>
            </w:pPr>
          </w:p>
        </w:tc>
      </w:tr>
      <w:tr w:rsidR="00840366" w:rsidTr="00840366">
        <w:tc>
          <w:tcPr>
            <w:tcW w:w="3936" w:type="dxa"/>
            <w:tcBorders>
              <w:top w:val="single" w:sz="18" w:space="0" w:color="FFFFFF" w:themeColor="background1"/>
              <w:left w:val="single" w:sz="18" w:space="0" w:color="95B3D7" w:themeColor="accent1" w:themeTint="99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</w:tcPr>
          <w:p w:rsidR="000E67D3" w:rsidRPr="00583836" w:rsidRDefault="000E67D3" w:rsidP="0049123B">
            <w:pPr>
              <w:jc w:val="center"/>
              <w:rPr>
                <w:b/>
              </w:rPr>
            </w:pPr>
            <w:r>
              <w:t>Budgeting &amp; Cash Flow Management</w:t>
            </w:r>
          </w:p>
        </w:tc>
        <w:tc>
          <w:tcPr>
            <w:tcW w:w="283" w:type="dxa"/>
            <w:vMerge/>
            <w:tcBorders>
              <w:top w:val="single" w:sz="4" w:space="0" w:color="07008A"/>
              <w:left w:val="nil"/>
              <w:bottom w:val="single" w:sz="4" w:space="0" w:color="07008A"/>
              <w:right w:val="nil"/>
            </w:tcBorders>
            <w:shd w:val="clear" w:color="auto" w:fill="FFFFFF" w:themeFill="background1"/>
          </w:tcPr>
          <w:p w:rsidR="000E67D3" w:rsidRPr="00583836" w:rsidRDefault="000E67D3" w:rsidP="00583836">
            <w:pPr>
              <w:jc w:val="center"/>
              <w:rPr>
                <w:b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7008A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0E67D3" w:rsidRPr="00583836" w:rsidRDefault="000E67D3" w:rsidP="00583836">
            <w:pPr>
              <w:jc w:val="center"/>
              <w:rPr>
                <w:b/>
              </w:rPr>
            </w:pPr>
          </w:p>
        </w:tc>
      </w:tr>
      <w:tr w:rsidR="00840366" w:rsidTr="00840366">
        <w:tc>
          <w:tcPr>
            <w:tcW w:w="3936" w:type="dxa"/>
            <w:tcBorders>
              <w:top w:val="single" w:sz="18" w:space="0" w:color="FFFFFF" w:themeColor="background1"/>
              <w:left w:val="single" w:sz="18" w:space="0" w:color="95B3D7" w:themeColor="accent1" w:themeTint="99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</w:tcPr>
          <w:p w:rsidR="000E67D3" w:rsidRDefault="000E67D3" w:rsidP="0049123B">
            <w:pPr>
              <w:jc w:val="center"/>
            </w:pPr>
            <w:r>
              <w:t>Finalization of Accounts</w:t>
            </w:r>
          </w:p>
        </w:tc>
        <w:tc>
          <w:tcPr>
            <w:tcW w:w="283" w:type="dxa"/>
            <w:vMerge/>
            <w:tcBorders>
              <w:top w:val="single" w:sz="4" w:space="0" w:color="07008A"/>
              <w:left w:val="nil"/>
              <w:bottom w:val="single" w:sz="4" w:space="0" w:color="07008A"/>
              <w:right w:val="nil"/>
            </w:tcBorders>
            <w:shd w:val="clear" w:color="auto" w:fill="FFFFFF" w:themeFill="background1"/>
          </w:tcPr>
          <w:p w:rsidR="000E67D3" w:rsidRDefault="000E67D3" w:rsidP="00583836">
            <w:pPr>
              <w:jc w:val="center"/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7008A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0E67D3" w:rsidRDefault="000E67D3" w:rsidP="00583836">
            <w:pPr>
              <w:jc w:val="center"/>
            </w:pPr>
          </w:p>
        </w:tc>
      </w:tr>
      <w:tr w:rsidR="00840366" w:rsidTr="00840366">
        <w:tc>
          <w:tcPr>
            <w:tcW w:w="3936" w:type="dxa"/>
            <w:tcBorders>
              <w:top w:val="single" w:sz="18" w:space="0" w:color="FFFFFF" w:themeColor="background1"/>
              <w:left w:val="single" w:sz="18" w:space="0" w:color="95B3D7" w:themeColor="accent1" w:themeTint="99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</w:tcPr>
          <w:p w:rsidR="000E67D3" w:rsidRDefault="000E67D3" w:rsidP="0049123B">
            <w:pPr>
              <w:jc w:val="center"/>
            </w:pPr>
            <w:r>
              <w:t>Bank Negotiations &amp; Relations</w:t>
            </w:r>
          </w:p>
        </w:tc>
        <w:tc>
          <w:tcPr>
            <w:tcW w:w="283" w:type="dxa"/>
            <w:vMerge/>
            <w:tcBorders>
              <w:top w:val="single" w:sz="4" w:space="0" w:color="07008A"/>
              <w:left w:val="nil"/>
              <w:bottom w:val="single" w:sz="4" w:space="0" w:color="07008A"/>
              <w:right w:val="nil"/>
            </w:tcBorders>
            <w:shd w:val="clear" w:color="auto" w:fill="FFFFFF" w:themeFill="background1"/>
          </w:tcPr>
          <w:p w:rsidR="000E67D3" w:rsidRDefault="000E67D3" w:rsidP="00265C63">
            <w:pPr>
              <w:jc w:val="center"/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7008A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0E67D3" w:rsidRDefault="000E67D3" w:rsidP="00265C63">
            <w:pPr>
              <w:jc w:val="center"/>
            </w:pPr>
          </w:p>
        </w:tc>
      </w:tr>
      <w:tr w:rsidR="00840366" w:rsidTr="00840366">
        <w:tc>
          <w:tcPr>
            <w:tcW w:w="3936" w:type="dxa"/>
            <w:tcBorders>
              <w:top w:val="single" w:sz="18" w:space="0" w:color="FFFFFF" w:themeColor="background1"/>
              <w:left w:val="single" w:sz="18" w:space="0" w:color="95B3D7" w:themeColor="accent1" w:themeTint="99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</w:tcPr>
          <w:p w:rsidR="000E67D3" w:rsidRDefault="000E67D3" w:rsidP="0049123B">
            <w:pPr>
              <w:jc w:val="center"/>
            </w:pPr>
            <w:r>
              <w:t xml:space="preserve">Financial Analysis &amp; Reporting </w:t>
            </w:r>
          </w:p>
        </w:tc>
        <w:tc>
          <w:tcPr>
            <w:tcW w:w="283" w:type="dxa"/>
            <w:vMerge/>
            <w:tcBorders>
              <w:top w:val="single" w:sz="4" w:space="0" w:color="07008A"/>
              <w:left w:val="nil"/>
              <w:bottom w:val="single" w:sz="4" w:space="0" w:color="07008A"/>
              <w:right w:val="nil"/>
            </w:tcBorders>
            <w:shd w:val="clear" w:color="auto" w:fill="FFFFFF" w:themeFill="background1"/>
          </w:tcPr>
          <w:p w:rsidR="000E67D3" w:rsidRDefault="000E67D3" w:rsidP="00CD6564">
            <w:pPr>
              <w:jc w:val="center"/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7008A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0E67D3" w:rsidRDefault="000E67D3" w:rsidP="00CD6564">
            <w:pPr>
              <w:jc w:val="center"/>
            </w:pPr>
          </w:p>
        </w:tc>
      </w:tr>
      <w:tr w:rsidR="00840366" w:rsidTr="00840366">
        <w:tc>
          <w:tcPr>
            <w:tcW w:w="3936" w:type="dxa"/>
            <w:tcBorders>
              <w:top w:val="single" w:sz="18" w:space="0" w:color="FFFFFF" w:themeColor="background1"/>
              <w:left w:val="single" w:sz="18" w:space="0" w:color="95B3D7" w:themeColor="accent1" w:themeTint="99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</w:tcPr>
          <w:p w:rsidR="000E67D3" w:rsidRDefault="000E67D3" w:rsidP="0049123B">
            <w:pPr>
              <w:jc w:val="center"/>
            </w:pPr>
            <w:r>
              <w:t>ERP &amp; System Support</w:t>
            </w:r>
          </w:p>
        </w:tc>
        <w:tc>
          <w:tcPr>
            <w:tcW w:w="283" w:type="dxa"/>
            <w:vMerge/>
            <w:tcBorders>
              <w:top w:val="single" w:sz="4" w:space="0" w:color="07008A"/>
              <w:left w:val="nil"/>
              <w:bottom w:val="single" w:sz="4" w:space="0" w:color="07008A"/>
              <w:right w:val="nil"/>
            </w:tcBorders>
            <w:shd w:val="clear" w:color="auto" w:fill="FFFFFF" w:themeFill="background1"/>
          </w:tcPr>
          <w:p w:rsidR="000E67D3" w:rsidRDefault="000E67D3" w:rsidP="00583836">
            <w:pPr>
              <w:jc w:val="center"/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7008A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0E67D3" w:rsidRDefault="000E67D3" w:rsidP="00583836">
            <w:pPr>
              <w:jc w:val="center"/>
            </w:pPr>
          </w:p>
        </w:tc>
      </w:tr>
      <w:tr w:rsidR="00840366" w:rsidTr="00840366">
        <w:tc>
          <w:tcPr>
            <w:tcW w:w="3936" w:type="dxa"/>
            <w:tcBorders>
              <w:top w:val="single" w:sz="18" w:space="0" w:color="FFFFFF" w:themeColor="background1"/>
              <w:left w:val="single" w:sz="18" w:space="0" w:color="95B3D7" w:themeColor="accent1" w:themeTint="99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</w:tcPr>
          <w:p w:rsidR="000E67D3" w:rsidRDefault="000E67D3" w:rsidP="0049123B">
            <w:pPr>
              <w:jc w:val="center"/>
            </w:pPr>
            <w:r>
              <w:t>International Trade Financing</w:t>
            </w:r>
          </w:p>
        </w:tc>
        <w:tc>
          <w:tcPr>
            <w:tcW w:w="283" w:type="dxa"/>
            <w:vMerge/>
            <w:tcBorders>
              <w:top w:val="single" w:sz="4" w:space="0" w:color="07008A"/>
              <w:left w:val="nil"/>
              <w:bottom w:val="single" w:sz="4" w:space="0" w:color="07008A"/>
              <w:right w:val="nil"/>
            </w:tcBorders>
            <w:shd w:val="clear" w:color="auto" w:fill="FFFFFF" w:themeFill="background1"/>
          </w:tcPr>
          <w:p w:rsidR="000E67D3" w:rsidRDefault="000E67D3" w:rsidP="00583836">
            <w:pPr>
              <w:jc w:val="center"/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7008A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0E67D3" w:rsidRDefault="000E67D3" w:rsidP="00583836">
            <w:pPr>
              <w:jc w:val="center"/>
            </w:pPr>
          </w:p>
        </w:tc>
      </w:tr>
      <w:tr w:rsidR="00840366" w:rsidTr="00840366">
        <w:tc>
          <w:tcPr>
            <w:tcW w:w="3936" w:type="dxa"/>
            <w:tcBorders>
              <w:top w:val="single" w:sz="18" w:space="0" w:color="FFFFFF" w:themeColor="background1"/>
              <w:left w:val="single" w:sz="18" w:space="0" w:color="95B3D7" w:themeColor="accent1" w:themeTint="99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</w:tcPr>
          <w:p w:rsidR="000E67D3" w:rsidRDefault="000E67D3" w:rsidP="0049123B">
            <w:pPr>
              <w:jc w:val="center"/>
            </w:pPr>
            <w:r>
              <w:t>Account Receivables</w:t>
            </w:r>
          </w:p>
        </w:tc>
        <w:tc>
          <w:tcPr>
            <w:tcW w:w="283" w:type="dxa"/>
            <w:vMerge/>
            <w:tcBorders>
              <w:top w:val="single" w:sz="4" w:space="0" w:color="07008A"/>
              <w:left w:val="nil"/>
              <w:bottom w:val="single" w:sz="4" w:space="0" w:color="07008A"/>
              <w:right w:val="nil"/>
            </w:tcBorders>
            <w:shd w:val="clear" w:color="auto" w:fill="FFFFFF" w:themeFill="background1"/>
          </w:tcPr>
          <w:p w:rsidR="000E67D3" w:rsidRDefault="000E67D3" w:rsidP="00583836">
            <w:pPr>
              <w:jc w:val="center"/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7008A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0E67D3" w:rsidRDefault="000E67D3" w:rsidP="00583836">
            <w:pPr>
              <w:jc w:val="center"/>
            </w:pPr>
          </w:p>
        </w:tc>
      </w:tr>
      <w:tr w:rsidR="00840366" w:rsidTr="00840366">
        <w:tc>
          <w:tcPr>
            <w:tcW w:w="3936" w:type="dxa"/>
            <w:tcBorders>
              <w:top w:val="single" w:sz="18" w:space="0" w:color="FFFFFF" w:themeColor="background1"/>
              <w:left w:val="single" w:sz="18" w:space="0" w:color="95B3D7" w:themeColor="accent1" w:themeTint="99"/>
              <w:bottom w:val="single" w:sz="18" w:space="0" w:color="FFFFFF" w:themeColor="background1"/>
              <w:right w:val="nil"/>
            </w:tcBorders>
            <w:shd w:val="clear" w:color="auto" w:fill="DBE5F1" w:themeFill="accent1" w:themeFillTint="33"/>
          </w:tcPr>
          <w:p w:rsidR="006E11D5" w:rsidRDefault="0016367C" w:rsidP="0049123B">
            <w:pPr>
              <w:jc w:val="center"/>
            </w:pPr>
            <w:r>
              <w:t>VAT Implementation</w:t>
            </w:r>
          </w:p>
        </w:tc>
        <w:tc>
          <w:tcPr>
            <w:tcW w:w="283" w:type="dxa"/>
            <w:vMerge/>
            <w:tcBorders>
              <w:top w:val="single" w:sz="4" w:space="0" w:color="07008A"/>
              <w:left w:val="nil"/>
              <w:bottom w:val="single" w:sz="4" w:space="0" w:color="07008A"/>
              <w:right w:val="nil"/>
            </w:tcBorders>
            <w:shd w:val="clear" w:color="auto" w:fill="FFFFFF" w:themeFill="background1"/>
          </w:tcPr>
          <w:p w:rsidR="006E11D5" w:rsidRDefault="006E11D5" w:rsidP="00583836">
            <w:pPr>
              <w:jc w:val="center"/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7008A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6E11D5" w:rsidRDefault="006E11D5" w:rsidP="00583836">
            <w:pPr>
              <w:jc w:val="center"/>
            </w:pPr>
          </w:p>
        </w:tc>
      </w:tr>
      <w:tr w:rsidR="00840366" w:rsidTr="00840366">
        <w:tc>
          <w:tcPr>
            <w:tcW w:w="3936" w:type="dxa"/>
            <w:tcBorders>
              <w:top w:val="single" w:sz="18" w:space="0" w:color="FFFFFF" w:themeColor="background1"/>
              <w:left w:val="single" w:sz="18" w:space="0" w:color="95B3D7" w:themeColor="accent1" w:themeTint="99"/>
              <w:bottom w:val="nil"/>
              <w:right w:val="nil"/>
            </w:tcBorders>
            <w:shd w:val="clear" w:color="auto" w:fill="DBE5F1" w:themeFill="accent1" w:themeFillTint="33"/>
          </w:tcPr>
          <w:p w:rsidR="000E67D3" w:rsidRDefault="000E67D3" w:rsidP="0049123B">
            <w:pPr>
              <w:jc w:val="center"/>
            </w:pPr>
            <w:r>
              <w:t>Working Capital Management</w:t>
            </w:r>
          </w:p>
        </w:tc>
        <w:tc>
          <w:tcPr>
            <w:tcW w:w="283" w:type="dxa"/>
            <w:vMerge/>
            <w:tcBorders>
              <w:top w:val="single" w:sz="4" w:space="0" w:color="07008A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67D3" w:rsidRDefault="000E67D3" w:rsidP="00CD6081">
            <w:pPr>
              <w:jc w:val="center"/>
            </w:pPr>
          </w:p>
        </w:tc>
        <w:tc>
          <w:tcPr>
            <w:tcW w:w="6804" w:type="dxa"/>
            <w:gridSpan w:val="4"/>
            <w:vMerge/>
            <w:tcBorders>
              <w:top w:val="single" w:sz="4" w:space="0" w:color="07008A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0E67D3" w:rsidRDefault="000E67D3" w:rsidP="00CD6081">
            <w:pPr>
              <w:jc w:val="center"/>
            </w:pPr>
          </w:p>
        </w:tc>
      </w:tr>
      <w:tr w:rsidR="00715A11" w:rsidTr="00BA01D7">
        <w:tc>
          <w:tcPr>
            <w:tcW w:w="11023" w:type="dxa"/>
            <w:gridSpan w:val="6"/>
            <w:tcBorders>
              <w:top w:val="nil"/>
              <w:left w:val="single" w:sz="18" w:space="0" w:color="95B3D7" w:themeColor="accent1" w:themeTint="99"/>
              <w:bottom w:val="single" w:sz="4" w:space="0" w:color="95B3D7" w:themeColor="accent1" w:themeTint="99"/>
              <w:right w:val="single" w:sz="18" w:space="0" w:color="95B3D7" w:themeColor="accent1" w:themeTint="99"/>
            </w:tcBorders>
            <w:shd w:val="clear" w:color="auto" w:fill="FFFFFF" w:themeFill="background1"/>
          </w:tcPr>
          <w:p w:rsidR="00715A11" w:rsidRPr="00BA01D7" w:rsidRDefault="00715A11" w:rsidP="002F49F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E67D3" w:rsidTr="00BA01D7">
        <w:tc>
          <w:tcPr>
            <w:tcW w:w="11023" w:type="dxa"/>
            <w:gridSpan w:val="6"/>
            <w:tcBorders>
              <w:top w:val="single" w:sz="4" w:space="0" w:color="95B3D7" w:themeColor="accent1" w:themeTint="99"/>
              <w:left w:val="single" w:sz="18" w:space="0" w:color="95B3D7" w:themeColor="accent1" w:themeTint="99"/>
              <w:bottom w:val="nil"/>
              <w:righ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0E67D3" w:rsidRPr="002F49FF" w:rsidRDefault="000E67D3" w:rsidP="002F49FF">
            <w:pPr>
              <w:jc w:val="center"/>
              <w:rPr>
                <w:b/>
              </w:rPr>
            </w:pPr>
            <w:r w:rsidRPr="002F49FF">
              <w:rPr>
                <w:b/>
              </w:rPr>
              <w:t>EMPLOYMENT CHRONICLE</w:t>
            </w:r>
          </w:p>
        </w:tc>
      </w:tr>
      <w:tr w:rsidR="000E67D3" w:rsidTr="00840366">
        <w:tc>
          <w:tcPr>
            <w:tcW w:w="11023" w:type="dxa"/>
            <w:gridSpan w:val="6"/>
            <w:tcBorders>
              <w:top w:val="nil"/>
              <w:left w:val="single" w:sz="18" w:space="0" w:color="95B3D7" w:themeColor="accent1" w:themeTint="99"/>
              <w:bottom w:val="nil"/>
              <w:right w:val="single" w:sz="18" w:space="0" w:color="95B3D7" w:themeColor="accent1" w:themeTint="99"/>
            </w:tcBorders>
          </w:tcPr>
          <w:p w:rsidR="000E67D3" w:rsidRPr="00DB0A77" w:rsidRDefault="000E67D3">
            <w:pPr>
              <w:rPr>
                <w:sz w:val="18"/>
                <w:szCs w:val="18"/>
              </w:rPr>
            </w:pPr>
          </w:p>
        </w:tc>
      </w:tr>
      <w:tr w:rsidR="000E67D3" w:rsidTr="00840366">
        <w:tc>
          <w:tcPr>
            <w:tcW w:w="6487" w:type="dxa"/>
            <w:gridSpan w:val="4"/>
            <w:tcBorders>
              <w:top w:val="nil"/>
              <w:left w:val="single" w:sz="18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</w:tcPr>
          <w:p w:rsidR="000E67D3" w:rsidRPr="00DB0A77" w:rsidRDefault="000E67D3">
            <w:pPr>
              <w:rPr>
                <w:sz w:val="16"/>
                <w:szCs w:val="16"/>
              </w:rPr>
            </w:pPr>
          </w:p>
          <w:p w:rsidR="003E1BF2" w:rsidRDefault="003E1BF2" w:rsidP="00EC3943">
            <w:pPr>
              <w:rPr>
                <w:rFonts w:cs="Times New Roman"/>
                <w:b/>
                <w:sz w:val="32"/>
                <w:szCs w:val="32"/>
              </w:rPr>
            </w:pPr>
          </w:p>
          <w:p w:rsidR="000E67D3" w:rsidRPr="00D50380" w:rsidRDefault="000E67D3" w:rsidP="00EC3943">
            <w:pPr>
              <w:rPr>
                <w:rFonts w:cs="Times New Roman"/>
              </w:rPr>
            </w:pPr>
            <w:r w:rsidRPr="00D50380">
              <w:rPr>
                <w:rFonts w:cs="Times New Roman"/>
                <w:b/>
              </w:rPr>
              <w:t xml:space="preserve">UAE </w:t>
            </w:r>
          </w:p>
          <w:p w:rsidR="000E67D3" w:rsidRPr="00DB0A77" w:rsidRDefault="000E67D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0E67D3" w:rsidRPr="00DB0A77" w:rsidRDefault="000E67D3">
            <w:pPr>
              <w:rPr>
                <w:sz w:val="16"/>
                <w:szCs w:val="16"/>
              </w:rPr>
            </w:pPr>
          </w:p>
          <w:p w:rsidR="000E67D3" w:rsidRPr="00EC3943" w:rsidRDefault="000E67D3" w:rsidP="00EC39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MANAGER - </w:t>
            </w:r>
            <w:r w:rsidRPr="00EC3943">
              <w:rPr>
                <w:rFonts w:cs="Times New Roman"/>
                <w:b/>
                <w:sz w:val="28"/>
                <w:szCs w:val="28"/>
              </w:rPr>
              <w:t xml:space="preserve">ACCOUNTS </w:t>
            </w:r>
            <w:r>
              <w:rPr>
                <w:rFonts w:cs="Times New Roman"/>
                <w:b/>
                <w:sz w:val="28"/>
                <w:szCs w:val="28"/>
              </w:rPr>
              <w:t>&amp;</w:t>
            </w:r>
            <w:r w:rsidRPr="00EC3943">
              <w:rPr>
                <w:rFonts w:cs="Times New Roman"/>
                <w:b/>
                <w:sz w:val="28"/>
                <w:szCs w:val="28"/>
              </w:rPr>
              <w:t xml:space="preserve"> BANKING</w:t>
            </w:r>
          </w:p>
          <w:p w:rsidR="000E67D3" w:rsidRDefault="000E67D3" w:rsidP="00D50380">
            <w:pPr>
              <w:jc w:val="center"/>
            </w:pPr>
            <w:r>
              <w:t>(OCTOBER 2006 – NOVEMBER 2016)</w:t>
            </w:r>
          </w:p>
        </w:tc>
      </w:tr>
      <w:tr w:rsidR="000E67D3" w:rsidTr="00722660">
        <w:trPr>
          <w:trHeight w:val="6057"/>
        </w:trPr>
        <w:tc>
          <w:tcPr>
            <w:tcW w:w="11023" w:type="dxa"/>
            <w:gridSpan w:val="6"/>
            <w:tcBorders>
              <w:top w:val="nil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</w:tcPr>
          <w:p w:rsidR="000E67D3" w:rsidRPr="00DB0A77" w:rsidRDefault="000E67D3">
            <w:pPr>
              <w:rPr>
                <w:sz w:val="4"/>
                <w:szCs w:val="4"/>
              </w:rPr>
            </w:pPr>
          </w:p>
          <w:p w:rsidR="000E67D3" w:rsidRDefault="000E67D3" w:rsidP="00144CA3">
            <w:pPr>
              <w:pStyle w:val="NoSpacing"/>
              <w:numPr>
                <w:ilvl w:val="0"/>
                <w:numId w:val="14"/>
              </w:numPr>
              <w:jc w:val="both"/>
              <w:rPr>
                <w:lang w:eastAsia="en-IN"/>
              </w:rPr>
            </w:pPr>
            <w:r>
              <w:rPr>
                <w:lang w:eastAsia="en-IN"/>
              </w:rPr>
              <w:t>Responsible for overseeing the management and co-ordination of the company finance function, ensuring compliance with corporate, finance and accounting policies, business controls and procedures.</w:t>
            </w:r>
          </w:p>
          <w:p w:rsidR="000E67D3" w:rsidRDefault="000E67D3" w:rsidP="00144CA3">
            <w:pPr>
              <w:pStyle w:val="NoSpacing"/>
              <w:numPr>
                <w:ilvl w:val="0"/>
                <w:numId w:val="14"/>
              </w:numPr>
              <w:jc w:val="both"/>
              <w:rPr>
                <w:lang w:eastAsia="en-IN"/>
              </w:rPr>
            </w:pPr>
            <w:r>
              <w:rPr>
                <w:lang w:eastAsia="en-IN"/>
              </w:rPr>
              <w:t xml:space="preserve">Supervise account receivable and accounts payable department. </w:t>
            </w:r>
          </w:p>
          <w:p w:rsidR="000E67D3" w:rsidRPr="00144CA3" w:rsidRDefault="000E67D3" w:rsidP="00144CA3">
            <w:pPr>
              <w:pStyle w:val="NoSpacing"/>
              <w:numPr>
                <w:ilvl w:val="0"/>
                <w:numId w:val="14"/>
              </w:numPr>
              <w:jc w:val="both"/>
              <w:rPr>
                <w:lang w:eastAsia="en-IN"/>
              </w:rPr>
            </w:pPr>
            <w:r w:rsidRPr="00144CA3">
              <w:rPr>
                <w:lang w:eastAsia="en-IN"/>
              </w:rPr>
              <w:t>Manage the financial budget, planning and analysis required for strategic purpose.</w:t>
            </w:r>
          </w:p>
          <w:p w:rsidR="000E67D3" w:rsidRPr="00144CA3" w:rsidRDefault="000E67D3" w:rsidP="00144CA3">
            <w:pPr>
              <w:pStyle w:val="NoSpacing"/>
              <w:numPr>
                <w:ilvl w:val="0"/>
                <w:numId w:val="14"/>
              </w:numPr>
              <w:jc w:val="both"/>
              <w:rPr>
                <w:lang w:eastAsia="en-IN"/>
              </w:rPr>
            </w:pPr>
            <w:r w:rsidRPr="00144CA3">
              <w:rPr>
                <w:lang w:eastAsia="en-IN"/>
              </w:rPr>
              <w:t>Monitor and coordination of all accounting activities.</w:t>
            </w:r>
          </w:p>
          <w:p w:rsidR="000E67D3" w:rsidRPr="00144CA3" w:rsidRDefault="000E67D3" w:rsidP="00144CA3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44CA3">
              <w:t>Planning and executing monthly/ quarterly/ annual closure schedules; providing monthly financial statements and administering the closing process</w:t>
            </w:r>
            <w:r>
              <w:t>.</w:t>
            </w:r>
          </w:p>
          <w:p w:rsidR="000E67D3" w:rsidRPr="00144CA3" w:rsidRDefault="000E67D3" w:rsidP="00144C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44CA3">
              <w:t>Reconciling account balances and bank statements, maintaining general ledger and preparing month-end close procedures.</w:t>
            </w:r>
          </w:p>
          <w:p w:rsidR="000E67D3" w:rsidRPr="00144CA3" w:rsidRDefault="000E67D3" w:rsidP="00144C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44CA3">
              <w:t>Handling the preparation of report against external auditor note and fixed asset schedule on monthly basis.</w:t>
            </w:r>
          </w:p>
          <w:p w:rsidR="000E67D3" w:rsidRPr="00144CA3" w:rsidRDefault="000E67D3" w:rsidP="00144C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44CA3">
              <w:t>Ensure the monthly and quarterly bank compliance activities are performed in a timely and accurate manner.</w:t>
            </w:r>
          </w:p>
          <w:p w:rsidR="000E67D3" w:rsidRPr="00144CA3" w:rsidRDefault="000E67D3" w:rsidP="00144C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44CA3">
              <w:t>Review balance sheet and P/L accounts at unit level and ensure integrity of all the reported financial statements.</w:t>
            </w:r>
          </w:p>
          <w:p w:rsidR="000E67D3" w:rsidRPr="00144CA3" w:rsidRDefault="000E67D3" w:rsidP="00144C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44CA3">
              <w:t>Ensure compliance with applicable policies, contracts and regulations.</w:t>
            </w:r>
          </w:p>
          <w:p w:rsidR="000E67D3" w:rsidRPr="00144CA3" w:rsidRDefault="000E67D3" w:rsidP="00144C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44CA3">
              <w:t>Coordinate for queries raised by auditors and successfully completing audits within agreed timeframes.</w:t>
            </w:r>
          </w:p>
          <w:p w:rsidR="000E67D3" w:rsidRPr="004137EE" w:rsidRDefault="000E67D3" w:rsidP="00144C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144CA3">
              <w:rPr>
                <w:rFonts w:eastAsia="Times New Roman" w:cs="Times New Roman"/>
                <w:lang w:eastAsia="en-IN"/>
              </w:rPr>
              <w:t>Train and mentor the accounting staff and evaluate their performance for annual appraisals</w:t>
            </w:r>
            <w:r>
              <w:rPr>
                <w:rFonts w:eastAsia="Times New Roman" w:cs="Times New Roman"/>
                <w:lang w:eastAsia="en-IN"/>
              </w:rPr>
              <w:t>.</w:t>
            </w:r>
          </w:p>
          <w:p w:rsidR="000E67D3" w:rsidRPr="00F70E55" w:rsidRDefault="000E67D3" w:rsidP="00F70E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rFonts w:eastAsia="Times New Roman" w:cs="Times New Roman"/>
                <w:lang w:eastAsia="en-IN"/>
              </w:rPr>
              <w:t>Develop and implement comprehensive annual budgets and provided accurate and timely monthly reports to control budget overruns.</w:t>
            </w:r>
          </w:p>
          <w:p w:rsidR="000E67D3" w:rsidRPr="00F70E55" w:rsidRDefault="000E67D3" w:rsidP="00F70E55">
            <w:pPr>
              <w:pStyle w:val="ListParagraph"/>
              <w:numPr>
                <w:ilvl w:val="0"/>
                <w:numId w:val="8"/>
              </w:numPr>
              <w:jc w:val="both"/>
            </w:pPr>
            <w:r w:rsidRPr="00F70E55">
              <w:rPr>
                <w:rFonts w:eastAsia="Times New Roman" w:cs="Times New Roman"/>
                <w:color w:val="000000" w:themeColor="text1"/>
              </w:rPr>
              <w:t>Coordinate and complete annual statutory audits and SOX Audit</w:t>
            </w:r>
            <w:r w:rsidRPr="00F70E55">
              <w:rPr>
                <w:rFonts w:cs="Helvetica"/>
                <w:color w:val="686868"/>
                <w:shd w:val="clear" w:color="auto" w:fill="F2F2F2"/>
              </w:rPr>
              <w:t>.</w:t>
            </w:r>
          </w:p>
          <w:p w:rsidR="000E67D3" w:rsidRPr="00DD3844" w:rsidRDefault="000E67D3" w:rsidP="00144CA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rFonts w:eastAsia="Times New Roman" w:cs="Times New Roman"/>
                <w:lang w:eastAsia="en-IN"/>
              </w:rPr>
              <w:t xml:space="preserve">Oversee credit, collections, cash application, billing, </w:t>
            </w:r>
            <w:proofErr w:type="gramStart"/>
            <w:r>
              <w:rPr>
                <w:rFonts w:eastAsia="Times New Roman" w:cs="Times New Roman"/>
                <w:lang w:eastAsia="en-IN"/>
              </w:rPr>
              <w:t>treasury</w:t>
            </w:r>
            <w:proofErr w:type="gramEnd"/>
            <w:r>
              <w:rPr>
                <w:rFonts w:eastAsia="Times New Roman" w:cs="Times New Roman"/>
                <w:lang w:eastAsia="en-IN"/>
              </w:rPr>
              <w:t xml:space="preserve"> and month end financial procedures.</w:t>
            </w:r>
          </w:p>
          <w:p w:rsidR="000E67D3" w:rsidRPr="00FD1354" w:rsidRDefault="000E67D3" w:rsidP="00144CA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rFonts w:eastAsia="Times New Roman" w:cs="Times New Roman"/>
                <w:lang w:eastAsia="en-IN"/>
              </w:rPr>
              <w:t>Liaise with banks for timely issuance of letter of credit, guarantees and bonds.</w:t>
            </w:r>
          </w:p>
          <w:p w:rsidR="000E67D3" w:rsidRDefault="000E67D3" w:rsidP="00AD0F4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Establish and maintain close relationship with bank executives and auditors.</w:t>
            </w:r>
          </w:p>
          <w:p w:rsidR="000E67D3" w:rsidRDefault="000E67D3" w:rsidP="00AD0F4C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Maintain system of accounts and keep records on all company transaction and assets.</w:t>
            </w:r>
          </w:p>
          <w:p w:rsidR="000E67D3" w:rsidRPr="00CD1E50" w:rsidRDefault="000E67D3" w:rsidP="00AD0F4C">
            <w:pPr>
              <w:pStyle w:val="ListParagraph"/>
              <w:numPr>
                <w:ilvl w:val="0"/>
                <w:numId w:val="8"/>
              </w:numPr>
              <w:jc w:val="both"/>
            </w:pPr>
            <w:r w:rsidRPr="00CD1E50">
              <w:rPr>
                <w:rFonts w:cs="Arial"/>
              </w:rPr>
              <w:t>Develop and implement policies and procedures with emphasis on internal controls</w:t>
            </w:r>
            <w:r>
              <w:rPr>
                <w:rFonts w:cs="Arial"/>
              </w:rPr>
              <w:t>.</w:t>
            </w:r>
          </w:p>
          <w:p w:rsidR="000E67D3" w:rsidRPr="00DB0A77" w:rsidRDefault="000E67D3">
            <w:pPr>
              <w:rPr>
                <w:sz w:val="4"/>
                <w:szCs w:val="4"/>
              </w:rPr>
            </w:pPr>
          </w:p>
        </w:tc>
      </w:tr>
      <w:tr w:rsidR="000E67D3" w:rsidTr="00BA01D7">
        <w:tc>
          <w:tcPr>
            <w:tcW w:w="11023" w:type="dxa"/>
            <w:gridSpan w:val="6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nil"/>
              <w:righ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0E67D3" w:rsidRDefault="000E67D3"/>
        </w:tc>
      </w:tr>
    </w:tbl>
    <w:p w:rsidR="00D50380" w:rsidRDefault="00D50380">
      <w:pPr>
        <w:rPr>
          <w:sz w:val="10"/>
          <w:szCs w:val="10"/>
        </w:rPr>
      </w:pPr>
    </w:p>
    <w:p w:rsidR="00DB0A77" w:rsidRPr="00722660" w:rsidRDefault="00DB0A77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07008A"/>
          <w:left w:val="single" w:sz="18" w:space="0" w:color="07008A"/>
          <w:bottom w:val="single" w:sz="18" w:space="0" w:color="07008A"/>
          <w:right w:val="single" w:sz="18" w:space="0" w:color="07008A"/>
          <w:insideH w:val="single" w:sz="4" w:space="0" w:color="07008A"/>
          <w:insideV w:val="single" w:sz="18" w:space="0" w:color="07008A"/>
        </w:tblBorders>
        <w:tblLook w:val="04A0" w:firstRow="1" w:lastRow="0" w:firstColumn="1" w:lastColumn="0" w:noHBand="0" w:noVBand="1"/>
      </w:tblPr>
      <w:tblGrid>
        <w:gridCol w:w="5637"/>
        <w:gridCol w:w="283"/>
        <w:gridCol w:w="142"/>
        <w:gridCol w:w="4926"/>
      </w:tblGrid>
      <w:tr w:rsidR="00D50380" w:rsidTr="00BA01D7">
        <w:tc>
          <w:tcPr>
            <w:tcW w:w="10988" w:type="dxa"/>
            <w:gridSpan w:val="4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D50380" w:rsidRDefault="00D50380"/>
        </w:tc>
      </w:tr>
      <w:tr w:rsidR="00A52EA7" w:rsidTr="00840366">
        <w:tc>
          <w:tcPr>
            <w:tcW w:w="10988" w:type="dxa"/>
            <w:gridSpan w:val="4"/>
            <w:tcBorders>
              <w:top w:val="single" w:sz="18" w:space="0" w:color="95B3D7" w:themeColor="accent1" w:themeTint="99"/>
              <w:left w:val="single" w:sz="18" w:space="0" w:color="95B3D7" w:themeColor="accent1" w:themeTint="99"/>
              <w:bottom w:val="nil"/>
              <w:right w:val="single" w:sz="18" w:space="0" w:color="95B3D7" w:themeColor="accent1" w:themeTint="99"/>
            </w:tcBorders>
          </w:tcPr>
          <w:p w:rsidR="00A52EA7" w:rsidRPr="00A52EA7" w:rsidRDefault="00A52EA7" w:rsidP="00774B8C">
            <w:pPr>
              <w:pStyle w:val="NoSpacing"/>
              <w:jc w:val="both"/>
              <w:rPr>
                <w:lang w:eastAsia="en-IN"/>
              </w:rPr>
            </w:pPr>
          </w:p>
        </w:tc>
      </w:tr>
      <w:tr w:rsidR="00D50380" w:rsidTr="00840366">
        <w:trPr>
          <w:trHeight w:val="1016"/>
        </w:trPr>
        <w:tc>
          <w:tcPr>
            <w:tcW w:w="5637" w:type="dxa"/>
            <w:tcBorders>
              <w:top w:val="nil"/>
              <w:left w:val="single" w:sz="18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</w:tcPr>
          <w:p w:rsidR="00D50380" w:rsidRDefault="00D50380"/>
          <w:p w:rsidR="00AA6799" w:rsidRPr="008B0F8E" w:rsidRDefault="00AA6799" w:rsidP="00A52EA7">
            <w:pPr>
              <w:tabs>
                <w:tab w:val="left" w:pos="4590"/>
              </w:tabs>
              <w:rPr>
                <w:rFonts w:cs="Times New Roman"/>
                <w:b/>
                <w:sz w:val="32"/>
                <w:szCs w:val="32"/>
              </w:rPr>
            </w:pPr>
            <w:r w:rsidRPr="008B0F8E">
              <w:rPr>
                <w:rFonts w:cs="Times New Roman"/>
                <w:b/>
                <w:sz w:val="32"/>
                <w:szCs w:val="32"/>
              </w:rPr>
              <w:t>THAIKKATTU MOOS ETM LTD</w:t>
            </w:r>
          </w:p>
          <w:p w:rsidR="00D50380" w:rsidRDefault="008B0F8E" w:rsidP="00A52EA7">
            <w:pPr>
              <w:tabs>
                <w:tab w:val="left" w:pos="4590"/>
              </w:tabs>
              <w:rPr>
                <w:rFonts w:cs="Times New Roman"/>
                <w:b/>
              </w:rPr>
            </w:pPr>
            <w:r w:rsidRPr="008B0F8E">
              <w:rPr>
                <w:rFonts w:cs="Times New Roman"/>
                <w:b/>
              </w:rPr>
              <w:t>KERALA, INDIA</w:t>
            </w:r>
          </w:p>
          <w:p w:rsidR="005D1C13" w:rsidRPr="00A52EA7" w:rsidRDefault="005D1C13"/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774B8C" w:rsidRDefault="00774B8C" w:rsidP="00774B8C">
            <w:pPr>
              <w:pStyle w:val="NoSpacing"/>
              <w:jc w:val="both"/>
              <w:rPr>
                <w:sz w:val="10"/>
                <w:szCs w:val="10"/>
                <w:lang w:eastAsia="en-IN"/>
              </w:rPr>
            </w:pPr>
          </w:p>
          <w:p w:rsidR="00A52EA7" w:rsidRPr="00232FE9" w:rsidRDefault="00A52EA7" w:rsidP="00774B8C">
            <w:pPr>
              <w:pStyle w:val="NoSpacing"/>
              <w:jc w:val="both"/>
              <w:rPr>
                <w:sz w:val="10"/>
                <w:szCs w:val="10"/>
                <w:lang w:eastAsia="en-IN"/>
              </w:rPr>
            </w:pPr>
          </w:p>
          <w:p w:rsidR="00A52EA7" w:rsidRPr="008B0F8E" w:rsidRDefault="00A52EA7" w:rsidP="00A52EA7">
            <w:pPr>
              <w:jc w:val="center"/>
              <w:rPr>
                <w:b/>
                <w:sz w:val="28"/>
                <w:szCs w:val="28"/>
              </w:rPr>
            </w:pPr>
            <w:r w:rsidRPr="008B0F8E">
              <w:rPr>
                <w:rFonts w:cs="Times New Roman"/>
                <w:b/>
                <w:sz w:val="28"/>
                <w:szCs w:val="28"/>
              </w:rPr>
              <w:t>SENIOR ACCOUNTANT</w:t>
            </w:r>
          </w:p>
          <w:p w:rsidR="00A52EA7" w:rsidRPr="00A52EA7" w:rsidRDefault="00A52EA7" w:rsidP="00A52EA7">
            <w:pPr>
              <w:jc w:val="center"/>
            </w:pPr>
            <w:r w:rsidRPr="00A52EA7">
              <w:rPr>
                <w:rFonts w:cs="Times New Roman"/>
              </w:rPr>
              <w:t>(JUNE 2004 - AUGUST 2006)</w:t>
            </w:r>
          </w:p>
          <w:p w:rsidR="00D50380" w:rsidRPr="00232FE9" w:rsidRDefault="00D50380" w:rsidP="00A52EA7">
            <w:pPr>
              <w:pStyle w:val="NoSpacing"/>
              <w:ind w:left="360"/>
              <w:jc w:val="both"/>
              <w:rPr>
                <w:sz w:val="14"/>
                <w:szCs w:val="14"/>
              </w:rPr>
            </w:pPr>
          </w:p>
        </w:tc>
      </w:tr>
      <w:tr w:rsidR="006C49DF" w:rsidTr="00840366">
        <w:tc>
          <w:tcPr>
            <w:tcW w:w="10988" w:type="dxa"/>
            <w:gridSpan w:val="4"/>
            <w:tcBorders>
              <w:top w:val="nil"/>
              <w:left w:val="single" w:sz="18" w:space="0" w:color="95B3D7" w:themeColor="accent1" w:themeTint="99"/>
              <w:bottom w:val="nil"/>
              <w:right w:val="single" w:sz="18" w:space="0" w:color="95B3D7" w:themeColor="accent1" w:themeTint="99"/>
            </w:tcBorders>
          </w:tcPr>
          <w:p w:rsidR="006C49DF" w:rsidRPr="00A52EA7" w:rsidRDefault="006C49DF" w:rsidP="00774B8C">
            <w:pPr>
              <w:pStyle w:val="NoSpacing"/>
              <w:jc w:val="both"/>
              <w:rPr>
                <w:lang w:eastAsia="en-IN"/>
              </w:rPr>
            </w:pPr>
          </w:p>
          <w:p w:rsidR="00A52EA7" w:rsidRPr="00144CA3" w:rsidRDefault="00A52EA7" w:rsidP="00A52EA7">
            <w:pPr>
              <w:pStyle w:val="NoSpacing"/>
              <w:numPr>
                <w:ilvl w:val="0"/>
                <w:numId w:val="6"/>
              </w:numPr>
              <w:jc w:val="both"/>
              <w:rPr>
                <w:lang w:eastAsia="en-IN"/>
              </w:rPr>
            </w:pPr>
            <w:r w:rsidRPr="00144CA3">
              <w:rPr>
                <w:rFonts w:eastAsia="Times New Roman" w:cs="Arial"/>
                <w:lang w:eastAsia="en-IN"/>
              </w:rPr>
              <w:t>Prepare day to day financials, including payroll accuracy and month</w:t>
            </w:r>
            <w:r>
              <w:rPr>
                <w:rFonts w:eastAsia="Times New Roman" w:cs="Arial"/>
                <w:lang w:eastAsia="en-IN"/>
              </w:rPr>
              <w:t xml:space="preserve">ly financials for the </w:t>
            </w:r>
            <w:r w:rsidRPr="00144CA3">
              <w:rPr>
                <w:rFonts w:eastAsia="Times New Roman" w:cs="Arial"/>
                <w:lang w:eastAsia="en-IN"/>
              </w:rPr>
              <w:t>Division Directors.</w:t>
            </w:r>
          </w:p>
          <w:p w:rsidR="00A52EA7" w:rsidRPr="004A18DD" w:rsidRDefault="00A52EA7" w:rsidP="00A52EA7">
            <w:pPr>
              <w:pStyle w:val="NoSpacing"/>
              <w:numPr>
                <w:ilvl w:val="0"/>
                <w:numId w:val="6"/>
              </w:numPr>
              <w:jc w:val="both"/>
              <w:rPr>
                <w:color w:val="000000" w:themeColor="text1"/>
                <w:lang w:eastAsia="en-IN"/>
              </w:rPr>
            </w:pPr>
            <w:r w:rsidRPr="004A18DD">
              <w:rPr>
                <w:color w:val="000000" w:themeColor="text1"/>
                <w:lang w:eastAsia="en-IN"/>
              </w:rPr>
              <w:t>Maintains and balances subsidiary accounts by verifying, allocating, posting, reconciling transactions; resolving discrepancies.</w:t>
            </w:r>
          </w:p>
          <w:p w:rsidR="00A52EA7" w:rsidRPr="004A18DD" w:rsidRDefault="00A52EA7" w:rsidP="00A52EA7">
            <w:pPr>
              <w:pStyle w:val="NoSpacing"/>
              <w:numPr>
                <w:ilvl w:val="0"/>
                <w:numId w:val="6"/>
              </w:numPr>
              <w:jc w:val="both"/>
              <w:rPr>
                <w:color w:val="000000" w:themeColor="text1"/>
                <w:lang w:eastAsia="en-IN"/>
              </w:rPr>
            </w:pPr>
            <w:r w:rsidRPr="004A18DD">
              <w:rPr>
                <w:color w:val="000000" w:themeColor="text1"/>
                <w:lang w:eastAsia="en-IN"/>
              </w:rPr>
              <w:t>Maintains general ledger by transferring subsidiary accounts; preparing a trial balance; reconciling entries.</w:t>
            </w:r>
          </w:p>
          <w:p w:rsidR="00A52EA7" w:rsidRPr="004A18DD" w:rsidRDefault="00A52EA7" w:rsidP="00A52EA7">
            <w:pPr>
              <w:pStyle w:val="NoSpacing"/>
              <w:numPr>
                <w:ilvl w:val="0"/>
                <w:numId w:val="6"/>
              </w:numPr>
              <w:jc w:val="both"/>
              <w:rPr>
                <w:color w:val="000000" w:themeColor="text1"/>
                <w:lang w:eastAsia="en-IN"/>
              </w:rPr>
            </w:pPr>
            <w:r w:rsidRPr="004A18DD">
              <w:rPr>
                <w:rFonts w:cs="Tahoma"/>
                <w:color w:val="000000" w:themeColor="text1"/>
              </w:rPr>
              <w:t xml:space="preserve">Assist with Banking activities like setting up new accounts, adding new signatures, bank reconciling items, banking fees, positive pay exceptions, etc. </w:t>
            </w:r>
          </w:p>
          <w:p w:rsidR="00A52EA7" w:rsidRPr="004A18DD" w:rsidRDefault="00A52EA7" w:rsidP="00A52EA7">
            <w:pPr>
              <w:pStyle w:val="NoSpacing"/>
              <w:numPr>
                <w:ilvl w:val="0"/>
                <w:numId w:val="6"/>
              </w:numPr>
              <w:jc w:val="both"/>
              <w:rPr>
                <w:color w:val="000000" w:themeColor="text1"/>
                <w:lang w:eastAsia="en-IN"/>
              </w:rPr>
            </w:pPr>
            <w:r w:rsidRPr="004A18DD">
              <w:rPr>
                <w:rFonts w:cs="Tahoma"/>
                <w:color w:val="000000" w:themeColor="text1"/>
              </w:rPr>
              <w:t>Prepare journal entries and reconciliations for monthly general ledger close.</w:t>
            </w:r>
          </w:p>
          <w:p w:rsidR="00A52EA7" w:rsidRDefault="00A52EA7" w:rsidP="00A52EA7">
            <w:pPr>
              <w:pStyle w:val="NoSpacing"/>
              <w:numPr>
                <w:ilvl w:val="0"/>
                <w:numId w:val="6"/>
              </w:numPr>
              <w:jc w:val="both"/>
              <w:rPr>
                <w:color w:val="000000" w:themeColor="text1"/>
                <w:lang w:eastAsia="en-IN"/>
              </w:rPr>
            </w:pPr>
            <w:r w:rsidRPr="004A18DD">
              <w:rPr>
                <w:color w:val="000000" w:themeColor="text1"/>
                <w:lang w:eastAsia="en-IN"/>
              </w:rPr>
              <w:t>Summarizes financial status by collecting information; preparing balance sheet, profit and loss, and other statements.</w:t>
            </w:r>
          </w:p>
          <w:p w:rsidR="00A52EA7" w:rsidRPr="00903456" w:rsidRDefault="00A52EA7" w:rsidP="00A52EA7">
            <w:pPr>
              <w:pStyle w:val="NoSpacing"/>
              <w:numPr>
                <w:ilvl w:val="0"/>
                <w:numId w:val="6"/>
              </w:numPr>
              <w:jc w:val="both"/>
              <w:rPr>
                <w:lang w:eastAsia="en-IN"/>
              </w:rPr>
            </w:pPr>
            <w:r w:rsidRPr="00CD6081">
              <w:rPr>
                <w:rFonts w:eastAsia="Times New Roman" w:cs="Times New Roman"/>
                <w:lang w:eastAsia="en-IN"/>
              </w:rPr>
              <w:t>Conducted internal checks prior to audit to resolve any discrepancies.</w:t>
            </w:r>
          </w:p>
          <w:p w:rsidR="006C49DF" w:rsidRPr="00A52EA7" w:rsidRDefault="006C49DF" w:rsidP="00774B8C">
            <w:pPr>
              <w:pStyle w:val="NoSpacing"/>
              <w:jc w:val="both"/>
              <w:rPr>
                <w:lang w:eastAsia="en-IN"/>
              </w:rPr>
            </w:pPr>
          </w:p>
        </w:tc>
      </w:tr>
      <w:tr w:rsidR="00D50380" w:rsidTr="00840366">
        <w:trPr>
          <w:trHeight w:val="1007"/>
        </w:trPr>
        <w:tc>
          <w:tcPr>
            <w:tcW w:w="5920" w:type="dxa"/>
            <w:gridSpan w:val="2"/>
            <w:tcBorders>
              <w:top w:val="nil"/>
              <w:left w:val="single" w:sz="18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</w:tcPr>
          <w:p w:rsidR="00D50380" w:rsidRDefault="00D50380"/>
          <w:p w:rsidR="00AA6799" w:rsidRPr="008B0F8E" w:rsidRDefault="00AA6799" w:rsidP="00A52EA7">
            <w:pPr>
              <w:rPr>
                <w:rFonts w:cs="Times New Roman"/>
                <w:b/>
                <w:sz w:val="32"/>
                <w:szCs w:val="32"/>
              </w:rPr>
            </w:pPr>
            <w:r w:rsidRPr="008B0F8E">
              <w:rPr>
                <w:rFonts w:cs="Times New Roman"/>
                <w:b/>
                <w:sz w:val="32"/>
                <w:szCs w:val="32"/>
              </w:rPr>
              <w:t>SUPER STAR PLASTIC IND</w:t>
            </w:r>
          </w:p>
          <w:p w:rsidR="00AA6799" w:rsidRPr="008B0F8E" w:rsidRDefault="008B0F8E" w:rsidP="00A52EA7">
            <w:pPr>
              <w:rPr>
                <w:rFonts w:cs="Times New Roman"/>
                <w:b/>
              </w:rPr>
            </w:pPr>
            <w:r w:rsidRPr="008B0F8E">
              <w:rPr>
                <w:rFonts w:cs="Times New Roman"/>
                <w:b/>
              </w:rPr>
              <w:t>KERALA, INDIA</w:t>
            </w:r>
          </w:p>
          <w:p w:rsidR="005D1C13" w:rsidRDefault="005D1C13"/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A52EA7" w:rsidRDefault="00A52EA7" w:rsidP="00A52EA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52EA7" w:rsidRPr="008B0F8E" w:rsidRDefault="00A52EA7" w:rsidP="00A52EA7">
            <w:pPr>
              <w:jc w:val="center"/>
              <w:rPr>
                <w:b/>
                <w:sz w:val="28"/>
                <w:szCs w:val="28"/>
              </w:rPr>
            </w:pPr>
            <w:r w:rsidRPr="008B0F8E">
              <w:rPr>
                <w:rFonts w:cs="Times New Roman"/>
                <w:b/>
                <w:sz w:val="28"/>
                <w:szCs w:val="28"/>
              </w:rPr>
              <w:t>CHIEF ACCOUNTANT</w:t>
            </w:r>
          </w:p>
          <w:p w:rsidR="00A52EA7" w:rsidRPr="00A52EA7" w:rsidRDefault="00A52EA7" w:rsidP="00A52EA7">
            <w:pPr>
              <w:jc w:val="center"/>
            </w:pPr>
            <w:r w:rsidRPr="00A52EA7">
              <w:rPr>
                <w:rFonts w:cs="Times New Roman"/>
              </w:rPr>
              <w:t>(JULY 1997 - MAY 2004)</w:t>
            </w:r>
          </w:p>
          <w:p w:rsidR="00531AD8" w:rsidRPr="00232FE9" w:rsidRDefault="00531AD8" w:rsidP="00A52EA7">
            <w:pPr>
              <w:pStyle w:val="ListParagraph"/>
              <w:ind w:left="360"/>
              <w:jc w:val="both"/>
              <w:rPr>
                <w:sz w:val="10"/>
                <w:szCs w:val="10"/>
              </w:rPr>
            </w:pPr>
          </w:p>
        </w:tc>
      </w:tr>
      <w:tr w:rsidR="00A52EA7" w:rsidTr="00BA01D7">
        <w:trPr>
          <w:trHeight w:val="3103"/>
        </w:trPr>
        <w:tc>
          <w:tcPr>
            <w:tcW w:w="10988" w:type="dxa"/>
            <w:gridSpan w:val="4"/>
            <w:tcBorders>
              <w:top w:val="nil"/>
              <w:left w:val="single" w:sz="18" w:space="0" w:color="95B3D7" w:themeColor="accent1" w:themeTint="99"/>
              <w:bottom w:val="single" w:sz="4" w:space="0" w:color="95B3D7" w:themeColor="accent1" w:themeTint="99"/>
              <w:right w:val="single" w:sz="18" w:space="0" w:color="95B3D7" w:themeColor="accent1" w:themeTint="99"/>
            </w:tcBorders>
          </w:tcPr>
          <w:p w:rsidR="00A52EA7" w:rsidRPr="00A52EA7" w:rsidRDefault="00A52EA7" w:rsidP="00A52EA7">
            <w:pPr>
              <w:jc w:val="both"/>
            </w:pPr>
          </w:p>
          <w:p w:rsidR="00A52EA7" w:rsidRDefault="00A52EA7" w:rsidP="00A52EA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842D1C">
              <w:t>Handle full spectrum of day to day finance and accounts operations.</w:t>
            </w:r>
          </w:p>
          <w:p w:rsidR="00A52EA7" w:rsidRDefault="00A52EA7" w:rsidP="00A52EA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Perform budget forecasting and working closely with operations and project teams in analyzing margins, variances and cost analysis.</w:t>
            </w:r>
          </w:p>
          <w:p w:rsidR="00A52EA7" w:rsidRPr="00393478" w:rsidRDefault="00A52EA7" w:rsidP="00A52EA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393478">
              <w:t xml:space="preserve">Take part in preparation of reports for internal </w:t>
            </w:r>
            <w:r>
              <w:t>&amp;</w:t>
            </w:r>
            <w:r w:rsidRPr="00393478">
              <w:t xml:space="preserve"> statutory audits</w:t>
            </w:r>
            <w:r>
              <w:t>,</w:t>
            </w:r>
            <w:r w:rsidRPr="00393478">
              <w:t xml:space="preserve"> and finalization of accounts.</w:t>
            </w:r>
          </w:p>
          <w:p w:rsidR="00A52EA7" w:rsidRPr="00FA4E73" w:rsidRDefault="00A52EA7" w:rsidP="00A52EA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Prepare monthly MIS </w:t>
            </w:r>
            <w:r w:rsidRPr="00FA4E73">
              <w:t>reports, handle bank transactions and reconciling bank statement with cash book.</w:t>
            </w:r>
          </w:p>
          <w:p w:rsidR="00A52EA7" w:rsidRPr="00333286" w:rsidRDefault="00A52EA7" w:rsidP="00A52EA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17735F">
              <w:t xml:space="preserve">Keep detailed record of all the account details right from general ledger entries to maintaining balance sheet </w:t>
            </w:r>
            <w:r w:rsidRPr="0017735F">
              <w:rPr>
                <w:rFonts w:cs="Arial"/>
                <w:lang w:val="en-IN"/>
              </w:rPr>
              <w:t>to ensure all financial reporting deadlines are met.</w:t>
            </w:r>
            <w:r w:rsidRPr="0017735F">
              <w:rPr>
                <w:b/>
              </w:rPr>
              <w:t xml:space="preserve"> </w:t>
            </w:r>
          </w:p>
          <w:p w:rsidR="00A52EA7" w:rsidRDefault="00A52EA7" w:rsidP="00A52EA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Responsible for monitoring, preparing statements and age analysis of suppliers and customer accounts and its reconciliation.</w:t>
            </w:r>
          </w:p>
          <w:p w:rsidR="00A52EA7" w:rsidRPr="00531AD8" w:rsidRDefault="00A52EA7" w:rsidP="00A52EA7">
            <w:pPr>
              <w:pStyle w:val="ListParagraph"/>
              <w:numPr>
                <w:ilvl w:val="0"/>
                <w:numId w:val="4"/>
              </w:numPr>
              <w:jc w:val="both"/>
            </w:pPr>
            <w:r w:rsidRPr="00CB7C44">
              <w:rPr>
                <w:shd w:val="clear" w:color="auto" w:fill="FFFFFF"/>
              </w:rPr>
              <w:t xml:space="preserve">Make reports for margin requirement, exchange account, revenue expenditure </w:t>
            </w:r>
            <w:r>
              <w:rPr>
                <w:shd w:val="clear" w:color="auto" w:fill="FFFFFF"/>
              </w:rPr>
              <w:t xml:space="preserve">accounts, vouchers, </w:t>
            </w:r>
            <w:proofErr w:type="gramStart"/>
            <w:r>
              <w:rPr>
                <w:shd w:val="clear" w:color="auto" w:fill="FFFFFF"/>
              </w:rPr>
              <w:t>petty</w:t>
            </w:r>
            <w:proofErr w:type="gramEnd"/>
            <w:r>
              <w:rPr>
                <w:shd w:val="clear" w:color="auto" w:fill="FFFFFF"/>
              </w:rPr>
              <w:t xml:space="preserve"> cash </w:t>
            </w:r>
            <w:r w:rsidRPr="00CB7C44">
              <w:rPr>
                <w:shd w:val="clear" w:color="auto" w:fill="FFFFFF"/>
              </w:rPr>
              <w:t>and vender payments.</w:t>
            </w:r>
          </w:p>
          <w:p w:rsidR="00A52EA7" w:rsidRPr="00A52EA7" w:rsidRDefault="00A52EA7" w:rsidP="00A52EA7">
            <w:pPr>
              <w:jc w:val="both"/>
            </w:pPr>
          </w:p>
        </w:tc>
      </w:tr>
      <w:tr w:rsidR="007815A3" w:rsidTr="00722660">
        <w:tc>
          <w:tcPr>
            <w:tcW w:w="6062" w:type="dxa"/>
            <w:gridSpan w:val="3"/>
            <w:tcBorders>
              <w:top w:val="single" w:sz="4" w:space="0" w:color="95B3D7" w:themeColor="accent1" w:themeTint="99"/>
              <w:left w:val="single" w:sz="18" w:space="0" w:color="95B3D7" w:themeColor="accent1" w:themeTint="99"/>
              <w:bottom w:val="single" w:sz="4" w:space="0" w:color="95B3D7" w:themeColor="accent1" w:themeTint="99"/>
              <w:righ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7815A3" w:rsidRDefault="007815A3">
            <w:pPr>
              <w:rPr>
                <w:rFonts w:cs="Times New Roman"/>
              </w:rPr>
            </w:pPr>
          </w:p>
          <w:p w:rsidR="007815A3" w:rsidRPr="00722660" w:rsidRDefault="00722660">
            <w:pPr>
              <w:rPr>
                <w:rFonts w:cs="Times New Roman"/>
                <w:b/>
                <w:sz w:val="32"/>
                <w:szCs w:val="32"/>
              </w:rPr>
            </w:pPr>
            <w:r w:rsidRPr="00722660">
              <w:rPr>
                <w:rFonts w:cs="Times New Roman"/>
                <w:b/>
                <w:sz w:val="32"/>
                <w:szCs w:val="32"/>
              </w:rPr>
              <w:t>VISHRUT INDUSTRIES</w:t>
            </w:r>
          </w:p>
          <w:p w:rsidR="007815A3" w:rsidRPr="00722660" w:rsidRDefault="00722660">
            <w:pPr>
              <w:rPr>
                <w:rFonts w:cs="Times New Roman"/>
                <w:b/>
              </w:rPr>
            </w:pPr>
            <w:r w:rsidRPr="00722660">
              <w:rPr>
                <w:rFonts w:cs="Times New Roman"/>
                <w:b/>
              </w:rPr>
              <w:t>NEW DELHI, INDIA</w:t>
            </w:r>
          </w:p>
          <w:p w:rsidR="007815A3" w:rsidRPr="00D50380" w:rsidRDefault="007815A3">
            <w:pPr>
              <w:rPr>
                <w:b/>
              </w:rPr>
            </w:pPr>
          </w:p>
        </w:tc>
        <w:tc>
          <w:tcPr>
            <w:tcW w:w="4926" w:type="dxa"/>
            <w:tcBorders>
              <w:top w:val="single" w:sz="4" w:space="0" w:color="95B3D7" w:themeColor="accent1" w:themeTint="99"/>
              <w:left w:val="single" w:sz="18" w:space="0" w:color="95B3D7" w:themeColor="accent1" w:themeTint="99"/>
              <w:bottom w:val="single" w:sz="4" w:space="0" w:color="95B3D7" w:themeColor="accent1" w:themeTint="99"/>
              <w:righ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7815A3" w:rsidRDefault="007815A3" w:rsidP="007815A3">
            <w:pPr>
              <w:jc w:val="both"/>
              <w:rPr>
                <w:rFonts w:cs="Times New Roman"/>
              </w:rPr>
            </w:pPr>
          </w:p>
          <w:p w:rsidR="007815A3" w:rsidRPr="00722660" w:rsidRDefault="00722660" w:rsidP="00722660">
            <w:pPr>
              <w:jc w:val="center"/>
              <w:rPr>
                <w:b/>
                <w:sz w:val="28"/>
                <w:szCs w:val="28"/>
              </w:rPr>
            </w:pPr>
            <w:r w:rsidRPr="00722660">
              <w:rPr>
                <w:rFonts w:cs="Times New Roman"/>
                <w:b/>
                <w:sz w:val="28"/>
                <w:szCs w:val="28"/>
              </w:rPr>
              <w:t>ACCOUNTANT</w:t>
            </w:r>
          </w:p>
          <w:p w:rsidR="007815A3" w:rsidRPr="008B0F8E" w:rsidRDefault="00722660" w:rsidP="00722660">
            <w:pPr>
              <w:jc w:val="center"/>
            </w:pPr>
            <w:r w:rsidRPr="008B0F8E">
              <w:t>(</w:t>
            </w:r>
            <w:r w:rsidRPr="008B0F8E">
              <w:rPr>
                <w:rFonts w:cs="Times New Roman"/>
              </w:rPr>
              <w:t>MAY 1993 - JUNE1997)</w:t>
            </w:r>
          </w:p>
          <w:p w:rsidR="007815A3" w:rsidRPr="00D50380" w:rsidRDefault="007815A3">
            <w:pPr>
              <w:rPr>
                <w:b/>
              </w:rPr>
            </w:pPr>
          </w:p>
        </w:tc>
      </w:tr>
      <w:tr w:rsidR="00D50380" w:rsidTr="00BA01D7">
        <w:tc>
          <w:tcPr>
            <w:tcW w:w="10988" w:type="dxa"/>
            <w:gridSpan w:val="4"/>
            <w:tcBorders>
              <w:top w:val="single" w:sz="4" w:space="0" w:color="95B3D7" w:themeColor="accent1" w:themeTint="99"/>
              <w:left w:val="single" w:sz="18" w:space="0" w:color="95B3D7" w:themeColor="accent1" w:themeTint="99"/>
              <w:bottom w:val="single" w:sz="4" w:space="0" w:color="95B3D7" w:themeColor="accent1" w:themeTint="99"/>
              <w:right w:val="single" w:sz="18" w:space="0" w:color="95B3D7" w:themeColor="accent1" w:themeTint="99"/>
            </w:tcBorders>
          </w:tcPr>
          <w:p w:rsidR="00722660" w:rsidRDefault="00722660" w:rsidP="00722660">
            <w:pPr>
              <w:pStyle w:val="NoSpacing"/>
              <w:ind w:left="360"/>
              <w:jc w:val="both"/>
              <w:rPr>
                <w:lang w:eastAsia="en-IN"/>
              </w:rPr>
            </w:pPr>
          </w:p>
          <w:p w:rsidR="00722660" w:rsidRPr="00B85716" w:rsidRDefault="00722660" w:rsidP="00722660">
            <w:pPr>
              <w:pStyle w:val="NoSpacing"/>
              <w:numPr>
                <w:ilvl w:val="0"/>
                <w:numId w:val="20"/>
              </w:numPr>
              <w:jc w:val="both"/>
              <w:rPr>
                <w:lang w:eastAsia="en-IN"/>
              </w:rPr>
            </w:pPr>
            <w:r w:rsidRPr="00B85716">
              <w:rPr>
                <w:lang w:eastAsia="en-IN"/>
              </w:rPr>
              <w:t>Prepare</w:t>
            </w:r>
            <w:r>
              <w:rPr>
                <w:lang w:eastAsia="en-IN"/>
              </w:rPr>
              <w:t>d and recorded</w:t>
            </w:r>
            <w:r w:rsidRPr="00B85716">
              <w:rPr>
                <w:lang w:eastAsia="en-IN"/>
              </w:rPr>
              <w:t xml:space="preserve"> asset, liability, revenue, and expenses entries by compi</w:t>
            </w:r>
            <w:r>
              <w:rPr>
                <w:lang w:eastAsia="en-IN"/>
              </w:rPr>
              <w:t>ling and analyzed</w:t>
            </w:r>
            <w:r w:rsidRPr="00B85716">
              <w:rPr>
                <w:lang w:eastAsia="en-IN"/>
              </w:rPr>
              <w:t xml:space="preserve"> account information.</w:t>
            </w:r>
          </w:p>
          <w:p w:rsidR="00722660" w:rsidRPr="00B85716" w:rsidRDefault="00722660" w:rsidP="00722660">
            <w:pPr>
              <w:pStyle w:val="NoSpacing"/>
              <w:numPr>
                <w:ilvl w:val="0"/>
                <w:numId w:val="20"/>
              </w:numPr>
              <w:jc w:val="both"/>
              <w:rPr>
                <w:lang w:eastAsia="en-IN"/>
              </w:rPr>
            </w:pPr>
            <w:r>
              <w:rPr>
                <w:lang w:eastAsia="en-IN"/>
              </w:rPr>
              <w:t>Maintained and balanced</w:t>
            </w:r>
            <w:r w:rsidRPr="00B85716">
              <w:rPr>
                <w:lang w:eastAsia="en-IN"/>
              </w:rPr>
              <w:t xml:space="preserve"> subsidiary accounts by verifying, allocating, </w:t>
            </w:r>
            <w:proofErr w:type="gramStart"/>
            <w:r w:rsidRPr="00B85716">
              <w:rPr>
                <w:lang w:eastAsia="en-IN"/>
              </w:rPr>
              <w:t>po</w:t>
            </w:r>
            <w:r>
              <w:rPr>
                <w:lang w:eastAsia="en-IN"/>
              </w:rPr>
              <w:t>sting</w:t>
            </w:r>
            <w:proofErr w:type="gramEnd"/>
            <w:r>
              <w:rPr>
                <w:lang w:eastAsia="en-IN"/>
              </w:rPr>
              <w:t>, reconciling transactions and</w:t>
            </w:r>
            <w:r w:rsidRPr="00B85716">
              <w:rPr>
                <w:lang w:eastAsia="en-IN"/>
              </w:rPr>
              <w:t xml:space="preserve"> resolving discrepancies.</w:t>
            </w:r>
          </w:p>
          <w:p w:rsidR="00722660" w:rsidRPr="00B85716" w:rsidRDefault="00722660" w:rsidP="00722660">
            <w:pPr>
              <w:pStyle w:val="NoSpacing"/>
              <w:numPr>
                <w:ilvl w:val="0"/>
                <w:numId w:val="20"/>
              </w:numPr>
              <w:jc w:val="both"/>
              <w:rPr>
                <w:lang w:eastAsia="en-IN"/>
              </w:rPr>
            </w:pPr>
            <w:r>
              <w:rPr>
                <w:lang w:eastAsia="en-IN"/>
              </w:rPr>
              <w:t>Maintained</w:t>
            </w:r>
            <w:r w:rsidRPr="00B85716">
              <w:rPr>
                <w:lang w:eastAsia="en-IN"/>
              </w:rPr>
              <w:t xml:space="preserve"> general ledger by transferrin</w:t>
            </w:r>
            <w:r>
              <w:rPr>
                <w:lang w:eastAsia="en-IN"/>
              </w:rPr>
              <w:t>g subsidiary accounts; prepared</w:t>
            </w:r>
            <w:r w:rsidRPr="00B85716">
              <w:rPr>
                <w:lang w:eastAsia="en-IN"/>
              </w:rPr>
              <w:t xml:space="preserve"> a trial balance; reconciling entries.</w:t>
            </w:r>
          </w:p>
          <w:p w:rsidR="00722660" w:rsidRPr="00B85716" w:rsidRDefault="00722660" w:rsidP="00722660">
            <w:pPr>
              <w:pStyle w:val="NoSpacing"/>
              <w:numPr>
                <w:ilvl w:val="0"/>
                <w:numId w:val="20"/>
              </w:numPr>
              <w:jc w:val="both"/>
              <w:rPr>
                <w:lang w:eastAsia="en-IN"/>
              </w:rPr>
            </w:pPr>
            <w:r>
              <w:rPr>
                <w:lang w:eastAsia="en-IN"/>
              </w:rPr>
              <w:t>Summarized</w:t>
            </w:r>
            <w:r w:rsidRPr="00B85716">
              <w:rPr>
                <w:lang w:eastAsia="en-IN"/>
              </w:rPr>
              <w:t xml:space="preserve"> financial status by collecting information; preparing balance sheet, profit and loss, and other statements.</w:t>
            </w:r>
          </w:p>
          <w:p w:rsidR="00722660" w:rsidRPr="00B85716" w:rsidRDefault="00722660" w:rsidP="00722660">
            <w:pPr>
              <w:pStyle w:val="NoSpacing"/>
              <w:numPr>
                <w:ilvl w:val="0"/>
                <w:numId w:val="20"/>
              </w:numPr>
              <w:jc w:val="both"/>
              <w:rPr>
                <w:lang w:eastAsia="en-IN"/>
              </w:rPr>
            </w:pPr>
            <w:r>
              <w:rPr>
                <w:lang w:eastAsia="en-IN"/>
              </w:rPr>
              <w:t>Produced</w:t>
            </w:r>
            <w:r w:rsidRPr="00B85716">
              <w:rPr>
                <w:lang w:eastAsia="en-IN"/>
              </w:rPr>
              <w:t xml:space="preserve"> payroll by initiating computer processing; printing checks, verifying finished product. </w:t>
            </w:r>
            <w:r>
              <w:rPr>
                <w:lang w:eastAsia="en-IN"/>
              </w:rPr>
              <w:t>Completed</w:t>
            </w:r>
            <w:r w:rsidRPr="00B85716">
              <w:rPr>
                <w:lang w:eastAsia="en-IN"/>
              </w:rPr>
              <w:t xml:space="preserve"> external audit by analyzing and scheduling general ledger accounts; providing information for auditors.</w:t>
            </w:r>
          </w:p>
          <w:p w:rsidR="00722660" w:rsidRPr="00B85716" w:rsidRDefault="00722660" w:rsidP="00722660">
            <w:pPr>
              <w:pStyle w:val="NoSpacing"/>
              <w:numPr>
                <w:ilvl w:val="0"/>
                <w:numId w:val="20"/>
              </w:numPr>
              <w:jc w:val="both"/>
              <w:rPr>
                <w:lang w:eastAsia="en-IN"/>
              </w:rPr>
            </w:pPr>
            <w:r w:rsidRPr="00B85716">
              <w:t>Perform</w:t>
            </w:r>
            <w:r>
              <w:t>ed</w:t>
            </w:r>
            <w:r w:rsidRPr="00B85716">
              <w:t xml:space="preserve"> cash flow forecasting and working closely with the operations and project teams in analyzing margins, variances and cost analysis. </w:t>
            </w:r>
          </w:p>
          <w:p w:rsidR="005D1C13" w:rsidRPr="00722660" w:rsidRDefault="005D1C13" w:rsidP="00722660">
            <w:pPr>
              <w:pStyle w:val="NoSpacing"/>
              <w:jc w:val="both"/>
            </w:pPr>
          </w:p>
        </w:tc>
      </w:tr>
      <w:tr w:rsidR="00715A11" w:rsidTr="00BA01D7">
        <w:tc>
          <w:tcPr>
            <w:tcW w:w="10988" w:type="dxa"/>
            <w:gridSpan w:val="4"/>
            <w:tcBorders>
              <w:top w:val="single" w:sz="4" w:space="0" w:color="95B3D7" w:themeColor="accent1" w:themeTint="99"/>
              <w:left w:val="single" w:sz="18" w:space="0" w:color="95B3D7" w:themeColor="accent1" w:themeTint="99"/>
              <w:bottom w:val="single" w:sz="4" w:space="0" w:color="95B3D7" w:themeColor="accent1" w:themeTint="99"/>
              <w:right w:val="single" w:sz="18" w:space="0" w:color="95B3D7" w:themeColor="accent1" w:themeTint="99"/>
            </w:tcBorders>
            <w:shd w:val="clear" w:color="auto" w:fill="95B3D7" w:themeFill="accent1" w:themeFillTint="99"/>
          </w:tcPr>
          <w:p w:rsidR="00715A11" w:rsidRPr="00D50380" w:rsidRDefault="00715A11">
            <w:pPr>
              <w:rPr>
                <w:b/>
              </w:rPr>
            </w:pPr>
          </w:p>
        </w:tc>
      </w:tr>
    </w:tbl>
    <w:p w:rsidR="00A52EA7" w:rsidRDefault="00A52EA7"/>
    <w:p w:rsidR="00722660" w:rsidRPr="00722660" w:rsidRDefault="0072266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95B3D7" w:themeColor="accent1" w:themeTint="99"/>
          <w:left w:val="single" w:sz="18" w:space="0" w:color="95B3D7" w:themeColor="accent1" w:themeTint="99"/>
          <w:bottom w:val="single" w:sz="18" w:space="0" w:color="95B3D7" w:themeColor="accent1" w:themeTint="99"/>
          <w:right w:val="single" w:sz="18" w:space="0" w:color="95B3D7" w:themeColor="accent1" w:themeTint="99"/>
          <w:insideH w:val="single" w:sz="4" w:space="0" w:color="95B3D7" w:themeColor="accent1" w:themeTint="99"/>
          <w:insideV w:val="single" w:sz="4" w:space="0" w:color="07008A"/>
        </w:tblBorders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7229"/>
        <w:gridCol w:w="532"/>
      </w:tblGrid>
      <w:tr w:rsidR="00A52EA7" w:rsidTr="00BA01D7">
        <w:tc>
          <w:tcPr>
            <w:tcW w:w="10988" w:type="dxa"/>
            <w:gridSpan w:val="5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A52EA7" w:rsidRPr="00D50380" w:rsidRDefault="00A52EA7" w:rsidP="0049123B">
            <w:pPr>
              <w:rPr>
                <w:b/>
              </w:rPr>
            </w:pPr>
          </w:p>
        </w:tc>
      </w:tr>
      <w:tr w:rsidR="00A52EA7" w:rsidTr="00BA01D7">
        <w:tc>
          <w:tcPr>
            <w:tcW w:w="10988" w:type="dxa"/>
            <w:gridSpan w:val="5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A52EA7" w:rsidRPr="00D50380" w:rsidRDefault="00A52EA7" w:rsidP="0049123B">
            <w:pPr>
              <w:rPr>
                <w:b/>
              </w:rPr>
            </w:pPr>
          </w:p>
        </w:tc>
      </w:tr>
      <w:tr w:rsidR="00BA01D7" w:rsidTr="00BA01D7">
        <w:tc>
          <w:tcPr>
            <w:tcW w:w="10988" w:type="dxa"/>
            <w:gridSpan w:val="5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BA01D7" w:rsidRPr="00D50380" w:rsidRDefault="00BA01D7" w:rsidP="0049123B">
            <w:pPr>
              <w:rPr>
                <w:b/>
              </w:rPr>
            </w:pPr>
            <w:r w:rsidRPr="00D50380">
              <w:rPr>
                <w:b/>
              </w:rPr>
              <w:t>ACADEMIA</w:t>
            </w:r>
          </w:p>
        </w:tc>
      </w:tr>
      <w:tr w:rsidR="00BA01D7" w:rsidTr="00BA01D7">
        <w:tc>
          <w:tcPr>
            <w:tcW w:w="10988" w:type="dxa"/>
            <w:gridSpan w:val="5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01D7" w:rsidRPr="00BA01D7" w:rsidRDefault="00BA01D7" w:rsidP="00BA01D7">
            <w:pPr>
              <w:pStyle w:val="NoSpacing"/>
              <w:ind w:left="360"/>
              <w:rPr>
                <w:sz w:val="10"/>
                <w:szCs w:val="10"/>
              </w:rPr>
            </w:pPr>
          </w:p>
          <w:p w:rsidR="00BA01D7" w:rsidRPr="00D50380" w:rsidRDefault="00BA01D7" w:rsidP="00BA01D7">
            <w:pPr>
              <w:pStyle w:val="NoSpacing"/>
              <w:numPr>
                <w:ilvl w:val="0"/>
                <w:numId w:val="2"/>
              </w:numPr>
            </w:pPr>
            <w:r w:rsidRPr="00D50380">
              <w:rPr>
                <w:b/>
              </w:rPr>
              <w:t>Master of Business Administration – Finance</w:t>
            </w:r>
            <w:r w:rsidRPr="00D50380">
              <w:t xml:space="preserve"> from </w:t>
            </w:r>
            <w:proofErr w:type="spellStart"/>
            <w:r w:rsidRPr="00D50380">
              <w:t>Annamalai</w:t>
            </w:r>
            <w:proofErr w:type="spellEnd"/>
            <w:r w:rsidRPr="00D50380">
              <w:t xml:space="preserve"> University, </w:t>
            </w:r>
            <w:proofErr w:type="spellStart"/>
            <w:r w:rsidRPr="00D50380">
              <w:t>Tamilnadu</w:t>
            </w:r>
            <w:proofErr w:type="spellEnd"/>
            <w:r w:rsidRPr="00D50380">
              <w:t>, India</w:t>
            </w:r>
          </w:p>
          <w:p w:rsidR="00BA01D7" w:rsidRDefault="00BA01D7" w:rsidP="00BA01D7">
            <w:pPr>
              <w:pStyle w:val="NoSpacing"/>
              <w:numPr>
                <w:ilvl w:val="0"/>
                <w:numId w:val="2"/>
              </w:numPr>
            </w:pPr>
            <w:r w:rsidRPr="00D50380">
              <w:rPr>
                <w:b/>
              </w:rPr>
              <w:t>Bachelor of</w:t>
            </w:r>
            <w:r>
              <w:rPr>
                <w:b/>
              </w:rPr>
              <w:t xml:space="preserve"> Commerce </w:t>
            </w:r>
            <w:r w:rsidRPr="00D50380">
              <w:t xml:space="preserve"> from University </w:t>
            </w:r>
            <w:r>
              <w:t>of Calicut,</w:t>
            </w:r>
            <w:r w:rsidRPr="00D50380">
              <w:t xml:space="preserve"> Kerala, India</w:t>
            </w:r>
          </w:p>
          <w:p w:rsidR="00BA01D7" w:rsidRPr="00BA01D7" w:rsidRDefault="00BA01D7" w:rsidP="0049123B">
            <w:pPr>
              <w:rPr>
                <w:b/>
                <w:sz w:val="10"/>
                <w:szCs w:val="10"/>
              </w:rPr>
            </w:pPr>
          </w:p>
        </w:tc>
      </w:tr>
      <w:tr w:rsidR="00BA01D7" w:rsidTr="00722660">
        <w:tc>
          <w:tcPr>
            <w:tcW w:w="2376" w:type="dxa"/>
            <w:gridSpan w:val="2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BA01D7" w:rsidRPr="00BA01D7" w:rsidRDefault="00BA01D7" w:rsidP="00BA01D7">
            <w:pPr>
              <w:pStyle w:val="NoSpacing"/>
              <w:jc w:val="center"/>
            </w:pPr>
            <w:r>
              <w:rPr>
                <w:b/>
              </w:rPr>
              <w:t>TECHNICAL SKILLS</w:t>
            </w:r>
          </w:p>
        </w:tc>
        <w:tc>
          <w:tcPr>
            <w:tcW w:w="861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01D7" w:rsidRPr="00BA01D7" w:rsidRDefault="00BA01D7" w:rsidP="00BA01D7">
            <w:pPr>
              <w:pStyle w:val="NoSpacing"/>
            </w:pPr>
            <w:r w:rsidRPr="004A6E79">
              <w:t>Infor Visual</w:t>
            </w:r>
            <w:r>
              <w:t xml:space="preserve"> ERP</w:t>
            </w:r>
            <w:r w:rsidRPr="004A6E79">
              <w:t xml:space="preserve">, </w:t>
            </w:r>
            <w:r w:rsidRPr="004A6E79">
              <w:rPr>
                <w:rFonts w:cs="Times New Roman"/>
              </w:rPr>
              <w:t>Tally 9.2, Quick Books Pro 2005</w:t>
            </w:r>
          </w:p>
        </w:tc>
      </w:tr>
      <w:tr w:rsidR="00BA01D7" w:rsidTr="00BA01D7">
        <w:tc>
          <w:tcPr>
            <w:tcW w:w="10988" w:type="dxa"/>
            <w:gridSpan w:val="5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FFFFFF" w:themeFill="background1"/>
          </w:tcPr>
          <w:p w:rsidR="00BA01D7" w:rsidRPr="00BA01D7" w:rsidRDefault="00BA01D7" w:rsidP="00BA01D7">
            <w:pPr>
              <w:pStyle w:val="NoSpacing"/>
              <w:ind w:left="360"/>
              <w:rPr>
                <w:sz w:val="10"/>
                <w:szCs w:val="10"/>
              </w:rPr>
            </w:pPr>
          </w:p>
        </w:tc>
      </w:tr>
      <w:tr w:rsidR="00BA01D7" w:rsidTr="00BA01D7">
        <w:tc>
          <w:tcPr>
            <w:tcW w:w="10988" w:type="dxa"/>
            <w:gridSpan w:val="5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BA01D7" w:rsidRPr="00D50380" w:rsidRDefault="00BA01D7" w:rsidP="0049123B">
            <w:pPr>
              <w:rPr>
                <w:b/>
              </w:rPr>
            </w:pPr>
            <w:r w:rsidRPr="00D50380">
              <w:rPr>
                <w:b/>
              </w:rPr>
              <w:t>PROFESSIONAL ENHANCEMENTS</w:t>
            </w:r>
          </w:p>
        </w:tc>
      </w:tr>
      <w:tr w:rsidR="00BA01D7" w:rsidTr="00BA01D7">
        <w:tc>
          <w:tcPr>
            <w:tcW w:w="10988" w:type="dxa"/>
            <w:gridSpan w:val="5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A01D7" w:rsidRPr="005D1C13" w:rsidRDefault="00BA01D7" w:rsidP="0049123B">
            <w:pPr>
              <w:pStyle w:val="NoSpacing"/>
              <w:rPr>
                <w:b/>
                <w:sz w:val="6"/>
                <w:szCs w:val="6"/>
              </w:rPr>
            </w:pPr>
          </w:p>
          <w:p w:rsidR="00BA01D7" w:rsidRPr="005D1C13" w:rsidRDefault="00BA01D7" w:rsidP="0049123B">
            <w:pPr>
              <w:pStyle w:val="NoSpacing"/>
              <w:numPr>
                <w:ilvl w:val="0"/>
                <w:numId w:val="3"/>
              </w:numPr>
              <w:rPr>
                <w:b/>
                <w:bCs/>
              </w:rPr>
            </w:pPr>
            <w:r w:rsidRPr="00583836">
              <w:rPr>
                <w:bCs/>
              </w:rPr>
              <w:t>Pursing</w:t>
            </w:r>
            <w:r w:rsidRPr="005D1C13">
              <w:rPr>
                <w:b/>
                <w:bCs/>
              </w:rPr>
              <w:t xml:space="preserve"> Ce</w:t>
            </w:r>
            <w:r>
              <w:rPr>
                <w:b/>
                <w:bCs/>
              </w:rPr>
              <w:t>rtified Management Accountant (</w:t>
            </w:r>
            <w:r w:rsidRPr="005D1C13">
              <w:rPr>
                <w:b/>
                <w:bCs/>
              </w:rPr>
              <w:t>CMA)</w:t>
            </w:r>
          </w:p>
          <w:p w:rsidR="00BA01D7" w:rsidRPr="00583836" w:rsidRDefault="00BA01D7" w:rsidP="0049123B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  <w:r w:rsidRPr="005D1C13">
              <w:rPr>
                <w:b/>
                <w:bCs/>
              </w:rPr>
              <w:t>ICWAI Intermediate</w:t>
            </w:r>
            <w:r w:rsidRPr="005D1C13">
              <w:rPr>
                <w:bCs/>
              </w:rPr>
              <w:t xml:space="preserve"> course completed.</w:t>
            </w:r>
          </w:p>
          <w:p w:rsidR="00BA01D7" w:rsidRPr="005D1C13" w:rsidRDefault="00BA01D7" w:rsidP="0049123B">
            <w:pPr>
              <w:pStyle w:val="NoSpacing"/>
              <w:numPr>
                <w:ilvl w:val="0"/>
                <w:numId w:val="3"/>
              </w:numPr>
              <w:rPr>
                <w:bCs/>
              </w:rPr>
            </w:pPr>
            <w:r>
              <w:t xml:space="preserve">Attended training on Impactful Communication from </w:t>
            </w:r>
            <w:proofErr w:type="spellStart"/>
            <w:r w:rsidRPr="005D1C13">
              <w:t>Ecube</w:t>
            </w:r>
            <w:proofErr w:type="spellEnd"/>
            <w:r w:rsidRPr="005D1C13">
              <w:t xml:space="preserve"> Training &amp; Consulting FZE</w:t>
            </w:r>
            <w:r>
              <w:t>.</w:t>
            </w:r>
          </w:p>
          <w:p w:rsidR="00BA01D7" w:rsidRPr="00421A03" w:rsidRDefault="00BA01D7" w:rsidP="0049123B">
            <w:pPr>
              <w:pStyle w:val="NoSpacing"/>
              <w:numPr>
                <w:ilvl w:val="0"/>
                <w:numId w:val="3"/>
              </w:numPr>
            </w:pPr>
            <w:r>
              <w:t xml:space="preserve">Attended training on </w:t>
            </w:r>
            <w:r w:rsidRPr="005D1C13">
              <w:t xml:space="preserve">Trade Products &amp; Managing Risks in International Trade </w:t>
            </w:r>
            <w:r>
              <w:t>– National Bank of Fujairah</w:t>
            </w:r>
            <w:r w:rsidRPr="005D1C13">
              <w:t>.</w:t>
            </w:r>
          </w:p>
          <w:p w:rsidR="00BA01D7" w:rsidRPr="005D1C13" w:rsidRDefault="00BA01D7" w:rsidP="0049123B">
            <w:pPr>
              <w:pStyle w:val="NoSpacing"/>
              <w:numPr>
                <w:ilvl w:val="0"/>
                <w:numId w:val="3"/>
              </w:numPr>
            </w:pPr>
            <w:r w:rsidRPr="005D1C13">
              <w:rPr>
                <w:b/>
              </w:rPr>
              <w:t>Business English</w:t>
            </w:r>
            <w:r w:rsidRPr="005D1C13">
              <w:t xml:space="preserve"> Course form ITEC</w:t>
            </w:r>
            <w:r>
              <w:t>,</w:t>
            </w:r>
            <w:r w:rsidRPr="005D1C13">
              <w:t xml:space="preserve"> Dubai</w:t>
            </w:r>
          </w:p>
          <w:p w:rsidR="00BA01D7" w:rsidRPr="005D1C13" w:rsidRDefault="00BA01D7" w:rsidP="0049123B">
            <w:pPr>
              <w:pStyle w:val="NoSpacing"/>
              <w:ind w:left="360"/>
              <w:rPr>
                <w:bCs/>
                <w:sz w:val="6"/>
                <w:szCs w:val="6"/>
              </w:rPr>
            </w:pPr>
          </w:p>
        </w:tc>
      </w:tr>
      <w:tr w:rsidR="00BA01D7" w:rsidTr="00BA01D7">
        <w:tc>
          <w:tcPr>
            <w:tcW w:w="10988" w:type="dxa"/>
            <w:gridSpan w:val="5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BA01D7" w:rsidRPr="00583836" w:rsidRDefault="00BA01D7" w:rsidP="0049123B">
            <w:pPr>
              <w:rPr>
                <w:b/>
              </w:rPr>
            </w:pPr>
            <w:r w:rsidRPr="00583836">
              <w:rPr>
                <w:b/>
              </w:rPr>
              <w:t>PERSONAL VITAE</w:t>
            </w:r>
          </w:p>
        </w:tc>
      </w:tr>
      <w:tr w:rsidR="00BA01D7" w:rsidTr="00BA01D7">
        <w:tc>
          <w:tcPr>
            <w:tcW w:w="5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Pr="00BA01D7" w:rsidRDefault="00BA01D7" w:rsidP="0049123B"/>
        </w:tc>
        <w:tc>
          <w:tcPr>
            <w:tcW w:w="99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Pr="00BA01D7" w:rsidRDefault="00BA01D7" w:rsidP="0049123B"/>
        </w:tc>
        <w:tc>
          <w:tcPr>
            <w:tcW w:w="5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A01D7" w:rsidRPr="00BA01D7" w:rsidRDefault="00BA01D7" w:rsidP="0049123B"/>
        </w:tc>
      </w:tr>
      <w:tr w:rsidR="00BA01D7" w:rsidTr="00BA01D7">
        <w:tc>
          <w:tcPr>
            <w:tcW w:w="534" w:type="dxa"/>
            <w:vMerge w:val="restart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Default="00BA01D7" w:rsidP="0049123B"/>
        </w:tc>
        <w:tc>
          <w:tcPr>
            <w:tcW w:w="269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Pr="00A52EA7" w:rsidRDefault="00BA01D7" w:rsidP="0049123B">
            <w:r w:rsidRPr="00A52EA7">
              <w:t>Date of Birth</w:t>
            </w:r>
          </w:p>
        </w:tc>
        <w:tc>
          <w:tcPr>
            <w:tcW w:w="72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Default="00BA01D7" w:rsidP="0049123B">
            <w:r>
              <w:t>10</w:t>
            </w:r>
            <w:r w:rsidRPr="008706AC">
              <w:rPr>
                <w:vertAlign w:val="superscript"/>
              </w:rPr>
              <w:t>th</w:t>
            </w:r>
            <w:r>
              <w:t xml:space="preserve"> May 1972</w:t>
            </w:r>
          </w:p>
        </w:tc>
        <w:tc>
          <w:tcPr>
            <w:tcW w:w="532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A01D7" w:rsidRDefault="00BA01D7" w:rsidP="0049123B"/>
        </w:tc>
      </w:tr>
      <w:tr w:rsidR="00BA01D7" w:rsidTr="00BA01D7">
        <w:tc>
          <w:tcPr>
            <w:tcW w:w="534" w:type="dxa"/>
            <w:vMerge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Default="00BA01D7" w:rsidP="0049123B"/>
        </w:tc>
        <w:tc>
          <w:tcPr>
            <w:tcW w:w="269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Pr="00A52EA7" w:rsidRDefault="00BA01D7" w:rsidP="0049123B">
            <w:r w:rsidRPr="00A52EA7">
              <w:t>Nationality</w:t>
            </w:r>
          </w:p>
        </w:tc>
        <w:tc>
          <w:tcPr>
            <w:tcW w:w="72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Default="00BA01D7" w:rsidP="0049123B">
            <w:r>
              <w:t>Indian</w:t>
            </w:r>
          </w:p>
        </w:tc>
        <w:tc>
          <w:tcPr>
            <w:tcW w:w="532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A01D7" w:rsidRDefault="00BA01D7" w:rsidP="0049123B"/>
        </w:tc>
      </w:tr>
      <w:tr w:rsidR="00BA01D7" w:rsidTr="00BA01D7">
        <w:tc>
          <w:tcPr>
            <w:tcW w:w="534" w:type="dxa"/>
            <w:vMerge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Default="00BA01D7" w:rsidP="0049123B"/>
        </w:tc>
        <w:tc>
          <w:tcPr>
            <w:tcW w:w="269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Pr="00A52EA7" w:rsidRDefault="00BA01D7" w:rsidP="0049123B">
            <w:r w:rsidRPr="00A52EA7">
              <w:t>Marital Status</w:t>
            </w:r>
          </w:p>
        </w:tc>
        <w:tc>
          <w:tcPr>
            <w:tcW w:w="72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Default="00BA01D7" w:rsidP="0049123B">
            <w:r>
              <w:t>Married</w:t>
            </w:r>
          </w:p>
        </w:tc>
        <w:tc>
          <w:tcPr>
            <w:tcW w:w="532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A01D7" w:rsidRDefault="00BA01D7" w:rsidP="0049123B"/>
        </w:tc>
      </w:tr>
      <w:tr w:rsidR="00BA01D7" w:rsidTr="00BA01D7">
        <w:tc>
          <w:tcPr>
            <w:tcW w:w="534" w:type="dxa"/>
            <w:vMerge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Default="00BA01D7" w:rsidP="0049123B"/>
        </w:tc>
        <w:tc>
          <w:tcPr>
            <w:tcW w:w="269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Pr="00A52EA7" w:rsidRDefault="00BA01D7" w:rsidP="0049123B">
            <w:r w:rsidRPr="00A52EA7">
              <w:t>Languages Known</w:t>
            </w:r>
          </w:p>
        </w:tc>
        <w:tc>
          <w:tcPr>
            <w:tcW w:w="72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Default="00BA01D7" w:rsidP="0049123B">
            <w:r>
              <w:t>English, Malayalam &amp; Hindi</w:t>
            </w:r>
          </w:p>
        </w:tc>
        <w:tc>
          <w:tcPr>
            <w:tcW w:w="532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A01D7" w:rsidRDefault="00BA01D7" w:rsidP="0049123B"/>
        </w:tc>
      </w:tr>
      <w:tr w:rsidR="00BA01D7" w:rsidTr="00BA01D7">
        <w:tc>
          <w:tcPr>
            <w:tcW w:w="534" w:type="dxa"/>
            <w:vMerge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Default="00BA01D7" w:rsidP="0049123B"/>
        </w:tc>
        <w:tc>
          <w:tcPr>
            <w:tcW w:w="269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Pr="00A52EA7" w:rsidRDefault="00BA01D7" w:rsidP="0049123B">
            <w:r w:rsidRPr="00A52EA7">
              <w:t>Driving License</w:t>
            </w:r>
          </w:p>
        </w:tc>
        <w:tc>
          <w:tcPr>
            <w:tcW w:w="72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Default="00BA01D7" w:rsidP="0049123B">
            <w:pPr>
              <w:rPr>
                <w:rFonts w:cs="Times New Roman"/>
              </w:rPr>
            </w:pPr>
            <w:r>
              <w:t>Possess Valid Indian &amp; UAE license</w:t>
            </w:r>
          </w:p>
        </w:tc>
        <w:tc>
          <w:tcPr>
            <w:tcW w:w="532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A01D7" w:rsidRDefault="00BA01D7" w:rsidP="0049123B"/>
        </w:tc>
      </w:tr>
      <w:tr w:rsidR="00BA01D7" w:rsidTr="00BA01D7">
        <w:tc>
          <w:tcPr>
            <w:tcW w:w="534" w:type="dxa"/>
            <w:vMerge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Default="00BA01D7" w:rsidP="0049123B"/>
        </w:tc>
        <w:tc>
          <w:tcPr>
            <w:tcW w:w="2693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Pr="00A52EA7" w:rsidRDefault="00BA01D7" w:rsidP="0049123B">
            <w:r w:rsidRPr="00A52EA7">
              <w:t>Temporary Address</w:t>
            </w:r>
          </w:p>
        </w:tc>
        <w:tc>
          <w:tcPr>
            <w:tcW w:w="722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Default="00BA01D7" w:rsidP="0049123B">
            <w:proofErr w:type="spellStart"/>
            <w:r>
              <w:rPr>
                <w:rFonts w:cs="Times New Roman"/>
              </w:rPr>
              <w:t>Hammad</w:t>
            </w:r>
            <w:proofErr w:type="spellEnd"/>
            <w:r>
              <w:rPr>
                <w:rFonts w:cs="Times New Roman"/>
              </w:rPr>
              <w:t xml:space="preserve"> Bind Abdulla Road</w:t>
            </w:r>
            <w:r w:rsidRPr="008706AC">
              <w:rPr>
                <w:rFonts w:cs="Times New Roman"/>
              </w:rPr>
              <w:t xml:space="preserve"> Fujairah, UAE</w:t>
            </w:r>
          </w:p>
        </w:tc>
        <w:tc>
          <w:tcPr>
            <w:tcW w:w="532" w:type="dxa"/>
            <w:vMerge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A01D7" w:rsidRDefault="00BA01D7" w:rsidP="0049123B"/>
        </w:tc>
      </w:tr>
      <w:tr w:rsidR="00BA01D7" w:rsidTr="00BA01D7">
        <w:tc>
          <w:tcPr>
            <w:tcW w:w="5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Pr="00BA01D7" w:rsidRDefault="00BA01D7" w:rsidP="0049123B"/>
        </w:tc>
        <w:tc>
          <w:tcPr>
            <w:tcW w:w="99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A01D7" w:rsidRPr="00BA01D7" w:rsidRDefault="00BA01D7" w:rsidP="0049123B">
            <w:pPr>
              <w:rPr>
                <w:rFonts w:cs="Times New Roman"/>
              </w:rPr>
            </w:pPr>
          </w:p>
        </w:tc>
        <w:tc>
          <w:tcPr>
            <w:tcW w:w="5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A01D7" w:rsidRPr="00BA01D7" w:rsidRDefault="00BA01D7" w:rsidP="0049123B"/>
        </w:tc>
      </w:tr>
      <w:tr w:rsidR="00BA01D7" w:rsidTr="00BA01D7">
        <w:tc>
          <w:tcPr>
            <w:tcW w:w="10988" w:type="dxa"/>
            <w:gridSpan w:val="5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BA01D7" w:rsidRPr="00BA01D7" w:rsidRDefault="00BA01D7" w:rsidP="0049123B">
            <w:pPr>
              <w:rPr>
                <w:b/>
              </w:rPr>
            </w:pPr>
            <w:r w:rsidRPr="00BA01D7">
              <w:rPr>
                <w:b/>
              </w:rPr>
              <w:t>DECLARATION</w:t>
            </w:r>
          </w:p>
        </w:tc>
      </w:tr>
      <w:tr w:rsidR="00BA01D7" w:rsidTr="00BA01D7">
        <w:tc>
          <w:tcPr>
            <w:tcW w:w="10988" w:type="dxa"/>
            <w:gridSpan w:val="5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A01D7" w:rsidRPr="00BA01D7" w:rsidRDefault="00BA01D7" w:rsidP="0049123B">
            <w:pPr>
              <w:rPr>
                <w:sz w:val="10"/>
                <w:szCs w:val="10"/>
              </w:rPr>
            </w:pPr>
          </w:p>
          <w:p w:rsidR="00BA01D7" w:rsidRDefault="00BA01D7" w:rsidP="0049123B">
            <w:r>
              <w:t>I hereby declare that all the information furnished in this document is true to my knowledge and belief.</w:t>
            </w:r>
          </w:p>
          <w:p w:rsidR="00BA01D7" w:rsidRPr="00232FE9" w:rsidRDefault="00BA01D7" w:rsidP="0049123B">
            <w:pPr>
              <w:rPr>
                <w:sz w:val="10"/>
                <w:szCs w:val="10"/>
              </w:rPr>
            </w:pPr>
          </w:p>
          <w:p w:rsidR="00BA01D7" w:rsidRDefault="00BA01D7" w:rsidP="0049123B">
            <w:pPr>
              <w:jc w:val="right"/>
              <w:rPr>
                <w:b/>
              </w:rPr>
            </w:pPr>
            <w:r w:rsidRPr="005D1C13">
              <w:rPr>
                <w:b/>
              </w:rPr>
              <w:t xml:space="preserve">PRASAD </w:t>
            </w:r>
            <w:bookmarkStart w:id="0" w:name="_GoBack"/>
            <w:bookmarkEnd w:id="0"/>
          </w:p>
          <w:p w:rsidR="00BA01D7" w:rsidRDefault="00BA01D7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tbl>
            <w:tblPr>
              <w:tblW w:w="0" w:type="auto"/>
              <w:tblInd w:w="1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06"/>
            </w:tblGrid>
            <w:tr w:rsidR="003E1BF2" w:rsidTr="003E1BF2">
              <w:trPr>
                <w:trHeight w:val="1577"/>
              </w:trPr>
              <w:tc>
                <w:tcPr>
                  <w:tcW w:w="8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3E1BF2" w:rsidRDefault="003E1BF2" w:rsidP="003E1BF2">
                  <w:pPr>
                    <w:spacing w:after="0"/>
                    <w:jc w:val="center"/>
                    <w:rPr>
                      <w:b/>
                      <w:noProof/>
                      <w:sz w:val="28"/>
                      <w:lang w:eastAsia="en-IN"/>
                    </w:rPr>
                  </w:pPr>
                  <w:r w:rsidRPr="003E1BF2">
                    <w:rPr>
                      <w:b/>
                      <w:noProof/>
                      <w:sz w:val="28"/>
                      <w:lang w:eastAsia="en-IN"/>
                    </w:rPr>
                    <w:t>PRASAD PARIYADATH</w:t>
                  </w:r>
                  <w:r>
                    <w:rPr>
                      <w:b/>
                      <w:noProof/>
                      <w:sz w:val="28"/>
                      <w:lang w:eastAsia="en-IN"/>
                    </w:rPr>
                    <w:t xml:space="preserve"> – </w:t>
                  </w:r>
                  <w:r w:rsidRPr="003E1BF2">
                    <w:rPr>
                      <w:b/>
                      <w:noProof/>
                      <w:sz w:val="28"/>
                      <w:lang w:eastAsia="en-IN"/>
                    </w:rPr>
                    <w:t>1826718</w:t>
                  </w:r>
                </w:p>
                <w:p w:rsidR="003E1BF2" w:rsidRDefault="003E1BF2">
                  <w:pPr>
                    <w:spacing w:after="0"/>
                    <w:jc w:val="center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>Whatsapp +971504753686</w:t>
                  </w:r>
                </w:p>
                <w:p w:rsidR="003E1BF2" w:rsidRDefault="003E1BF2">
                  <w:pPr>
                    <w:spacing w:after="0"/>
                    <w:jc w:val="center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To interview this candidate, please send your company name, vacancy, and salary offered details along with this or other CV Reference Numbers that you may have short listed from </w:t>
                  </w:r>
                  <w:hyperlink r:id="rId11" w:history="1">
                    <w:r>
                      <w:rPr>
                        <w:rStyle w:val="Hyperlink"/>
                        <w:noProof/>
                        <w:lang w:eastAsia="en-IN"/>
                      </w:rPr>
                      <w:t>http://www.gulfjobseeker.com/employer/cvdatabasepaid.php</w:t>
                    </w:r>
                  </w:hyperlink>
                  <w:r>
                    <w:rPr>
                      <w:noProof/>
                      <w:lang w:eastAsia="en-IN"/>
                    </w:rPr>
                    <w:t xml:space="preserve"> </w:t>
                  </w:r>
                </w:p>
                <w:p w:rsidR="003E1BF2" w:rsidRDefault="003E1BF2">
                  <w:pPr>
                    <w:jc w:val="center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addressing to HR Consultant on email: </w:t>
                  </w:r>
                  <w:hyperlink r:id="rId12" w:history="1">
                    <w:r>
                      <w:rPr>
                        <w:rStyle w:val="Hyperlink"/>
                        <w:noProof/>
                        <w:lang w:eastAsia="en-IN"/>
                      </w:rPr>
                      <w:t>cvcontacts@gulfjobseekers.com</w:t>
                    </w:r>
                  </w:hyperlink>
                </w:p>
                <w:p w:rsidR="003E1BF2" w:rsidRDefault="003E1BF2">
                  <w:pPr>
                    <w:spacing w:after="0"/>
                    <w:jc w:val="center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We will contact the candidate first to ensure their availability for your job </w:t>
                  </w:r>
                </w:p>
                <w:p w:rsidR="003E1BF2" w:rsidRDefault="003E1BF2">
                  <w:pPr>
                    <w:spacing w:after="0"/>
                    <w:jc w:val="center"/>
                    <w:rPr>
                      <w:rFonts w:cs="Times New Roman"/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and send you the quotation for our HR Consulting Fees. </w:t>
                  </w:r>
                </w:p>
              </w:tc>
            </w:tr>
          </w:tbl>
          <w:p w:rsidR="003E1BF2" w:rsidRPr="003E1BF2" w:rsidRDefault="003E1BF2" w:rsidP="0049123B">
            <w:pPr>
              <w:jc w:val="right"/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3E1BF2" w:rsidRDefault="003E1BF2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722660" w:rsidRDefault="00722660" w:rsidP="0049123B">
            <w:pPr>
              <w:jc w:val="right"/>
              <w:rPr>
                <w:b/>
              </w:rPr>
            </w:pPr>
          </w:p>
          <w:p w:rsidR="00E820E6" w:rsidRDefault="00E820E6" w:rsidP="0049123B">
            <w:pPr>
              <w:jc w:val="right"/>
              <w:rPr>
                <w:b/>
              </w:rPr>
            </w:pPr>
          </w:p>
          <w:p w:rsidR="00E820E6" w:rsidRDefault="00E820E6" w:rsidP="0049123B">
            <w:pPr>
              <w:jc w:val="right"/>
              <w:rPr>
                <w:b/>
              </w:rPr>
            </w:pPr>
          </w:p>
          <w:p w:rsidR="00E820E6" w:rsidRDefault="00E820E6" w:rsidP="0049123B">
            <w:pPr>
              <w:jc w:val="right"/>
              <w:rPr>
                <w:b/>
              </w:rPr>
            </w:pPr>
          </w:p>
          <w:p w:rsidR="00E820E6" w:rsidRDefault="00E820E6" w:rsidP="0049123B">
            <w:pPr>
              <w:jc w:val="right"/>
              <w:rPr>
                <w:b/>
              </w:rPr>
            </w:pPr>
          </w:p>
          <w:p w:rsidR="00E820E6" w:rsidRDefault="00E820E6" w:rsidP="0049123B">
            <w:pPr>
              <w:jc w:val="right"/>
              <w:rPr>
                <w:b/>
              </w:rPr>
            </w:pPr>
          </w:p>
          <w:p w:rsidR="00E820E6" w:rsidRDefault="00E820E6" w:rsidP="0049123B">
            <w:pPr>
              <w:jc w:val="right"/>
              <w:rPr>
                <w:b/>
              </w:rPr>
            </w:pPr>
          </w:p>
          <w:p w:rsidR="00E820E6" w:rsidRDefault="00E820E6" w:rsidP="0049123B">
            <w:pPr>
              <w:jc w:val="right"/>
              <w:rPr>
                <w:b/>
              </w:rPr>
            </w:pPr>
          </w:p>
          <w:p w:rsidR="00E820E6" w:rsidRDefault="00E820E6" w:rsidP="0049123B">
            <w:pPr>
              <w:jc w:val="right"/>
              <w:rPr>
                <w:b/>
              </w:rPr>
            </w:pPr>
          </w:p>
          <w:p w:rsidR="00E820E6" w:rsidRDefault="00E820E6" w:rsidP="0049123B">
            <w:pPr>
              <w:jc w:val="right"/>
              <w:rPr>
                <w:b/>
              </w:rPr>
            </w:pPr>
          </w:p>
          <w:p w:rsidR="00E820E6" w:rsidRDefault="00E820E6" w:rsidP="0049123B">
            <w:pPr>
              <w:jc w:val="right"/>
              <w:rPr>
                <w:b/>
              </w:rPr>
            </w:pPr>
          </w:p>
          <w:p w:rsidR="00E820E6" w:rsidRDefault="00E820E6" w:rsidP="0049123B">
            <w:pPr>
              <w:jc w:val="right"/>
              <w:rPr>
                <w:b/>
              </w:rPr>
            </w:pPr>
          </w:p>
          <w:p w:rsidR="00E820E6" w:rsidRDefault="00E820E6" w:rsidP="0049123B">
            <w:pPr>
              <w:jc w:val="right"/>
              <w:rPr>
                <w:b/>
              </w:rPr>
            </w:pPr>
          </w:p>
          <w:p w:rsidR="00E820E6" w:rsidRPr="00722660" w:rsidRDefault="00E820E6" w:rsidP="0049123B">
            <w:pPr>
              <w:jc w:val="right"/>
              <w:rPr>
                <w:b/>
              </w:rPr>
            </w:pPr>
          </w:p>
        </w:tc>
      </w:tr>
      <w:tr w:rsidR="00BA01D7" w:rsidTr="00BA01D7">
        <w:tc>
          <w:tcPr>
            <w:tcW w:w="10988" w:type="dxa"/>
            <w:gridSpan w:val="5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95B3D7" w:themeFill="accent1" w:themeFillTint="99"/>
          </w:tcPr>
          <w:p w:rsidR="00BA01D7" w:rsidRDefault="00BA01D7" w:rsidP="0049123B"/>
        </w:tc>
      </w:tr>
    </w:tbl>
    <w:p w:rsidR="00A52EA7" w:rsidRDefault="00A52EA7"/>
    <w:sectPr w:rsidR="00A52EA7" w:rsidSect="007F5E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_x0000_i1027" type="#_x0000_t75" style="width:9.75pt;height:9.75pt" o:bullet="t">
        <v:imagedata r:id="rId2" o:title="BD15020_"/>
      </v:shape>
    </w:pict>
  </w:numPicBullet>
  <w:abstractNum w:abstractNumId="0">
    <w:nsid w:val="071D09A3"/>
    <w:multiLevelType w:val="hybridMultilevel"/>
    <w:tmpl w:val="D1BA459E"/>
    <w:lvl w:ilvl="0" w:tplc="37F06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B1A18"/>
    <w:multiLevelType w:val="hybridMultilevel"/>
    <w:tmpl w:val="39666AF8"/>
    <w:lvl w:ilvl="0" w:tplc="232001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32345"/>
    <w:multiLevelType w:val="multilevel"/>
    <w:tmpl w:val="718EE95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ABC5BA5"/>
    <w:multiLevelType w:val="multilevel"/>
    <w:tmpl w:val="455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720E6"/>
    <w:multiLevelType w:val="multilevel"/>
    <w:tmpl w:val="835C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524E0"/>
    <w:multiLevelType w:val="hybridMultilevel"/>
    <w:tmpl w:val="BDA63EB8"/>
    <w:lvl w:ilvl="0" w:tplc="9EC8E14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09386F"/>
    <w:multiLevelType w:val="hybridMultilevel"/>
    <w:tmpl w:val="AAC60E94"/>
    <w:lvl w:ilvl="0" w:tplc="9822E1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6631BB"/>
    <w:multiLevelType w:val="hybridMultilevel"/>
    <w:tmpl w:val="56C2B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77FE0"/>
    <w:multiLevelType w:val="hybridMultilevel"/>
    <w:tmpl w:val="0B7C13CA"/>
    <w:lvl w:ilvl="0" w:tplc="8A381B5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C94D2E"/>
    <w:multiLevelType w:val="hybridMultilevel"/>
    <w:tmpl w:val="74348420"/>
    <w:lvl w:ilvl="0" w:tplc="28709C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F93CDA"/>
    <w:multiLevelType w:val="multilevel"/>
    <w:tmpl w:val="720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C5827"/>
    <w:multiLevelType w:val="hybridMultilevel"/>
    <w:tmpl w:val="0AB4E39A"/>
    <w:lvl w:ilvl="0" w:tplc="0EB82C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C57E3F"/>
    <w:multiLevelType w:val="hybridMultilevel"/>
    <w:tmpl w:val="1AEC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92C22"/>
    <w:multiLevelType w:val="hybridMultilevel"/>
    <w:tmpl w:val="0460479E"/>
    <w:lvl w:ilvl="0" w:tplc="E604AD9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8358EF"/>
    <w:multiLevelType w:val="multilevel"/>
    <w:tmpl w:val="0B22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D5939"/>
    <w:multiLevelType w:val="multilevel"/>
    <w:tmpl w:val="4A64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D6454"/>
    <w:multiLevelType w:val="hybridMultilevel"/>
    <w:tmpl w:val="D5FCA9F4"/>
    <w:lvl w:ilvl="0" w:tplc="918630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7C25A8"/>
    <w:multiLevelType w:val="multilevel"/>
    <w:tmpl w:val="B14645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8B3DA6"/>
    <w:multiLevelType w:val="hybridMultilevel"/>
    <w:tmpl w:val="2738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A3C2D"/>
    <w:multiLevelType w:val="hybridMultilevel"/>
    <w:tmpl w:val="56F8B846"/>
    <w:lvl w:ilvl="0" w:tplc="E0DA9D0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4"/>
  </w:num>
  <w:num w:numId="8">
    <w:abstractNumId w:val="8"/>
  </w:num>
  <w:num w:numId="9">
    <w:abstractNumId w:val="17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42"/>
    <w:rsid w:val="000069C2"/>
    <w:rsid w:val="000852F3"/>
    <w:rsid w:val="00090801"/>
    <w:rsid w:val="000A05FE"/>
    <w:rsid w:val="000D1A64"/>
    <w:rsid w:val="000E67D3"/>
    <w:rsid w:val="000E6E02"/>
    <w:rsid w:val="00144CA3"/>
    <w:rsid w:val="0015459A"/>
    <w:rsid w:val="0016367C"/>
    <w:rsid w:val="001A4723"/>
    <w:rsid w:val="00206FFA"/>
    <w:rsid w:val="00211FA4"/>
    <w:rsid w:val="00220C2F"/>
    <w:rsid w:val="00232FE9"/>
    <w:rsid w:val="002400E0"/>
    <w:rsid w:val="00265C63"/>
    <w:rsid w:val="002F49FF"/>
    <w:rsid w:val="003E1BF2"/>
    <w:rsid w:val="004137EE"/>
    <w:rsid w:val="00421A03"/>
    <w:rsid w:val="00465F00"/>
    <w:rsid w:val="0049123B"/>
    <w:rsid w:val="004A18DD"/>
    <w:rsid w:val="004A5D19"/>
    <w:rsid w:val="004A6E79"/>
    <w:rsid w:val="0050054C"/>
    <w:rsid w:val="00531AD8"/>
    <w:rsid w:val="00543A6E"/>
    <w:rsid w:val="0057546E"/>
    <w:rsid w:val="00583836"/>
    <w:rsid w:val="005B458A"/>
    <w:rsid w:val="005D1C13"/>
    <w:rsid w:val="00602611"/>
    <w:rsid w:val="006A4966"/>
    <w:rsid w:val="006C49DF"/>
    <w:rsid w:val="006E056B"/>
    <w:rsid w:val="006E11D5"/>
    <w:rsid w:val="00715A11"/>
    <w:rsid w:val="00722660"/>
    <w:rsid w:val="00757C01"/>
    <w:rsid w:val="00767EE7"/>
    <w:rsid w:val="00774B8C"/>
    <w:rsid w:val="00780F21"/>
    <w:rsid w:val="007815A3"/>
    <w:rsid w:val="007F5E42"/>
    <w:rsid w:val="008106EA"/>
    <w:rsid w:val="00840366"/>
    <w:rsid w:val="008706AC"/>
    <w:rsid w:val="008910D0"/>
    <w:rsid w:val="008B0F8E"/>
    <w:rsid w:val="008C02C1"/>
    <w:rsid w:val="008D0F4B"/>
    <w:rsid w:val="008F0CCE"/>
    <w:rsid w:val="00903456"/>
    <w:rsid w:val="0099493A"/>
    <w:rsid w:val="00A162BB"/>
    <w:rsid w:val="00A52EA7"/>
    <w:rsid w:val="00A83B2E"/>
    <w:rsid w:val="00A91EA4"/>
    <w:rsid w:val="00AA25FC"/>
    <w:rsid w:val="00AA6799"/>
    <w:rsid w:val="00AD0F4C"/>
    <w:rsid w:val="00AE701B"/>
    <w:rsid w:val="00AF1EA5"/>
    <w:rsid w:val="00BA01D7"/>
    <w:rsid w:val="00BE7029"/>
    <w:rsid w:val="00C94638"/>
    <w:rsid w:val="00CC3598"/>
    <w:rsid w:val="00CD1E50"/>
    <w:rsid w:val="00CD6081"/>
    <w:rsid w:val="00CD6564"/>
    <w:rsid w:val="00CD666F"/>
    <w:rsid w:val="00D50380"/>
    <w:rsid w:val="00DB0A77"/>
    <w:rsid w:val="00DD3844"/>
    <w:rsid w:val="00E27F64"/>
    <w:rsid w:val="00E35F87"/>
    <w:rsid w:val="00E403BB"/>
    <w:rsid w:val="00E820E6"/>
    <w:rsid w:val="00EC3943"/>
    <w:rsid w:val="00EE6510"/>
    <w:rsid w:val="00F31621"/>
    <w:rsid w:val="00F33550"/>
    <w:rsid w:val="00F70E55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D50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50380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NoSpacing">
    <w:name w:val="No Spacing"/>
    <w:uiPriority w:val="1"/>
    <w:qFormat/>
    <w:rsid w:val="00E35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3B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4A6E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4A6E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1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D50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50380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NoSpacing">
    <w:name w:val="No Spacing"/>
    <w:uiPriority w:val="1"/>
    <w:qFormat/>
    <w:rsid w:val="00E35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3B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4A6E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4A6E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1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d.304453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mailto:Prasad.304453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BA2E-2F54-4545-A1EE-E928BE53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webbersgroup</dc:creator>
  <cp:lastModifiedBy>348370422</cp:lastModifiedBy>
  <cp:revision>2</cp:revision>
  <cp:lastPrinted>2017-01-04T10:19:00Z</cp:lastPrinted>
  <dcterms:created xsi:type="dcterms:W3CDTF">2017-05-16T08:10:00Z</dcterms:created>
  <dcterms:modified xsi:type="dcterms:W3CDTF">2017-05-16T08:10:00Z</dcterms:modified>
</cp:coreProperties>
</file>