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8C" w:rsidRDefault="0017317C" w:rsidP="0017317C">
      <w:pPr>
        <w:autoSpaceDE w:val="0"/>
        <w:autoSpaceDN w:val="0"/>
        <w:adjustRightInd w:val="0"/>
        <w:spacing w:after="0" w:line="240" w:lineRule="auto"/>
        <w:jc w:val="center"/>
        <w:rPr>
          <w:rFonts w:asciiTheme="majorHAnsi" w:hAnsiTheme="majorHAnsi" w:cstheme="majorBidi"/>
          <w:b/>
          <w:bCs/>
          <w:sz w:val="30"/>
          <w:szCs w:val="30"/>
        </w:rPr>
      </w:pPr>
      <w:proofErr w:type="spellStart"/>
      <w:r w:rsidRPr="00ED78BA">
        <w:rPr>
          <w:rFonts w:asciiTheme="majorHAnsi" w:hAnsiTheme="majorHAnsi" w:cstheme="majorBidi"/>
          <w:b/>
          <w:bCs/>
          <w:sz w:val="30"/>
          <w:szCs w:val="30"/>
        </w:rPr>
        <w:t>Bindu</w:t>
      </w:r>
      <w:proofErr w:type="spellEnd"/>
      <w:r w:rsidR="00490E8C">
        <w:rPr>
          <w:rFonts w:asciiTheme="majorHAnsi" w:hAnsiTheme="majorHAnsi" w:cstheme="majorBidi"/>
          <w:b/>
          <w:bCs/>
          <w:sz w:val="30"/>
          <w:szCs w:val="30"/>
        </w:rPr>
        <w:t xml:space="preserve">  </w:t>
      </w:r>
    </w:p>
    <w:p w:rsidR="00583282" w:rsidRPr="00ED78BA" w:rsidRDefault="00490E8C" w:rsidP="0017317C">
      <w:pPr>
        <w:autoSpaceDE w:val="0"/>
        <w:autoSpaceDN w:val="0"/>
        <w:adjustRightInd w:val="0"/>
        <w:spacing w:after="0" w:line="240" w:lineRule="auto"/>
        <w:jc w:val="center"/>
        <w:rPr>
          <w:rFonts w:asciiTheme="majorHAnsi" w:hAnsiTheme="majorHAnsi" w:cstheme="majorBidi"/>
          <w:b/>
          <w:bCs/>
          <w:sz w:val="30"/>
          <w:szCs w:val="30"/>
        </w:rPr>
      </w:pPr>
      <w:hyperlink r:id="rId6" w:history="1">
        <w:r w:rsidRPr="00237B6F">
          <w:rPr>
            <w:rStyle w:val="Hyperlink"/>
            <w:rFonts w:asciiTheme="majorHAnsi" w:hAnsiTheme="majorHAnsi" w:cstheme="majorBidi"/>
            <w:b/>
            <w:bCs/>
            <w:sz w:val="30"/>
            <w:szCs w:val="30"/>
          </w:rPr>
          <w:t>Bindu.319109@2freemail.com</w:t>
        </w:r>
      </w:hyperlink>
      <w:r>
        <w:rPr>
          <w:rFonts w:asciiTheme="majorHAnsi" w:hAnsiTheme="majorHAnsi" w:cstheme="majorBidi"/>
          <w:b/>
          <w:bCs/>
          <w:sz w:val="30"/>
          <w:szCs w:val="30"/>
        </w:rPr>
        <w:t xml:space="preserve">  </w:t>
      </w:r>
      <w:r w:rsidR="0017317C" w:rsidRPr="00ED78BA">
        <w:rPr>
          <w:rFonts w:asciiTheme="majorHAnsi" w:hAnsiTheme="majorHAnsi" w:cstheme="majorBidi"/>
          <w:b/>
          <w:bCs/>
          <w:sz w:val="30"/>
          <w:szCs w:val="30"/>
        </w:rPr>
        <w:t xml:space="preserve"> </w:t>
      </w:r>
    </w:p>
    <w:p w:rsidR="00583282" w:rsidRPr="00ED78BA" w:rsidRDefault="00583282" w:rsidP="0017317C">
      <w:pPr>
        <w:autoSpaceDE w:val="0"/>
        <w:autoSpaceDN w:val="0"/>
        <w:adjustRightInd w:val="0"/>
        <w:spacing w:after="0" w:line="240" w:lineRule="auto"/>
        <w:jc w:val="center"/>
        <w:rPr>
          <w:rFonts w:asciiTheme="majorHAnsi" w:hAnsiTheme="majorHAnsi" w:cstheme="majorBidi"/>
          <w:b/>
          <w:bCs/>
          <w:sz w:val="28"/>
          <w:szCs w:val="28"/>
        </w:rPr>
      </w:pPr>
      <w:r w:rsidRPr="00ED78BA">
        <w:rPr>
          <w:rFonts w:asciiTheme="majorHAnsi" w:hAnsiTheme="majorHAnsi" w:cstheme="majorBidi"/>
          <w:b/>
          <w:bCs/>
          <w:sz w:val="28"/>
          <w:szCs w:val="28"/>
        </w:rPr>
        <w:t>Curriculum Vitae</w:t>
      </w:r>
    </w:p>
    <w:p w:rsidR="0062769F" w:rsidRPr="00ED78BA" w:rsidRDefault="0062769F" w:rsidP="0062769F">
      <w:pPr>
        <w:autoSpaceDE w:val="0"/>
        <w:autoSpaceDN w:val="0"/>
        <w:adjustRightInd w:val="0"/>
        <w:spacing w:after="0" w:line="240" w:lineRule="auto"/>
        <w:jc w:val="center"/>
        <w:rPr>
          <w:rFonts w:asciiTheme="majorHAnsi" w:hAnsiTheme="majorHAnsi" w:cstheme="majorBidi"/>
          <w:b/>
          <w:bCs/>
          <w:sz w:val="26"/>
          <w:szCs w:val="26"/>
        </w:rPr>
      </w:pPr>
      <w:r w:rsidRPr="00ED78BA">
        <w:rPr>
          <w:rFonts w:asciiTheme="majorHAnsi" w:hAnsiTheme="majorHAnsi" w:cstheme="majorBidi"/>
          <w:b/>
          <w:bCs/>
          <w:sz w:val="26"/>
          <w:szCs w:val="26"/>
        </w:rPr>
        <w:t>Financial Controller | Cost &amp; Budget Management | Financial Auditor</w:t>
      </w:r>
    </w:p>
    <w:p w:rsidR="0017317C" w:rsidRPr="00ED78BA" w:rsidRDefault="0017317C" w:rsidP="0017317C">
      <w:pPr>
        <w:autoSpaceDE w:val="0"/>
        <w:autoSpaceDN w:val="0"/>
        <w:adjustRightInd w:val="0"/>
        <w:spacing w:after="0" w:line="240" w:lineRule="auto"/>
        <w:jc w:val="center"/>
        <w:rPr>
          <w:rFonts w:asciiTheme="majorHAnsi" w:hAnsiTheme="majorHAnsi" w:cstheme="majorBidi"/>
          <w:b/>
          <w:bCs/>
          <w:sz w:val="26"/>
          <w:szCs w:val="26"/>
        </w:rPr>
      </w:pPr>
      <w:r w:rsidRPr="00ED78BA">
        <w:rPr>
          <w:rFonts w:asciiTheme="majorHAnsi" w:hAnsiTheme="majorHAnsi" w:cstheme="majorBidi"/>
          <w:b/>
          <w:bCs/>
          <w:noProof/>
          <w:sz w:val="26"/>
          <w:szCs w:val="26"/>
          <w:lang w:val="en-GB" w:eastAsia="en-GB"/>
        </w:rPr>
        <w:drawing>
          <wp:inline distT="0" distB="0" distL="0" distR="0">
            <wp:extent cx="1800119" cy="1390650"/>
            <wp:effectExtent l="0" t="0" r="0" b="0"/>
            <wp:docPr id="1" name="Picture 0" descr="Bin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u.jpg"/>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rightnessContrast bright="20000" contrast="40000"/>
                              </a14:imgEffect>
                            </a14:imgLayer>
                          </a14:imgProps>
                        </a:ext>
                      </a:extLst>
                    </a:blip>
                    <a:stretch>
                      <a:fillRect/>
                    </a:stretch>
                  </pic:blipFill>
                  <pic:spPr>
                    <a:xfrm>
                      <a:off x="0" y="0"/>
                      <a:ext cx="1810823" cy="1398919"/>
                    </a:xfrm>
                    <a:prstGeom prst="rect">
                      <a:avLst/>
                    </a:prstGeom>
                  </pic:spPr>
                </pic:pic>
              </a:graphicData>
            </a:graphic>
          </wp:inline>
        </w:drawing>
      </w:r>
    </w:p>
    <w:p w:rsidR="00583282" w:rsidRPr="00ED78BA" w:rsidRDefault="00583282" w:rsidP="0017317C">
      <w:pPr>
        <w:autoSpaceDE w:val="0"/>
        <w:autoSpaceDN w:val="0"/>
        <w:adjustRightInd w:val="0"/>
        <w:spacing w:after="0" w:line="240" w:lineRule="auto"/>
        <w:jc w:val="center"/>
        <w:rPr>
          <w:rFonts w:asciiTheme="majorHAnsi" w:hAnsiTheme="majorHAnsi" w:cstheme="majorBidi"/>
          <w:b/>
          <w:bCs/>
          <w:sz w:val="26"/>
          <w:szCs w:val="26"/>
        </w:rPr>
      </w:pPr>
      <w:r w:rsidRPr="00ED78BA">
        <w:rPr>
          <w:rFonts w:asciiTheme="majorHAnsi" w:hAnsiTheme="majorHAnsi" w:cstheme="majorBidi"/>
          <w:b/>
          <w:bCs/>
          <w:sz w:val="26"/>
          <w:szCs w:val="26"/>
        </w:rPr>
        <w:t>C</w:t>
      </w:r>
      <w:r w:rsidR="0017317C" w:rsidRPr="00ED78BA">
        <w:rPr>
          <w:rFonts w:asciiTheme="majorHAnsi" w:hAnsiTheme="majorHAnsi" w:cstheme="majorBidi"/>
          <w:b/>
          <w:bCs/>
          <w:sz w:val="26"/>
          <w:szCs w:val="26"/>
        </w:rPr>
        <w:t>A Inter</w:t>
      </w:r>
      <w:r w:rsidR="0062769F" w:rsidRPr="00ED78BA">
        <w:rPr>
          <w:rFonts w:asciiTheme="majorHAnsi" w:hAnsiTheme="majorHAnsi" w:cstheme="majorBidi"/>
          <w:b/>
          <w:bCs/>
          <w:sz w:val="26"/>
          <w:szCs w:val="26"/>
        </w:rPr>
        <w:t xml:space="preserve"> |</w:t>
      </w:r>
      <w:r w:rsidRPr="00ED78BA">
        <w:rPr>
          <w:rFonts w:asciiTheme="majorHAnsi" w:hAnsiTheme="majorHAnsi" w:cstheme="majorBidi"/>
          <w:b/>
          <w:bCs/>
          <w:sz w:val="26"/>
          <w:szCs w:val="26"/>
        </w:rPr>
        <w:t>Masters (Finance</w:t>
      </w:r>
      <w:r w:rsidR="0017317C" w:rsidRPr="00ED78BA">
        <w:rPr>
          <w:rFonts w:asciiTheme="majorHAnsi" w:hAnsiTheme="majorHAnsi" w:cstheme="majorBidi"/>
          <w:b/>
          <w:bCs/>
          <w:sz w:val="26"/>
          <w:szCs w:val="26"/>
        </w:rPr>
        <w:t xml:space="preserve">, </w:t>
      </w:r>
      <w:r w:rsidRPr="00ED78BA">
        <w:rPr>
          <w:rFonts w:asciiTheme="majorHAnsi" w:hAnsiTheme="majorHAnsi" w:cstheme="majorBidi"/>
          <w:b/>
          <w:bCs/>
          <w:sz w:val="26"/>
          <w:szCs w:val="26"/>
        </w:rPr>
        <w:t>Management</w:t>
      </w:r>
      <w:r w:rsidR="0017317C" w:rsidRPr="00ED78BA">
        <w:rPr>
          <w:rFonts w:asciiTheme="majorHAnsi" w:hAnsiTheme="majorHAnsi" w:cstheme="majorBidi"/>
          <w:b/>
          <w:bCs/>
          <w:sz w:val="26"/>
          <w:szCs w:val="26"/>
        </w:rPr>
        <w:t>, Marketing &amp; Computer Applications</w:t>
      </w:r>
      <w:r w:rsidRPr="00ED78BA">
        <w:rPr>
          <w:rFonts w:asciiTheme="majorHAnsi" w:hAnsiTheme="majorHAnsi" w:cstheme="majorBidi"/>
          <w:b/>
          <w:bCs/>
          <w:sz w:val="26"/>
          <w:szCs w:val="26"/>
        </w:rPr>
        <w:t>)</w:t>
      </w:r>
    </w:p>
    <w:p w:rsidR="00BF6FBC" w:rsidRPr="00ED78BA" w:rsidRDefault="00AE1F34" w:rsidP="0017317C">
      <w:pPr>
        <w:autoSpaceDE w:val="0"/>
        <w:autoSpaceDN w:val="0"/>
        <w:adjustRightInd w:val="0"/>
        <w:spacing w:after="0" w:line="240" w:lineRule="auto"/>
        <w:jc w:val="center"/>
        <w:rPr>
          <w:rFonts w:asciiTheme="majorHAnsi" w:hAnsiTheme="majorHAnsi" w:cstheme="majorBidi"/>
          <w:sz w:val="26"/>
          <w:szCs w:val="26"/>
        </w:rPr>
      </w:pPr>
      <w:r w:rsidRPr="00AE1F34">
        <w:rPr>
          <w:rFonts w:asciiTheme="majorHAnsi" w:hAnsiTheme="majorHAnsi" w:cstheme="majorBidi"/>
          <w:b/>
          <w:sz w:val="26"/>
          <w:szCs w:val="26"/>
        </w:rPr>
        <w:pict>
          <v:shape id="_x0000_i1025" type="#_x0000_t75" style="width:450pt;height:7.5pt" o:hrpct="0" o:hralign="center" o:hr="t">
            <v:imagedata r:id="rId9" o:title="BD14710_"/>
          </v:shape>
        </w:pict>
      </w:r>
    </w:p>
    <w:p w:rsidR="00583282" w:rsidRPr="00ED78BA" w:rsidRDefault="00583282" w:rsidP="00B43521">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A</w:t>
      </w:r>
      <w:r w:rsidR="00B43521" w:rsidRPr="00ED78BA">
        <w:rPr>
          <w:rFonts w:asciiTheme="majorHAnsi" w:hAnsiTheme="majorHAnsi" w:cstheme="majorBidi"/>
          <w:b/>
          <w:bCs/>
          <w:sz w:val="26"/>
          <w:szCs w:val="26"/>
        </w:rPr>
        <w:t>N</w:t>
      </w:r>
      <w:r w:rsidRPr="00ED78BA">
        <w:rPr>
          <w:rFonts w:asciiTheme="majorHAnsi" w:hAnsiTheme="majorHAnsi" w:cstheme="majorBidi"/>
          <w:b/>
          <w:bCs/>
          <w:sz w:val="26"/>
          <w:szCs w:val="26"/>
        </w:rPr>
        <w:t xml:space="preserve"> O</w:t>
      </w:r>
      <w:r w:rsidR="00B43521" w:rsidRPr="00ED78BA">
        <w:rPr>
          <w:rFonts w:asciiTheme="majorHAnsi" w:hAnsiTheme="majorHAnsi" w:cstheme="majorBidi"/>
          <w:b/>
          <w:bCs/>
          <w:sz w:val="26"/>
          <w:szCs w:val="26"/>
        </w:rPr>
        <w:t>VERVIEW</w:t>
      </w:r>
    </w:p>
    <w:p w:rsidR="00820882" w:rsidRPr="00ED78BA" w:rsidRDefault="001B667D" w:rsidP="00B43521">
      <w:pPr>
        <w:pStyle w:val="ListParagraph"/>
        <w:numPr>
          <w:ilvl w:val="0"/>
          <w:numId w:val="31"/>
        </w:numPr>
        <w:spacing w:after="0"/>
        <w:rPr>
          <w:rFonts w:asciiTheme="majorHAnsi" w:hAnsiTheme="majorHAnsi" w:cstheme="majorBidi"/>
          <w:sz w:val="24"/>
          <w:szCs w:val="24"/>
        </w:rPr>
      </w:pPr>
      <w:r w:rsidRPr="00ED78BA">
        <w:rPr>
          <w:rFonts w:asciiTheme="majorHAnsi" w:hAnsiTheme="majorHAnsi" w:cstheme="majorBidi"/>
          <w:bCs/>
          <w:sz w:val="24"/>
          <w:szCs w:val="24"/>
        </w:rPr>
        <w:t xml:space="preserve">An Achievement-driven </w:t>
      </w:r>
      <w:r w:rsidRPr="00ED78BA">
        <w:rPr>
          <w:rFonts w:asciiTheme="majorHAnsi" w:hAnsiTheme="majorHAnsi" w:cstheme="majorBidi"/>
          <w:b/>
          <w:bCs/>
          <w:sz w:val="24"/>
          <w:szCs w:val="24"/>
        </w:rPr>
        <w:t xml:space="preserve">Financial Controller &amp; Manager </w:t>
      </w:r>
      <w:r w:rsidRPr="00ED78BA">
        <w:rPr>
          <w:rFonts w:asciiTheme="majorHAnsi" w:hAnsiTheme="majorHAnsi" w:cstheme="majorBidi"/>
          <w:bCs/>
          <w:sz w:val="24"/>
          <w:szCs w:val="24"/>
        </w:rPr>
        <w:t xml:space="preserve">with over </w:t>
      </w:r>
      <w:r w:rsidRPr="00ED78BA">
        <w:rPr>
          <w:rFonts w:asciiTheme="majorHAnsi" w:hAnsiTheme="majorHAnsi" w:cstheme="majorBidi"/>
          <w:b/>
          <w:bCs/>
          <w:sz w:val="24"/>
          <w:szCs w:val="24"/>
        </w:rPr>
        <w:t>2</w:t>
      </w:r>
      <w:r w:rsidR="00820882" w:rsidRPr="00ED78BA">
        <w:rPr>
          <w:rFonts w:asciiTheme="majorHAnsi" w:hAnsiTheme="majorHAnsi" w:cstheme="majorBidi"/>
          <w:b/>
          <w:bCs/>
          <w:sz w:val="24"/>
          <w:szCs w:val="24"/>
        </w:rPr>
        <w:t>0</w:t>
      </w:r>
      <w:r w:rsidRPr="00ED78BA">
        <w:rPr>
          <w:rFonts w:asciiTheme="majorHAnsi" w:hAnsiTheme="majorHAnsi" w:cstheme="majorBidi"/>
          <w:b/>
          <w:bCs/>
          <w:sz w:val="24"/>
          <w:szCs w:val="24"/>
        </w:rPr>
        <w:t xml:space="preserve"> years </w:t>
      </w:r>
      <w:r w:rsidRPr="00ED78BA">
        <w:rPr>
          <w:rFonts w:asciiTheme="majorHAnsi" w:hAnsiTheme="majorHAnsi" w:cstheme="majorBidi"/>
          <w:bCs/>
          <w:sz w:val="24"/>
          <w:szCs w:val="24"/>
        </w:rPr>
        <w:t xml:space="preserve">of experience and proven </w:t>
      </w:r>
      <w:r w:rsidRPr="00ED78BA">
        <w:rPr>
          <w:rFonts w:asciiTheme="majorHAnsi" w:hAnsiTheme="majorHAnsi" w:cstheme="majorBidi"/>
          <w:b/>
          <w:bCs/>
          <w:sz w:val="24"/>
          <w:szCs w:val="24"/>
        </w:rPr>
        <w:t>track record of contributions leading to strategic implementation, costing</w:t>
      </w:r>
      <w:r w:rsidR="00B43521" w:rsidRPr="00ED78BA">
        <w:rPr>
          <w:rFonts w:asciiTheme="majorHAnsi" w:hAnsiTheme="majorHAnsi" w:cstheme="majorBidi"/>
          <w:b/>
          <w:bCs/>
          <w:sz w:val="24"/>
          <w:szCs w:val="24"/>
        </w:rPr>
        <w:t>,</w:t>
      </w:r>
      <w:r w:rsidRPr="00ED78BA">
        <w:rPr>
          <w:rFonts w:asciiTheme="majorHAnsi" w:hAnsiTheme="majorHAnsi" w:cstheme="majorBidi"/>
          <w:b/>
          <w:bCs/>
          <w:sz w:val="24"/>
          <w:szCs w:val="24"/>
        </w:rPr>
        <w:t xml:space="preserve"> budgeting &amp; forecasting</w:t>
      </w:r>
      <w:r w:rsidRPr="00ED78BA">
        <w:rPr>
          <w:rFonts w:asciiTheme="majorHAnsi" w:hAnsiTheme="majorHAnsi" w:cstheme="majorBidi"/>
          <w:bCs/>
          <w:sz w:val="24"/>
          <w:szCs w:val="24"/>
        </w:rPr>
        <w:t>,</w:t>
      </w:r>
      <w:r w:rsidR="003D3AAD" w:rsidRPr="00ED78BA">
        <w:rPr>
          <w:rFonts w:asciiTheme="majorHAnsi" w:eastAsia="Calibri" w:hAnsiTheme="majorHAnsi" w:cstheme="majorBidi"/>
          <w:b/>
          <w:sz w:val="24"/>
          <w:szCs w:val="24"/>
        </w:rPr>
        <w:t>KPI analysis,auditing,</w:t>
      </w:r>
      <w:r w:rsidRPr="00ED78BA">
        <w:rPr>
          <w:rFonts w:asciiTheme="majorHAnsi" w:hAnsiTheme="majorHAnsi" w:cstheme="majorBidi"/>
          <w:bCs/>
          <w:sz w:val="24"/>
          <w:szCs w:val="24"/>
        </w:rPr>
        <w:t xml:space="preserve"> heightened productivity </w:t>
      </w:r>
      <w:r w:rsidR="003D3AAD" w:rsidRPr="00ED78BA">
        <w:rPr>
          <w:rFonts w:asciiTheme="majorHAnsi" w:hAnsiTheme="majorHAnsi" w:cstheme="majorBidi"/>
          <w:bCs/>
          <w:sz w:val="24"/>
          <w:szCs w:val="24"/>
        </w:rPr>
        <w:t>and enhanced internal controls-</w:t>
      </w:r>
    </w:p>
    <w:p w:rsidR="00645022" w:rsidRPr="00ED78BA" w:rsidRDefault="00645022" w:rsidP="00B43521">
      <w:pPr>
        <w:pStyle w:val="ListParagraph"/>
        <w:numPr>
          <w:ilvl w:val="0"/>
          <w:numId w:val="31"/>
        </w:numPr>
        <w:spacing w:after="0" w:line="240" w:lineRule="auto"/>
        <w:ind w:right="-36"/>
        <w:jc w:val="both"/>
        <w:rPr>
          <w:rFonts w:asciiTheme="majorHAnsi" w:hAnsiTheme="majorHAnsi" w:cstheme="majorBidi"/>
          <w:bCs/>
          <w:sz w:val="24"/>
          <w:szCs w:val="24"/>
        </w:rPr>
      </w:pPr>
      <w:r w:rsidRPr="00ED78BA">
        <w:rPr>
          <w:rFonts w:asciiTheme="majorHAnsi" w:hAnsiTheme="majorHAnsi" w:cstheme="majorBidi"/>
          <w:bCs/>
          <w:sz w:val="24"/>
          <w:szCs w:val="24"/>
        </w:rPr>
        <w:t xml:space="preserve">Know-how &amp; involvement in </w:t>
      </w:r>
      <w:r w:rsidRPr="00ED78BA">
        <w:rPr>
          <w:rFonts w:asciiTheme="majorHAnsi" w:hAnsiTheme="majorHAnsi" w:cstheme="majorBidi"/>
          <w:b/>
          <w:sz w:val="24"/>
          <w:szCs w:val="24"/>
        </w:rPr>
        <w:t>Direct &amp; Indrect Taxes</w:t>
      </w:r>
      <w:r w:rsidRPr="00ED78BA">
        <w:rPr>
          <w:rFonts w:asciiTheme="majorHAnsi" w:hAnsiTheme="majorHAnsi" w:cstheme="majorBidi"/>
          <w:bCs/>
          <w:sz w:val="24"/>
          <w:szCs w:val="24"/>
        </w:rPr>
        <w:t xml:space="preserve"> from India.</w:t>
      </w:r>
    </w:p>
    <w:p w:rsidR="00820882" w:rsidRPr="00ED78BA" w:rsidRDefault="001B667D" w:rsidP="00B43521">
      <w:pPr>
        <w:pStyle w:val="ListParagraph"/>
        <w:numPr>
          <w:ilvl w:val="0"/>
          <w:numId w:val="31"/>
        </w:numPr>
        <w:spacing w:after="0" w:line="240" w:lineRule="auto"/>
        <w:ind w:right="-36"/>
        <w:jc w:val="both"/>
        <w:rPr>
          <w:rFonts w:asciiTheme="majorHAnsi" w:hAnsiTheme="majorHAnsi" w:cstheme="majorBidi"/>
          <w:bCs/>
          <w:sz w:val="24"/>
          <w:szCs w:val="24"/>
        </w:rPr>
      </w:pPr>
      <w:r w:rsidRPr="00ED78BA">
        <w:rPr>
          <w:rFonts w:asciiTheme="majorHAnsi" w:hAnsiTheme="majorHAnsi" w:cstheme="majorBidi"/>
          <w:bCs/>
          <w:sz w:val="24"/>
          <w:szCs w:val="24"/>
        </w:rPr>
        <w:t xml:space="preserve">Demonstrated excellence in </w:t>
      </w:r>
      <w:r w:rsidRPr="00ED78BA">
        <w:rPr>
          <w:rFonts w:asciiTheme="majorHAnsi" w:hAnsiTheme="majorHAnsi" w:cstheme="majorBidi"/>
          <w:b/>
          <w:bCs/>
          <w:sz w:val="24"/>
          <w:szCs w:val="24"/>
        </w:rPr>
        <w:t xml:space="preserve">achieving operating excellence </w:t>
      </w:r>
      <w:r w:rsidRPr="00ED78BA">
        <w:rPr>
          <w:rFonts w:asciiTheme="majorHAnsi" w:hAnsiTheme="majorHAnsi" w:cstheme="majorBidi"/>
          <w:bCs/>
          <w:sz w:val="24"/>
          <w:szCs w:val="24"/>
        </w:rPr>
        <w:t xml:space="preserve">and improving bottom line profit; </w:t>
      </w:r>
      <w:r w:rsidR="00820882" w:rsidRPr="00ED78BA">
        <w:rPr>
          <w:rFonts w:asciiTheme="majorHAnsi" w:hAnsiTheme="majorHAnsi" w:cstheme="majorBidi"/>
          <w:bCs/>
          <w:sz w:val="24"/>
          <w:szCs w:val="24"/>
        </w:rPr>
        <w:t>specialty</w:t>
      </w:r>
      <w:r w:rsidRPr="00ED78BA">
        <w:rPr>
          <w:rFonts w:asciiTheme="majorHAnsi" w:hAnsiTheme="majorHAnsi" w:cstheme="majorBidi"/>
          <w:bCs/>
          <w:sz w:val="24"/>
          <w:szCs w:val="24"/>
        </w:rPr>
        <w:t xml:space="preserve"> in developing and implementing </w:t>
      </w:r>
      <w:r w:rsidRPr="00ED78BA">
        <w:rPr>
          <w:rFonts w:asciiTheme="majorHAnsi" w:hAnsiTheme="majorHAnsi" w:cstheme="majorBidi"/>
          <w:b/>
          <w:bCs/>
          <w:sz w:val="24"/>
          <w:szCs w:val="24"/>
        </w:rPr>
        <w:t xml:space="preserve">financial </w:t>
      </w:r>
      <w:r w:rsidR="001B6CEB" w:rsidRPr="00ED78BA">
        <w:rPr>
          <w:rFonts w:asciiTheme="majorHAnsi" w:hAnsiTheme="majorHAnsi" w:cstheme="majorBidi"/>
          <w:b/>
          <w:bCs/>
          <w:sz w:val="24"/>
          <w:szCs w:val="24"/>
        </w:rPr>
        <w:t>controls, inventory controls,</w:t>
      </w:r>
      <w:r w:rsidR="00820882" w:rsidRPr="00ED78BA">
        <w:rPr>
          <w:rFonts w:asciiTheme="majorHAnsi" w:hAnsiTheme="majorHAnsi" w:cstheme="majorBidi"/>
          <w:b/>
          <w:bCs/>
          <w:sz w:val="24"/>
          <w:szCs w:val="24"/>
        </w:rPr>
        <w:t xml:space="preserve"> policies</w:t>
      </w:r>
      <w:r w:rsidRPr="00ED78BA">
        <w:rPr>
          <w:rFonts w:asciiTheme="majorHAnsi" w:hAnsiTheme="majorHAnsi" w:cstheme="majorBidi"/>
          <w:b/>
          <w:bCs/>
          <w:sz w:val="24"/>
          <w:szCs w:val="24"/>
        </w:rPr>
        <w:t>&amp; processes</w:t>
      </w:r>
      <w:r w:rsidR="001B6CEB" w:rsidRPr="00ED78BA">
        <w:rPr>
          <w:rFonts w:asciiTheme="majorHAnsi" w:hAnsiTheme="majorHAnsi" w:cstheme="majorBidi"/>
          <w:bCs/>
          <w:sz w:val="24"/>
          <w:szCs w:val="24"/>
        </w:rPr>
        <w:t xml:space="preserve"> and </w:t>
      </w:r>
      <w:r w:rsidRPr="00ED78BA">
        <w:rPr>
          <w:rFonts w:asciiTheme="majorHAnsi" w:hAnsiTheme="majorHAnsi" w:cstheme="majorBidi"/>
          <w:b/>
          <w:bCs/>
          <w:sz w:val="24"/>
          <w:szCs w:val="24"/>
        </w:rPr>
        <w:t xml:space="preserve">introducing new concepts </w:t>
      </w:r>
      <w:r w:rsidRPr="00ED78BA">
        <w:rPr>
          <w:rFonts w:asciiTheme="majorHAnsi" w:hAnsiTheme="majorHAnsi" w:cstheme="majorBidi"/>
          <w:bCs/>
          <w:sz w:val="24"/>
          <w:szCs w:val="24"/>
        </w:rPr>
        <w:t>and systems for achievin</w:t>
      </w:r>
      <w:r w:rsidR="00820882" w:rsidRPr="00ED78BA">
        <w:rPr>
          <w:rFonts w:asciiTheme="majorHAnsi" w:hAnsiTheme="majorHAnsi" w:cstheme="majorBidi"/>
          <w:bCs/>
          <w:sz w:val="24"/>
          <w:szCs w:val="24"/>
        </w:rPr>
        <w:t>g considerable cost reductions.</w:t>
      </w:r>
    </w:p>
    <w:p w:rsidR="00CC5211" w:rsidRPr="00ED78BA" w:rsidRDefault="001B667D" w:rsidP="00CC5211">
      <w:pPr>
        <w:numPr>
          <w:ilvl w:val="0"/>
          <w:numId w:val="31"/>
        </w:numPr>
        <w:spacing w:after="0" w:line="240" w:lineRule="auto"/>
        <w:ind w:right="-36"/>
        <w:jc w:val="both"/>
        <w:rPr>
          <w:rFonts w:asciiTheme="majorHAnsi" w:hAnsiTheme="majorHAnsi" w:cstheme="majorBidi"/>
          <w:bCs/>
          <w:sz w:val="24"/>
          <w:szCs w:val="24"/>
        </w:rPr>
      </w:pPr>
      <w:r w:rsidRPr="00ED78BA">
        <w:rPr>
          <w:rFonts w:asciiTheme="majorHAnsi" w:hAnsiTheme="majorHAnsi" w:cstheme="majorBidi"/>
          <w:bCs/>
          <w:sz w:val="24"/>
          <w:szCs w:val="24"/>
        </w:rPr>
        <w:t xml:space="preserve">Solutions oriented approach with </w:t>
      </w:r>
      <w:r w:rsidRPr="00ED78BA">
        <w:rPr>
          <w:rFonts w:asciiTheme="majorHAnsi" w:hAnsiTheme="majorHAnsi" w:cstheme="majorBidi"/>
          <w:b/>
          <w:bCs/>
          <w:sz w:val="24"/>
          <w:szCs w:val="24"/>
        </w:rPr>
        <w:t xml:space="preserve">excellent relationship and time management skills;efficient team leader striving consistently for delivering </w:t>
      </w:r>
      <w:r w:rsidRPr="00ED78BA">
        <w:rPr>
          <w:rFonts w:asciiTheme="majorHAnsi" w:hAnsiTheme="majorHAnsi" w:cstheme="majorBidi"/>
          <w:bCs/>
          <w:sz w:val="24"/>
          <w:szCs w:val="24"/>
        </w:rPr>
        <w:t>the responsibilities and offer quality work by streamlining finance and accounts operations.</w:t>
      </w:r>
      <w:r w:rsidR="00CC5211" w:rsidRPr="00ED78BA">
        <w:rPr>
          <w:rFonts w:asciiTheme="majorHAnsi" w:hAnsiTheme="majorHAnsi" w:cstheme="majorBidi"/>
          <w:bCs/>
          <w:sz w:val="24"/>
          <w:szCs w:val="24"/>
        </w:rPr>
        <w:t xml:space="preserve"> in achieving both corporate and personal goals in diverse cultures.</w:t>
      </w:r>
    </w:p>
    <w:p w:rsidR="00583282" w:rsidRPr="00ED78BA" w:rsidRDefault="00583282" w:rsidP="00583282">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CORE COMPETENCIES</w:t>
      </w:r>
    </w:p>
    <w:p w:rsidR="002110C7" w:rsidRPr="00ED78BA" w:rsidRDefault="002110C7" w:rsidP="002110C7">
      <w:pPr>
        <w:pStyle w:val="ListParagraph"/>
        <w:numPr>
          <w:ilvl w:val="0"/>
          <w:numId w:val="30"/>
        </w:numPr>
        <w:autoSpaceDE w:val="0"/>
        <w:autoSpaceDN w:val="0"/>
        <w:adjustRightInd w:val="0"/>
        <w:spacing w:after="0" w:line="240" w:lineRule="auto"/>
        <w:jc w:val="both"/>
        <w:rPr>
          <w:rFonts w:asciiTheme="majorHAnsi" w:hAnsiTheme="majorHAnsi" w:cstheme="majorBidi"/>
          <w:sz w:val="24"/>
          <w:szCs w:val="24"/>
        </w:rPr>
      </w:pPr>
      <w:r w:rsidRPr="00ED78BA">
        <w:rPr>
          <w:rFonts w:asciiTheme="majorHAnsi" w:hAnsiTheme="majorHAnsi" w:cstheme="majorBidi"/>
          <w:sz w:val="24"/>
          <w:szCs w:val="24"/>
        </w:rPr>
        <w:t>Prepare, examine, and analyses accountin</w:t>
      </w:r>
      <w:r w:rsidR="00CC5211" w:rsidRPr="00ED78BA">
        <w:rPr>
          <w:rFonts w:asciiTheme="majorHAnsi" w:hAnsiTheme="majorHAnsi" w:cstheme="majorBidi"/>
          <w:sz w:val="24"/>
          <w:szCs w:val="24"/>
        </w:rPr>
        <w:t xml:space="preserve">g records, financial statements </w:t>
      </w:r>
      <w:r w:rsidRPr="00ED78BA">
        <w:rPr>
          <w:rFonts w:asciiTheme="majorHAnsi" w:hAnsiTheme="majorHAnsi" w:cstheme="majorBidi"/>
          <w:sz w:val="24"/>
          <w:szCs w:val="24"/>
        </w:rPr>
        <w:t>and other financial reports to assess accuracy, completeness, and conformance to International Financial Reporting and procedural standards.</w:t>
      </w:r>
    </w:p>
    <w:p w:rsidR="00583282" w:rsidRPr="00ED78BA" w:rsidRDefault="00CD5DDE" w:rsidP="002110C7">
      <w:pPr>
        <w:pStyle w:val="ListParagraph"/>
        <w:numPr>
          <w:ilvl w:val="0"/>
          <w:numId w:val="30"/>
        </w:numPr>
        <w:autoSpaceDE w:val="0"/>
        <w:autoSpaceDN w:val="0"/>
        <w:adjustRightInd w:val="0"/>
        <w:spacing w:after="0" w:line="240" w:lineRule="auto"/>
        <w:jc w:val="both"/>
        <w:rPr>
          <w:rFonts w:asciiTheme="majorHAnsi" w:hAnsiTheme="majorHAnsi" w:cstheme="majorBidi"/>
          <w:sz w:val="24"/>
          <w:szCs w:val="24"/>
        </w:rPr>
      </w:pPr>
      <w:r w:rsidRPr="00ED78BA">
        <w:rPr>
          <w:rFonts w:asciiTheme="majorHAnsi" w:hAnsiTheme="majorHAnsi" w:cstheme="majorBidi"/>
          <w:sz w:val="24"/>
          <w:szCs w:val="24"/>
        </w:rPr>
        <w:t>Analyses</w:t>
      </w:r>
      <w:r w:rsidR="00583282" w:rsidRPr="00ED78BA">
        <w:rPr>
          <w:rFonts w:asciiTheme="majorHAnsi" w:hAnsiTheme="majorHAnsi" w:cstheme="majorBidi"/>
          <w:sz w:val="24"/>
          <w:szCs w:val="24"/>
        </w:rPr>
        <w:t xml:space="preserve"> business operations, trends, costs, revenues, financi</w:t>
      </w:r>
      <w:r w:rsidR="00CC5211" w:rsidRPr="00ED78BA">
        <w:rPr>
          <w:rFonts w:asciiTheme="majorHAnsi" w:hAnsiTheme="majorHAnsi" w:cstheme="majorBidi"/>
          <w:sz w:val="24"/>
          <w:szCs w:val="24"/>
        </w:rPr>
        <w:t>al commitments, and obligations</w:t>
      </w:r>
      <w:r w:rsidR="00583282" w:rsidRPr="00ED78BA">
        <w:rPr>
          <w:rFonts w:asciiTheme="majorHAnsi" w:hAnsiTheme="majorHAnsi" w:cstheme="majorBidi"/>
          <w:sz w:val="24"/>
          <w:szCs w:val="24"/>
        </w:rPr>
        <w:t xml:space="preserve"> to provide advice for optimization.</w:t>
      </w:r>
    </w:p>
    <w:p w:rsidR="00583282" w:rsidRPr="00ED78BA" w:rsidRDefault="00583282" w:rsidP="00B43521">
      <w:pPr>
        <w:pStyle w:val="ListParagraph"/>
        <w:numPr>
          <w:ilvl w:val="0"/>
          <w:numId w:val="30"/>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 xml:space="preserve">Develop, maintain, and </w:t>
      </w:r>
      <w:r w:rsidR="00CD5DDE" w:rsidRPr="00ED78BA">
        <w:rPr>
          <w:rFonts w:asciiTheme="majorHAnsi" w:hAnsiTheme="majorHAnsi" w:cstheme="majorBidi"/>
          <w:sz w:val="24"/>
          <w:szCs w:val="24"/>
        </w:rPr>
        <w:t>analyses</w:t>
      </w:r>
      <w:r w:rsidRPr="00ED78BA">
        <w:rPr>
          <w:rFonts w:asciiTheme="majorHAnsi" w:hAnsiTheme="majorHAnsi" w:cstheme="majorBidi"/>
          <w:sz w:val="24"/>
          <w:szCs w:val="24"/>
        </w:rPr>
        <w:t xml:space="preserve"> budgets, preparing periodic reports that compare budgeted costs to actual costs ensuring bestpractices and compliance of company standards and principles.</w:t>
      </w:r>
    </w:p>
    <w:p w:rsidR="00583282" w:rsidRPr="00ED78BA" w:rsidRDefault="00583282" w:rsidP="00B43521">
      <w:pPr>
        <w:pStyle w:val="ListParagraph"/>
        <w:numPr>
          <w:ilvl w:val="0"/>
          <w:numId w:val="30"/>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Produce special insightful analysis on specific areas of business performances as and when required by various departmentheads through detailed presentations.</w:t>
      </w:r>
    </w:p>
    <w:p w:rsidR="00583282" w:rsidRPr="00ED78BA" w:rsidRDefault="00583282" w:rsidP="00B43521">
      <w:pPr>
        <w:pStyle w:val="ListParagraph"/>
        <w:numPr>
          <w:ilvl w:val="0"/>
          <w:numId w:val="30"/>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Maintain day to day financial control of the services within the prescribed budget limits, procedures, policies, etc. supervisingthe daily accounting functions and cash management.</w:t>
      </w:r>
    </w:p>
    <w:p w:rsidR="00583282" w:rsidRPr="00ED78BA" w:rsidRDefault="00583282" w:rsidP="00B43521">
      <w:pPr>
        <w:pStyle w:val="ListParagraph"/>
        <w:numPr>
          <w:ilvl w:val="0"/>
          <w:numId w:val="30"/>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Participating in corporate planning, including long-term forecasts, feasibility studies, the allocation of resources and financialplanning for business wide projects.</w:t>
      </w:r>
    </w:p>
    <w:p w:rsidR="00583282" w:rsidRPr="00ED78BA" w:rsidRDefault="00583282" w:rsidP="00B86D15">
      <w:pPr>
        <w:pStyle w:val="ListParagraph"/>
        <w:numPr>
          <w:ilvl w:val="0"/>
          <w:numId w:val="30"/>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Preparation of product and customer wise revenue &amp; profitability report by proper apportion of direct expenses &amp; allocationof indirect expenses.</w:t>
      </w:r>
    </w:p>
    <w:p w:rsidR="003D3AE9" w:rsidRPr="00ED78BA" w:rsidRDefault="003D3AE9" w:rsidP="003D3AE9">
      <w:pPr>
        <w:pStyle w:val="ListParagraph"/>
        <w:spacing w:after="0" w:line="240" w:lineRule="auto"/>
        <w:ind w:left="360"/>
        <w:jc w:val="center"/>
        <w:rPr>
          <w:rFonts w:asciiTheme="majorHAnsi" w:hAnsiTheme="majorHAnsi" w:cstheme="majorBidi"/>
          <w:b/>
          <w:sz w:val="26"/>
          <w:szCs w:val="26"/>
        </w:rPr>
      </w:pPr>
      <w:r w:rsidRPr="00ED78BA">
        <w:rPr>
          <w:rFonts w:asciiTheme="majorHAnsi" w:hAnsiTheme="majorHAnsi" w:cstheme="majorBidi"/>
          <w:b/>
          <w:sz w:val="26"/>
          <w:szCs w:val="26"/>
        </w:rPr>
        <w:lastRenderedPageBreak/>
        <w:t>Professional Experiences</w:t>
      </w:r>
    </w:p>
    <w:p w:rsidR="003D3AE9" w:rsidRPr="00ED78BA" w:rsidRDefault="00490E8C" w:rsidP="003D3AE9">
      <w:pPr>
        <w:pStyle w:val="ListParagraph"/>
        <w:spacing w:after="0" w:line="240" w:lineRule="auto"/>
        <w:ind w:left="360"/>
        <w:jc w:val="center"/>
        <w:rPr>
          <w:rFonts w:asciiTheme="majorHAnsi" w:hAnsiTheme="majorHAnsi" w:cstheme="majorBidi"/>
          <w:b/>
          <w:sz w:val="26"/>
          <w:szCs w:val="26"/>
        </w:rPr>
      </w:pPr>
      <w:r w:rsidRPr="00AE1F34">
        <w:rPr>
          <w:rFonts w:asciiTheme="majorHAnsi" w:hAnsiTheme="majorHAnsi" w:cstheme="majorBidi"/>
          <w:b/>
          <w:sz w:val="26"/>
          <w:szCs w:val="26"/>
        </w:rPr>
        <w:pict>
          <v:shape id="_x0000_i1026" type="#_x0000_t75" style="width:440pt;height:7.5pt" o:hrpct="0" o:hralign="center" o:hr="t">
            <v:imagedata r:id="rId9" o:title="BD14710_"/>
          </v:shape>
        </w:pict>
      </w:r>
    </w:p>
    <w:p w:rsidR="007E6161" w:rsidRPr="00ED78BA" w:rsidRDefault="007E6161" w:rsidP="003D3AE9">
      <w:pPr>
        <w:autoSpaceDE w:val="0"/>
        <w:autoSpaceDN w:val="0"/>
        <w:adjustRightInd w:val="0"/>
        <w:spacing w:after="0" w:line="240" w:lineRule="auto"/>
        <w:rPr>
          <w:rFonts w:asciiTheme="majorHAnsi" w:eastAsia="Calibri" w:hAnsiTheme="majorHAnsi" w:cstheme="majorBidi"/>
          <w:b/>
          <w:sz w:val="26"/>
          <w:szCs w:val="26"/>
        </w:rPr>
      </w:pPr>
      <w:r w:rsidRPr="00ED78BA">
        <w:rPr>
          <w:rFonts w:asciiTheme="majorHAnsi" w:eastAsia="Calibri" w:hAnsiTheme="majorHAnsi" w:cstheme="majorBidi"/>
          <w:b/>
          <w:sz w:val="26"/>
          <w:szCs w:val="26"/>
        </w:rPr>
        <w:t>Group Financial Controller   (Audax Investment Group LLC,Dubai)</w:t>
      </w:r>
    </w:p>
    <w:p w:rsidR="007E6161" w:rsidRPr="00ED78BA" w:rsidRDefault="007E6161" w:rsidP="003D3AE9">
      <w:pPr>
        <w:autoSpaceDE w:val="0"/>
        <w:autoSpaceDN w:val="0"/>
        <w:adjustRightInd w:val="0"/>
        <w:spacing w:after="0" w:line="240" w:lineRule="auto"/>
        <w:rPr>
          <w:rFonts w:asciiTheme="majorHAnsi" w:eastAsia="Calibri" w:hAnsiTheme="majorHAnsi" w:cstheme="majorBidi"/>
          <w:b/>
          <w:sz w:val="26"/>
          <w:szCs w:val="26"/>
        </w:rPr>
      </w:pPr>
      <w:r w:rsidRPr="00ED78BA">
        <w:rPr>
          <w:rFonts w:asciiTheme="majorHAnsi" w:eastAsia="Calibri" w:hAnsiTheme="majorHAnsi" w:cstheme="majorBidi"/>
          <w:b/>
          <w:sz w:val="26"/>
          <w:szCs w:val="26"/>
        </w:rPr>
        <w:t>July,2012- Current</w:t>
      </w:r>
    </w:p>
    <w:p w:rsidR="000B16F9" w:rsidRPr="00ED78BA" w:rsidRDefault="000B16F9" w:rsidP="007E6161">
      <w:pPr>
        <w:autoSpaceDE w:val="0"/>
        <w:autoSpaceDN w:val="0"/>
        <w:adjustRightInd w:val="0"/>
        <w:spacing w:after="0" w:line="240" w:lineRule="auto"/>
        <w:jc w:val="both"/>
        <w:rPr>
          <w:rFonts w:asciiTheme="majorHAnsi" w:hAnsiTheme="majorHAnsi" w:cstheme="majorBidi"/>
          <w:sz w:val="24"/>
          <w:szCs w:val="24"/>
        </w:rPr>
      </w:pPr>
      <w:r w:rsidRPr="00ED78BA">
        <w:rPr>
          <w:rFonts w:asciiTheme="majorHAnsi" w:hAnsiTheme="majorHAnsi" w:cstheme="majorBidi"/>
          <w:sz w:val="24"/>
          <w:szCs w:val="24"/>
        </w:rPr>
        <w:t>(</w:t>
      </w:r>
      <w:r w:rsidR="00267B69" w:rsidRPr="00ED78BA">
        <w:rPr>
          <w:rFonts w:asciiTheme="majorHAnsi" w:hAnsiTheme="majorHAnsi" w:cstheme="majorBidi"/>
          <w:sz w:val="24"/>
          <w:szCs w:val="24"/>
        </w:rPr>
        <w:t>A UAE based company with branches all over UAE and franchisees outside. The Company engages in the provision Beauty Management, Retail Trading , Franchisees &amp; New Venture Investments  with unique premium brand names)</w:t>
      </w:r>
    </w:p>
    <w:p w:rsidR="00583282" w:rsidRPr="00ED78BA" w:rsidRDefault="00583282" w:rsidP="00B43521">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Key Achievements &amp;</w:t>
      </w:r>
      <w:r w:rsidR="00B43521" w:rsidRPr="00ED78BA">
        <w:rPr>
          <w:rFonts w:asciiTheme="majorHAnsi" w:hAnsiTheme="majorHAnsi" w:cstheme="majorBidi"/>
          <w:b/>
          <w:bCs/>
          <w:sz w:val="26"/>
          <w:szCs w:val="26"/>
        </w:rPr>
        <w:t>Contributions:</w:t>
      </w:r>
    </w:p>
    <w:p w:rsidR="00267B69" w:rsidRPr="00ED78BA" w:rsidRDefault="00267B69" w:rsidP="00267B69">
      <w:pPr>
        <w:pStyle w:val="ListParagraph"/>
        <w:numPr>
          <w:ilvl w:val="0"/>
          <w:numId w:val="32"/>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Directly involved in the compilation and formulation  the company evaluation by providing accurate financial data required and could provide all required information.</w:t>
      </w:r>
    </w:p>
    <w:p w:rsidR="00583282" w:rsidRPr="00ED78BA" w:rsidRDefault="00583282" w:rsidP="00B43521">
      <w:pPr>
        <w:pStyle w:val="ListParagraph"/>
        <w:numPr>
          <w:ilvl w:val="0"/>
          <w:numId w:val="32"/>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Improvements in operating expenses done through</w:t>
      </w:r>
      <w:r w:rsidR="004713D7" w:rsidRPr="00ED78BA">
        <w:rPr>
          <w:rFonts w:asciiTheme="majorHAnsi" w:hAnsiTheme="majorHAnsi" w:cstheme="majorBidi"/>
          <w:sz w:val="24"/>
          <w:szCs w:val="24"/>
        </w:rPr>
        <w:t xml:space="preserve"> p</w:t>
      </w:r>
      <w:r w:rsidRPr="00ED78BA">
        <w:rPr>
          <w:rFonts w:asciiTheme="majorHAnsi" w:hAnsiTheme="majorHAnsi" w:cstheme="majorBidi"/>
          <w:sz w:val="24"/>
          <w:szCs w:val="24"/>
        </w:rPr>
        <w:t>roviding information and analysis to facilitate a major corporate reorganization.</w:t>
      </w:r>
    </w:p>
    <w:p w:rsidR="00583282" w:rsidRPr="00ED78BA" w:rsidRDefault="00583282" w:rsidP="00B43521">
      <w:pPr>
        <w:pStyle w:val="ListParagraph"/>
        <w:numPr>
          <w:ilvl w:val="0"/>
          <w:numId w:val="32"/>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 xml:space="preserve">Monitoring the key performance indicators and </w:t>
      </w:r>
      <w:r w:rsidR="00B43521" w:rsidRPr="00ED78BA">
        <w:rPr>
          <w:rFonts w:asciiTheme="majorHAnsi" w:hAnsiTheme="majorHAnsi" w:cstheme="majorBidi"/>
          <w:sz w:val="24"/>
          <w:szCs w:val="24"/>
        </w:rPr>
        <w:t>analyses</w:t>
      </w:r>
      <w:r w:rsidRPr="00ED78BA">
        <w:rPr>
          <w:rFonts w:asciiTheme="majorHAnsi" w:hAnsiTheme="majorHAnsi" w:cstheme="majorBidi"/>
          <w:sz w:val="24"/>
          <w:szCs w:val="24"/>
        </w:rPr>
        <w:t xml:space="preserve"> causes (efficiency, losses, timings, products rotation, securitystock levels</w:t>
      </w:r>
      <w:r w:rsidR="004371A0" w:rsidRPr="00ED78BA">
        <w:rPr>
          <w:rFonts w:asciiTheme="majorHAnsi" w:hAnsiTheme="majorHAnsi" w:cstheme="majorBidi"/>
          <w:sz w:val="24"/>
          <w:szCs w:val="24"/>
        </w:rPr>
        <w:t xml:space="preserve"> etc</w:t>
      </w:r>
      <w:r w:rsidRPr="00ED78BA">
        <w:rPr>
          <w:rFonts w:asciiTheme="majorHAnsi" w:hAnsiTheme="majorHAnsi" w:cstheme="majorBidi"/>
          <w:sz w:val="24"/>
          <w:szCs w:val="24"/>
        </w:rPr>
        <w:t>).</w:t>
      </w:r>
    </w:p>
    <w:p w:rsidR="00CD2582" w:rsidRPr="00ED78BA" w:rsidRDefault="00CD2582" w:rsidP="00807D58">
      <w:pPr>
        <w:pStyle w:val="ListParagraph"/>
        <w:numPr>
          <w:ilvl w:val="0"/>
          <w:numId w:val="32"/>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A flexible</w:t>
      </w:r>
      <w:r w:rsidR="00583282" w:rsidRPr="00ED78BA">
        <w:rPr>
          <w:rFonts w:asciiTheme="majorHAnsi" w:hAnsiTheme="majorHAnsi" w:cstheme="majorBidi"/>
          <w:sz w:val="24"/>
          <w:szCs w:val="24"/>
        </w:rPr>
        <w:t xml:space="preserve"> and realistic costs system </w:t>
      </w:r>
      <w:r w:rsidRPr="00ED78BA">
        <w:rPr>
          <w:rFonts w:asciiTheme="majorHAnsi" w:hAnsiTheme="majorHAnsi" w:cstheme="majorBidi"/>
          <w:sz w:val="24"/>
          <w:szCs w:val="24"/>
        </w:rPr>
        <w:t xml:space="preserve">established </w:t>
      </w:r>
      <w:r w:rsidR="00583282" w:rsidRPr="00ED78BA">
        <w:rPr>
          <w:rFonts w:asciiTheme="majorHAnsi" w:hAnsiTheme="majorHAnsi" w:cstheme="majorBidi"/>
          <w:sz w:val="24"/>
          <w:szCs w:val="24"/>
        </w:rPr>
        <w:t>helped on reducingor eliminating costs with no added value, to eliminate unprofitable activities, customers or products.</w:t>
      </w:r>
    </w:p>
    <w:p w:rsidR="007E6161" w:rsidRPr="00ED78BA" w:rsidRDefault="007E6161" w:rsidP="00807D58">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Group Finance Manager   (Audax Investment Group LLC,Dubai)</w:t>
      </w:r>
      <w:r w:rsidR="00267B69" w:rsidRPr="00ED78BA">
        <w:rPr>
          <w:rFonts w:asciiTheme="majorHAnsi" w:hAnsiTheme="majorHAnsi" w:cstheme="majorBidi"/>
          <w:b/>
          <w:bCs/>
          <w:sz w:val="26"/>
          <w:szCs w:val="26"/>
        </w:rPr>
        <w:t>Jul</w:t>
      </w:r>
      <w:r w:rsidRPr="00ED78BA">
        <w:rPr>
          <w:rFonts w:asciiTheme="majorHAnsi" w:hAnsiTheme="majorHAnsi" w:cstheme="majorBidi"/>
          <w:b/>
          <w:bCs/>
          <w:sz w:val="26"/>
          <w:szCs w:val="26"/>
        </w:rPr>
        <w:t xml:space="preserve">y,2011- June, 2012  </w:t>
      </w:r>
    </w:p>
    <w:p w:rsidR="00267B69" w:rsidRPr="00ED78BA" w:rsidRDefault="00267B69" w:rsidP="00267B69">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Key Achievements &amp; Contributions:</w:t>
      </w:r>
    </w:p>
    <w:p w:rsidR="00267B69" w:rsidRPr="00ED78BA" w:rsidRDefault="00267B69" w:rsidP="00267B69">
      <w:pPr>
        <w:pStyle w:val="ListParagraph"/>
        <w:numPr>
          <w:ilvl w:val="0"/>
          <w:numId w:val="32"/>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Directly involved in the compilation and formulation of franchisee development programmes by providing accurate financial data required and could provide all required information.</w:t>
      </w:r>
    </w:p>
    <w:p w:rsidR="00267B69" w:rsidRPr="00ED78BA" w:rsidRDefault="00267B69" w:rsidP="00807D58">
      <w:pPr>
        <w:pStyle w:val="ListParagraph"/>
        <w:numPr>
          <w:ilvl w:val="0"/>
          <w:numId w:val="32"/>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Successfully improved profitability through specific policy implementation and effective interaction with management, operations, and staff.</w:t>
      </w:r>
    </w:p>
    <w:p w:rsidR="00090F60" w:rsidRPr="00ED78BA" w:rsidRDefault="00090F60" w:rsidP="00807D58">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Chief Accountant</w:t>
      </w:r>
      <w:r w:rsidR="007E6161" w:rsidRPr="00ED78BA">
        <w:rPr>
          <w:rFonts w:asciiTheme="majorHAnsi" w:hAnsiTheme="majorHAnsi" w:cstheme="majorBidi"/>
          <w:b/>
          <w:bCs/>
          <w:sz w:val="26"/>
          <w:szCs w:val="26"/>
        </w:rPr>
        <w:t xml:space="preserve">              (Audax Investment Group LLC,Dubai)</w:t>
      </w:r>
      <w:r w:rsidRPr="00ED78BA">
        <w:rPr>
          <w:rFonts w:asciiTheme="majorHAnsi" w:hAnsiTheme="majorHAnsi" w:cstheme="majorBidi"/>
          <w:b/>
          <w:bCs/>
          <w:sz w:val="26"/>
          <w:szCs w:val="26"/>
        </w:rPr>
        <w:t xml:space="preserve"> Ju</w:t>
      </w:r>
      <w:r w:rsidR="00267B69" w:rsidRPr="00ED78BA">
        <w:rPr>
          <w:rFonts w:asciiTheme="majorHAnsi" w:hAnsiTheme="majorHAnsi" w:cstheme="majorBidi"/>
          <w:b/>
          <w:bCs/>
          <w:sz w:val="26"/>
          <w:szCs w:val="26"/>
        </w:rPr>
        <w:t>l</w:t>
      </w:r>
      <w:r w:rsidRPr="00ED78BA">
        <w:rPr>
          <w:rFonts w:asciiTheme="majorHAnsi" w:hAnsiTheme="majorHAnsi" w:cstheme="majorBidi"/>
          <w:b/>
          <w:bCs/>
          <w:sz w:val="26"/>
          <w:szCs w:val="26"/>
        </w:rPr>
        <w:t xml:space="preserve">y,2010- June, 2011   </w:t>
      </w:r>
    </w:p>
    <w:p w:rsidR="00267B69" w:rsidRPr="00ED78BA" w:rsidRDefault="00267B69" w:rsidP="00267B69">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Key Achievements &amp; Contributions:</w:t>
      </w:r>
    </w:p>
    <w:p w:rsidR="00267B69" w:rsidRPr="00ED78BA" w:rsidRDefault="00267B69" w:rsidP="00267B69">
      <w:pPr>
        <w:pStyle w:val="ListParagraph"/>
        <w:numPr>
          <w:ilvl w:val="0"/>
          <w:numId w:val="32"/>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Formulated company policies and procedures within the group and centralized the inventory system by giving the vision, policy, measures and strategy.</w:t>
      </w:r>
    </w:p>
    <w:p w:rsidR="00267B69" w:rsidRPr="00ED78BA" w:rsidRDefault="00267B69" w:rsidP="00807D58">
      <w:pPr>
        <w:pStyle w:val="ListParagraph"/>
        <w:numPr>
          <w:ilvl w:val="0"/>
          <w:numId w:val="32"/>
        </w:num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 xml:space="preserve">Established </w:t>
      </w:r>
      <w:r w:rsidR="003D3AAD" w:rsidRPr="00ED78BA">
        <w:rPr>
          <w:rFonts w:asciiTheme="majorHAnsi" w:hAnsiTheme="majorHAnsi" w:cstheme="majorBidi"/>
          <w:sz w:val="24"/>
          <w:szCs w:val="24"/>
        </w:rPr>
        <w:t>standard (IFRS)accounting policies and procedures and implemented ERP accounting system.</w:t>
      </w:r>
    </w:p>
    <w:p w:rsidR="00090F60" w:rsidRPr="00ED78BA" w:rsidRDefault="00090F60" w:rsidP="00807D58">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Project Accountant</w:t>
      </w:r>
      <w:r w:rsidR="007E6161" w:rsidRPr="00ED78BA">
        <w:rPr>
          <w:rFonts w:asciiTheme="majorHAnsi" w:hAnsiTheme="majorHAnsi" w:cstheme="majorBidi"/>
          <w:b/>
          <w:bCs/>
          <w:sz w:val="26"/>
          <w:szCs w:val="26"/>
        </w:rPr>
        <w:t xml:space="preserve">          (Abbott Laboratories S.A -</w:t>
      </w:r>
      <w:r w:rsidRPr="00ED78BA">
        <w:rPr>
          <w:rFonts w:asciiTheme="majorHAnsi" w:hAnsiTheme="majorHAnsi" w:cstheme="majorBidi"/>
          <w:b/>
          <w:bCs/>
          <w:sz w:val="26"/>
          <w:szCs w:val="26"/>
        </w:rPr>
        <w:t>Gulf /Levant Region</w:t>
      </w:r>
      <w:r w:rsidR="007E6161" w:rsidRPr="00ED78BA">
        <w:rPr>
          <w:rFonts w:asciiTheme="majorHAnsi" w:hAnsiTheme="majorHAnsi" w:cstheme="majorBidi"/>
          <w:b/>
          <w:bCs/>
          <w:sz w:val="26"/>
          <w:szCs w:val="26"/>
        </w:rPr>
        <w:t>)</w:t>
      </w:r>
    </w:p>
    <w:p w:rsidR="00090F60" w:rsidRPr="00ED78BA" w:rsidRDefault="00090F60" w:rsidP="00090F60">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Mar, 2009- Mar, 2010 (short term contract)</w:t>
      </w:r>
    </w:p>
    <w:p w:rsidR="00090F60" w:rsidRPr="00ED78BA" w:rsidRDefault="00090F60" w:rsidP="00807D58">
      <w:pPr>
        <w:autoSpaceDE w:val="0"/>
        <w:autoSpaceDN w:val="0"/>
        <w:adjustRightInd w:val="0"/>
        <w:spacing w:after="0" w:line="240" w:lineRule="auto"/>
        <w:rPr>
          <w:rFonts w:asciiTheme="majorHAnsi" w:hAnsiTheme="majorHAnsi" w:cstheme="majorBidi"/>
          <w:bCs/>
          <w:sz w:val="24"/>
          <w:szCs w:val="24"/>
        </w:rPr>
      </w:pPr>
      <w:r w:rsidRPr="00ED78BA">
        <w:rPr>
          <w:rFonts w:asciiTheme="majorHAnsi" w:hAnsiTheme="majorHAnsi" w:cstheme="majorBidi"/>
          <w:bCs/>
          <w:sz w:val="24"/>
          <w:szCs w:val="24"/>
        </w:rPr>
        <w:t>(A diversified multinational health care company that discovers, develops, manufactures and markets innovative products and services that span the continuum of care from prevention and diagnosis to treatment and cure. Headquarter in north suburban Chicago; the company helps people around the world in more than 130 countries)</w:t>
      </w:r>
    </w:p>
    <w:p w:rsidR="007E6161" w:rsidRPr="00ED78BA" w:rsidRDefault="00747FF2" w:rsidP="00807D58">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Chief Accountant</w:t>
      </w:r>
      <w:r w:rsidR="007E6161" w:rsidRPr="00ED78BA">
        <w:rPr>
          <w:rFonts w:asciiTheme="majorHAnsi" w:hAnsiTheme="majorHAnsi" w:cstheme="majorBidi"/>
          <w:b/>
          <w:bCs/>
          <w:sz w:val="26"/>
          <w:szCs w:val="26"/>
        </w:rPr>
        <w:t xml:space="preserve">              (Motivate Publishing, Dubai)</w:t>
      </w:r>
    </w:p>
    <w:p w:rsidR="00807D58" w:rsidRPr="00ED78BA" w:rsidRDefault="004C558E" w:rsidP="00807D58">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Mar, 2007 – Feb, 2009</w:t>
      </w:r>
    </w:p>
    <w:p w:rsidR="004C558E" w:rsidRPr="00ED78BA" w:rsidRDefault="004C558E" w:rsidP="00807D58">
      <w:pPr>
        <w:autoSpaceDE w:val="0"/>
        <w:autoSpaceDN w:val="0"/>
        <w:adjustRightInd w:val="0"/>
        <w:spacing w:after="100" w:afterAutospacing="1" w:line="240" w:lineRule="auto"/>
        <w:contextualSpacing/>
        <w:rPr>
          <w:rFonts w:asciiTheme="majorHAnsi" w:hAnsiTheme="majorHAnsi" w:cstheme="majorBidi"/>
          <w:bCs/>
          <w:sz w:val="24"/>
          <w:szCs w:val="24"/>
        </w:rPr>
      </w:pPr>
      <w:r w:rsidRPr="00ED78BA">
        <w:rPr>
          <w:rFonts w:asciiTheme="majorHAnsi" w:hAnsiTheme="majorHAnsi" w:cstheme="majorBidi"/>
          <w:bCs/>
          <w:sz w:val="24"/>
          <w:szCs w:val="24"/>
        </w:rPr>
        <w:t xml:space="preserve">(Major publishing company,( A Joint Venture from Al Tayer Group) of </w:t>
      </w:r>
      <w:r w:rsidR="00EB5515" w:rsidRPr="00ED78BA">
        <w:rPr>
          <w:rFonts w:asciiTheme="majorHAnsi" w:hAnsiTheme="majorHAnsi" w:cstheme="majorBidi"/>
          <w:bCs/>
          <w:sz w:val="24"/>
          <w:szCs w:val="24"/>
        </w:rPr>
        <w:t>e</w:t>
      </w:r>
      <w:r w:rsidRPr="00ED78BA">
        <w:rPr>
          <w:rFonts w:asciiTheme="majorHAnsi" w:hAnsiTheme="majorHAnsi" w:cstheme="majorBidi"/>
          <w:bCs/>
          <w:sz w:val="24"/>
          <w:szCs w:val="24"/>
        </w:rPr>
        <w:t>ntertainment, life style and business magazines, Events management, corporate brochures, cinema advertising, and books publishing (with approximately 250 multinational employees).</w:t>
      </w:r>
    </w:p>
    <w:p w:rsidR="007E6161" w:rsidRPr="00ED78BA" w:rsidRDefault="00747FF2" w:rsidP="00807D58">
      <w:pPr>
        <w:autoSpaceDE w:val="0"/>
        <w:autoSpaceDN w:val="0"/>
        <w:adjustRightInd w:val="0"/>
        <w:spacing w:before="240" w:after="100" w:afterAutospacing="1" w:line="240" w:lineRule="auto"/>
        <w:contextualSpacing/>
        <w:rPr>
          <w:rFonts w:asciiTheme="majorHAnsi" w:hAnsiTheme="majorHAnsi" w:cstheme="majorBidi"/>
          <w:b/>
          <w:sz w:val="26"/>
          <w:szCs w:val="26"/>
        </w:rPr>
      </w:pPr>
      <w:r w:rsidRPr="00ED78BA">
        <w:rPr>
          <w:rFonts w:asciiTheme="majorHAnsi" w:hAnsiTheme="majorHAnsi" w:cstheme="majorBidi"/>
          <w:b/>
          <w:sz w:val="26"/>
          <w:szCs w:val="26"/>
        </w:rPr>
        <w:t>Chief Accountant</w:t>
      </w:r>
      <w:r w:rsidR="007E6161" w:rsidRPr="00ED78BA">
        <w:rPr>
          <w:rFonts w:asciiTheme="majorHAnsi" w:hAnsiTheme="majorHAnsi" w:cstheme="majorBidi"/>
          <w:b/>
          <w:sz w:val="26"/>
          <w:szCs w:val="26"/>
        </w:rPr>
        <w:t xml:space="preserve">            (Desert City Holidays LLC, Dubai)</w:t>
      </w:r>
    </w:p>
    <w:p w:rsidR="00747FF2" w:rsidRPr="00ED78BA" w:rsidRDefault="007E6161" w:rsidP="006D3BFD">
      <w:pPr>
        <w:autoSpaceDE w:val="0"/>
        <w:autoSpaceDN w:val="0"/>
        <w:adjustRightInd w:val="0"/>
        <w:spacing w:after="0" w:line="240" w:lineRule="auto"/>
        <w:rPr>
          <w:rFonts w:asciiTheme="majorHAnsi" w:hAnsiTheme="majorHAnsi" w:cstheme="majorBidi"/>
          <w:b/>
          <w:sz w:val="26"/>
          <w:szCs w:val="26"/>
        </w:rPr>
      </w:pPr>
      <w:r w:rsidRPr="00ED78BA">
        <w:rPr>
          <w:rFonts w:asciiTheme="majorHAnsi" w:hAnsiTheme="majorHAnsi" w:cstheme="majorBidi"/>
          <w:b/>
          <w:sz w:val="26"/>
          <w:szCs w:val="26"/>
        </w:rPr>
        <w:t>Mar, 2004 – Feb,2007</w:t>
      </w:r>
    </w:p>
    <w:p w:rsidR="00126BBD" w:rsidRPr="00ED78BA" w:rsidRDefault="00CB4549" w:rsidP="00807D58">
      <w:pPr>
        <w:autoSpaceDE w:val="0"/>
        <w:autoSpaceDN w:val="0"/>
        <w:adjustRightInd w:val="0"/>
        <w:spacing w:line="240" w:lineRule="auto"/>
        <w:contextualSpacing/>
        <w:rPr>
          <w:rFonts w:asciiTheme="majorHAnsi" w:hAnsiTheme="majorHAnsi" w:cstheme="majorBidi"/>
          <w:sz w:val="24"/>
          <w:szCs w:val="24"/>
        </w:rPr>
      </w:pPr>
      <w:r w:rsidRPr="00ED78BA">
        <w:rPr>
          <w:rFonts w:asciiTheme="majorHAnsi" w:hAnsiTheme="majorHAnsi" w:cstheme="majorBidi"/>
          <w:sz w:val="24"/>
          <w:szCs w:val="24"/>
        </w:rPr>
        <w:t>(</w:t>
      </w:r>
      <w:r w:rsidR="00126BBD" w:rsidRPr="00ED78BA">
        <w:rPr>
          <w:rFonts w:asciiTheme="majorHAnsi" w:hAnsiTheme="majorHAnsi" w:cstheme="majorBidi"/>
          <w:sz w:val="24"/>
          <w:szCs w:val="24"/>
        </w:rPr>
        <w:t xml:space="preserve">A group </w:t>
      </w:r>
      <w:r w:rsidR="006D3BFD" w:rsidRPr="00ED78BA">
        <w:rPr>
          <w:rFonts w:asciiTheme="majorHAnsi" w:hAnsiTheme="majorHAnsi" w:cstheme="majorBidi"/>
          <w:sz w:val="24"/>
          <w:szCs w:val="24"/>
        </w:rPr>
        <w:t>company</w:t>
      </w:r>
      <w:r w:rsidR="00126BBD" w:rsidRPr="00ED78BA">
        <w:rPr>
          <w:rFonts w:asciiTheme="majorHAnsi" w:hAnsiTheme="majorHAnsi" w:cstheme="majorBidi"/>
          <w:sz w:val="24"/>
          <w:szCs w:val="24"/>
        </w:rPr>
        <w:t xml:space="preserve"> with travel &amp; tourism and trading operations in DUBAI &amp; INDIA</w:t>
      </w:r>
      <w:r w:rsidRPr="00ED78BA">
        <w:rPr>
          <w:rFonts w:asciiTheme="majorHAnsi" w:hAnsiTheme="majorHAnsi" w:cstheme="majorBidi"/>
          <w:sz w:val="24"/>
          <w:szCs w:val="24"/>
        </w:rPr>
        <w:t>)</w:t>
      </w:r>
      <w:r w:rsidR="003D3AAD" w:rsidRPr="00ED78BA">
        <w:rPr>
          <w:rFonts w:asciiTheme="majorHAnsi" w:hAnsiTheme="majorHAnsi" w:cstheme="majorBidi"/>
          <w:sz w:val="24"/>
          <w:szCs w:val="24"/>
        </w:rPr>
        <w:t>.</w:t>
      </w:r>
    </w:p>
    <w:p w:rsidR="007E6161" w:rsidRPr="00ED78BA" w:rsidRDefault="008A03DA" w:rsidP="00807D58">
      <w:pPr>
        <w:autoSpaceDE w:val="0"/>
        <w:autoSpaceDN w:val="0"/>
        <w:adjustRightInd w:val="0"/>
        <w:spacing w:line="240" w:lineRule="auto"/>
        <w:contextualSpacing/>
        <w:rPr>
          <w:rFonts w:asciiTheme="majorHAnsi" w:hAnsiTheme="majorHAnsi" w:cstheme="majorBidi"/>
          <w:b/>
          <w:sz w:val="26"/>
          <w:szCs w:val="26"/>
        </w:rPr>
      </w:pPr>
      <w:r w:rsidRPr="00ED78BA">
        <w:rPr>
          <w:rFonts w:asciiTheme="majorHAnsi" w:hAnsiTheme="majorHAnsi" w:cstheme="majorBidi"/>
          <w:b/>
          <w:sz w:val="26"/>
          <w:szCs w:val="26"/>
        </w:rPr>
        <w:t xml:space="preserve">Auditor/Audit Manager </w:t>
      </w:r>
      <w:r w:rsidR="007E6161" w:rsidRPr="00ED78BA">
        <w:rPr>
          <w:rFonts w:asciiTheme="majorHAnsi" w:hAnsiTheme="majorHAnsi" w:cstheme="majorBidi"/>
          <w:b/>
          <w:sz w:val="26"/>
          <w:szCs w:val="26"/>
        </w:rPr>
        <w:t xml:space="preserve">   Venkatesh &amp; Co, Chartered Accountants</w:t>
      </w:r>
    </w:p>
    <w:p w:rsidR="008A03DA" w:rsidRPr="00ED78BA" w:rsidRDefault="00104990" w:rsidP="006D3BFD">
      <w:pPr>
        <w:autoSpaceDE w:val="0"/>
        <w:autoSpaceDN w:val="0"/>
        <w:adjustRightInd w:val="0"/>
        <w:spacing w:after="0" w:line="240" w:lineRule="auto"/>
        <w:rPr>
          <w:rFonts w:asciiTheme="majorHAnsi" w:hAnsiTheme="majorHAnsi" w:cstheme="majorBidi"/>
          <w:b/>
          <w:sz w:val="26"/>
          <w:szCs w:val="26"/>
        </w:rPr>
      </w:pPr>
      <w:r w:rsidRPr="00ED78BA">
        <w:rPr>
          <w:rFonts w:asciiTheme="majorHAnsi" w:hAnsiTheme="majorHAnsi" w:cstheme="majorBidi"/>
          <w:b/>
          <w:sz w:val="26"/>
          <w:szCs w:val="26"/>
        </w:rPr>
        <w:t>19</w:t>
      </w:r>
      <w:r w:rsidR="00595570" w:rsidRPr="00ED78BA">
        <w:rPr>
          <w:rFonts w:asciiTheme="majorHAnsi" w:hAnsiTheme="majorHAnsi" w:cstheme="majorBidi"/>
          <w:b/>
          <w:sz w:val="26"/>
          <w:szCs w:val="26"/>
        </w:rPr>
        <w:t>93</w:t>
      </w:r>
      <w:r w:rsidRPr="00ED78BA">
        <w:rPr>
          <w:rFonts w:asciiTheme="majorHAnsi" w:hAnsiTheme="majorHAnsi" w:cstheme="majorBidi"/>
          <w:b/>
          <w:sz w:val="26"/>
          <w:szCs w:val="26"/>
        </w:rPr>
        <w:t>-</w:t>
      </w:r>
      <w:r w:rsidR="00595570" w:rsidRPr="00ED78BA">
        <w:rPr>
          <w:rFonts w:asciiTheme="majorHAnsi" w:hAnsiTheme="majorHAnsi" w:cstheme="majorBidi"/>
          <w:b/>
          <w:sz w:val="26"/>
          <w:szCs w:val="26"/>
        </w:rPr>
        <w:t>1996</w:t>
      </w:r>
      <w:r w:rsidR="006D3BFD" w:rsidRPr="00ED78BA">
        <w:rPr>
          <w:rFonts w:asciiTheme="majorHAnsi" w:hAnsiTheme="majorHAnsi" w:cstheme="majorBidi"/>
          <w:b/>
          <w:sz w:val="26"/>
          <w:szCs w:val="26"/>
        </w:rPr>
        <w:t>&amp;</w:t>
      </w:r>
      <w:r w:rsidR="00595570" w:rsidRPr="00ED78BA">
        <w:rPr>
          <w:rFonts w:asciiTheme="majorHAnsi" w:hAnsiTheme="majorHAnsi" w:cstheme="majorBidi"/>
          <w:b/>
          <w:sz w:val="26"/>
          <w:szCs w:val="26"/>
        </w:rPr>
        <w:t>1998-</w:t>
      </w:r>
      <w:r w:rsidRPr="00ED78BA">
        <w:rPr>
          <w:rFonts w:asciiTheme="majorHAnsi" w:hAnsiTheme="majorHAnsi" w:cstheme="majorBidi"/>
          <w:b/>
          <w:sz w:val="26"/>
          <w:szCs w:val="26"/>
        </w:rPr>
        <w:t>2004</w:t>
      </w:r>
    </w:p>
    <w:p w:rsidR="00104990" w:rsidRPr="00ED78BA" w:rsidRDefault="00104990" w:rsidP="003D2283">
      <w:pPr>
        <w:autoSpaceDE w:val="0"/>
        <w:autoSpaceDN w:val="0"/>
        <w:adjustRightInd w:val="0"/>
        <w:spacing w:after="0" w:line="240" w:lineRule="auto"/>
        <w:rPr>
          <w:rFonts w:asciiTheme="majorHAnsi" w:hAnsiTheme="majorHAnsi" w:cstheme="majorBidi"/>
          <w:sz w:val="24"/>
          <w:szCs w:val="24"/>
        </w:rPr>
      </w:pPr>
      <w:r w:rsidRPr="00ED78BA">
        <w:rPr>
          <w:rFonts w:asciiTheme="majorHAnsi" w:hAnsiTheme="majorHAnsi" w:cstheme="majorBidi"/>
          <w:sz w:val="24"/>
          <w:szCs w:val="24"/>
        </w:rPr>
        <w:t xml:space="preserve">(A </w:t>
      </w:r>
      <w:r w:rsidR="00CB4549" w:rsidRPr="00ED78BA">
        <w:rPr>
          <w:rFonts w:asciiTheme="majorHAnsi" w:hAnsiTheme="majorHAnsi" w:cstheme="majorBidi"/>
          <w:sz w:val="24"/>
          <w:szCs w:val="24"/>
        </w:rPr>
        <w:t>leading audit</w:t>
      </w:r>
      <w:r w:rsidRPr="00ED78BA">
        <w:rPr>
          <w:rFonts w:asciiTheme="majorHAnsi" w:hAnsiTheme="majorHAnsi" w:cstheme="majorBidi"/>
          <w:sz w:val="24"/>
          <w:szCs w:val="24"/>
        </w:rPr>
        <w:t xml:space="preserve"> company in Chennai, India with diversified company</w:t>
      </w:r>
      <w:r w:rsidR="00CB4549" w:rsidRPr="00ED78BA">
        <w:rPr>
          <w:rFonts w:asciiTheme="majorHAnsi" w:hAnsiTheme="majorHAnsi" w:cstheme="majorBidi"/>
          <w:sz w:val="24"/>
          <w:szCs w:val="24"/>
        </w:rPr>
        <w:t xml:space="preserve">, </w:t>
      </w:r>
      <w:r w:rsidR="00747FF2" w:rsidRPr="00ED78BA">
        <w:rPr>
          <w:rFonts w:asciiTheme="majorHAnsi" w:hAnsiTheme="majorHAnsi" w:cstheme="majorBidi"/>
          <w:sz w:val="24"/>
          <w:szCs w:val="24"/>
        </w:rPr>
        <w:t>bank &amp;</w:t>
      </w:r>
      <w:r w:rsidRPr="00ED78BA">
        <w:rPr>
          <w:rFonts w:asciiTheme="majorHAnsi" w:hAnsiTheme="majorHAnsi" w:cstheme="majorBidi"/>
          <w:sz w:val="24"/>
          <w:szCs w:val="24"/>
        </w:rPr>
        <w:t xml:space="preserve"> government audits)</w:t>
      </w:r>
    </w:p>
    <w:p w:rsidR="00104990" w:rsidRPr="00ED78BA" w:rsidRDefault="00C25DF1" w:rsidP="00B86D15">
      <w:pPr>
        <w:pStyle w:val="ListParagraph"/>
        <w:spacing w:after="0" w:line="240" w:lineRule="auto"/>
        <w:jc w:val="center"/>
        <w:rPr>
          <w:rFonts w:asciiTheme="majorHAnsi" w:hAnsiTheme="majorHAnsi" w:cstheme="majorBidi"/>
          <w:b/>
          <w:sz w:val="26"/>
          <w:szCs w:val="26"/>
        </w:rPr>
      </w:pPr>
      <w:r w:rsidRPr="00ED78BA">
        <w:rPr>
          <w:rFonts w:asciiTheme="majorHAnsi" w:hAnsiTheme="majorHAnsi" w:cstheme="majorBidi"/>
          <w:b/>
          <w:sz w:val="26"/>
          <w:szCs w:val="26"/>
        </w:rPr>
        <w:lastRenderedPageBreak/>
        <w:t>Qualifications, Certifications &amp; Trainings</w:t>
      </w:r>
    </w:p>
    <w:p w:rsidR="003D2283" w:rsidRPr="00ED78BA" w:rsidRDefault="00490E8C" w:rsidP="00B86D15">
      <w:pPr>
        <w:pStyle w:val="ListParagraph"/>
        <w:spacing w:line="240" w:lineRule="auto"/>
        <w:jc w:val="center"/>
        <w:rPr>
          <w:rFonts w:asciiTheme="majorHAnsi" w:hAnsiTheme="majorHAnsi" w:cstheme="majorBidi"/>
          <w:b/>
          <w:sz w:val="26"/>
          <w:szCs w:val="26"/>
        </w:rPr>
      </w:pPr>
      <w:r w:rsidRPr="00AE1F34">
        <w:rPr>
          <w:rFonts w:asciiTheme="majorHAnsi" w:hAnsiTheme="majorHAnsi" w:cstheme="majorBidi"/>
          <w:b/>
          <w:sz w:val="26"/>
          <w:szCs w:val="26"/>
        </w:rPr>
        <w:pict>
          <v:shape id="_x0000_i1027" type="#_x0000_t75" style="width:440pt;height:7.5pt" o:hrpct="0" o:hralign="center" o:hr="t">
            <v:imagedata r:id="rId9" o:title="BD14710_"/>
          </v:shape>
        </w:pict>
      </w:r>
    </w:p>
    <w:p w:rsidR="00807D58" w:rsidRPr="00ED78BA" w:rsidRDefault="00583282" w:rsidP="00B86D15">
      <w:pPr>
        <w:pStyle w:val="ListParagraph"/>
        <w:numPr>
          <w:ilvl w:val="0"/>
          <w:numId w:val="24"/>
        </w:num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Master in Finance</w:t>
      </w:r>
      <w:r w:rsidR="00CB4549" w:rsidRPr="00ED78BA">
        <w:rPr>
          <w:rFonts w:asciiTheme="majorHAnsi" w:hAnsiTheme="majorHAnsi" w:cstheme="majorBidi"/>
          <w:b/>
          <w:bCs/>
          <w:sz w:val="26"/>
          <w:szCs w:val="26"/>
        </w:rPr>
        <w:t>,</w:t>
      </w:r>
      <w:r w:rsidRPr="00ED78BA">
        <w:rPr>
          <w:rFonts w:asciiTheme="majorHAnsi" w:hAnsiTheme="majorHAnsi" w:cstheme="majorBidi"/>
          <w:b/>
          <w:bCs/>
          <w:sz w:val="26"/>
          <w:szCs w:val="26"/>
        </w:rPr>
        <w:t xml:space="preserve"> Management </w:t>
      </w:r>
      <w:r w:rsidR="00CB4549" w:rsidRPr="00ED78BA">
        <w:rPr>
          <w:rFonts w:asciiTheme="majorHAnsi" w:hAnsiTheme="majorHAnsi" w:cstheme="majorBidi"/>
          <w:b/>
          <w:bCs/>
          <w:sz w:val="26"/>
          <w:szCs w:val="26"/>
        </w:rPr>
        <w:t>&amp; Computer Applications</w:t>
      </w:r>
    </w:p>
    <w:p w:rsidR="00C25DF1" w:rsidRPr="00ED78BA" w:rsidRDefault="00931F3A" w:rsidP="00807D58">
      <w:pPr>
        <w:pStyle w:val="ListParagraph"/>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(Passed with Distinction)</w:t>
      </w:r>
      <w:r w:rsidR="00C25DF1" w:rsidRPr="00ED78BA">
        <w:rPr>
          <w:rFonts w:asciiTheme="majorHAnsi" w:hAnsiTheme="majorHAnsi" w:cstheme="majorBidi"/>
          <w:sz w:val="26"/>
          <w:szCs w:val="26"/>
        </w:rPr>
        <w:t>Mahatma Gandhi University, Kerala, India</w:t>
      </w:r>
      <w:r w:rsidR="00595570" w:rsidRPr="00ED78BA">
        <w:rPr>
          <w:rFonts w:asciiTheme="majorHAnsi" w:hAnsiTheme="majorHAnsi" w:cstheme="majorBidi"/>
          <w:sz w:val="26"/>
          <w:szCs w:val="26"/>
        </w:rPr>
        <w:t xml:space="preserve"> (199</w:t>
      </w:r>
      <w:r w:rsidR="0062769F" w:rsidRPr="00ED78BA">
        <w:rPr>
          <w:rFonts w:asciiTheme="majorHAnsi" w:hAnsiTheme="majorHAnsi" w:cstheme="majorBidi"/>
          <w:sz w:val="26"/>
          <w:szCs w:val="26"/>
        </w:rPr>
        <w:t>6</w:t>
      </w:r>
      <w:r w:rsidR="00595570" w:rsidRPr="00ED78BA">
        <w:rPr>
          <w:rFonts w:asciiTheme="majorHAnsi" w:hAnsiTheme="majorHAnsi" w:cstheme="majorBidi"/>
          <w:sz w:val="26"/>
          <w:szCs w:val="26"/>
        </w:rPr>
        <w:t>-1998)</w:t>
      </w:r>
    </w:p>
    <w:p w:rsidR="00C25DF1" w:rsidRPr="00ED78BA" w:rsidRDefault="00C25DF1" w:rsidP="003D2283">
      <w:pPr>
        <w:autoSpaceDE w:val="0"/>
        <w:autoSpaceDN w:val="0"/>
        <w:adjustRightInd w:val="0"/>
        <w:spacing w:after="0" w:line="240" w:lineRule="auto"/>
        <w:ind w:left="360"/>
        <w:rPr>
          <w:rFonts w:asciiTheme="majorHAnsi" w:hAnsiTheme="majorHAnsi" w:cstheme="majorBidi"/>
          <w:b/>
          <w:bCs/>
          <w:sz w:val="26"/>
          <w:szCs w:val="26"/>
        </w:rPr>
      </w:pPr>
      <w:r w:rsidRPr="00ED78BA">
        <w:rPr>
          <w:rFonts w:asciiTheme="majorHAnsi" w:hAnsiTheme="majorHAnsi" w:cstheme="majorBidi"/>
          <w:b/>
          <w:bCs/>
          <w:sz w:val="26"/>
          <w:szCs w:val="26"/>
        </w:rPr>
        <w:tab/>
      </w:r>
      <w:r w:rsidR="0028384A" w:rsidRPr="00ED78BA">
        <w:rPr>
          <w:rFonts w:asciiTheme="majorHAnsi" w:hAnsiTheme="majorHAnsi" w:cstheme="majorBidi"/>
          <w:b/>
          <w:bCs/>
          <w:sz w:val="26"/>
          <w:szCs w:val="26"/>
        </w:rPr>
        <w:tab/>
      </w:r>
      <w:r w:rsidR="00931F3A" w:rsidRPr="00ED78BA">
        <w:rPr>
          <w:rFonts w:asciiTheme="majorHAnsi" w:hAnsiTheme="majorHAnsi" w:cstheme="majorBidi"/>
          <w:b/>
          <w:bCs/>
          <w:sz w:val="26"/>
          <w:szCs w:val="26"/>
        </w:rPr>
        <w:t>Subjects:</w:t>
      </w:r>
    </w:p>
    <w:p w:rsidR="003D3AE9" w:rsidRPr="00ED78BA" w:rsidRDefault="00807D58" w:rsidP="00807D58">
      <w:pPr>
        <w:pStyle w:val="ListParagraph"/>
        <w:autoSpaceDE w:val="0"/>
        <w:autoSpaceDN w:val="0"/>
        <w:adjustRightInd w:val="0"/>
        <w:spacing w:after="0" w:line="240" w:lineRule="auto"/>
        <w:ind w:left="2127"/>
        <w:rPr>
          <w:rFonts w:asciiTheme="majorHAnsi" w:hAnsiTheme="majorHAnsi" w:cstheme="majorBidi"/>
          <w:bCs/>
          <w:sz w:val="26"/>
          <w:szCs w:val="26"/>
        </w:rPr>
      </w:pPr>
      <w:r w:rsidRPr="00ED78BA">
        <w:rPr>
          <w:rFonts w:asciiTheme="majorHAnsi" w:hAnsiTheme="majorHAnsi" w:cstheme="majorBidi"/>
          <w:b/>
          <w:sz w:val="26"/>
          <w:szCs w:val="26"/>
        </w:rPr>
        <w:sym w:font="Wingdings 2" w:char="F052"/>
      </w:r>
      <w:r w:rsidR="00747FF2" w:rsidRPr="00ED78BA">
        <w:rPr>
          <w:rFonts w:asciiTheme="majorHAnsi" w:hAnsiTheme="majorHAnsi" w:cstheme="majorBidi"/>
          <w:bCs/>
          <w:sz w:val="26"/>
          <w:szCs w:val="26"/>
        </w:rPr>
        <w:t xml:space="preserve">Financial Management </w:t>
      </w:r>
    </w:p>
    <w:p w:rsidR="003D3AE9" w:rsidRPr="00ED78BA" w:rsidRDefault="00807D58" w:rsidP="00807D58">
      <w:pPr>
        <w:pStyle w:val="ListParagraph"/>
        <w:autoSpaceDE w:val="0"/>
        <w:autoSpaceDN w:val="0"/>
        <w:adjustRightInd w:val="0"/>
        <w:spacing w:after="0" w:line="240" w:lineRule="auto"/>
        <w:ind w:left="2127"/>
        <w:rPr>
          <w:rFonts w:asciiTheme="majorHAnsi" w:hAnsiTheme="majorHAnsi" w:cstheme="majorBidi"/>
          <w:bCs/>
          <w:sz w:val="26"/>
          <w:szCs w:val="26"/>
        </w:rPr>
      </w:pPr>
      <w:r w:rsidRPr="00ED78BA">
        <w:rPr>
          <w:rFonts w:asciiTheme="majorHAnsi" w:hAnsiTheme="majorHAnsi" w:cstheme="majorBidi"/>
          <w:b/>
          <w:sz w:val="26"/>
          <w:szCs w:val="26"/>
        </w:rPr>
        <w:sym w:font="Wingdings 2" w:char="F052"/>
      </w:r>
      <w:r w:rsidR="00C25DF1" w:rsidRPr="00ED78BA">
        <w:rPr>
          <w:rFonts w:asciiTheme="majorHAnsi" w:hAnsiTheme="majorHAnsi" w:cstheme="majorBidi"/>
          <w:bCs/>
          <w:sz w:val="26"/>
          <w:szCs w:val="26"/>
        </w:rPr>
        <w:t>Operations Research for Management</w:t>
      </w:r>
    </w:p>
    <w:p w:rsidR="003D3AE9" w:rsidRPr="00ED78BA" w:rsidRDefault="00807D58" w:rsidP="00807D58">
      <w:pPr>
        <w:pStyle w:val="ListParagraph"/>
        <w:autoSpaceDE w:val="0"/>
        <w:autoSpaceDN w:val="0"/>
        <w:adjustRightInd w:val="0"/>
        <w:spacing w:after="0" w:line="240" w:lineRule="auto"/>
        <w:ind w:left="2127"/>
        <w:rPr>
          <w:rFonts w:asciiTheme="majorHAnsi" w:hAnsiTheme="majorHAnsi" w:cstheme="majorBidi"/>
          <w:bCs/>
          <w:sz w:val="26"/>
          <w:szCs w:val="26"/>
        </w:rPr>
      </w:pPr>
      <w:r w:rsidRPr="00ED78BA">
        <w:rPr>
          <w:rFonts w:asciiTheme="majorHAnsi" w:hAnsiTheme="majorHAnsi" w:cstheme="majorBidi"/>
          <w:b/>
          <w:sz w:val="26"/>
          <w:szCs w:val="26"/>
        </w:rPr>
        <w:sym w:font="Wingdings 2" w:char="F052"/>
      </w:r>
      <w:r w:rsidR="00C25DF1" w:rsidRPr="00ED78BA">
        <w:rPr>
          <w:rFonts w:asciiTheme="majorHAnsi" w:hAnsiTheme="majorHAnsi" w:cstheme="majorBidi"/>
          <w:bCs/>
          <w:sz w:val="26"/>
          <w:szCs w:val="26"/>
        </w:rPr>
        <w:t>Marketing Management</w:t>
      </w:r>
    </w:p>
    <w:p w:rsidR="003D3AE9" w:rsidRPr="00ED78BA" w:rsidRDefault="00807D58" w:rsidP="00807D58">
      <w:pPr>
        <w:pStyle w:val="ListParagraph"/>
        <w:autoSpaceDE w:val="0"/>
        <w:autoSpaceDN w:val="0"/>
        <w:adjustRightInd w:val="0"/>
        <w:spacing w:after="0" w:line="240" w:lineRule="auto"/>
        <w:ind w:left="2127"/>
        <w:rPr>
          <w:rFonts w:asciiTheme="majorHAnsi" w:hAnsiTheme="majorHAnsi" w:cstheme="majorBidi"/>
          <w:bCs/>
          <w:sz w:val="26"/>
          <w:szCs w:val="26"/>
        </w:rPr>
      </w:pPr>
      <w:r w:rsidRPr="00ED78BA">
        <w:rPr>
          <w:rFonts w:asciiTheme="majorHAnsi" w:hAnsiTheme="majorHAnsi" w:cstheme="majorBidi"/>
          <w:b/>
          <w:sz w:val="26"/>
          <w:szCs w:val="26"/>
        </w:rPr>
        <w:sym w:font="Wingdings 2" w:char="F052"/>
      </w:r>
      <w:r w:rsidR="00C25DF1" w:rsidRPr="00ED78BA">
        <w:rPr>
          <w:rFonts w:asciiTheme="majorHAnsi" w:hAnsiTheme="majorHAnsi" w:cstheme="majorBidi"/>
          <w:bCs/>
          <w:sz w:val="26"/>
          <w:szCs w:val="26"/>
        </w:rPr>
        <w:t>Computer Applications</w:t>
      </w:r>
    </w:p>
    <w:p w:rsidR="003D3AE9" w:rsidRPr="00ED78BA" w:rsidRDefault="00807D58" w:rsidP="00807D58">
      <w:pPr>
        <w:pStyle w:val="ListParagraph"/>
        <w:autoSpaceDE w:val="0"/>
        <w:autoSpaceDN w:val="0"/>
        <w:adjustRightInd w:val="0"/>
        <w:spacing w:after="0" w:line="240" w:lineRule="auto"/>
        <w:ind w:left="2127"/>
        <w:rPr>
          <w:rFonts w:asciiTheme="majorHAnsi" w:hAnsiTheme="majorHAnsi" w:cstheme="majorBidi"/>
          <w:bCs/>
          <w:sz w:val="26"/>
          <w:szCs w:val="26"/>
        </w:rPr>
      </w:pPr>
      <w:r w:rsidRPr="00ED78BA">
        <w:rPr>
          <w:rFonts w:asciiTheme="majorHAnsi" w:hAnsiTheme="majorHAnsi" w:cstheme="majorBidi"/>
          <w:b/>
          <w:sz w:val="26"/>
          <w:szCs w:val="26"/>
        </w:rPr>
        <w:sym w:font="Wingdings 2" w:char="F052"/>
      </w:r>
      <w:r w:rsidR="00C25DF1" w:rsidRPr="00ED78BA">
        <w:rPr>
          <w:rFonts w:asciiTheme="majorHAnsi" w:hAnsiTheme="majorHAnsi" w:cstheme="majorBidi"/>
          <w:bCs/>
          <w:sz w:val="26"/>
          <w:szCs w:val="26"/>
        </w:rPr>
        <w:t>Business Economics</w:t>
      </w:r>
    </w:p>
    <w:p w:rsidR="00C25DF1" w:rsidRPr="00ED78BA" w:rsidRDefault="00807D58" w:rsidP="00807D58">
      <w:pPr>
        <w:pStyle w:val="ListParagraph"/>
        <w:autoSpaceDE w:val="0"/>
        <w:autoSpaceDN w:val="0"/>
        <w:adjustRightInd w:val="0"/>
        <w:spacing w:after="0" w:line="240" w:lineRule="auto"/>
        <w:ind w:left="2127"/>
        <w:rPr>
          <w:rFonts w:asciiTheme="majorHAnsi" w:hAnsiTheme="majorHAnsi" w:cstheme="majorBidi"/>
          <w:bCs/>
          <w:sz w:val="26"/>
          <w:szCs w:val="26"/>
        </w:rPr>
      </w:pPr>
      <w:r w:rsidRPr="00ED78BA">
        <w:rPr>
          <w:rFonts w:asciiTheme="majorHAnsi" w:hAnsiTheme="majorHAnsi" w:cstheme="majorBidi"/>
          <w:b/>
          <w:sz w:val="26"/>
          <w:szCs w:val="26"/>
        </w:rPr>
        <w:sym w:font="Wingdings 2" w:char="F052"/>
      </w:r>
      <w:r w:rsidR="00C25DF1" w:rsidRPr="00ED78BA">
        <w:rPr>
          <w:rFonts w:asciiTheme="majorHAnsi" w:hAnsiTheme="majorHAnsi" w:cstheme="majorBidi"/>
          <w:bCs/>
          <w:sz w:val="26"/>
          <w:szCs w:val="26"/>
        </w:rPr>
        <w:t>Applicable Mathematics</w:t>
      </w:r>
      <w:r w:rsidRPr="00ED78BA">
        <w:rPr>
          <w:rFonts w:asciiTheme="majorHAnsi" w:hAnsiTheme="majorHAnsi" w:cstheme="majorBidi"/>
          <w:b/>
          <w:sz w:val="26"/>
          <w:szCs w:val="26"/>
        </w:rPr>
        <w:sym w:font="Wingdings 2" w:char="F052"/>
      </w:r>
      <w:r w:rsidR="00C25DF1" w:rsidRPr="00ED78BA">
        <w:rPr>
          <w:rFonts w:asciiTheme="majorHAnsi" w:hAnsiTheme="majorHAnsi" w:cstheme="majorBidi"/>
          <w:bCs/>
          <w:sz w:val="26"/>
          <w:szCs w:val="26"/>
        </w:rPr>
        <w:t>Applicable Statistics</w:t>
      </w:r>
    </w:p>
    <w:p w:rsidR="00C25DF1" w:rsidRPr="00ED78BA" w:rsidRDefault="00C25DF1" w:rsidP="00C25DF1">
      <w:pPr>
        <w:autoSpaceDE w:val="0"/>
        <w:autoSpaceDN w:val="0"/>
        <w:adjustRightInd w:val="0"/>
        <w:spacing w:after="0" w:line="240" w:lineRule="auto"/>
        <w:ind w:left="720" w:firstLine="720"/>
        <w:rPr>
          <w:rFonts w:asciiTheme="majorHAnsi" w:hAnsiTheme="majorHAnsi" w:cstheme="majorBidi"/>
          <w:b/>
          <w:bCs/>
          <w:sz w:val="26"/>
          <w:szCs w:val="26"/>
        </w:rPr>
      </w:pPr>
      <w:r w:rsidRPr="00ED78BA">
        <w:rPr>
          <w:rFonts w:asciiTheme="majorHAnsi" w:hAnsiTheme="majorHAnsi" w:cstheme="majorBidi"/>
          <w:b/>
          <w:bCs/>
          <w:sz w:val="26"/>
          <w:szCs w:val="26"/>
        </w:rPr>
        <w:t>Project works:</w:t>
      </w:r>
    </w:p>
    <w:p w:rsidR="00C25DF1" w:rsidRPr="00ED78BA" w:rsidRDefault="00C25DF1" w:rsidP="00B86D15">
      <w:pPr>
        <w:pStyle w:val="ListParagraph"/>
        <w:numPr>
          <w:ilvl w:val="0"/>
          <w:numId w:val="39"/>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bCs/>
          <w:sz w:val="26"/>
          <w:szCs w:val="26"/>
        </w:rPr>
        <w:t>The major project work was in Financial Management on working capital management.</w:t>
      </w:r>
    </w:p>
    <w:p w:rsidR="00C25DF1" w:rsidRPr="00ED78BA" w:rsidRDefault="00C25DF1" w:rsidP="00B86D15">
      <w:pPr>
        <w:pStyle w:val="ListParagraph"/>
        <w:numPr>
          <w:ilvl w:val="0"/>
          <w:numId w:val="39"/>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bCs/>
          <w:sz w:val="26"/>
          <w:szCs w:val="26"/>
        </w:rPr>
        <w:t>Survey on hospitals and the medical services delivered for a district</w:t>
      </w:r>
    </w:p>
    <w:p w:rsidR="00C25DF1" w:rsidRPr="00ED78BA" w:rsidRDefault="00C25DF1" w:rsidP="00C25DF1">
      <w:pPr>
        <w:pStyle w:val="ListParagraph"/>
        <w:numPr>
          <w:ilvl w:val="0"/>
          <w:numId w:val="24"/>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b/>
          <w:bCs/>
          <w:sz w:val="26"/>
          <w:szCs w:val="26"/>
        </w:rPr>
        <w:t>Bachelor In Science - B. Sc.</w:t>
      </w:r>
      <w:r w:rsidR="00747FF2" w:rsidRPr="00ED78BA">
        <w:rPr>
          <w:rFonts w:asciiTheme="majorHAnsi" w:hAnsiTheme="majorHAnsi" w:cstheme="majorBidi"/>
          <w:b/>
          <w:bCs/>
          <w:sz w:val="26"/>
          <w:szCs w:val="26"/>
        </w:rPr>
        <w:t>(Passed in First Class)</w:t>
      </w:r>
    </w:p>
    <w:p w:rsidR="006D3BFD" w:rsidRPr="00ED78BA" w:rsidRDefault="006D3BFD" w:rsidP="006D3BFD">
      <w:pPr>
        <w:pStyle w:val="ListParagraph"/>
        <w:autoSpaceDE w:val="0"/>
        <w:autoSpaceDN w:val="0"/>
        <w:adjustRightInd w:val="0"/>
        <w:spacing w:after="0" w:line="240" w:lineRule="auto"/>
        <w:ind w:firstLine="720"/>
        <w:rPr>
          <w:rFonts w:asciiTheme="majorHAnsi" w:hAnsiTheme="majorHAnsi" w:cstheme="majorBidi"/>
          <w:sz w:val="26"/>
          <w:szCs w:val="26"/>
        </w:rPr>
      </w:pPr>
      <w:r w:rsidRPr="00ED78BA">
        <w:rPr>
          <w:rFonts w:asciiTheme="majorHAnsi" w:hAnsiTheme="majorHAnsi" w:cstheme="majorBidi"/>
          <w:sz w:val="26"/>
          <w:szCs w:val="26"/>
        </w:rPr>
        <w:t>Mahatma Gandhi University, Kerala, India (1986-1989)</w:t>
      </w:r>
    </w:p>
    <w:p w:rsidR="006D3BFD" w:rsidRPr="00ED78BA" w:rsidRDefault="006D3BFD" w:rsidP="00CC5211">
      <w:pPr>
        <w:pStyle w:val="ListParagraph"/>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sz w:val="26"/>
          <w:szCs w:val="26"/>
        </w:rPr>
        <w:tab/>
      </w:r>
      <w:r w:rsidR="00CC5211" w:rsidRPr="00ED78BA">
        <w:rPr>
          <w:rFonts w:asciiTheme="majorHAnsi" w:hAnsiTheme="majorHAnsi" w:cstheme="majorBidi"/>
          <w:b/>
          <w:bCs/>
          <w:sz w:val="26"/>
          <w:szCs w:val="26"/>
        </w:rPr>
        <w:t>Subjects</w:t>
      </w:r>
      <w:r w:rsidRPr="00ED78BA">
        <w:rPr>
          <w:rFonts w:asciiTheme="majorHAnsi" w:hAnsiTheme="majorHAnsi" w:cstheme="majorBidi"/>
          <w:b/>
          <w:sz w:val="26"/>
          <w:szCs w:val="26"/>
        </w:rPr>
        <w:t>:</w:t>
      </w:r>
      <w:r w:rsidR="00CC5211" w:rsidRPr="00ED78BA">
        <w:rPr>
          <w:rFonts w:asciiTheme="majorHAnsi" w:hAnsiTheme="majorHAnsi" w:cstheme="majorBidi"/>
          <w:sz w:val="26"/>
          <w:szCs w:val="26"/>
        </w:rPr>
        <w:t xml:space="preserve"> Chemistry, Mathematics, Statistics,</w:t>
      </w:r>
      <w:r w:rsidRPr="00ED78BA">
        <w:rPr>
          <w:rFonts w:asciiTheme="majorHAnsi" w:hAnsiTheme="majorHAnsi" w:cstheme="majorBidi"/>
          <w:sz w:val="26"/>
          <w:szCs w:val="26"/>
        </w:rPr>
        <w:t>Physics</w:t>
      </w:r>
    </w:p>
    <w:p w:rsidR="00B855AF" w:rsidRPr="00ED78BA" w:rsidRDefault="00B855AF" w:rsidP="006D3BFD">
      <w:pPr>
        <w:pStyle w:val="ListParagraph"/>
        <w:numPr>
          <w:ilvl w:val="0"/>
          <w:numId w:val="24"/>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b/>
          <w:bCs/>
          <w:sz w:val="26"/>
          <w:szCs w:val="26"/>
        </w:rPr>
        <w:t>CA Article ship training (3 years) and Intermediate.(1989-1993)</w:t>
      </w:r>
    </w:p>
    <w:p w:rsidR="00B855AF" w:rsidRPr="00ED78BA" w:rsidRDefault="00B855AF" w:rsidP="00C25DF1">
      <w:pPr>
        <w:autoSpaceDE w:val="0"/>
        <w:autoSpaceDN w:val="0"/>
        <w:adjustRightInd w:val="0"/>
        <w:spacing w:after="0" w:line="240" w:lineRule="auto"/>
        <w:ind w:left="720" w:firstLine="720"/>
        <w:rPr>
          <w:rFonts w:asciiTheme="majorHAnsi" w:hAnsiTheme="majorHAnsi" w:cstheme="majorBidi"/>
          <w:b/>
          <w:bCs/>
          <w:sz w:val="26"/>
          <w:szCs w:val="26"/>
        </w:rPr>
      </w:pPr>
      <w:r w:rsidRPr="00ED78BA">
        <w:rPr>
          <w:rFonts w:asciiTheme="majorHAnsi" w:hAnsiTheme="majorHAnsi" w:cstheme="majorBidi"/>
          <w:b/>
          <w:bCs/>
          <w:sz w:val="26"/>
          <w:szCs w:val="26"/>
        </w:rPr>
        <w:t>Curriculum:</w:t>
      </w:r>
    </w:p>
    <w:p w:rsidR="003D3AE9" w:rsidRPr="00ED78BA" w:rsidRDefault="00807D58" w:rsidP="00B86D15">
      <w:pPr>
        <w:autoSpaceDE w:val="0"/>
        <w:autoSpaceDN w:val="0"/>
        <w:adjustRightInd w:val="0"/>
        <w:spacing w:after="0" w:line="240" w:lineRule="auto"/>
        <w:ind w:left="2520"/>
        <w:rPr>
          <w:rFonts w:asciiTheme="majorHAnsi" w:hAnsiTheme="majorHAnsi" w:cstheme="majorBidi"/>
          <w:bCs/>
          <w:sz w:val="26"/>
          <w:szCs w:val="26"/>
        </w:rPr>
      </w:pPr>
      <w:r w:rsidRPr="00ED78BA">
        <w:rPr>
          <w:rFonts w:asciiTheme="majorHAnsi" w:hAnsiTheme="majorHAnsi"/>
          <w:b/>
        </w:rPr>
        <w:sym w:font="Wingdings 2" w:char="F052"/>
      </w:r>
      <w:r w:rsidRPr="00ED78BA">
        <w:rPr>
          <w:rFonts w:asciiTheme="majorHAnsi" w:hAnsiTheme="majorHAnsi" w:cstheme="majorBidi"/>
          <w:bCs/>
          <w:sz w:val="26"/>
          <w:szCs w:val="26"/>
        </w:rPr>
        <w:t xml:space="preserve"> Financial Reporting </w:t>
      </w:r>
    </w:p>
    <w:p w:rsidR="003D3AE9" w:rsidRPr="00ED78BA" w:rsidRDefault="00807D58" w:rsidP="00B86D15">
      <w:pPr>
        <w:autoSpaceDE w:val="0"/>
        <w:autoSpaceDN w:val="0"/>
        <w:adjustRightInd w:val="0"/>
        <w:spacing w:after="0" w:line="240" w:lineRule="auto"/>
        <w:ind w:left="2520"/>
        <w:rPr>
          <w:rFonts w:asciiTheme="majorHAnsi" w:hAnsiTheme="majorHAnsi" w:cstheme="majorBidi"/>
          <w:bCs/>
          <w:sz w:val="26"/>
          <w:szCs w:val="26"/>
        </w:rPr>
      </w:pPr>
      <w:r w:rsidRPr="00ED78BA">
        <w:rPr>
          <w:rFonts w:asciiTheme="majorHAnsi" w:hAnsiTheme="majorHAnsi"/>
          <w:b/>
        </w:rPr>
        <w:sym w:font="Wingdings 2" w:char="F052"/>
      </w:r>
      <w:r w:rsidRPr="00ED78BA">
        <w:rPr>
          <w:rFonts w:asciiTheme="majorHAnsi" w:hAnsiTheme="majorHAnsi" w:cstheme="majorBidi"/>
          <w:bCs/>
          <w:sz w:val="26"/>
          <w:szCs w:val="26"/>
        </w:rPr>
        <w:t xml:space="preserve"> Financial Management</w:t>
      </w:r>
    </w:p>
    <w:p w:rsidR="003D3AE9" w:rsidRPr="00ED78BA" w:rsidRDefault="00807D58" w:rsidP="00B86D15">
      <w:pPr>
        <w:autoSpaceDE w:val="0"/>
        <w:autoSpaceDN w:val="0"/>
        <w:adjustRightInd w:val="0"/>
        <w:spacing w:after="0" w:line="240" w:lineRule="auto"/>
        <w:ind w:left="2520"/>
        <w:rPr>
          <w:rFonts w:asciiTheme="majorHAnsi" w:hAnsiTheme="majorHAnsi" w:cstheme="majorBidi"/>
          <w:bCs/>
          <w:sz w:val="26"/>
          <w:szCs w:val="26"/>
        </w:rPr>
      </w:pPr>
      <w:r w:rsidRPr="00ED78BA">
        <w:rPr>
          <w:rFonts w:asciiTheme="majorHAnsi" w:hAnsiTheme="majorHAnsi"/>
          <w:b/>
        </w:rPr>
        <w:sym w:font="Wingdings 2" w:char="F052"/>
      </w:r>
      <w:r w:rsidR="00B86D15" w:rsidRPr="00ED78BA">
        <w:rPr>
          <w:rFonts w:asciiTheme="majorHAnsi" w:hAnsiTheme="majorHAnsi" w:cstheme="majorBidi"/>
          <w:bCs/>
          <w:sz w:val="26"/>
          <w:szCs w:val="26"/>
        </w:rPr>
        <w:t xml:space="preserve"> Auditing &amp; Management Accounting</w:t>
      </w:r>
    </w:p>
    <w:p w:rsidR="00B86D15" w:rsidRPr="00ED78BA" w:rsidRDefault="00807D58" w:rsidP="00B86D15">
      <w:pPr>
        <w:autoSpaceDE w:val="0"/>
        <w:autoSpaceDN w:val="0"/>
        <w:adjustRightInd w:val="0"/>
        <w:spacing w:after="0" w:line="240" w:lineRule="auto"/>
        <w:ind w:left="2520"/>
        <w:rPr>
          <w:rFonts w:asciiTheme="majorHAnsi" w:hAnsiTheme="majorHAnsi" w:cstheme="majorBidi"/>
          <w:bCs/>
          <w:sz w:val="26"/>
          <w:szCs w:val="26"/>
        </w:rPr>
      </w:pPr>
      <w:r w:rsidRPr="00ED78BA">
        <w:rPr>
          <w:rFonts w:asciiTheme="majorHAnsi" w:hAnsiTheme="majorHAnsi"/>
          <w:b/>
        </w:rPr>
        <w:sym w:font="Wingdings 2" w:char="F052"/>
      </w:r>
      <w:r w:rsidR="00B86D15" w:rsidRPr="00ED78BA">
        <w:rPr>
          <w:rFonts w:asciiTheme="majorHAnsi" w:hAnsiTheme="majorHAnsi" w:cstheme="majorBidi"/>
          <w:bCs/>
          <w:sz w:val="26"/>
          <w:szCs w:val="26"/>
        </w:rPr>
        <w:t xml:space="preserve"> Corporate &amp; Tax Laws </w:t>
      </w:r>
    </w:p>
    <w:p w:rsidR="003D3AE9" w:rsidRPr="00ED78BA" w:rsidRDefault="00807D58" w:rsidP="00B86D15">
      <w:pPr>
        <w:autoSpaceDE w:val="0"/>
        <w:autoSpaceDN w:val="0"/>
        <w:adjustRightInd w:val="0"/>
        <w:spacing w:after="0" w:line="240" w:lineRule="auto"/>
        <w:ind w:left="2520"/>
        <w:rPr>
          <w:rFonts w:asciiTheme="majorHAnsi" w:hAnsiTheme="majorHAnsi" w:cstheme="majorBidi"/>
          <w:bCs/>
          <w:sz w:val="26"/>
          <w:szCs w:val="26"/>
        </w:rPr>
      </w:pPr>
      <w:r w:rsidRPr="00ED78BA">
        <w:rPr>
          <w:rFonts w:asciiTheme="majorHAnsi" w:hAnsiTheme="majorHAnsi"/>
          <w:b/>
        </w:rPr>
        <w:sym w:font="Wingdings 2" w:char="F052"/>
      </w:r>
      <w:r w:rsidR="00B86D15" w:rsidRPr="00ED78BA">
        <w:rPr>
          <w:rFonts w:asciiTheme="majorHAnsi" w:hAnsiTheme="majorHAnsi" w:cstheme="majorBidi"/>
          <w:bCs/>
          <w:sz w:val="26"/>
          <w:szCs w:val="26"/>
        </w:rPr>
        <w:t xml:space="preserve"> Direct &amp; Indirect Taxes</w:t>
      </w:r>
    </w:p>
    <w:p w:rsidR="00B86D15" w:rsidRPr="00ED78BA" w:rsidRDefault="00807D58" w:rsidP="00B86D15">
      <w:pPr>
        <w:autoSpaceDE w:val="0"/>
        <w:autoSpaceDN w:val="0"/>
        <w:adjustRightInd w:val="0"/>
        <w:spacing w:after="0" w:line="240" w:lineRule="auto"/>
        <w:ind w:left="2520"/>
        <w:rPr>
          <w:rFonts w:asciiTheme="majorHAnsi" w:hAnsiTheme="majorHAnsi" w:cstheme="majorBidi"/>
          <w:bCs/>
          <w:sz w:val="26"/>
          <w:szCs w:val="26"/>
        </w:rPr>
      </w:pPr>
      <w:r w:rsidRPr="00ED78BA">
        <w:rPr>
          <w:rFonts w:asciiTheme="majorHAnsi" w:hAnsiTheme="majorHAnsi"/>
          <w:b/>
        </w:rPr>
        <w:sym w:font="Wingdings 2" w:char="F052"/>
      </w:r>
      <w:r w:rsidR="00B86D15" w:rsidRPr="00ED78BA">
        <w:rPr>
          <w:rFonts w:asciiTheme="majorHAnsi" w:hAnsiTheme="majorHAnsi" w:cstheme="majorBidi"/>
          <w:bCs/>
          <w:sz w:val="26"/>
          <w:szCs w:val="26"/>
        </w:rPr>
        <w:t xml:space="preserve"> Information System Control &amp; Audit</w:t>
      </w:r>
    </w:p>
    <w:p w:rsidR="00583282" w:rsidRPr="00ED78BA" w:rsidRDefault="00583282" w:rsidP="00DB7A47">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IT SKILLS</w:t>
      </w:r>
    </w:p>
    <w:p w:rsidR="00595570" w:rsidRPr="00ED78BA" w:rsidRDefault="00583282" w:rsidP="0062769F">
      <w:pPr>
        <w:pStyle w:val="ListParagraph"/>
        <w:numPr>
          <w:ilvl w:val="0"/>
          <w:numId w:val="34"/>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sz w:val="26"/>
          <w:szCs w:val="26"/>
        </w:rPr>
        <w:t xml:space="preserve">ERP: financial and cost modules, other accounting systems: </w:t>
      </w:r>
    </w:p>
    <w:p w:rsidR="00595570" w:rsidRPr="00ED78BA" w:rsidRDefault="00595570" w:rsidP="0062769F">
      <w:pPr>
        <w:pStyle w:val="ListParagraph"/>
        <w:numPr>
          <w:ilvl w:val="0"/>
          <w:numId w:val="34"/>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sz w:val="26"/>
          <w:szCs w:val="26"/>
        </w:rPr>
        <w:t xml:space="preserve">POS </w:t>
      </w:r>
      <w:r w:rsidR="0068780A" w:rsidRPr="00ED78BA">
        <w:rPr>
          <w:rFonts w:asciiTheme="majorHAnsi" w:hAnsiTheme="majorHAnsi" w:cstheme="majorBidi"/>
          <w:sz w:val="26"/>
          <w:szCs w:val="26"/>
        </w:rPr>
        <w:t>Software’s, Inventory</w:t>
      </w:r>
      <w:r w:rsidR="00645022" w:rsidRPr="00ED78BA">
        <w:rPr>
          <w:rFonts w:asciiTheme="majorHAnsi" w:hAnsiTheme="majorHAnsi" w:cstheme="majorBidi"/>
          <w:sz w:val="26"/>
          <w:szCs w:val="26"/>
        </w:rPr>
        <w:t xml:space="preserve">&amp; Accounting </w:t>
      </w:r>
      <w:r w:rsidRPr="00ED78BA">
        <w:rPr>
          <w:rFonts w:asciiTheme="majorHAnsi" w:hAnsiTheme="majorHAnsi" w:cstheme="majorBidi"/>
          <w:sz w:val="26"/>
          <w:szCs w:val="26"/>
        </w:rPr>
        <w:t>Modules</w:t>
      </w:r>
    </w:p>
    <w:p w:rsidR="00583282" w:rsidRPr="00ED78BA" w:rsidRDefault="00B86D15" w:rsidP="0062769F">
      <w:pPr>
        <w:pStyle w:val="ListParagraph"/>
        <w:numPr>
          <w:ilvl w:val="0"/>
          <w:numId w:val="34"/>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sz w:val="26"/>
          <w:szCs w:val="26"/>
        </w:rPr>
        <w:t>MS Office</w:t>
      </w:r>
      <w:r w:rsidR="00583282" w:rsidRPr="00ED78BA">
        <w:rPr>
          <w:rFonts w:asciiTheme="majorHAnsi" w:hAnsiTheme="majorHAnsi" w:cstheme="majorBidi"/>
          <w:sz w:val="26"/>
          <w:szCs w:val="26"/>
        </w:rPr>
        <w:t>(Outlook, Word, Power Point, Excel)</w:t>
      </w:r>
    </w:p>
    <w:p w:rsidR="00595570" w:rsidRPr="00ED78BA" w:rsidRDefault="0068780A" w:rsidP="0062769F">
      <w:pPr>
        <w:pStyle w:val="ListParagraph"/>
        <w:numPr>
          <w:ilvl w:val="0"/>
          <w:numId w:val="34"/>
        </w:numPr>
        <w:autoSpaceDE w:val="0"/>
        <w:autoSpaceDN w:val="0"/>
        <w:adjustRightInd w:val="0"/>
        <w:spacing w:after="0" w:line="240" w:lineRule="auto"/>
        <w:rPr>
          <w:rFonts w:asciiTheme="majorHAnsi" w:hAnsiTheme="majorHAnsi" w:cstheme="majorBidi"/>
          <w:bCs/>
          <w:sz w:val="26"/>
          <w:szCs w:val="26"/>
        </w:rPr>
      </w:pPr>
      <w:r w:rsidRPr="00ED78BA">
        <w:rPr>
          <w:rFonts w:asciiTheme="majorHAnsi" w:hAnsiTheme="majorHAnsi" w:cstheme="majorBidi"/>
          <w:bCs/>
          <w:sz w:val="26"/>
          <w:szCs w:val="26"/>
        </w:rPr>
        <w:t>Programming languages (FORTRAN &amp; C+)</w:t>
      </w:r>
    </w:p>
    <w:p w:rsidR="00583282" w:rsidRPr="00ED78BA" w:rsidRDefault="00583282" w:rsidP="00583282">
      <w:pPr>
        <w:autoSpaceDE w:val="0"/>
        <w:autoSpaceDN w:val="0"/>
        <w:adjustRightInd w:val="0"/>
        <w:spacing w:after="0" w:line="240" w:lineRule="auto"/>
        <w:rPr>
          <w:rFonts w:asciiTheme="majorHAnsi" w:hAnsiTheme="majorHAnsi" w:cstheme="majorBidi"/>
          <w:b/>
          <w:bCs/>
          <w:sz w:val="26"/>
          <w:szCs w:val="26"/>
        </w:rPr>
      </w:pPr>
      <w:r w:rsidRPr="00ED78BA">
        <w:rPr>
          <w:rFonts w:asciiTheme="majorHAnsi" w:hAnsiTheme="majorHAnsi" w:cstheme="majorBidi"/>
          <w:b/>
          <w:bCs/>
          <w:sz w:val="26"/>
          <w:szCs w:val="26"/>
        </w:rPr>
        <w:t xml:space="preserve">PERSONAL </w:t>
      </w:r>
      <w:r w:rsidR="00595570" w:rsidRPr="00ED78BA">
        <w:rPr>
          <w:rFonts w:asciiTheme="majorHAnsi" w:hAnsiTheme="majorHAnsi" w:cstheme="majorBidi"/>
          <w:b/>
          <w:bCs/>
          <w:sz w:val="26"/>
          <w:szCs w:val="26"/>
        </w:rPr>
        <w:t>PROFILE</w:t>
      </w:r>
    </w:p>
    <w:p w:rsidR="00583282" w:rsidRPr="00ED78BA" w:rsidRDefault="00583282" w:rsidP="0062769F">
      <w:pPr>
        <w:pStyle w:val="ListParagraph"/>
        <w:numPr>
          <w:ilvl w:val="0"/>
          <w:numId w:val="35"/>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sz w:val="26"/>
          <w:szCs w:val="26"/>
        </w:rPr>
        <w:t xml:space="preserve">Date of Birth: </w:t>
      </w:r>
      <w:r w:rsidR="00595570" w:rsidRPr="00ED78BA">
        <w:rPr>
          <w:rFonts w:asciiTheme="majorHAnsi" w:hAnsiTheme="majorHAnsi" w:cstheme="majorBidi"/>
          <w:sz w:val="26"/>
          <w:szCs w:val="26"/>
        </w:rPr>
        <w:t>8</w:t>
      </w:r>
      <w:r w:rsidR="00595570" w:rsidRPr="00ED78BA">
        <w:rPr>
          <w:rFonts w:asciiTheme="majorHAnsi" w:hAnsiTheme="majorHAnsi" w:cstheme="majorBidi"/>
          <w:sz w:val="26"/>
          <w:szCs w:val="26"/>
          <w:vertAlign w:val="superscript"/>
        </w:rPr>
        <w:t>th</w:t>
      </w:r>
      <w:r w:rsidR="00595570" w:rsidRPr="00ED78BA">
        <w:rPr>
          <w:rFonts w:asciiTheme="majorHAnsi" w:hAnsiTheme="majorHAnsi" w:cstheme="majorBidi"/>
          <w:sz w:val="26"/>
          <w:szCs w:val="26"/>
        </w:rPr>
        <w:t xml:space="preserve"> October.1968</w:t>
      </w:r>
    </w:p>
    <w:p w:rsidR="00583282" w:rsidRPr="00ED78BA" w:rsidRDefault="00583282" w:rsidP="0062769F">
      <w:pPr>
        <w:pStyle w:val="ListParagraph"/>
        <w:numPr>
          <w:ilvl w:val="0"/>
          <w:numId w:val="35"/>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sz w:val="26"/>
          <w:szCs w:val="26"/>
        </w:rPr>
        <w:t xml:space="preserve">Linguistic Proficiency: English </w:t>
      </w:r>
      <w:r w:rsidR="00595570" w:rsidRPr="00ED78BA">
        <w:rPr>
          <w:rFonts w:asciiTheme="majorHAnsi" w:hAnsiTheme="majorHAnsi" w:cstheme="majorBidi"/>
          <w:sz w:val="26"/>
          <w:szCs w:val="26"/>
        </w:rPr>
        <w:t>Hindi, Malayalam, Tamil</w:t>
      </w:r>
    </w:p>
    <w:p w:rsidR="00583282" w:rsidRPr="00ED78BA" w:rsidRDefault="00583282" w:rsidP="0062769F">
      <w:pPr>
        <w:pStyle w:val="ListParagraph"/>
        <w:numPr>
          <w:ilvl w:val="0"/>
          <w:numId w:val="35"/>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sz w:val="26"/>
          <w:szCs w:val="26"/>
        </w:rPr>
        <w:t xml:space="preserve">Driving License: Valid UAE and </w:t>
      </w:r>
      <w:r w:rsidR="00595570" w:rsidRPr="00ED78BA">
        <w:rPr>
          <w:rFonts w:asciiTheme="majorHAnsi" w:hAnsiTheme="majorHAnsi" w:cstheme="majorBidi"/>
          <w:sz w:val="26"/>
          <w:szCs w:val="26"/>
        </w:rPr>
        <w:t>Indian</w:t>
      </w:r>
    </w:p>
    <w:p w:rsidR="00583282" w:rsidRPr="00ED78BA" w:rsidRDefault="00583282" w:rsidP="0062769F">
      <w:pPr>
        <w:pStyle w:val="ListParagraph"/>
        <w:numPr>
          <w:ilvl w:val="0"/>
          <w:numId w:val="35"/>
        </w:numPr>
        <w:autoSpaceDE w:val="0"/>
        <w:autoSpaceDN w:val="0"/>
        <w:adjustRightInd w:val="0"/>
        <w:spacing w:after="0" w:line="240" w:lineRule="auto"/>
        <w:rPr>
          <w:rFonts w:asciiTheme="majorHAnsi" w:hAnsiTheme="majorHAnsi" w:cstheme="majorBidi"/>
          <w:sz w:val="26"/>
          <w:szCs w:val="26"/>
        </w:rPr>
      </w:pPr>
      <w:r w:rsidRPr="00ED78BA">
        <w:rPr>
          <w:rFonts w:asciiTheme="majorHAnsi" w:hAnsiTheme="majorHAnsi" w:cstheme="majorBidi"/>
          <w:sz w:val="26"/>
          <w:szCs w:val="26"/>
        </w:rPr>
        <w:t xml:space="preserve">Nationality: </w:t>
      </w:r>
      <w:r w:rsidR="00595570" w:rsidRPr="00ED78BA">
        <w:rPr>
          <w:rFonts w:asciiTheme="majorHAnsi" w:hAnsiTheme="majorHAnsi" w:cstheme="majorBidi"/>
          <w:sz w:val="26"/>
          <w:szCs w:val="26"/>
        </w:rPr>
        <w:t>Indian</w:t>
      </w:r>
    </w:p>
    <w:p w:rsidR="0023140E" w:rsidRPr="00ED78BA" w:rsidRDefault="00583282" w:rsidP="0062769F">
      <w:pPr>
        <w:pStyle w:val="ListParagraph"/>
        <w:numPr>
          <w:ilvl w:val="0"/>
          <w:numId w:val="35"/>
        </w:numPr>
        <w:rPr>
          <w:rFonts w:asciiTheme="majorHAnsi" w:hAnsiTheme="majorHAnsi" w:cstheme="majorBidi"/>
          <w:sz w:val="26"/>
          <w:szCs w:val="26"/>
        </w:rPr>
      </w:pPr>
      <w:r w:rsidRPr="00ED78BA">
        <w:rPr>
          <w:rFonts w:asciiTheme="majorHAnsi" w:hAnsiTheme="majorHAnsi" w:cstheme="majorBidi"/>
          <w:sz w:val="26"/>
          <w:szCs w:val="26"/>
        </w:rPr>
        <w:t xml:space="preserve">Visa: </w:t>
      </w:r>
      <w:r w:rsidR="00595570" w:rsidRPr="00ED78BA">
        <w:rPr>
          <w:rFonts w:asciiTheme="majorHAnsi" w:hAnsiTheme="majorHAnsi" w:cstheme="majorBidi"/>
          <w:sz w:val="26"/>
          <w:szCs w:val="26"/>
        </w:rPr>
        <w:t>UAE</w:t>
      </w:r>
      <w:r w:rsidRPr="00ED78BA">
        <w:rPr>
          <w:rFonts w:asciiTheme="majorHAnsi" w:hAnsiTheme="majorHAnsi" w:cstheme="majorBidi"/>
          <w:sz w:val="26"/>
          <w:szCs w:val="26"/>
        </w:rPr>
        <w:t xml:space="preserve"> (</w:t>
      </w:r>
      <w:r w:rsidR="00595570" w:rsidRPr="00ED78BA">
        <w:rPr>
          <w:rFonts w:asciiTheme="majorHAnsi" w:hAnsiTheme="majorHAnsi" w:cstheme="majorBidi"/>
          <w:sz w:val="26"/>
          <w:szCs w:val="26"/>
        </w:rPr>
        <w:t>Employment</w:t>
      </w:r>
      <w:r w:rsidRPr="00ED78BA">
        <w:rPr>
          <w:rFonts w:asciiTheme="majorHAnsi" w:hAnsiTheme="majorHAnsi" w:cstheme="majorBidi"/>
          <w:sz w:val="26"/>
          <w:szCs w:val="26"/>
        </w:rPr>
        <w:t>)</w:t>
      </w:r>
    </w:p>
    <w:sectPr w:rsidR="0023140E" w:rsidRPr="00ED78BA" w:rsidSect="00B86D15">
      <w:pgSz w:w="12240" w:h="15840" w:code="1"/>
      <w:pgMar w:top="1247" w:right="902" w:bottom="124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78F8"/>
      </v:shape>
    </w:pict>
  </w:numPicBullet>
  <w:numPicBullet w:numPicBulletId="1">
    <w:pict>
      <v:shape id="_x0000_i1031" type="#_x0000_t75" style="width:11.5pt;height:11.5pt" o:bullet="t">
        <v:imagedata r:id="rId2" o:title="BD10253_"/>
        <o:lock v:ext="edit" cropping="t"/>
      </v:shape>
    </w:pict>
  </w:numPicBullet>
  <w:abstractNum w:abstractNumId="0">
    <w:nsid w:val="0273350A"/>
    <w:multiLevelType w:val="hybridMultilevel"/>
    <w:tmpl w:val="F6C8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6082B"/>
    <w:multiLevelType w:val="hybridMultilevel"/>
    <w:tmpl w:val="157A37C4"/>
    <w:lvl w:ilvl="0" w:tplc="5F5EF81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00602"/>
    <w:multiLevelType w:val="hybridMultilevel"/>
    <w:tmpl w:val="48869DAE"/>
    <w:lvl w:ilvl="0" w:tplc="0409000B">
      <w:start w:val="1"/>
      <w:numFmt w:val="bullet"/>
      <w:lvlText w:val=""/>
      <w:lvlJc w:val="left"/>
      <w:pPr>
        <w:ind w:left="720" w:hanging="360"/>
      </w:pPr>
      <w:rPr>
        <w:rFonts w:ascii="Wingdings" w:hAnsi="Wingdings" w:hint="default"/>
        <w:color w:val="00008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5EEE"/>
    <w:multiLevelType w:val="hybridMultilevel"/>
    <w:tmpl w:val="335CADC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962E0"/>
    <w:multiLevelType w:val="hybridMultilevel"/>
    <w:tmpl w:val="7E726550"/>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874DBE"/>
    <w:multiLevelType w:val="hybridMultilevel"/>
    <w:tmpl w:val="771C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8315A"/>
    <w:multiLevelType w:val="hybridMultilevel"/>
    <w:tmpl w:val="F982A0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633FB"/>
    <w:multiLevelType w:val="hybridMultilevel"/>
    <w:tmpl w:val="A68CF8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E493E"/>
    <w:multiLevelType w:val="hybridMultilevel"/>
    <w:tmpl w:val="417C9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454DE"/>
    <w:multiLevelType w:val="hybridMultilevel"/>
    <w:tmpl w:val="DDA82338"/>
    <w:lvl w:ilvl="0" w:tplc="8D5EC21A">
      <w:start w:val="1"/>
      <w:numFmt w:val="bullet"/>
      <w:lvlText w:val=""/>
      <w:lvlJc w:val="left"/>
      <w:pPr>
        <w:ind w:left="360" w:hanging="360"/>
      </w:pPr>
      <w:rPr>
        <w:rFonts w:ascii="Wingdings" w:hAnsi="Wingding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301FE0"/>
    <w:multiLevelType w:val="hybridMultilevel"/>
    <w:tmpl w:val="1E3C2F86"/>
    <w:lvl w:ilvl="0" w:tplc="0409000D">
      <w:start w:val="1"/>
      <w:numFmt w:val="bullet"/>
      <w:lvlText w:val=""/>
      <w:lvlJc w:val="left"/>
      <w:pPr>
        <w:ind w:left="2889" w:hanging="360"/>
      </w:pPr>
      <w:rPr>
        <w:rFonts w:ascii="Wingdings" w:hAnsi="Wingdings"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1">
    <w:nsid w:val="30200169"/>
    <w:multiLevelType w:val="hybridMultilevel"/>
    <w:tmpl w:val="9B3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57857"/>
    <w:multiLevelType w:val="hybridMultilevel"/>
    <w:tmpl w:val="D57CB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D56989"/>
    <w:multiLevelType w:val="hybridMultilevel"/>
    <w:tmpl w:val="D786E192"/>
    <w:lvl w:ilvl="0" w:tplc="1F36D602">
      <w:start w:val="1"/>
      <w:numFmt w:val="bullet"/>
      <w:lvlText w:val=""/>
      <w:lvlJc w:val="left"/>
      <w:pPr>
        <w:ind w:left="1440" w:hanging="360"/>
      </w:pPr>
      <w:rPr>
        <w:rFonts w:ascii="Wingdings" w:hAnsi="Wingdings" w:hint="default"/>
        <w:color w:val="0000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77DF4"/>
    <w:multiLevelType w:val="hybridMultilevel"/>
    <w:tmpl w:val="355C82FA"/>
    <w:lvl w:ilvl="0" w:tplc="11E250F2">
      <w:start w:val="1"/>
      <w:numFmt w:val="bullet"/>
      <w:lvlText w:val=""/>
      <w:lvlJc w:val="left"/>
      <w:pPr>
        <w:ind w:left="1440" w:hanging="360"/>
      </w:pPr>
      <w:rPr>
        <w:rFonts w:ascii="Wingdings" w:hAnsi="Wingdings" w:hint="default"/>
        <w:color w:val="0000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893AD5"/>
    <w:multiLevelType w:val="hybridMultilevel"/>
    <w:tmpl w:val="A02E7E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3E38E8"/>
    <w:multiLevelType w:val="hybridMultilevel"/>
    <w:tmpl w:val="BB6CCC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0AD664D"/>
    <w:multiLevelType w:val="hybridMultilevel"/>
    <w:tmpl w:val="CF34B6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44FBE"/>
    <w:multiLevelType w:val="hybridMultilevel"/>
    <w:tmpl w:val="D45C6FA0"/>
    <w:lvl w:ilvl="0" w:tplc="DD1027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1FD0"/>
    <w:multiLevelType w:val="hybridMultilevel"/>
    <w:tmpl w:val="BDCCC9E4"/>
    <w:lvl w:ilvl="0" w:tplc="B686ADFA">
      <w:start w:val="1"/>
      <w:numFmt w:val="bullet"/>
      <w:lvlText w:val=""/>
      <w:lvlJc w:val="left"/>
      <w:pPr>
        <w:ind w:left="360" w:hanging="360"/>
      </w:pPr>
      <w:rPr>
        <w:rFonts w:ascii="Wingdings" w:hAnsi="Wingding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EE20B8"/>
    <w:multiLevelType w:val="hybridMultilevel"/>
    <w:tmpl w:val="EE3031B2"/>
    <w:lvl w:ilvl="0" w:tplc="A9FA5602">
      <w:start w:val="1"/>
      <w:numFmt w:val="bullet"/>
      <w:lvlText w:val=""/>
      <w:lvlPicBulletId w:val="1"/>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D980CEF"/>
    <w:multiLevelType w:val="hybridMultilevel"/>
    <w:tmpl w:val="BBB0CD8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29909CF"/>
    <w:multiLevelType w:val="hybridMultilevel"/>
    <w:tmpl w:val="F90A8194"/>
    <w:lvl w:ilvl="0" w:tplc="04090001">
      <w:start w:val="1"/>
      <w:numFmt w:val="bullet"/>
      <w:lvlText w:val=""/>
      <w:lvlJc w:val="left"/>
      <w:pPr>
        <w:ind w:left="2702" w:hanging="360"/>
      </w:pPr>
      <w:rPr>
        <w:rFonts w:ascii="Symbol" w:hAnsi="Symbol" w:hint="default"/>
      </w:rPr>
    </w:lvl>
    <w:lvl w:ilvl="1" w:tplc="04090003" w:tentative="1">
      <w:start w:val="1"/>
      <w:numFmt w:val="bullet"/>
      <w:lvlText w:val="o"/>
      <w:lvlJc w:val="left"/>
      <w:pPr>
        <w:ind w:left="3422" w:hanging="360"/>
      </w:pPr>
      <w:rPr>
        <w:rFonts w:ascii="Courier New" w:hAnsi="Courier New" w:cs="Courier New" w:hint="default"/>
      </w:rPr>
    </w:lvl>
    <w:lvl w:ilvl="2" w:tplc="04090005" w:tentative="1">
      <w:start w:val="1"/>
      <w:numFmt w:val="bullet"/>
      <w:lvlText w:val=""/>
      <w:lvlJc w:val="left"/>
      <w:pPr>
        <w:ind w:left="4142" w:hanging="360"/>
      </w:pPr>
      <w:rPr>
        <w:rFonts w:ascii="Wingdings" w:hAnsi="Wingdings" w:hint="default"/>
      </w:rPr>
    </w:lvl>
    <w:lvl w:ilvl="3" w:tplc="04090001" w:tentative="1">
      <w:start w:val="1"/>
      <w:numFmt w:val="bullet"/>
      <w:lvlText w:val=""/>
      <w:lvlJc w:val="left"/>
      <w:pPr>
        <w:ind w:left="4862" w:hanging="360"/>
      </w:pPr>
      <w:rPr>
        <w:rFonts w:ascii="Symbol" w:hAnsi="Symbol" w:hint="default"/>
      </w:rPr>
    </w:lvl>
    <w:lvl w:ilvl="4" w:tplc="04090003" w:tentative="1">
      <w:start w:val="1"/>
      <w:numFmt w:val="bullet"/>
      <w:lvlText w:val="o"/>
      <w:lvlJc w:val="left"/>
      <w:pPr>
        <w:ind w:left="5582" w:hanging="360"/>
      </w:pPr>
      <w:rPr>
        <w:rFonts w:ascii="Courier New" w:hAnsi="Courier New" w:cs="Courier New" w:hint="default"/>
      </w:rPr>
    </w:lvl>
    <w:lvl w:ilvl="5" w:tplc="04090005" w:tentative="1">
      <w:start w:val="1"/>
      <w:numFmt w:val="bullet"/>
      <w:lvlText w:val=""/>
      <w:lvlJc w:val="left"/>
      <w:pPr>
        <w:ind w:left="6302" w:hanging="360"/>
      </w:pPr>
      <w:rPr>
        <w:rFonts w:ascii="Wingdings" w:hAnsi="Wingdings" w:hint="default"/>
      </w:rPr>
    </w:lvl>
    <w:lvl w:ilvl="6" w:tplc="04090001" w:tentative="1">
      <w:start w:val="1"/>
      <w:numFmt w:val="bullet"/>
      <w:lvlText w:val=""/>
      <w:lvlJc w:val="left"/>
      <w:pPr>
        <w:ind w:left="7022" w:hanging="360"/>
      </w:pPr>
      <w:rPr>
        <w:rFonts w:ascii="Symbol" w:hAnsi="Symbol" w:hint="default"/>
      </w:rPr>
    </w:lvl>
    <w:lvl w:ilvl="7" w:tplc="04090003" w:tentative="1">
      <w:start w:val="1"/>
      <w:numFmt w:val="bullet"/>
      <w:lvlText w:val="o"/>
      <w:lvlJc w:val="left"/>
      <w:pPr>
        <w:ind w:left="7742" w:hanging="360"/>
      </w:pPr>
      <w:rPr>
        <w:rFonts w:ascii="Courier New" w:hAnsi="Courier New" w:cs="Courier New" w:hint="default"/>
      </w:rPr>
    </w:lvl>
    <w:lvl w:ilvl="8" w:tplc="04090005" w:tentative="1">
      <w:start w:val="1"/>
      <w:numFmt w:val="bullet"/>
      <w:lvlText w:val=""/>
      <w:lvlJc w:val="left"/>
      <w:pPr>
        <w:ind w:left="8462" w:hanging="360"/>
      </w:pPr>
      <w:rPr>
        <w:rFonts w:ascii="Wingdings" w:hAnsi="Wingdings" w:hint="default"/>
      </w:rPr>
    </w:lvl>
  </w:abstractNum>
  <w:abstractNum w:abstractNumId="23">
    <w:nsid w:val="54700A60"/>
    <w:multiLevelType w:val="hybridMultilevel"/>
    <w:tmpl w:val="8BEC6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D07C8"/>
    <w:multiLevelType w:val="hybridMultilevel"/>
    <w:tmpl w:val="7E88A6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2F5545"/>
    <w:multiLevelType w:val="hybridMultilevel"/>
    <w:tmpl w:val="131C84D4"/>
    <w:lvl w:ilvl="0" w:tplc="04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C12E3"/>
    <w:multiLevelType w:val="hybridMultilevel"/>
    <w:tmpl w:val="9AC02EBC"/>
    <w:lvl w:ilvl="0" w:tplc="04090007">
      <w:start w:val="1"/>
      <w:numFmt w:val="bullet"/>
      <w:lvlText w:val=""/>
      <w:lvlPicBulletId w:val="0"/>
      <w:lvlJc w:val="left"/>
      <w:pPr>
        <w:tabs>
          <w:tab w:val="num" w:pos="1980"/>
        </w:tabs>
        <w:ind w:left="1980" w:hanging="360"/>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82063B"/>
    <w:multiLevelType w:val="hybridMultilevel"/>
    <w:tmpl w:val="E0CA3D54"/>
    <w:lvl w:ilvl="0" w:tplc="17406136">
      <w:start w:val="1"/>
      <w:numFmt w:val="bullet"/>
      <w:lvlText w:val=""/>
      <w:lvlJc w:val="left"/>
      <w:pPr>
        <w:tabs>
          <w:tab w:val="num" w:pos="1980"/>
        </w:tabs>
        <w:ind w:left="1980" w:hanging="360"/>
      </w:pPr>
      <w:rPr>
        <w:rFonts w:ascii="Wingdings" w:hAnsi="Wingdings" w:hint="default"/>
        <w:b/>
        <w:color w:val="auto"/>
        <w:sz w:val="20"/>
        <w:szCs w:val="20"/>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nsid w:val="67C826F9"/>
    <w:multiLevelType w:val="hybridMultilevel"/>
    <w:tmpl w:val="D782173E"/>
    <w:lvl w:ilvl="0" w:tplc="E33ABDE2">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5221B"/>
    <w:multiLevelType w:val="hybridMultilevel"/>
    <w:tmpl w:val="3EF222D0"/>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30">
    <w:nsid w:val="6E5F7061"/>
    <w:multiLevelType w:val="hybridMultilevel"/>
    <w:tmpl w:val="2BEC4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86FB0"/>
    <w:multiLevelType w:val="hybridMultilevel"/>
    <w:tmpl w:val="ED766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C1F56"/>
    <w:multiLevelType w:val="hybridMultilevel"/>
    <w:tmpl w:val="A4E6B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51BA3"/>
    <w:multiLevelType w:val="hybridMultilevel"/>
    <w:tmpl w:val="D7020F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6E455B6"/>
    <w:multiLevelType w:val="hybridMultilevel"/>
    <w:tmpl w:val="C1D6CB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E001F"/>
    <w:multiLevelType w:val="hybridMultilevel"/>
    <w:tmpl w:val="077A55E0"/>
    <w:lvl w:ilvl="0" w:tplc="04090007">
      <w:start w:val="1"/>
      <w:numFmt w:val="bullet"/>
      <w:lvlText w:val=""/>
      <w:lvlPicBulletId w:val="0"/>
      <w:lvlJc w:val="left"/>
      <w:pPr>
        <w:ind w:left="360" w:hanging="360"/>
      </w:pPr>
      <w:rPr>
        <w:rFonts w:ascii="Symbol" w:hAnsi="Symbol" w:hint="default"/>
        <w:color w:val="00008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7D4516F"/>
    <w:multiLevelType w:val="hybridMultilevel"/>
    <w:tmpl w:val="AF04D9CC"/>
    <w:lvl w:ilvl="0" w:tplc="0809000B">
      <w:start w:val="1"/>
      <w:numFmt w:val="bullet"/>
      <w:lvlText w:val=""/>
      <w:lvlJc w:val="left"/>
      <w:pPr>
        <w:ind w:left="720" w:hanging="360"/>
      </w:pPr>
      <w:rPr>
        <w:rFonts w:ascii="Wingdings" w:hAnsi="Wingdings" w:hint="default"/>
        <w:color w:val="00008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CD7BD2"/>
    <w:multiLevelType w:val="hybridMultilevel"/>
    <w:tmpl w:val="EE5E1E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A0294"/>
    <w:multiLevelType w:val="hybridMultilevel"/>
    <w:tmpl w:val="2E9EB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4"/>
  </w:num>
  <w:num w:numId="4">
    <w:abstractNumId w:val="8"/>
  </w:num>
  <w:num w:numId="5">
    <w:abstractNumId w:val="15"/>
  </w:num>
  <w:num w:numId="6">
    <w:abstractNumId w:val="2"/>
  </w:num>
  <w:num w:numId="7">
    <w:abstractNumId w:val="36"/>
  </w:num>
  <w:num w:numId="8">
    <w:abstractNumId w:val="6"/>
  </w:num>
  <w:num w:numId="9">
    <w:abstractNumId w:val="11"/>
  </w:num>
  <w:num w:numId="10">
    <w:abstractNumId w:val="38"/>
  </w:num>
  <w:num w:numId="11">
    <w:abstractNumId w:val="0"/>
  </w:num>
  <w:num w:numId="12">
    <w:abstractNumId w:val="23"/>
  </w:num>
  <w:num w:numId="13">
    <w:abstractNumId w:val="7"/>
  </w:num>
  <w:num w:numId="14">
    <w:abstractNumId w:val="37"/>
  </w:num>
  <w:num w:numId="15">
    <w:abstractNumId w:val="31"/>
  </w:num>
  <w:num w:numId="16">
    <w:abstractNumId w:val="28"/>
  </w:num>
  <w:num w:numId="17">
    <w:abstractNumId w:val="34"/>
  </w:num>
  <w:num w:numId="18">
    <w:abstractNumId w:val="17"/>
  </w:num>
  <w:num w:numId="19">
    <w:abstractNumId w:val="25"/>
  </w:num>
  <w:num w:numId="20">
    <w:abstractNumId w:val="3"/>
  </w:num>
  <w:num w:numId="21">
    <w:abstractNumId w:val="26"/>
  </w:num>
  <w:num w:numId="22">
    <w:abstractNumId w:val="20"/>
  </w:num>
  <w:num w:numId="23">
    <w:abstractNumId w:val="4"/>
  </w:num>
  <w:num w:numId="24">
    <w:abstractNumId w:val="18"/>
  </w:num>
  <w:num w:numId="25">
    <w:abstractNumId w:val="33"/>
  </w:num>
  <w:num w:numId="26">
    <w:abstractNumId w:val="22"/>
  </w:num>
  <w:num w:numId="27">
    <w:abstractNumId w:val="29"/>
  </w:num>
  <w:num w:numId="28">
    <w:abstractNumId w:val="16"/>
  </w:num>
  <w:num w:numId="29">
    <w:abstractNumId w:val="30"/>
  </w:num>
  <w:num w:numId="30">
    <w:abstractNumId w:val="35"/>
  </w:num>
  <w:num w:numId="31">
    <w:abstractNumId w:val="19"/>
  </w:num>
  <w:num w:numId="32">
    <w:abstractNumId w:val="9"/>
  </w:num>
  <w:num w:numId="33">
    <w:abstractNumId w:val="1"/>
  </w:num>
  <w:num w:numId="34">
    <w:abstractNumId w:val="14"/>
  </w:num>
  <w:num w:numId="35">
    <w:abstractNumId w:val="13"/>
  </w:num>
  <w:num w:numId="36">
    <w:abstractNumId w:val="12"/>
  </w:num>
  <w:num w:numId="37">
    <w:abstractNumId w:val="21"/>
  </w:num>
  <w:num w:numId="38">
    <w:abstractNumId w:val="3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83282"/>
    <w:rsid w:val="0000332C"/>
    <w:rsid w:val="000151C3"/>
    <w:rsid w:val="00090F60"/>
    <w:rsid w:val="00095E07"/>
    <w:rsid w:val="000B16F9"/>
    <w:rsid w:val="00104990"/>
    <w:rsid w:val="00126BBD"/>
    <w:rsid w:val="0017317C"/>
    <w:rsid w:val="001B667D"/>
    <w:rsid w:val="001B6CEB"/>
    <w:rsid w:val="001C42C7"/>
    <w:rsid w:val="001E4DF3"/>
    <w:rsid w:val="0020782E"/>
    <w:rsid w:val="002110C7"/>
    <w:rsid w:val="0023140E"/>
    <w:rsid w:val="00234CFE"/>
    <w:rsid w:val="00251756"/>
    <w:rsid w:val="00267B69"/>
    <w:rsid w:val="0028384A"/>
    <w:rsid w:val="002E6BC6"/>
    <w:rsid w:val="003067C6"/>
    <w:rsid w:val="00314424"/>
    <w:rsid w:val="00330A52"/>
    <w:rsid w:val="0035440F"/>
    <w:rsid w:val="00384524"/>
    <w:rsid w:val="003D2283"/>
    <w:rsid w:val="003D295A"/>
    <w:rsid w:val="003D3AAD"/>
    <w:rsid w:val="003D3AE9"/>
    <w:rsid w:val="004224EB"/>
    <w:rsid w:val="00436E0E"/>
    <w:rsid w:val="004371A0"/>
    <w:rsid w:val="004713D7"/>
    <w:rsid w:val="00490E8C"/>
    <w:rsid w:val="004C558E"/>
    <w:rsid w:val="004E31D1"/>
    <w:rsid w:val="0054189C"/>
    <w:rsid w:val="00583282"/>
    <w:rsid w:val="00595570"/>
    <w:rsid w:val="0062769F"/>
    <w:rsid w:val="00641483"/>
    <w:rsid w:val="00645022"/>
    <w:rsid w:val="006459F7"/>
    <w:rsid w:val="00656D26"/>
    <w:rsid w:val="0068780A"/>
    <w:rsid w:val="006D3BFD"/>
    <w:rsid w:val="006E36FB"/>
    <w:rsid w:val="00727037"/>
    <w:rsid w:val="00747FF2"/>
    <w:rsid w:val="007E6161"/>
    <w:rsid w:val="00807D58"/>
    <w:rsid w:val="00820882"/>
    <w:rsid w:val="008A03DA"/>
    <w:rsid w:val="00930491"/>
    <w:rsid w:val="00931F3A"/>
    <w:rsid w:val="009B7CEC"/>
    <w:rsid w:val="009D2B28"/>
    <w:rsid w:val="00AA21A2"/>
    <w:rsid w:val="00AE1F34"/>
    <w:rsid w:val="00B43521"/>
    <w:rsid w:val="00B855AF"/>
    <w:rsid w:val="00B86D15"/>
    <w:rsid w:val="00BF6F88"/>
    <w:rsid w:val="00BF6FBC"/>
    <w:rsid w:val="00C21EDE"/>
    <w:rsid w:val="00C25DF1"/>
    <w:rsid w:val="00CA1747"/>
    <w:rsid w:val="00CB4549"/>
    <w:rsid w:val="00CC5211"/>
    <w:rsid w:val="00CD2582"/>
    <w:rsid w:val="00CD5DDE"/>
    <w:rsid w:val="00D256E1"/>
    <w:rsid w:val="00DB7A47"/>
    <w:rsid w:val="00E912D0"/>
    <w:rsid w:val="00E92615"/>
    <w:rsid w:val="00EB5515"/>
    <w:rsid w:val="00ED5A8A"/>
    <w:rsid w:val="00ED78BA"/>
    <w:rsid w:val="00F16FC9"/>
    <w:rsid w:val="00FA41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7C"/>
    <w:rPr>
      <w:rFonts w:ascii="Tahoma" w:hAnsi="Tahoma" w:cs="Tahoma"/>
      <w:sz w:val="16"/>
      <w:szCs w:val="16"/>
    </w:rPr>
  </w:style>
  <w:style w:type="character" w:styleId="Strong">
    <w:name w:val="Strong"/>
    <w:uiPriority w:val="99"/>
    <w:qFormat/>
    <w:rsid w:val="001B667D"/>
    <w:rPr>
      <w:rFonts w:cs="Times New Roman"/>
      <w:b/>
      <w:bCs/>
    </w:rPr>
  </w:style>
  <w:style w:type="character" w:customStyle="1" w:styleId="yshortcuts">
    <w:name w:val="yshortcuts"/>
    <w:uiPriority w:val="99"/>
    <w:rsid w:val="001B667D"/>
    <w:rPr>
      <w:rFonts w:cs="Times New Roman"/>
    </w:rPr>
  </w:style>
  <w:style w:type="paragraph" w:styleId="ListParagraph">
    <w:name w:val="List Paragraph"/>
    <w:basedOn w:val="Normal"/>
    <w:uiPriority w:val="34"/>
    <w:qFormat/>
    <w:rsid w:val="001B667D"/>
    <w:pPr>
      <w:ind w:left="720"/>
      <w:contextualSpacing/>
    </w:pPr>
  </w:style>
  <w:style w:type="character" w:styleId="Hyperlink">
    <w:name w:val="Hyperlink"/>
    <w:basedOn w:val="DefaultParagraphFont"/>
    <w:uiPriority w:val="99"/>
    <w:unhideWhenUsed/>
    <w:rsid w:val="00BF6F88"/>
    <w:rPr>
      <w:color w:val="0000FF" w:themeColor="hyperlink"/>
      <w:u w:val="single"/>
    </w:rPr>
  </w:style>
  <w:style w:type="character" w:styleId="FollowedHyperlink">
    <w:name w:val="FollowedHyperlink"/>
    <w:basedOn w:val="DefaultParagraphFont"/>
    <w:uiPriority w:val="99"/>
    <w:semiHidden/>
    <w:unhideWhenUsed/>
    <w:rsid w:val="00BF6F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7C"/>
    <w:rPr>
      <w:rFonts w:ascii="Tahoma" w:hAnsi="Tahoma" w:cs="Tahoma"/>
      <w:sz w:val="16"/>
      <w:szCs w:val="16"/>
    </w:rPr>
  </w:style>
  <w:style w:type="character" w:styleId="Strong">
    <w:name w:val="Strong"/>
    <w:uiPriority w:val="99"/>
    <w:qFormat/>
    <w:rsid w:val="001B667D"/>
    <w:rPr>
      <w:rFonts w:cs="Times New Roman"/>
      <w:b/>
      <w:bCs/>
    </w:rPr>
  </w:style>
  <w:style w:type="character" w:customStyle="1" w:styleId="yshortcuts">
    <w:name w:val="yshortcuts"/>
    <w:uiPriority w:val="99"/>
    <w:rsid w:val="001B667D"/>
    <w:rPr>
      <w:rFonts w:cs="Times New Roman"/>
    </w:rPr>
  </w:style>
  <w:style w:type="paragraph" w:styleId="ListParagraph">
    <w:name w:val="List Paragraph"/>
    <w:basedOn w:val="Normal"/>
    <w:uiPriority w:val="34"/>
    <w:qFormat/>
    <w:rsid w:val="001B667D"/>
    <w:pPr>
      <w:ind w:left="720"/>
      <w:contextualSpacing/>
    </w:pPr>
  </w:style>
  <w:style w:type="character" w:styleId="Hyperlink">
    <w:name w:val="Hyperlink"/>
    <w:basedOn w:val="DefaultParagraphFont"/>
    <w:uiPriority w:val="99"/>
    <w:unhideWhenUsed/>
    <w:rsid w:val="00BF6F88"/>
    <w:rPr>
      <w:color w:val="0000FF" w:themeColor="hyperlink"/>
      <w:u w:val="single"/>
    </w:rPr>
  </w:style>
  <w:style w:type="character" w:styleId="FollowedHyperlink">
    <w:name w:val="FollowedHyperlink"/>
    <w:basedOn w:val="DefaultParagraphFont"/>
    <w:uiPriority w:val="99"/>
    <w:semiHidden/>
    <w:unhideWhenUsed/>
    <w:rsid w:val="00BF6F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ndu.319109@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F7534-93C6-4974-A176-95939AE4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dc:creator>
  <cp:lastModifiedBy>hrdesk2</cp:lastModifiedBy>
  <cp:revision>19</cp:revision>
  <cp:lastPrinted>2017-05-16T14:39:00Z</cp:lastPrinted>
  <dcterms:created xsi:type="dcterms:W3CDTF">2017-02-07T06:42:00Z</dcterms:created>
  <dcterms:modified xsi:type="dcterms:W3CDTF">2017-06-07T08:14:00Z</dcterms:modified>
</cp:coreProperties>
</file>