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DC" w:rsidRDefault="00991D3E">
      <w:pPr>
        <w:ind w:left="43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17365D"/>
          <w:sz w:val="28"/>
          <w:szCs w:val="28"/>
          <w:u w:val="single"/>
        </w:rPr>
        <w:t>Curriculum Vitae</w:t>
      </w:r>
    </w:p>
    <w:p w:rsidR="008757DC" w:rsidRDefault="008757DC">
      <w:pPr>
        <w:spacing w:line="390" w:lineRule="exact"/>
        <w:rPr>
          <w:sz w:val="24"/>
          <w:szCs w:val="24"/>
        </w:rPr>
      </w:pPr>
    </w:p>
    <w:p w:rsidR="008757DC" w:rsidRDefault="00991D3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8757DC" w:rsidRDefault="008757DC">
      <w:pPr>
        <w:spacing w:line="146" w:lineRule="exact"/>
        <w:rPr>
          <w:sz w:val="24"/>
          <w:szCs w:val="24"/>
        </w:rPr>
      </w:pPr>
    </w:p>
    <w:p w:rsidR="00991D3E" w:rsidRDefault="00991D3E">
      <w:pPr>
        <w:tabs>
          <w:tab w:val="left" w:pos="4300"/>
        </w:tabs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NAME: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Rasim</w:t>
      </w:r>
      <w:proofErr w:type="spellEnd"/>
    </w:p>
    <w:p w:rsidR="008757DC" w:rsidRDefault="00991D3E">
      <w:pPr>
        <w:tabs>
          <w:tab w:val="left" w:pos="4300"/>
        </w:tabs>
        <w:ind w:left="560"/>
        <w:rPr>
          <w:sz w:val="20"/>
          <w:szCs w:val="20"/>
        </w:rPr>
      </w:pPr>
      <w:hyperlink r:id="rId6" w:history="1">
        <w:r w:rsidRPr="00A833EA">
          <w:rPr>
            <w:rStyle w:val="Hyperlink"/>
            <w:rFonts w:eastAsia="Times New Roman"/>
            <w:b/>
            <w:bCs/>
            <w:sz w:val="24"/>
            <w:szCs w:val="24"/>
          </w:rPr>
          <w:t>Rasim.319166@2freemail.com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757DC" w:rsidRDefault="00991D3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4342130</wp:posOffset>
            </wp:positionH>
            <wp:positionV relativeFrom="paragraph">
              <wp:posOffset>40005</wp:posOffset>
            </wp:positionV>
            <wp:extent cx="1444625" cy="16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71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87" w:lineRule="exact"/>
        <w:rPr>
          <w:sz w:val="24"/>
          <w:szCs w:val="24"/>
        </w:rPr>
      </w:pPr>
    </w:p>
    <w:p w:rsidR="008757DC" w:rsidRDefault="00991D3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OBJECTIVES</w:t>
      </w:r>
    </w:p>
    <w:p w:rsidR="008757DC" w:rsidRDefault="008757DC">
      <w:pPr>
        <w:spacing w:line="275" w:lineRule="exact"/>
        <w:rPr>
          <w:sz w:val="24"/>
          <w:szCs w:val="24"/>
        </w:rPr>
      </w:pPr>
    </w:p>
    <w:p w:rsidR="008757DC" w:rsidRDefault="00991D3E">
      <w:pPr>
        <w:spacing w:line="499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pursue a career whereby my creative, technical and </w:t>
      </w:r>
      <w:r>
        <w:rPr>
          <w:rFonts w:eastAsia="Times New Roman"/>
          <w:sz w:val="24"/>
          <w:szCs w:val="24"/>
        </w:rPr>
        <w:t>innovative skills and experience can be effectively and efficiently put to use and developed with a scope for future professional growth of organization and personal.</w:t>
      </w:r>
    </w:p>
    <w:p w:rsidR="008757DC" w:rsidRDefault="008757DC">
      <w:pPr>
        <w:spacing w:line="215" w:lineRule="exact"/>
        <w:rPr>
          <w:sz w:val="24"/>
          <w:szCs w:val="24"/>
        </w:rPr>
      </w:pPr>
    </w:p>
    <w:p w:rsidR="008757DC" w:rsidRDefault="00991D3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WORKING EXPERIENCE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:</w:t>
      </w:r>
    </w:p>
    <w:p w:rsidR="008757DC" w:rsidRDefault="008757DC">
      <w:pPr>
        <w:spacing w:line="43" w:lineRule="exact"/>
        <w:rPr>
          <w:sz w:val="24"/>
          <w:szCs w:val="24"/>
        </w:rPr>
      </w:pPr>
    </w:p>
    <w:p w:rsidR="008757DC" w:rsidRDefault="00991D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Total 27 years (15 years working in CIS countries – 12 years in </w:t>
      </w:r>
      <w:r>
        <w:rPr>
          <w:rFonts w:eastAsia="Times New Roman"/>
          <w:b/>
          <w:bCs/>
          <w:sz w:val="24"/>
          <w:szCs w:val="24"/>
          <w:u w:val="single"/>
        </w:rPr>
        <w:t>U.A.E)</w:t>
      </w:r>
    </w:p>
    <w:p w:rsidR="008757DC" w:rsidRDefault="008757DC">
      <w:pPr>
        <w:spacing w:line="273" w:lineRule="exact"/>
        <w:rPr>
          <w:sz w:val="24"/>
          <w:szCs w:val="24"/>
        </w:rPr>
      </w:pPr>
    </w:p>
    <w:p w:rsidR="008757DC" w:rsidRDefault="00991D3E">
      <w:pPr>
        <w:tabs>
          <w:tab w:val="left" w:pos="2700"/>
        </w:tabs>
        <w:ind w:left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8270" cy="100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u w:val="single"/>
        </w:rPr>
        <w:t xml:space="preserve"> 2009 – Till 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R-STUDIO INTERIOR DESIGN LLC -Dubai, U.A.E</w:t>
      </w:r>
    </w:p>
    <w:p w:rsidR="008757DC" w:rsidRDefault="00991D3E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-129540</wp:posOffset>
                </wp:positionV>
                <wp:extent cx="13335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9.9pt;margin-top:-10.1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-17145</wp:posOffset>
            </wp:positionV>
            <wp:extent cx="8890" cy="3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7DC" w:rsidRDefault="00991D3E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(Managing Director )</w:t>
      </w:r>
    </w:p>
    <w:p w:rsidR="008757DC" w:rsidRDefault="008757DC">
      <w:pPr>
        <w:spacing w:line="339" w:lineRule="exact"/>
        <w:rPr>
          <w:sz w:val="24"/>
          <w:szCs w:val="24"/>
        </w:rPr>
      </w:pPr>
    </w:p>
    <w:p w:rsidR="008757DC" w:rsidRDefault="00991D3E">
      <w:pPr>
        <w:tabs>
          <w:tab w:val="left" w:pos="2700"/>
        </w:tabs>
        <w:ind w:left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8270" cy="9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u w:val="single"/>
        </w:rPr>
        <w:t xml:space="preserve"> 2007 – 2009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Villion House General Trading LLC -Dubai, U.A.E.</w:t>
      </w:r>
    </w:p>
    <w:p w:rsidR="008757DC" w:rsidRDefault="00991D3E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-133350</wp:posOffset>
            </wp:positionV>
            <wp:extent cx="8255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-25400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9.9pt;margin-top:-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757DC" w:rsidRDefault="00991D3E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(General Manager)</w:t>
      </w:r>
    </w:p>
    <w:p w:rsidR="008757DC" w:rsidRDefault="008757DC">
      <w:pPr>
        <w:spacing w:line="36" w:lineRule="exact"/>
        <w:rPr>
          <w:sz w:val="24"/>
          <w:szCs w:val="24"/>
        </w:rPr>
      </w:pPr>
    </w:p>
    <w:p w:rsidR="008757DC" w:rsidRDefault="00991D3E">
      <w:pPr>
        <w:ind w:left="5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8757DC" w:rsidRDefault="008757DC">
      <w:pPr>
        <w:sectPr w:rsidR="008757DC">
          <w:pgSz w:w="12240" w:h="15979"/>
          <w:pgMar w:top="417" w:right="1400" w:bottom="0" w:left="880" w:header="0" w:footer="0" w:gutter="0"/>
          <w:cols w:space="720" w:equalWidth="0">
            <w:col w:w="9960"/>
          </w:cols>
        </w:sectPr>
      </w:pPr>
    </w:p>
    <w:p w:rsidR="008757DC" w:rsidRDefault="008757DC">
      <w:pPr>
        <w:spacing w:line="200" w:lineRule="exact"/>
        <w:rPr>
          <w:sz w:val="24"/>
          <w:szCs w:val="24"/>
        </w:rPr>
      </w:pPr>
    </w:p>
    <w:p w:rsidR="008757DC" w:rsidRDefault="008757DC">
      <w:pPr>
        <w:spacing w:line="254" w:lineRule="exact"/>
        <w:rPr>
          <w:sz w:val="24"/>
          <w:szCs w:val="24"/>
        </w:rPr>
      </w:pPr>
    </w:p>
    <w:p w:rsidR="008757DC" w:rsidRDefault="008757DC">
      <w:pPr>
        <w:sectPr w:rsidR="008757DC">
          <w:type w:val="continuous"/>
          <w:pgSz w:w="12240" w:h="15979"/>
          <w:pgMar w:top="417" w:right="4380" w:bottom="0" w:left="400" w:header="0" w:footer="0" w:gutter="0"/>
          <w:cols w:space="720" w:equalWidth="0">
            <w:col w:w="7460"/>
          </w:cols>
        </w:sect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7120"/>
      </w:tblGrid>
      <w:tr w:rsidR="008757DC">
        <w:trPr>
          <w:trHeight w:val="312"/>
        </w:trPr>
        <w:tc>
          <w:tcPr>
            <w:tcW w:w="580" w:type="dxa"/>
            <w:vAlign w:val="bottom"/>
          </w:tcPr>
          <w:p w:rsidR="008757DC" w:rsidRDefault="00991D3E">
            <w:pPr>
              <w:jc w:val="right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lastRenderedPageBreak/>
              <w:t>2006</w:t>
            </w:r>
          </w:p>
        </w:tc>
        <w:tc>
          <w:tcPr>
            <w:tcW w:w="1200" w:type="dxa"/>
            <w:vAlign w:val="bottom"/>
          </w:tcPr>
          <w:p w:rsidR="008757DC" w:rsidRDefault="00991D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2007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NDL Steel Production FZC -Sharjah, U.A.E.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(General Manager)</w:t>
            </w:r>
          </w:p>
        </w:tc>
      </w:tr>
      <w:tr w:rsidR="008757DC">
        <w:trPr>
          <w:trHeight w:val="620"/>
        </w:trPr>
        <w:tc>
          <w:tcPr>
            <w:tcW w:w="580" w:type="dxa"/>
            <w:vAlign w:val="bottom"/>
          </w:tcPr>
          <w:p w:rsidR="008757DC" w:rsidRDefault="00991D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2004</w:t>
            </w:r>
          </w:p>
        </w:tc>
        <w:tc>
          <w:tcPr>
            <w:tcW w:w="1200" w:type="dxa"/>
            <w:vAlign w:val="bottom"/>
          </w:tcPr>
          <w:p w:rsidR="008757DC" w:rsidRDefault="00991D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2006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NDL Steel Production FZC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-Sharjah, U.A.E.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(Sales Manager)</w:t>
            </w:r>
          </w:p>
        </w:tc>
      </w:tr>
      <w:tr w:rsidR="008757DC">
        <w:trPr>
          <w:trHeight w:val="615"/>
        </w:trPr>
        <w:tc>
          <w:tcPr>
            <w:tcW w:w="580" w:type="dxa"/>
            <w:vAlign w:val="bottom"/>
          </w:tcPr>
          <w:p w:rsidR="008757DC" w:rsidRDefault="00991D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2000</w:t>
            </w:r>
          </w:p>
        </w:tc>
        <w:tc>
          <w:tcPr>
            <w:tcW w:w="1200" w:type="dxa"/>
            <w:vAlign w:val="bottom"/>
          </w:tcPr>
          <w:p w:rsidR="008757DC" w:rsidRDefault="00991D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- 2004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BakuElectroStamp JSC -Baku, Azerbaijan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(Sales and Marketing Manager)</w:t>
            </w:r>
          </w:p>
        </w:tc>
      </w:tr>
      <w:tr w:rsidR="008757DC">
        <w:trPr>
          <w:trHeight w:val="620"/>
        </w:trPr>
        <w:tc>
          <w:tcPr>
            <w:tcW w:w="580" w:type="dxa"/>
            <w:vAlign w:val="bottom"/>
          </w:tcPr>
          <w:p w:rsidR="008757DC" w:rsidRDefault="00991D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1992</w:t>
            </w:r>
          </w:p>
        </w:tc>
        <w:tc>
          <w:tcPr>
            <w:tcW w:w="1200" w:type="dxa"/>
            <w:vAlign w:val="bottom"/>
          </w:tcPr>
          <w:p w:rsidR="008757DC" w:rsidRDefault="00991D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2000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Togrul Trading Ltd.  –Baku, Azerbaijan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(Owner)</w:t>
            </w:r>
          </w:p>
        </w:tc>
      </w:tr>
      <w:tr w:rsidR="008757DC">
        <w:trPr>
          <w:trHeight w:val="615"/>
        </w:trPr>
        <w:tc>
          <w:tcPr>
            <w:tcW w:w="580" w:type="dxa"/>
            <w:vAlign w:val="bottom"/>
          </w:tcPr>
          <w:p w:rsidR="008757DC" w:rsidRDefault="00991D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1989</w:t>
            </w:r>
          </w:p>
        </w:tc>
        <w:tc>
          <w:tcPr>
            <w:tcW w:w="1200" w:type="dxa"/>
            <w:vAlign w:val="bottom"/>
          </w:tcPr>
          <w:p w:rsidR="008757DC" w:rsidRDefault="00991D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1992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The State Radio and TV Company- Baku, Azerbaijan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(Engineer)</w:t>
            </w:r>
          </w:p>
        </w:tc>
      </w:tr>
      <w:tr w:rsidR="008757DC">
        <w:trPr>
          <w:trHeight w:val="863"/>
        </w:trPr>
        <w:tc>
          <w:tcPr>
            <w:tcW w:w="8900" w:type="dxa"/>
            <w:gridSpan w:val="3"/>
            <w:vAlign w:val="bottom"/>
          </w:tcPr>
          <w:p w:rsidR="008757DC" w:rsidRDefault="00991D3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EDUCATION BACKGROUND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8757DC">
        <w:trPr>
          <w:trHeight w:val="506"/>
        </w:trPr>
        <w:tc>
          <w:tcPr>
            <w:tcW w:w="1780" w:type="dxa"/>
            <w:gridSpan w:val="2"/>
            <w:vAlign w:val="bottom"/>
          </w:tcPr>
          <w:p w:rsidR="008757DC" w:rsidRDefault="00991D3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1986-1992</w:t>
            </w: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Master Degree in Engineering and Design of Electronics</w:t>
            </w:r>
          </w:p>
        </w:tc>
      </w:tr>
      <w:tr w:rsidR="008757DC">
        <w:trPr>
          <w:trHeight w:val="330"/>
        </w:trPr>
        <w:tc>
          <w:tcPr>
            <w:tcW w:w="58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757DC" w:rsidRDefault="008757D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8757DC" w:rsidRDefault="00991D3E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Azerbaijan Polytechnic University</w:t>
            </w:r>
          </w:p>
        </w:tc>
      </w:tr>
    </w:tbl>
    <w:p w:rsidR="008757DC" w:rsidRDefault="00991D3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-3850005</wp:posOffset>
            </wp:positionV>
            <wp:extent cx="121920" cy="115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-3246120</wp:posOffset>
            </wp:positionV>
            <wp:extent cx="121920" cy="115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-2642870</wp:posOffset>
            </wp:positionV>
            <wp:extent cx="121920" cy="113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-2038985</wp:posOffset>
            </wp:positionV>
            <wp:extent cx="121920" cy="113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495935</wp:posOffset>
            </wp:positionH>
            <wp:positionV relativeFrom="paragraph">
              <wp:posOffset>-1444625</wp:posOffset>
            </wp:positionV>
            <wp:extent cx="121920" cy="1187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7DC" w:rsidRDefault="008757DC">
      <w:pPr>
        <w:spacing w:line="295" w:lineRule="exact"/>
        <w:rPr>
          <w:sz w:val="20"/>
          <w:szCs w:val="20"/>
        </w:rPr>
      </w:pPr>
    </w:p>
    <w:p w:rsidR="008757DC" w:rsidRDefault="00991D3E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SKILLS</w:t>
      </w: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354" w:lineRule="exact"/>
        <w:rPr>
          <w:sz w:val="20"/>
          <w:szCs w:val="20"/>
        </w:rPr>
      </w:pPr>
    </w:p>
    <w:p w:rsidR="008757DC" w:rsidRDefault="00991D3E">
      <w:pPr>
        <w:numPr>
          <w:ilvl w:val="0"/>
          <w:numId w:val="1"/>
        </w:numPr>
        <w:tabs>
          <w:tab w:val="left" w:pos="1760"/>
        </w:tabs>
        <w:ind w:left="17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Windows, IOS for Mac</w:t>
      </w:r>
    </w:p>
    <w:p w:rsidR="008757DC" w:rsidRDefault="008757DC">
      <w:pPr>
        <w:spacing w:line="54" w:lineRule="exact"/>
        <w:rPr>
          <w:rFonts w:ascii="Wingdings" w:eastAsia="Wingdings" w:hAnsi="Wingdings" w:cs="Wingdings"/>
          <w:sz w:val="24"/>
          <w:szCs w:val="24"/>
        </w:rPr>
      </w:pPr>
    </w:p>
    <w:p w:rsidR="008757DC" w:rsidRDefault="00991D3E">
      <w:pPr>
        <w:numPr>
          <w:ilvl w:val="0"/>
          <w:numId w:val="1"/>
        </w:numPr>
        <w:tabs>
          <w:tab w:val="left" w:pos="1760"/>
        </w:tabs>
        <w:spacing w:line="237" w:lineRule="auto"/>
        <w:ind w:left="17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Microsoft Office</w:t>
      </w:r>
    </w:p>
    <w:p w:rsidR="008757DC" w:rsidRDefault="008757D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757DC" w:rsidRDefault="00991D3E">
      <w:pPr>
        <w:numPr>
          <w:ilvl w:val="0"/>
          <w:numId w:val="1"/>
        </w:numPr>
        <w:tabs>
          <w:tab w:val="left" w:pos="1760"/>
        </w:tabs>
        <w:ind w:left="176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Corel Draw</w:t>
      </w: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2" w:lineRule="exact"/>
        <w:rPr>
          <w:sz w:val="20"/>
          <w:szCs w:val="20"/>
        </w:rPr>
      </w:pPr>
    </w:p>
    <w:p w:rsidR="008757DC" w:rsidRDefault="00991D3E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Any additional information can </w:t>
      </w:r>
      <w:r>
        <w:rPr>
          <w:rFonts w:eastAsia="Times New Roman"/>
          <w:b/>
          <w:bCs/>
          <w:sz w:val="24"/>
          <w:szCs w:val="24"/>
        </w:rPr>
        <w:t>be provided upon request.</w:t>
      </w: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311" w:lineRule="exact"/>
        <w:rPr>
          <w:sz w:val="20"/>
          <w:szCs w:val="20"/>
        </w:rPr>
      </w:pPr>
    </w:p>
    <w:p w:rsidR="008757DC" w:rsidRDefault="00991D3E">
      <w:pPr>
        <w:ind w:left="5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8757DC" w:rsidRDefault="008757DC">
      <w:pPr>
        <w:spacing w:line="200" w:lineRule="exact"/>
        <w:rPr>
          <w:sz w:val="20"/>
          <w:szCs w:val="20"/>
        </w:rPr>
      </w:pPr>
    </w:p>
    <w:p w:rsidR="008757DC" w:rsidRDefault="008757DC">
      <w:pPr>
        <w:spacing w:line="261" w:lineRule="exact"/>
        <w:rPr>
          <w:sz w:val="20"/>
          <w:szCs w:val="20"/>
        </w:rPr>
      </w:pPr>
      <w:bookmarkStart w:id="2" w:name="_GoBack"/>
      <w:bookmarkEnd w:id="2"/>
    </w:p>
    <w:sectPr w:rsidR="008757DC">
      <w:pgSz w:w="12240" w:h="15986"/>
      <w:pgMar w:top="736" w:right="1900" w:bottom="0" w:left="40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D865850"/>
    <w:lvl w:ilvl="0" w:tplc="683AF2CA">
      <w:start w:val="1"/>
      <w:numFmt w:val="bullet"/>
      <w:lvlText w:val=""/>
      <w:lvlJc w:val="left"/>
    </w:lvl>
    <w:lvl w:ilvl="1" w:tplc="B8E6BEF4">
      <w:numFmt w:val="decimal"/>
      <w:lvlText w:val=""/>
      <w:lvlJc w:val="left"/>
    </w:lvl>
    <w:lvl w:ilvl="2" w:tplc="19449DB0">
      <w:numFmt w:val="decimal"/>
      <w:lvlText w:val=""/>
      <w:lvlJc w:val="left"/>
    </w:lvl>
    <w:lvl w:ilvl="3" w:tplc="06B814C6">
      <w:numFmt w:val="decimal"/>
      <w:lvlText w:val=""/>
      <w:lvlJc w:val="left"/>
    </w:lvl>
    <w:lvl w:ilvl="4" w:tplc="56964862">
      <w:numFmt w:val="decimal"/>
      <w:lvlText w:val=""/>
      <w:lvlJc w:val="left"/>
    </w:lvl>
    <w:lvl w:ilvl="5" w:tplc="401CEA9A">
      <w:numFmt w:val="decimal"/>
      <w:lvlText w:val=""/>
      <w:lvlJc w:val="left"/>
    </w:lvl>
    <w:lvl w:ilvl="6" w:tplc="DBCCD800">
      <w:numFmt w:val="decimal"/>
      <w:lvlText w:val=""/>
      <w:lvlJc w:val="left"/>
    </w:lvl>
    <w:lvl w:ilvl="7" w:tplc="FCEA3768">
      <w:numFmt w:val="decimal"/>
      <w:lvlText w:val=""/>
      <w:lvlJc w:val="left"/>
    </w:lvl>
    <w:lvl w:ilvl="8" w:tplc="EE7839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C"/>
    <w:rsid w:val="008757DC"/>
    <w:rsid w:val="009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sim.319166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2017-05-17T12:59:00Z</dcterms:created>
  <dcterms:modified xsi:type="dcterms:W3CDTF">2017-05-17T11:00:00Z</dcterms:modified>
</cp:coreProperties>
</file>