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35" w:rsidRPr="001667FF" w:rsidRDefault="001667FF" w:rsidP="002E5B35">
      <w:pPr>
        <w:pStyle w:val="Heading2"/>
        <w:rPr>
          <w:rFonts w:ascii="Verdana" w:hAnsi="Verdana"/>
          <w:color w:val="333333"/>
          <w:sz w:val="44"/>
          <w:szCs w:val="44"/>
          <w:shd w:val="clear" w:color="auto" w:fill="CEDEF2"/>
        </w:rPr>
      </w:pPr>
      <w:r w:rsidRPr="001667FF">
        <w:rPr>
          <w:rFonts w:ascii="Verdana" w:hAnsi="Verdana"/>
          <w:color w:val="333333"/>
          <w:sz w:val="44"/>
          <w:szCs w:val="44"/>
          <w:shd w:val="clear" w:color="auto" w:fill="CEDEF2"/>
        </w:rPr>
        <w:t>Antonella</w:t>
      </w:r>
    </w:p>
    <w:p w:rsidR="001667FF" w:rsidRPr="001667FF" w:rsidRDefault="001667FF" w:rsidP="001667FF">
      <w:pPr>
        <w:rPr>
          <w:b/>
          <w:sz w:val="44"/>
          <w:szCs w:val="44"/>
        </w:rPr>
      </w:pPr>
      <w:hyperlink r:id="rId8" w:history="1">
        <w:r w:rsidRPr="001667FF">
          <w:rPr>
            <w:rStyle w:val="Hyperlink"/>
            <w:rFonts w:ascii="Verdana" w:hAnsi="Verdana" w:cstheme="minorBidi"/>
            <w:b/>
            <w:sz w:val="44"/>
            <w:szCs w:val="44"/>
            <w:shd w:val="clear" w:color="auto" w:fill="CEDEF2"/>
          </w:rPr>
          <w:t>Antonella.325230@2freemail.com</w:t>
        </w:r>
      </w:hyperlink>
      <w:r w:rsidRPr="001667FF">
        <w:rPr>
          <w:rFonts w:ascii="Verdana" w:hAnsi="Verdana"/>
          <w:b/>
          <w:color w:val="333333"/>
          <w:sz w:val="44"/>
          <w:szCs w:val="44"/>
          <w:shd w:val="clear" w:color="auto" w:fill="CEDEF2"/>
        </w:rPr>
        <w:t xml:space="preserve"> </w:t>
      </w:r>
    </w:p>
    <w:p w:rsidR="007C4FE8" w:rsidRDefault="007C4FE8" w:rsidP="007C4FE8">
      <w:pPr>
        <w:pStyle w:val="Heading2"/>
        <w:rPr>
          <w:u w:val="single"/>
        </w:rPr>
      </w:pPr>
      <w:r w:rsidRPr="001C3266">
        <w:rPr>
          <w:u w:val="single"/>
        </w:rPr>
        <w:t>Professional objectives:</w:t>
      </w:r>
    </w:p>
    <w:p w:rsidR="007C4FE8" w:rsidRPr="006435CA" w:rsidRDefault="007C4FE8" w:rsidP="007C4FE8">
      <w:pPr>
        <w:pStyle w:val="Heading2"/>
        <w:rPr>
          <w:u w:val="single"/>
        </w:rPr>
      </w:pPr>
    </w:p>
    <w:p w:rsidR="007C4FE8" w:rsidRPr="001C3266" w:rsidRDefault="007C4FE8" w:rsidP="00BA0335">
      <w:pPr>
        <w:spacing w:line="240" w:lineRule="auto"/>
        <w:ind w:right="-1440"/>
        <w:rPr>
          <w:b/>
          <w:bCs/>
          <w:sz w:val="24"/>
          <w:szCs w:val="24"/>
          <w:u w:val="single"/>
        </w:rPr>
      </w:pPr>
      <w:r w:rsidRPr="001C3266">
        <w:rPr>
          <w:b/>
          <w:bCs/>
          <w:sz w:val="24"/>
          <w:szCs w:val="24"/>
          <w:u w:val="single"/>
        </w:rPr>
        <w:t>Executive summary</w:t>
      </w:r>
    </w:p>
    <w:p w:rsidR="007C4FE8" w:rsidRDefault="007C4FE8" w:rsidP="007C4FE8">
      <w:pPr>
        <w:rPr>
          <w:sz w:val="24"/>
          <w:szCs w:val="24"/>
        </w:rPr>
      </w:pPr>
      <w:r>
        <w:rPr>
          <w:sz w:val="24"/>
          <w:szCs w:val="24"/>
        </w:rPr>
        <w:t>Highly mo</w:t>
      </w:r>
      <w:r w:rsidR="00015553">
        <w:rPr>
          <w:sz w:val="24"/>
          <w:szCs w:val="24"/>
        </w:rPr>
        <w:t>tivated person with five</w:t>
      </w:r>
      <w:r>
        <w:rPr>
          <w:sz w:val="24"/>
          <w:szCs w:val="24"/>
        </w:rPr>
        <w:t xml:space="preserve"> years</w:t>
      </w:r>
      <w:r w:rsidRPr="001C3266">
        <w:rPr>
          <w:sz w:val="24"/>
          <w:szCs w:val="24"/>
        </w:rPr>
        <w:t xml:space="preserve"> of quality work experience. Demonstrated ability to learn and apply competencies and skills required to perform my duties to the best of my ability. Leads by example and achieves higher performance level in liaison with higher standa</w:t>
      </w:r>
      <w:r w:rsidR="003B7BB4">
        <w:rPr>
          <w:sz w:val="24"/>
          <w:szCs w:val="24"/>
        </w:rPr>
        <w:t>rds</w:t>
      </w:r>
      <w:r w:rsidRPr="001C3266">
        <w:rPr>
          <w:sz w:val="24"/>
          <w:szCs w:val="24"/>
        </w:rPr>
        <w:t>.</w:t>
      </w:r>
    </w:p>
    <w:p w:rsidR="007C4FE8" w:rsidRPr="001C3266" w:rsidRDefault="007C4FE8" w:rsidP="007C4FE8">
      <w:pPr>
        <w:rPr>
          <w:sz w:val="24"/>
          <w:szCs w:val="24"/>
        </w:rPr>
      </w:pPr>
    </w:p>
    <w:p w:rsidR="007C4FE8" w:rsidRPr="005E2C34" w:rsidRDefault="007C4FE8" w:rsidP="007C4FE8">
      <w:pPr>
        <w:spacing w:line="240" w:lineRule="auto"/>
        <w:ind w:right="-1440"/>
        <w:rPr>
          <w:b/>
          <w:bCs/>
          <w:sz w:val="24"/>
          <w:szCs w:val="24"/>
          <w:u w:val="single"/>
        </w:rPr>
      </w:pPr>
      <w:r w:rsidRPr="001C3266">
        <w:rPr>
          <w:b/>
          <w:bCs/>
          <w:sz w:val="24"/>
          <w:szCs w:val="24"/>
          <w:u w:val="single"/>
        </w:rPr>
        <w:t>Competencies :</w:t>
      </w:r>
    </w:p>
    <w:p w:rsidR="007C4FE8" w:rsidRPr="00F75129" w:rsidRDefault="007C4FE8" w:rsidP="00F75129">
      <w:pPr>
        <w:numPr>
          <w:ilvl w:val="0"/>
          <w:numId w:val="1"/>
        </w:numPr>
        <w:spacing w:after="0" w:line="240" w:lineRule="auto"/>
        <w:ind w:right="-1440"/>
        <w:rPr>
          <w:sz w:val="24"/>
          <w:szCs w:val="24"/>
        </w:rPr>
      </w:pPr>
      <w:r w:rsidRPr="001C3266">
        <w:rPr>
          <w:sz w:val="24"/>
          <w:szCs w:val="24"/>
        </w:rPr>
        <w:t>Customer service orientation</w:t>
      </w:r>
    </w:p>
    <w:p w:rsidR="007C4FE8" w:rsidRPr="001C3266" w:rsidRDefault="007C4FE8" w:rsidP="007C4FE8">
      <w:pPr>
        <w:numPr>
          <w:ilvl w:val="0"/>
          <w:numId w:val="1"/>
        </w:numPr>
        <w:spacing w:after="0" w:line="240" w:lineRule="auto"/>
        <w:ind w:right="-1440"/>
        <w:rPr>
          <w:sz w:val="24"/>
          <w:szCs w:val="24"/>
        </w:rPr>
      </w:pPr>
      <w:r w:rsidRPr="001C3266">
        <w:rPr>
          <w:sz w:val="24"/>
          <w:szCs w:val="24"/>
        </w:rPr>
        <w:t>Initiative and commitment to achieve</w:t>
      </w:r>
    </w:p>
    <w:p w:rsidR="007C4FE8" w:rsidRPr="001C3266" w:rsidRDefault="007C4FE8" w:rsidP="007C4FE8">
      <w:pPr>
        <w:numPr>
          <w:ilvl w:val="0"/>
          <w:numId w:val="1"/>
        </w:numPr>
        <w:spacing w:after="0" w:line="240" w:lineRule="auto"/>
        <w:ind w:right="-1440"/>
        <w:rPr>
          <w:sz w:val="24"/>
          <w:szCs w:val="24"/>
        </w:rPr>
      </w:pPr>
      <w:r w:rsidRPr="001C3266">
        <w:rPr>
          <w:sz w:val="24"/>
          <w:szCs w:val="24"/>
        </w:rPr>
        <w:t>Effective communication</w:t>
      </w:r>
    </w:p>
    <w:p w:rsidR="007C4FE8" w:rsidRPr="001C3266" w:rsidRDefault="007C4FE8" w:rsidP="007C4FE8">
      <w:pPr>
        <w:numPr>
          <w:ilvl w:val="0"/>
          <w:numId w:val="1"/>
        </w:numPr>
        <w:spacing w:after="0" w:line="240" w:lineRule="auto"/>
        <w:ind w:right="-1440"/>
        <w:rPr>
          <w:sz w:val="24"/>
          <w:szCs w:val="24"/>
        </w:rPr>
      </w:pPr>
      <w:r w:rsidRPr="001C3266">
        <w:rPr>
          <w:sz w:val="24"/>
          <w:szCs w:val="24"/>
        </w:rPr>
        <w:t>Attention to details and quality</w:t>
      </w:r>
    </w:p>
    <w:p w:rsidR="007C4FE8" w:rsidRPr="001C3266" w:rsidRDefault="007C4FE8" w:rsidP="007C4FE8">
      <w:pPr>
        <w:numPr>
          <w:ilvl w:val="0"/>
          <w:numId w:val="1"/>
        </w:numPr>
        <w:spacing w:after="0" w:line="240" w:lineRule="auto"/>
        <w:ind w:right="-1440"/>
        <w:rPr>
          <w:sz w:val="24"/>
          <w:szCs w:val="24"/>
        </w:rPr>
      </w:pPr>
      <w:r w:rsidRPr="001C3266">
        <w:rPr>
          <w:sz w:val="24"/>
          <w:szCs w:val="24"/>
        </w:rPr>
        <w:t xml:space="preserve">Interpersonal ability </w:t>
      </w:r>
    </w:p>
    <w:p w:rsidR="007C4FE8" w:rsidRPr="001C3266" w:rsidRDefault="007C4FE8" w:rsidP="007C4FE8">
      <w:pPr>
        <w:numPr>
          <w:ilvl w:val="0"/>
          <w:numId w:val="1"/>
        </w:numPr>
        <w:spacing w:after="0" w:line="240" w:lineRule="auto"/>
        <w:ind w:right="-1440"/>
        <w:rPr>
          <w:sz w:val="24"/>
          <w:szCs w:val="24"/>
        </w:rPr>
      </w:pPr>
      <w:r w:rsidRPr="001C3266">
        <w:rPr>
          <w:sz w:val="24"/>
          <w:szCs w:val="24"/>
        </w:rPr>
        <w:t>Organizing for results</w:t>
      </w:r>
    </w:p>
    <w:p w:rsidR="007C4FE8" w:rsidRPr="001C3266" w:rsidRDefault="007C4FE8" w:rsidP="007C4FE8">
      <w:pPr>
        <w:numPr>
          <w:ilvl w:val="0"/>
          <w:numId w:val="1"/>
        </w:numPr>
        <w:spacing w:after="0" w:line="240" w:lineRule="auto"/>
        <w:ind w:right="-1440"/>
        <w:rPr>
          <w:sz w:val="24"/>
          <w:szCs w:val="24"/>
        </w:rPr>
      </w:pPr>
      <w:r w:rsidRPr="001C3266">
        <w:rPr>
          <w:sz w:val="24"/>
          <w:szCs w:val="24"/>
        </w:rPr>
        <w:t>Professionalism</w:t>
      </w:r>
    </w:p>
    <w:p w:rsidR="007C4FE8" w:rsidRPr="001C3266" w:rsidRDefault="007C4FE8" w:rsidP="007C4FE8">
      <w:pPr>
        <w:numPr>
          <w:ilvl w:val="0"/>
          <w:numId w:val="1"/>
        </w:numPr>
        <w:spacing w:after="0" w:line="240" w:lineRule="auto"/>
        <w:ind w:right="-1440"/>
        <w:rPr>
          <w:sz w:val="24"/>
          <w:szCs w:val="24"/>
        </w:rPr>
      </w:pPr>
      <w:r w:rsidRPr="001C3266">
        <w:rPr>
          <w:sz w:val="24"/>
          <w:szCs w:val="24"/>
        </w:rPr>
        <w:t>Adaptability and innovation</w:t>
      </w:r>
    </w:p>
    <w:p w:rsidR="007C4FE8" w:rsidRDefault="007C4FE8" w:rsidP="007C4FE8">
      <w:pPr>
        <w:rPr>
          <w:b/>
        </w:rPr>
      </w:pPr>
    </w:p>
    <w:p w:rsidR="005B7A7F" w:rsidRPr="005B7A7F" w:rsidRDefault="00666F64" w:rsidP="005B7A7F">
      <w:pPr>
        <w:spacing w:line="240" w:lineRule="auto"/>
        <w:ind w:right="-1440"/>
        <w:rPr>
          <w:sz w:val="24"/>
          <w:szCs w:val="24"/>
        </w:rPr>
      </w:pPr>
      <w:r w:rsidRPr="001C3266">
        <w:rPr>
          <w:b/>
          <w:bCs/>
          <w:sz w:val="24"/>
          <w:szCs w:val="24"/>
          <w:u w:val="single"/>
        </w:rPr>
        <w:t>Professional work history</w:t>
      </w:r>
    </w:p>
    <w:p w:rsidR="007C4FE8" w:rsidRDefault="00E27322" w:rsidP="007C4FE8">
      <w:pPr>
        <w:rPr>
          <w:b/>
          <w:sz w:val="24"/>
          <w:szCs w:val="24"/>
        </w:rPr>
      </w:pPr>
      <w:r>
        <w:rPr>
          <w:b/>
          <w:sz w:val="24"/>
          <w:szCs w:val="24"/>
        </w:rPr>
        <w:t xml:space="preserve">Novotel Goa Resort and Spa :- </w:t>
      </w:r>
    </w:p>
    <w:p w:rsidR="00E27322" w:rsidRDefault="00E27322" w:rsidP="00E27322">
      <w:pPr>
        <w:pStyle w:val="NormalWeb"/>
        <w:spacing w:before="0" w:beforeAutospacing="0" w:after="167" w:afterAutospacing="0"/>
      </w:pPr>
      <w:r w:rsidRPr="00EF240A">
        <w:rPr>
          <w:b/>
          <w:bCs/>
        </w:rPr>
        <w:t>Company profile:</w:t>
      </w:r>
      <w:r>
        <w:rPr>
          <w:b/>
          <w:bCs/>
        </w:rPr>
        <w:t>-</w:t>
      </w:r>
      <w:r w:rsidRPr="00E27322">
        <w:rPr>
          <w:sz w:val="22"/>
          <w:szCs w:val="22"/>
        </w:rPr>
        <w:t>Hotel Novotel Goa</w:t>
      </w:r>
      <w:r w:rsidR="002D5B43">
        <w:rPr>
          <w:sz w:val="22"/>
          <w:szCs w:val="22"/>
        </w:rPr>
        <w:t xml:space="preserve"> resort and spa</w:t>
      </w:r>
      <w:r>
        <w:t>is a part of renowned Accor hotel group.</w:t>
      </w:r>
      <w:r w:rsidRPr="00E27322">
        <w:t>Surrounded by lush green fields and hills with the Candolim Beach only</w:t>
      </w:r>
      <w:r w:rsidR="00CA7C60">
        <w:t xml:space="preserve"> few</w:t>
      </w:r>
      <w:r w:rsidRPr="00E27322">
        <w:t xml:space="preserve"> mi</w:t>
      </w:r>
      <w:r>
        <w:t>nutes</w:t>
      </w:r>
      <w:r w:rsidR="006F3E22">
        <w:t>away,</w:t>
      </w:r>
      <w:r w:rsidRPr="00E27322">
        <w:t xml:space="preserve"> the 121 rooms Novotel Goa Resort and Spa is perfect for a family getaway. The hotel features the Warren-Tricomi Spa from New York, award winning dining venues and bars, a sports corner, gym, fun pool area with great music, Jacuzzi and a supervised Kids club with daily activities. </w:t>
      </w:r>
    </w:p>
    <w:p w:rsidR="00CA7C60" w:rsidRDefault="00CA7C60" w:rsidP="00E27322">
      <w:pPr>
        <w:pStyle w:val="NormalWeb"/>
        <w:spacing w:before="0" w:beforeAutospacing="0" w:after="167" w:afterAutospacing="0"/>
      </w:pPr>
    </w:p>
    <w:p w:rsidR="00CA7C60" w:rsidRPr="008F52C7" w:rsidRDefault="00CA7C60" w:rsidP="00CA7C60">
      <w:pPr>
        <w:spacing w:line="240" w:lineRule="auto"/>
        <w:jc w:val="both"/>
        <w:rPr>
          <w:bCs/>
          <w:iCs/>
          <w:sz w:val="24"/>
          <w:szCs w:val="24"/>
        </w:rPr>
      </w:pPr>
      <w:r w:rsidRPr="001C3266">
        <w:rPr>
          <w:b/>
          <w:bCs/>
          <w:sz w:val="24"/>
          <w:szCs w:val="24"/>
        </w:rPr>
        <w:t>Duration:</w:t>
      </w:r>
      <w:r w:rsidR="00D0035C">
        <w:rPr>
          <w:b/>
          <w:bCs/>
          <w:sz w:val="24"/>
          <w:szCs w:val="24"/>
        </w:rPr>
        <w:t>01</w:t>
      </w:r>
      <w:r w:rsidR="00874052">
        <w:rPr>
          <w:b/>
          <w:bCs/>
          <w:sz w:val="24"/>
          <w:szCs w:val="24"/>
          <w:vertAlign w:val="superscript"/>
        </w:rPr>
        <w:t>st</w:t>
      </w:r>
      <w:r w:rsidR="005B0B03">
        <w:rPr>
          <w:b/>
          <w:bCs/>
          <w:sz w:val="24"/>
          <w:szCs w:val="24"/>
        </w:rPr>
        <w:t xml:space="preserve"> D</w:t>
      </w:r>
      <w:r w:rsidR="00874052">
        <w:rPr>
          <w:b/>
          <w:bCs/>
          <w:sz w:val="24"/>
          <w:szCs w:val="24"/>
        </w:rPr>
        <w:t>ec 2014 to</w:t>
      </w:r>
      <w:r w:rsidR="003B7BB4">
        <w:rPr>
          <w:b/>
          <w:bCs/>
          <w:sz w:val="24"/>
          <w:szCs w:val="24"/>
        </w:rPr>
        <w:t xml:space="preserve"> 30</w:t>
      </w:r>
      <w:r w:rsidR="003B7BB4" w:rsidRPr="003B7BB4">
        <w:rPr>
          <w:b/>
          <w:bCs/>
          <w:sz w:val="24"/>
          <w:szCs w:val="24"/>
          <w:vertAlign w:val="superscript"/>
        </w:rPr>
        <w:t>th</w:t>
      </w:r>
      <w:r w:rsidR="003B7BB4">
        <w:rPr>
          <w:b/>
          <w:bCs/>
          <w:sz w:val="24"/>
          <w:szCs w:val="24"/>
        </w:rPr>
        <w:t xml:space="preserve"> Sep 2016</w:t>
      </w:r>
    </w:p>
    <w:p w:rsidR="00CA7C60" w:rsidRPr="009020D7" w:rsidRDefault="00CA7C60" w:rsidP="00CA7C60">
      <w:pPr>
        <w:spacing w:line="240" w:lineRule="auto"/>
        <w:ind w:right="-1440"/>
        <w:rPr>
          <w:sz w:val="24"/>
          <w:szCs w:val="24"/>
        </w:rPr>
      </w:pPr>
      <w:r w:rsidRPr="001C3266">
        <w:rPr>
          <w:b/>
          <w:bCs/>
          <w:sz w:val="24"/>
          <w:szCs w:val="24"/>
        </w:rPr>
        <w:t>Job title:</w:t>
      </w:r>
      <w:r w:rsidR="006F3E22">
        <w:rPr>
          <w:b/>
          <w:bCs/>
          <w:sz w:val="24"/>
          <w:szCs w:val="24"/>
        </w:rPr>
        <w:t>F</w:t>
      </w:r>
      <w:r w:rsidR="00D0035C">
        <w:rPr>
          <w:b/>
          <w:bCs/>
          <w:sz w:val="24"/>
          <w:szCs w:val="24"/>
        </w:rPr>
        <w:t>inance associate</w:t>
      </w:r>
    </w:p>
    <w:p w:rsidR="00CA7C60" w:rsidRPr="001C3266" w:rsidRDefault="00CA7C60" w:rsidP="00CA7C60">
      <w:pPr>
        <w:pStyle w:val="ListParagraph"/>
      </w:pPr>
    </w:p>
    <w:p w:rsidR="00CA7C60" w:rsidRDefault="00CA7C60" w:rsidP="00CA7C60">
      <w:pPr>
        <w:spacing w:line="240" w:lineRule="auto"/>
        <w:ind w:right="-1440"/>
        <w:rPr>
          <w:b/>
          <w:bCs/>
          <w:sz w:val="24"/>
          <w:szCs w:val="24"/>
        </w:rPr>
      </w:pPr>
      <w:r w:rsidRPr="001C3266">
        <w:rPr>
          <w:b/>
          <w:bCs/>
          <w:iCs/>
          <w:sz w:val="24"/>
          <w:szCs w:val="24"/>
        </w:rPr>
        <w:t xml:space="preserve">Job Profile: </w:t>
      </w:r>
      <w:r w:rsidRPr="001C3266">
        <w:rPr>
          <w:sz w:val="24"/>
          <w:szCs w:val="24"/>
        </w:rPr>
        <w:t>Being gi</w:t>
      </w:r>
      <w:r w:rsidR="006F3E22">
        <w:rPr>
          <w:sz w:val="24"/>
          <w:szCs w:val="24"/>
        </w:rPr>
        <w:t>ven the responsibility of doing finance related work</w:t>
      </w:r>
      <w:r w:rsidRPr="001C3266">
        <w:rPr>
          <w:sz w:val="24"/>
          <w:szCs w:val="24"/>
        </w:rPr>
        <w:t>. My job includes</w:t>
      </w:r>
      <w:r w:rsidRPr="001C3266">
        <w:rPr>
          <w:b/>
          <w:bCs/>
          <w:sz w:val="24"/>
          <w:szCs w:val="24"/>
        </w:rPr>
        <w:t xml:space="preserve">:- </w:t>
      </w:r>
    </w:p>
    <w:p w:rsidR="00CA7C60" w:rsidRPr="006F3E22" w:rsidRDefault="00D0035C" w:rsidP="006F3E22">
      <w:pPr>
        <w:pStyle w:val="ListParagraph"/>
        <w:numPr>
          <w:ilvl w:val="0"/>
          <w:numId w:val="7"/>
        </w:numPr>
        <w:ind w:right="-1440"/>
        <w:rPr>
          <w:rFonts w:asciiTheme="minorHAnsi" w:eastAsiaTheme="minorEastAsia" w:hAnsiTheme="minorHAnsi" w:cstheme="minorBidi"/>
        </w:rPr>
      </w:pPr>
      <w:r w:rsidRPr="006F3E22">
        <w:rPr>
          <w:rFonts w:asciiTheme="minorHAnsi" w:eastAsiaTheme="minorEastAsia" w:hAnsiTheme="minorHAnsi" w:cstheme="minorBidi"/>
        </w:rPr>
        <w:t>Day today posting</w:t>
      </w:r>
      <w:r w:rsidR="003B7BB4">
        <w:rPr>
          <w:rFonts w:asciiTheme="minorHAnsi" w:eastAsiaTheme="minorEastAsia" w:hAnsiTheme="minorHAnsi" w:cstheme="minorBidi"/>
        </w:rPr>
        <w:t xml:space="preserve"> of</w:t>
      </w:r>
      <w:r w:rsidRPr="006F3E22">
        <w:rPr>
          <w:rFonts w:asciiTheme="minorHAnsi" w:eastAsiaTheme="minorEastAsia" w:hAnsiTheme="minorHAnsi" w:cstheme="minorBidi"/>
        </w:rPr>
        <w:t xml:space="preserve"> bill</w:t>
      </w:r>
      <w:r w:rsidR="003B7BB4">
        <w:rPr>
          <w:rFonts w:asciiTheme="minorHAnsi" w:eastAsiaTheme="minorEastAsia" w:hAnsiTheme="minorHAnsi" w:cstheme="minorBidi"/>
        </w:rPr>
        <w:t>s</w:t>
      </w:r>
      <w:r w:rsidRPr="006F3E22">
        <w:rPr>
          <w:rFonts w:asciiTheme="minorHAnsi" w:eastAsiaTheme="minorEastAsia" w:hAnsiTheme="minorHAnsi" w:cstheme="minorBidi"/>
        </w:rPr>
        <w:t xml:space="preserve"> from material controls to sun </w:t>
      </w:r>
      <w:r w:rsidR="003B7BB4">
        <w:rPr>
          <w:rFonts w:asciiTheme="minorHAnsi" w:eastAsiaTheme="minorEastAsia" w:hAnsiTheme="minorHAnsi" w:cstheme="minorBidi"/>
        </w:rPr>
        <w:t>system</w:t>
      </w:r>
    </w:p>
    <w:p w:rsidR="00D0035C" w:rsidRPr="006F3E22" w:rsidRDefault="00D0035C" w:rsidP="006F3E22">
      <w:pPr>
        <w:pStyle w:val="ListParagraph"/>
        <w:numPr>
          <w:ilvl w:val="0"/>
          <w:numId w:val="7"/>
        </w:numPr>
        <w:ind w:right="-1440"/>
        <w:rPr>
          <w:rFonts w:asciiTheme="minorHAnsi" w:eastAsiaTheme="minorEastAsia" w:hAnsiTheme="minorHAnsi" w:cstheme="minorBidi"/>
        </w:rPr>
      </w:pPr>
      <w:r w:rsidRPr="006F3E22">
        <w:rPr>
          <w:rFonts w:asciiTheme="minorHAnsi" w:eastAsiaTheme="minorEastAsia" w:hAnsiTheme="minorHAnsi" w:cstheme="minorBidi"/>
        </w:rPr>
        <w:lastRenderedPageBreak/>
        <w:t>Cash handling</w:t>
      </w:r>
    </w:p>
    <w:p w:rsidR="00D0035C" w:rsidRPr="006F3E22" w:rsidRDefault="006F3E22" w:rsidP="006F3E22">
      <w:pPr>
        <w:pStyle w:val="ListParagraph"/>
        <w:numPr>
          <w:ilvl w:val="0"/>
          <w:numId w:val="7"/>
        </w:numPr>
        <w:ind w:right="-1440"/>
        <w:rPr>
          <w:rFonts w:asciiTheme="minorHAnsi" w:eastAsiaTheme="minorEastAsia" w:hAnsiTheme="minorHAnsi" w:cstheme="minorBidi"/>
        </w:rPr>
      </w:pPr>
      <w:r w:rsidRPr="006F3E22">
        <w:rPr>
          <w:rFonts w:asciiTheme="minorHAnsi" w:eastAsiaTheme="minorEastAsia" w:hAnsiTheme="minorHAnsi" w:cstheme="minorBidi"/>
        </w:rPr>
        <w:t>Preparing Vendors</w:t>
      </w:r>
      <w:r w:rsidR="00300132">
        <w:rPr>
          <w:rFonts w:asciiTheme="minorHAnsi" w:eastAsiaTheme="minorEastAsia" w:hAnsiTheme="minorHAnsi" w:cstheme="minorBidi"/>
        </w:rPr>
        <w:t>Cheque Payments</w:t>
      </w:r>
    </w:p>
    <w:p w:rsidR="00D0035C" w:rsidRPr="006F3E22" w:rsidRDefault="006F3E22" w:rsidP="006F3E22">
      <w:pPr>
        <w:pStyle w:val="ListParagraph"/>
        <w:numPr>
          <w:ilvl w:val="0"/>
          <w:numId w:val="7"/>
        </w:numPr>
        <w:ind w:right="-1440"/>
        <w:rPr>
          <w:rFonts w:asciiTheme="minorHAnsi" w:eastAsiaTheme="minorEastAsia" w:hAnsiTheme="minorHAnsi" w:cstheme="minorBidi"/>
        </w:rPr>
      </w:pPr>
      <w:r w:rsidRPr="006F3E22">
        <w:rPr>
          <w:rFonts w:asciiTheme="minorHAnsi" w:eastAsiaTheme="minorEastAsia" w:hAnsiTheme="minorHAnsi" w:cstheme="minorBidi"/>
        </w:rPr>
        <w:t xml:space="preserve">Preparing </w:t>
      </w:r>
      <w:r w:rsidR="00D0035C" w:rsidRPr="006F3E22">
        <w:rPr>
          <w:rFonts w:asciiTheme="minorHAnsi" w:eastAsiaTheme="minorEastAsia" w:hAnsiTheme="minorHAnsi" w:cstheme="minorBidi"/>
        </w:rPr>
        <w:t>D</w:t>
      </w:r>
      <w:r w:rsidR="00E75757">
        <w:rPr>
          <w:rFonts w:asciiTheme="minorHAnsi" w:eastAsiaTheme="minorEastAsia" w:hAnsiTheme="minorHAnsi" w:cstheme="minorBidi"/>
        </w:rPr>
        <w:t>RR</w:t>
      </w:r>
      <w:r w:rsidR="003B7BB4">
        <w:rPr>
          <w:rFonts w:asciiTheme="minorHAnsi" w:eastAsiaTheme="minorEastAsia" w:hAnsiTheme="minorHAnsi" w:cstheme="minorBidi"/>
        </w:rPr>
        <w:t xml:space="preserve"> (Daily Revenue Report)</w:t>
      </w:r>
    </w:p>
    <w:p w:rsidR="00D0035C" w:rsidRPr="006F3E22" w:rsidRDefault="00D0035C" w:rsidP="006F3E22">
      <w:pPr>
        <w:pStyle w:val="ListParagraph"/>
        <w:numPr>
          <w:ilvl w:val="0"/>
          <w:numId w:val="7"/>
        </w:numPr>
        <w:ind w:right="-1440"/>
        <w:rPr>
          <w:rFonts w:asciiTheme="minorHAnsi" w:eastAsiaTheme="minorEastAsia" w:hAnsiTheme="minorHAnsi" w:cstheme="minorBidi"/>
        </w:rPr>
      </w:pPr>
      <w:r w:rsidRPr="006F3E22">
        <w:rPr>
          <w:rFonts w:asciiTheme="minorHAnsi" w:eastAsiaTheme="minorEastAsia" w:hAnsiTheme="minorHAnsi" w:cstheme="minorBidi"/>
        </w:rPr>
        <w:t xml:space="preserve">Credit card </w:t>
      </w:r>
      <w:r w:rsidR="006F3E22" w:rsidRPr="006F3E22">
        <w:rPr>
          <w:rFonts w:asciiTheme="minorHAnsi" w:eastAsiaTheme="minorEastAsia" w:hAnsiTheme="minorHAnsi" w:cstheme="minorBidi"/>
        </w:rPr>
        <w:t>reconciliation</w:t>
      </w:r>
    </w:p>
    <w:p w:rsidR="00D0035C" w:rsidRPr="006F3E22" w:rsidRDefault="00D0035C" w:rsidP="006F3E22">
      <w:pPr>
        <w:pStyle w:val="ListParagraph"/>
        <w:numPr>
          <w:ilvl w:val="0"/>
          <w:numId w:val="7"/>
        </w:numPr>
        <w:ind w:right="-1440"/>
        <w:rPr>
          <w:rFonts w:asciiTheme="minorHAnsi" w:eastAsiaTheme="minorEastAsia" w:hAnsiTheme="minorHAnsi" w:cstheme="minorBidi"/>
        </w:rPr>
      </w:pPr>
      <w:r w:rsidRPr="006F3E22">
        <w:rPr>
          <w:rFonts w:asciiTheme="minorHAnsi" w:eastAsiaTheme="minorEastAsia" w:hAnsiTheme="minorHAnsi" w:cstheme="minorBidi"/>
        </w:rPr>
        <w:t>Posting Credit card in opera</w:t>
      </w:r>
    </w:p>
    <w:p w:rsidR="00D0035C" w:rsidRPr="006F3E22" w:rsidRDefault="00D0035C" w:rsidP="006F3E22">
      <w:pPr>
        <w:pStyle w:val="ListParagraph"/>
        <w:numPr>
          <w:ilvl w:val="0"/>
          <w:numId w:val="7"/>
        </w:numPr>
        <w:ind w:right="-1440"/>
        <w:rPr>
          <w:rFonts w:asciiTheme="minorHAnsi" w:eastAsiaTheme="minorEastAsia" w:hAnsiTheme="minorHAnsi" w:cstheme="minorBidi"/>
        </w:rPr>
      </w:pPr>
      <w:r w:rsidRPr="006F3E22">
        <w:rPr>
          <w:rFonts w:asciiTheme="minorHAnsi" w:eastAsiaTheme="minorEastAsia" w:hAnsiTheme="minorHAnsi" w:cstheme="minorBidi"/>
        </w:rPr>
        <w:t>F</w:t>
      </w:r>
      <w:r w:rsidR="006F3E22" w:rsidRPr="006F3E22">
        <w:rPr>
          <w:rFonts w:asciiTheme="minorHAnsi" w:eastAsiaTheme="minorEastAsia" w:hAnsiTheme="minorHAnsi" w:cstheme="minorBidi"/>
        </w:rPr>
        <w:t>NB</w:t>
      </w:r>
      <w:r w:rsidR="00CC2936">
        <w:rPr>
          <w:rFonts w:asciiTheme="minorHAnsi" w:eastAsiaTheme="minorEastAsia" w:hAnsiTheme="minorHAnsi" w:cstheme="minorBidi"/>
        </w:rPr>
        <w:t>E</w:t>
      </w:r>
      <w:r w:rsidRPr="006F3E22">
        <w:rPr>
          <w:rFonts w:asciiTheme="minorHAnsi" w:eastAsiaTheme="minorEastAsia" w:hAnsiTheme="minorHAnsi" w:cstheme="minorBidi"/>
        </w:rPr>
        <w:t>val pack report</w:t>
      </w:r>
    </w:p>
    <w:p w:rsidR="00CA7C60" w:rsidRPr="006F3E22" w:rsidRDefault="00CA7C60" w:rsidP="00CA7C60">
      <w:pPr>
        <w:spacing w:line="240" w:lineRule="auto"/>
        <w:ind w:right="-1440"/>
        <w:rPr>
          <w:sz w:val="24"/>
          <w:szCs w:val="24"/>
        </w:rPr>
      </w:pPr>
    </w:p>
    <w:p w:rsidR="00CA7C60" w:rsidRDefault="00CA7C60" w:rsidP="00CA7C60">
      <w:pPr>
        <w:spacing w:line="240" w:lineRule="auto"/>
        <w:ind w:right="-1440"/>
        <w:rPr>
          <w:b/>
          <w:bCs/>
          <w:sz w:val="24"/>
          <w:szCs w:val="24"/>
        </w:rPr>
      </w:pPr>
      <w:r>
        <w:rPr>
          <w:b/>
          <w:bCs/>
          <w:sz w:val="24"/>
          <w:szCs w:val="24"/>
        </w:rPr>
        <w:t>M/s Gail (India) LTD:-</w:t>
      </w:r>
    </w:p>
    <w:p w:rsidR="00CA7C60" w:rsidRDefault="00CA7C60" w:rsidP="00CA7C60">
      <w:pPr>
        <w:pStyle w:val="NormalWeb"/>
        <w:shd w:val="clear" w:color="auto" w:fill="FFFFFF"/>
        <w:spacing w:line="270" w:lineRule="atLeast"/>
        <w:jc w:val="both"/>
        <w:rPr>
          <w:rFonts w:ascii="Arial" w:hAnsi="Arial" w:cs="Arial"/>
          <w:color w:val="373536"/>
          <w:sz w:val="17"/>
          <w:szCs w:val="17"/>
        </w:rPr>
      </w:pPr>
      <w:r>
        <w:rPr>
          <w:b/>
          <w:bCs/>
        </w:rPr>
        <w:t>Company profile :-</w:t>
      </w:r>
      <w:r w:rsidR="00874052">
        <w:rPr>
          <w:rFonts w:asciiTheme="minorHAnsi" w:eastAsiaTheme="minorEastAsia" w:hAnsiTheme="minorHAnsi" w:cstheme="minorBidi"/>
        </w:rPr>
        <w:t>GAIL (India) Ltd.</w:t>
      </w:r>
      <w:r w:rsidRPr="00CA7C60">
        <w:rPr>
          <w:rFonts w:asciiTheme="minorHAnsi" w:eastAsiaTheme="minorEastAsia" w:hAnsiTheme="minorHAnsi" w:cstheme="minorBidi"/>
        </w:rPr>
        <w:t xml:space="preserve"> was incorporated in August 1984 as a Central Public Sector Undertaking (PSU) under the Ministry of Petroleum &amp; Natural Gas (MoP&amp;NG), with the mission of accelerating and optimizing the effective and economic use of Natural Gas and its fractions for the benefit of the national economy. As a Public Sector Undertaking, the President of India holds more than 57% of the shares the company. GAIL (India) Limited, India’s largest Natural Gas Company is one of the seven Maharatna Public Sector Under</w:t>
      </w:r>
      <w:r w:rsidR="00DD4F12">
        <w:rPr>
          <w:rFonts w:asciiTheme="minorHAnsi" w:eastAsiaTheme="minorEastAsia" w:hAnsiTheme="minorHAnsi" w:cstheme="minorBidi"/>
        </w:rPr>
        <w:t xml:space="preserve">takings (PSUs) and the youngest PSU to </w:t>
      </w:r>
      <w:r w:rsidRPr="00CA7C60">
        <w:rPr>
          <w:rFonts w:asciiTheme="minorHAnsi" w:eastAsiaTheme="minorEastAsia" w:hAnsiTheme="minorHAnsi" w:cstheme="minorBidi"/>
        </w:rPr>
        <w:t>be accorded Maharatna status.</w:t>
      </w:r>
      <w:r w:rsidRPr="00550754">
        <w:rPr>
          <w:rFonts w:asciiTheme="minorHAnsi" w:eastAsiaTheme="minorEastAsia" w:hAnsiTheme="minorHAnsi" w:cstheme="minorBidi"/>
        </w:rPr>
        <w:t>The company was initially given the responsibility of construction, operation and maintenance of the 1800 Km long cross country, Natural Gas pipeline project. At that time, it was one of the largest cross-country Natural Gas pipeline projects in the world</w:t>
      </w:r>
      <w:r>
        <w:rPr>
          <w:rFonts w:ascii="Arial" w:hAnsi="Arial" w:cs="Arial"/>
          <w:color w:val="373536"/>
          <w:sz w:val="17"/>
          <w:szCs w:val="17"/>
        </w:rPr>
        <w:t>.</w:t>
      </w:r>
    </w:p>
    <w:p w:rsidR="006F3E22" w:rsidRDefault="006F3E22" w:rsidP="00550754">
      <w:pPr>
        <w:spacing w:line="240" w:lineRule="auto"/>
        <w:jc w:val="both"/>
        <w:rPr>
          <w:sz w:val="24"/>
          <w:szCs w:val="24"/>
        </w:rPr>
      </w:pPr>
    </w:p>
    <w:p w:rsidR="00550754" w:rsidRPr="008F52C7" w:rsidRDefault="00550754" w:rsidP="00550754">
      <w:pPr>
        <w:spacing w:line="240" w:lineRule="auto"/>
        <w:jc w:val="both"/>
        <w:rPr>
          <w:bCs/>
          <w:iCs/>
          <w:sz w:val="24"/>
          <w:szCs w:val="24"/>
        </w:rPr>
      </w:pPr>
      <w:r w:rsidRPr="001C3266">
        <w:rPr>
          <w:b/>
          <w:bCs/>
          <w:sz w:val="24"/>
          <w:szCs w:val="24"/>
        </w:rPr>
        <w:t>Duration:</w:t>
      </w:r>
      <w:r w:rsidR="005B0B03" w:rsidRPr="00874052">
        <w:rPr>
          <w:b/>
          <w:bCs/>
          <w:sz w:val="24"/>
          <w:szCs w:val="24"/>
        </w:rPr>
        <w:t>09</w:t>
      </w:r>
      <w:r w:rsidR="00874052" w:rsidRPr="00874052">
        <w:rPr>
          <w:b/>
          <w:bCs/>
          <w:sz w:val="24"/>
          <w:szCs w:val="24"/>
          <w:vertAlign w:val="superscript"/>
        </w:rPr>
        <w:t>th</w:t>
      </w:r>
      <w:r w:rsidR="005B0B03" w:rsidRPr="00874052">
        <w:rPr>
          <w:b/>
          <w:bCs/>
          <w:sz w:val="24"/>
          <w:szCs w:val="24"/>
        </w:rPr>
        <w:t>M</w:t>
      </w:r>
      <w:r w:rsidR="001B054A" w:rsidRPr="00874052">
        <w:rPr>
          <w:b/>
          <w:bCs/>
          <w:sz w:val="24"/>
          <w:szCs w:val="24"/>
        </w:rPr>
        <w:t>ay 2011</w:t>
      </w:r>
      <w:r w:rsidR="00874052">
        <w:rPr>
          <w:b/>
          <w:bCs/>
          <w:sz w:val="24"/>
          <w:szCs w:val="24"/>
        </w:rPr>
        <w:t xml:space="preserve"> to </w:t>
      </w:r>
      <w:r w:rsidR="001B054A" w:rsidRPr="00874052">
        <w:rPr>
          <w:b/>
          <w:bCs/>
          <w:sz w:val="24"/>
          <w:szCs w:val="24"/>
        </w:rPr>
        <w:t>31</w:t>
      </w:r>
      <w:r w:rsidR="00874052" w:rsidRPr="00874052">
        <w:rPr>
          <w:b/>
          <w:bCs/>
          <w:sz w:val="24"/>
          <w:szCs w:val="24"/>
          <w:vertAlign w:val="superscript"/>
        </w:rPr>
        <w:t>st</w:t>
      </w:r>
      <w:r w:rsidR="005B0B03" w:rsidRPr="00874052">
        <w:rPr>
          <w:b/>
          <w:bCs/>
          <w:sz w:val="24"/>
          <w:szCs w:val="24"/>
        </w:rPr>
        <w:t>Jul</w:t>
      </w:r>
      <w:r w:rsidR="001B054A" w:rsidRPr="00874052">
        <w:rPr>
          <w:b/>
          <w:bCs/>
          <w:sz w:val="24"/>
          <w:szCs w:val="24"/>
        </w:rPr>
        <w:t xml:space="preserve"> 2014</w:t>
      </w:r>
    </w:p>
    <w:p w:rsidR="00550754" w:rsidRPr="009020D7" w:rsidRDefault="00550754" w:rsidP="00550754">
      <w:pPr>
        <w:spacing w:line="240" w:lineRule="auto"/>
        <w:ind w:right="-1440"/>
        <w:rPr>
          <w:sz w:val="24"/>
          <w:szCs w:val="24"/>
        </w:rPr>
      </w:pPr>
      <w:r w:rsidRPr="001C3266">
        <w:rPr>
          <w:b/>
          <w:bCs/>
          <w:sz w:val="24"/>
          <w:szCs w:val="24"/>
        </w:rPr>
        <w:t>Job title:</w:t>
      </w:r>
      <w:r w:rsidRPr="00874052">
        <w:rPr>
          <w:b/>
          <w:bCs/>
          <w:sz w:val="24"/>
          <w:szCs w:val="24"/>
        </w:rPr>
        <w:t xml:space="preserve"> Accounts /</w:t>
      </w:r>
      <w:r w:rsidR="00874052">
        <w:rPr>
          <w:b/>
          <w:bCs/>
          <w:sz w:val="24"/>
          <w:szCs w:val="24"/>
        </w:rPr>
        <w:t xml:space="preserve"> Office Clerk</w:t>
      </w:r>
    </w:p>
    <w:p w:rsidR="00550754" w:rsidRPr="001C3266" w:rsidRDefault="00550754" w:rsidP="00550754">
      <w:pPr>
        <w:pStyle w:val="ListParagraph"/>
      </w:pPr>
    </w:p>
    <w:p w:rsidR="00550754" w:rsidRDefault="00550754" w:rsidP="00550754">
      <w:pPr>
        <w:spacing w:line="240" w:lineRule="auto"/>
        <w:ind w:right="-1440"/>
        <w:rPr>
          <w:b/>
          <w:bCs/>
          <w:sz w:val="24"/>
          <w:szCs w:val="24"/>
        </w:rPr>
      </w:pPr>
      <w:r w:rsidRPr="001C3266">
        <w:rPr>
          <w:b/>
          <w:bCs/>
          <w:iCs/>
          <w:sz w:val="24"/>
          <w:szCs w:val="24"/>
        </w:rPr>
        <w:t xml:space="preserve">Job Profile: </w:t>
      </w:r>
      <w:r w:rsidRPr="001C3266">
        <w:rPr>
          <w:sz w:val="24"/>
          <w:szCs w:val="24"/>
        </w:rPr>
        <w:t xml:space="preserve">Being given the responsibility of doing </w:t>
      </w:r>
      <w:r>
        <w:rPr>
          <w:sz w:val="24"/>
          <w:szCs w:val="24"/>
        </w:rPr>
        <w:t xml:space="preserve">Accounts and administrative </w:t>
      </w:r>
      <w:r w:rsidR="001625D7">
        <w:rPr>
          <w:sz w:val="24"/>
          <w:szCs w:val="24"/>
        </w:rPr>
        <w:t>work</w:t>
      </w:r>
      <w:r w:rsidRPr="001C3266">
        <w:rPr>
          <w:sz w:val="24"/>
          <w:szCs w:val="24"/>
        </w:rPr>
        <w:t>. My job includes</w:t>
      </w:r>
      <w:r w:rsidRPr="001C3266">
        <w:rPr>
          <w:b/>
          <w:bCs/>
          <w:sz w:val="24"/>
          <w:szCs w:val="24"/>
        </w:rPr>
        <w:t xml:space="preserve">:- </w:t>
      </w:r>
    </w:p>
    <w:p w:rsidR="00D0035C" w:rsidRPr="006F3E22" w:rsidRDefault="00D0035C" w:rsidP="006F3E22">
      <w:pPr>
        <w:pStyle w:val="ListParagraph"/>
        <w:numPr>
          <w:ilvl w:val="0"/>
          <w:numId w:val="8"/>
        </w:numPr>
        <w:ind w:right="-1440"/>
      </w:pPr>
      <w:r w:rsidRPr="006F3E22">
        <w:t xml:space="preserve">Typing letters </w:t>
      </w:r>
    </w:p>
    <w:p w:rsidR="00D0035C" w:rsidRPr="006F3E22" w:rsidRDefault="006F3E22" w:rsidP="006F3E22">
      <w:pPr>
        <w:pStyle w:val="ListParagraph"/>
        <w:numPr>
          <w:ilvl w:val="0"/>
          <w:numId w:val="8"/>
        </w:numPr>
        <w:ind w:right="-1440"/>
      </w:pPr>
      <w:r w:rsidRPr="006F3E22">
        <w:t>Issuing</w:t>
      </w:r>
      <w:r>
        <w:t>cheques to vendors</w:t>
      </w:r>
    </w:p>
    <w:p w:rsidR="006F3E22" w:rsidRDefault="00D0035C" w:rsidP="00CA7C60">
      <w:pPr>
        <w:pStyle w:val="ListParagraph"/>
        <w:numPr>
          <w:ilvl w:val="0"/>
          <w:numId w:val="8"/>
        </w:numPr>
        <w:ind w:right="-1440"/>
      </w:pPr>
      <w:r w:rsidRPr="006F3E22">
        <w:t xml:space="preserve">Bank </w:t>
      </w:r>
      <w:r w:rsidR="006F3E22">
        <w:t>reconciliation</w:t>
      </w:r>
    </w:p>
    <w:p w:rsidR="00BC39C7" w:rsidRDefault="00BC39C7" w:rsidP="00BC39C7">
      <w:pPr>
        <w:ind w:right="-1440"/>
      </w:pPr>
    </w:p>
    <w:p w:rsidR="00BC39C7" w:rsidRPr="005B7A7F" w:rsidRDefault="00BC39C7" w:rsidP="00BC39C7">
      <w:pPr>
        <w:ind w:right="-1440"/>
      </w:pPr>
    </w:p>
    <w:p w:rsidR="005B7A7F" w:rsidRDefault="005B7A7F" w:rsidP="00CA7C60">
      <w:pPr>
        <w:spacing w:line="240" w:lineRule="auto"/>
        <w:ind w:right="-1440"/>
        <w:rPr>
          <w:rFonts w:ascii="Times New Roman" w:eastAsia="Times New Roman" w:hAnsi="Times New Roman" w:cs="Times New Roman"/>
          <w:b/>
          <w:bCs/>
          <w:sz w:val="24"/>
          <w:szCs w:val="24"/>
        </w:rPr>
      </w:pPr>
    </w:p>
    <w:p w:rsidR="00550754" w:rsidRDefault="00550754" w:rsidP="00CA7C60">
      <w:pPr>
        <w:spacing w:line="240" w:lineRule="auto"/>
        <w:ind w:right="-1440"/>
        <w:rPr>
          <w:rFonts w:ascii="Times New Roman" w:eastAsia="Times New Roman" w:hAnsi="Times New Roman" w:cs="Times New Roman"/>
          <w:b/>
          <w:bCs/>
          <w:sz w:val="24"/>
          <w:szCs w:val="24"/>
        </w:rPr>
      </w:pPr>
      <w:r w:rsidRPr="00550754">
        <w:rPr>
          <w:rFonts w:ascii="Times New Roman" w:eastAsia="Times New Roman" w:hAnsi="Times New Roman" w:cs="Times New Roman"/>
          <w:b/>
          <w:bCs/>
          <w:sz w:val="24"/>
          <w:szCs w:val="24"/>
        </w:rPr>
        <w:t>Acron Lifestyles Pvt. Ltd</w:t>
      </w:r>
      <w:r>
        <w:rPr>
          <w:rFonts w:ascii="Times New Roman" w:eastAsia="Times New Roman" w:hAnsi="Times New Roman" w:cs="Times New Roman"/>
          <w:b/>
          <w:bCs/>
          <w:sz w:val="24"/>
          <w:szCs w:val="24"/>
        </w:rPr>
        <w:t>:-</w:t>
      </w:r>
    </w:p>
    <w:p w:rsidR="00550754" w:rsidRPr="00550754" w:rsidRDefault="00550754" w:rsidP="00550754">
      <w:pPr>
        <w:pStyle w:val="NormalWeb"/>
        <w:spacing w:before="150" w:beforeAutospacing="0" w:after="150" w:afterAutospacing="0" w:line="270" w:lineRule="atLeast"/>
        <w:jc w:val="both"/>
        <w:rPr>
          <w:rFonts w:asciiTheme="minorHAnsi" w:eastAsiaTheme="minorEastAsia" w:hAnsiTheme="minorHAnsi" w:cstheme="minorBidi"/>
        </w:rPr>
      </w:pPr>
      <w:r>
        <w:rPr>
          <w:b/>
          <w:bCs/>
        </w:rPr>
        <w:t>Company profile :-</w:t>
      </w:r>
      <w:r w:rsidRPr="00550754">
        <w:rPr>
          <w:rFonts w:asciiTheme="minorHAnsi" w:eastAsiaTheme="minorEastAsia" w:hAnsiTheme="minorHAnsi" w:cstheme="minorBidi"/>
        </w:rPr>
        <w:t xml:space="preserve">Acron group of companies is named after an ancient greek word "akron" meaning farthest bounds and highest extreme. Our mission and corporate philosophy since acrons establishment in 1988 has always been to expand the envelope and reach the highest levels of quality delivery and customer satisfaction in our group's businesses of residential development, hospitality, infra-projects construction and retail.Acron Developers has earned a name, even among its peers, for quality construction, superior specifications and punctual </w:t>
      </w:r>
      <w:r w:rsidRPr="00550754">
        <w:rPr>
          <w:rFonts w:asciiTheme="minorHAnsi" w:eastAsiaTheme="minorEastAsia" w:hAnsiTheme="minorHAnsi" w:cstheme="minorBidi"/>
        </w:rPr>
        <w:lastRenderedPageBreak/>
        <w:t>delivery. Since 1988, starting with the progenitor Acron Associates, our group has fostered a culture of continuous improvement of its product</w:t>
      </w:r>
      <w:r w:rsidR="004E4379">
        <w:rPr>
          <w:rFonts w:asciiTheme="minorHAnsi" w:eastAsiaTheme="minorEastAsia" w:hAnsiTheme="minorHAnsi" w:cstheme="minorBidi"/>
        </w:rPr>
        <w:t>.</w:t>
      </w:r>
    </w:p>
    <w:p w:rsidR="00550754" w:rsidRPr="006F3E22" w:rsidRDefault="00550754" w:rsidP="00550754">
      <w:pPr>
        <w:spacing w:line="240" w:lineRule="auto"/>
        <w:jc w:val="both"/>
        <w:rPr>
          <w:bCs/>
          <w:sz w:val="24"/>
          <w:szCs w:val="24"/>
        </w:rPr>
      </w:pPr>
      <w:r w:rsidRPr="001C3266">
        <w:rPr>
          <w:b/>
          <w:bCs/>
          <w:sz w:val="24"/>
          <w:szCs w:val="24"/>
        </w:rPr>
        <w:t>Duration:</w:t>
      </w:r>
      <w:r w:rsidR="001B054A" w:rsidRPr="00874052">
        <w:rPr>
          <w:b/>
          <w:bCs/>
          <w:sz w:val="24"/>
          <w:szCs w:val="24"/>
        </w:rPr>
        <w:t>03</w:t>
      </w:r>
      <w:r w:rsidR="00874052" w:rsidRPr="00874052">
        <w:rPr>
          <w:b/>
          <w:bCs/>
          <w:sz w:val="24"/>
          <w:szCs w:val="24"/>
          <w:vertAlign w:val="superscript"/>
        </w:rPr>
        <w:t>rd</w:t>
      </w:r>
      <w:r w:rsidR="006F3E22" w:rsidRPr="00874052">
        <w:rPr>
          <w:b/>
          <w:bCs/>
          <w:sz w:val="24"/>
          <w:szCs w:val="24"/>
        </w:rPr>
        <w:t xml:space="preserve"> Nov</w:t>
      </w:r>
      <w:r w:rsidR="00874052">
        <w:rPr>
          <w:b/>
          <w:bCs/>
          <w:sz w:val="24"/>
          <w:szCs w:val="24"/>
        </w:rPr>
        <w:t>2008 to 27th</w:t>
      </w:r>
      <w:r w:rsidR="006F3E22" w:rsidRPr="00874052">
        <w:rPr>
          <w:b/>
          <w:bCs/>
          <w:sz w:val="24"/>
          <w:szCs w:val="24"/>
        </w:rPr>
        <w:t xml:space="preserve"> S</w:t>
      </w:r>
      <w:r w:rsidR="001B054A" w:rsidRPr="00874052">
        <w:rPr>
          <w:b/>
          <w:bCs/>
          <w:sz w:val="24"/>
          <w:szCs w:val="24"/>
        </w:rPr>
        <w:t>ep 2010</w:t>
      </w:r>
    </w:p>
    <w:p w:rsidR="00550754" w:rsidRPr="009020D7" w:rsidRDefault="00550754" w:rsidP="00550754">
      <w:pPr>
        <w:spacing w:line="240" w:lineRule="auto"/>
        <w:ind w:right="-1440"/>
        <w:rPr>
          <w:sz w:val="24"/>
          <w:szCs w:val="24"/>
        </w:rPr>
      </w:pPr>
      <w:r w:rsidRPr="001C3266">
        <w:rPr>
          <w:b/>
          <w:bCs/>
          <w:sz w:val="24"/>
          <w:szCs w:val="24"/>
        </w:rPr>
        <w:t>Job title:</w:t>
      </w:r>
      <w:r w:rsidRPr="00874052">
        <w:rPr>
          <w:b/>
          <w:bCs/>
          <w:sz w:val="24"/>
          <w:szCs w:val="24"/>
        </w:rPr>
        <w:t>Cash</w:t>
      </w:r>
      <w:r w:rsidR="009D381F" w:rsidRPr="00874052">
        <w:rPr>
          <w:b/>
          <w:bCs/>
          <w:sz w:val="24"/>
          <w:szCs w:val="24"/>
        </w:rPr>
        <w:t>i</w:t>
      </w:r>
      <w:r w:rsidRPr="00874052">
        <w:rPr>
          <w:b/>
          <w:bCs/>
          <w:sz w:val="24"/>
          <w:szCs w:val="24"/>
        </w:rPr>
        <w:t>er</w:t>
      </w:r>
    </w:p>
    <w:p w:rsidR="00550754" w:rsidRPr="001C3266" w:rsidRDefault="00550754" w:rsidP="00550754">
      <w:pPr>
        <w:pStyle w:val="ListParagraph"/>
      </w:pPr>
    </w:p>
    <w:p w:rsidR="00550754" w:rsidRDefault="00550754" w:rsidP="00550754">
      <w:pPr>
        <w:spacing w:line="240" w:lineRule="auto"/>
        <w:ind w:right="-1440"/>
        <w:rPr>
          <w:b/>
          <w:bCs/>
          <w:sz w:val="24"/>
          <w:szCs w:val="24"/>
        </w:rPr>
      </w:pPr>
      <w:r w:rsidRPr="001C3266">
        <w:rPr>
          <w:b/>
          <w:bCs/>
          <w:iCs/>
          <w:sz w:val="24"/>
          <w:szCs w:val="24"/>
        </w:rPr>
        <w:t xml:space="preserve">Job Profile: </w:t>
      </w:r>
      <w:r w:rsidRPr="001C3266">
        <w:rPr>
          <w:sz w:val="24"/>
          <w:szCs w:val="24"/>
        </w:rPr>
        <w:t xml:space="preserve">Being given the responsibility of </w:t>
      </w:r>
      <w:r w:rsidR="001625D7">
        <w:rPr>
          <w:sz w:val="24"/>
          <w:szCs w:val="24"/>
        </w:rPr>
        <w:t>handling cash</w:t>
      </w:r>
      <w:r w:rsidRPr="001C3266">
        <w:rPr>
          <w:sz w:val="24"/>
          <w:szCs w:val="24"/>
        </w:rPr>
        <w:t>. My job includes</w:t>
      </w:r>
      <w:r w:rsidRPr="001C3266">
        <w:rPr>
          <w:b/>
          <w:bCs/>
          <w:sz w:val="24"/>
          <w:szCs w:val="24"/>
        </w:rPr>
        <w:t xml:space="preserve">:- </w:t>
      </w:r>
    </w:p>
    <w:p w:rsidR="001625D7" w:rsidRPr="006F3E22" w:rsidRDefault="00D0035C" w:rsidP="006F3E22">
      <w:pPr>
        <w:pStyle w:val="ListParagraph"/>
        <w:numPr>
          <w:ilvl w:val="0"/>
          <w:numId w:val="9"/>
        </w:numPr>
        <w:ind w:right="-1440"/>
        <w:rPr>
          <w:bCs/>
        </w:rPr>
      </w:pPr>
      <w:r w:rsidRPr="006F3E22">
        <w:rPr>
          <w:bCs/>
        </w:rPr>
        <w:t>Billings</w:t>
      </w:r>
    </w:p>
    <w:p w:rsidR="00D0035C" w:rsidRPr="006F3E22" w:rsidRDefault="00D0035C" w:rsidP="006F3E22">
      <w:pPr>
        <w:pStyle w:val="ListParagraph"/>
        <w:numPr>
          <w:ilvl w:val="0"/>
          <w:numId w:val="9"/>
        </w:numPr>
        <w:ind w:right="-1440"/>
        <w:rPr>
          <w:bCs/>
        </w:rPr>
      </w:pPr>
      <w:r w:rsidRPr="006F3E22">
        <w:rPr>
          <w:bCs/>
        </w:rPr>
        <w:t>Cash tally</w:t>
      </w:r>
    </w:p>
    <w:p w:rsidR="00D0035C" w:rsidRPr="006F3E22" w:rsidRDefault="00D0035C" w:rsidP="006F3E22">
      <w:pPr>
        <w:pStyle w:val="ListParagraph"/>
        <w:numPr>
          <w:ilvl w:val="0"/>
          <w:numId w:val="9"/>
        </w:numPr>
        <w:ind w:right="-1440"/>
        <w:rPr>
          <w:bCs/>
        </w:rPr>
      </w:pPr>
      <w:r w:rsidRPr="006F3E22">
        <w:rPr>
          <w:bCs/>
        </w:rPr>
        <w:t xml:space="preserve">Bank </w:t>
      </w:r>
      <w:r w:rsidR="006F3E22">
        <w:rPr>
          <w:bCs/>
        </w:rPr>
        <w:t xml:space="preserve">reconciliation </w:t>
      </w:r>
    </w:p>
    <w:p w:rsidR="006F3E22" w:rsidRDefault="006F3E22" w:rsidP="001625D7">
      <w:pPr>
        <w:spacing w:line="240" w:lineRule="auto"/>
        <w:ind w:right="-1440"/>
        <w:rPr>
          <w:b/>
          <w:bCs/>
          <w:sz w:val="24"/>
          <w:szCs w:val="24"/>
          <w:u w:val="single"/>
        </w:rPr>
      </w:pPr>
    </w:p>
    <w:p w:rsidR="001625D7" w:rsidRDefault="001625D7" w:rsidP="001625D7">
      <w:pPr>
        <w:spacing w:line="240" w:lineRule="auto"/>
        <w:ind w:right="-1440"/>
        <w:rPr>
          <w:b/>
          <w:bCs/>
          <w:sz w:val="24"/>
          <w:szCs w:val="24"/>
          <w:u w:val="single"/>
        </w:rPr>
      </w:pPr>
      <w:r w:rsidRPr="001C3266">
        <w:rPr>
          <w:b/>
          <w:bCs/>
          <w:sz w:val="24"/>
          <w:szCs w:val="24"/>
          <w:u w:val="single"/>
        </w:rPr>
        <w:t>Academic achievements:</w:t>
      </w:r>
    </w:p>
    <w:p w:rsidR="001B054A" w:rsidRPr="005445C7" w:rsidRDefault="001B054A" w:rsidP="001625D7">
      <w:pPr>
        <w:spacing w:line="240" w:lineRule="auto"/>
        <w:ind w:right="-1440"/>
        <w:rPr>
          <w:bCs/>
          <w:sz w:val="24"/>
          <w:szCs w:val="24"/>
        </w:rPr>
      </w:pPr>
    </w:p>
    <w:tbl>
      <w:tblPr>
        <w:tblW w:w="9608" w:type="dxa"/>
        <w:tblInd w:w="478" w:type="dxa"/>
        <w:tblLayout w:type="fixed"/>
        <w:tblCellMar>
          <w:left w:w="118" w:type="dxa"/>
          <w:right w:w="118" w:type="dxa"/>
        </w:tblCellMar>
        <w:tblLook w:val="0000"/>
      </w:tblPr>
      <w:tblGrid>
        <w:gridCol w:w="1260"/>
        <w:gridCol w:w="2222"/>
        <w:gridCol w:w="3780"/>
        <w:gridCol w:w="2346"/>
      </w:tblGrid>
      <w:tr w:rsidR="001625D7" w:rsidRPr="009A65A5" w:rsidTr="009A7FA2">
        <w:trPr>
          <w:trHeight w:val="908"/>
        </w:trPr>
        <w:tc>
          <w:tcPr>
            <w:tcW w:w="1260" w:type="dxa"/>
            <w:tcBorders>
              <w:top w:val="single" w:sz="4" w:space="0" w:color="000000"/>
              <w:left w:val="single" w:sz="4" w:space="0" w:color="000000"/>
              <w:bottom w:val="single" w:sz="4" w:space="0" w:color="000000"/>
              <w:right w:val="single" w:sz="4" w:space="0" w:color="000000"/>
            </w:tcBorders>
          </w:tcPr>
          <w:p w:rsidR="001625D7" w:rsidRPr="000F3B16" w:rsidRDefault="001625D7" w:rsidP="009A7FA2">
            <w:pPr>
              <w:spacing w:line="240" w:lineRule="auto"/>
              <w:jc w:val="center"/>
              <w:rPr>
                <w:b/>
                <w:bCs/>
                <w:iCs/>
                <w:sz w:val="28"/>
                <w:szCs w:val="28"/>
              </w:rPr>
            </w:pPr>
            <w:r w:rsidRPr="000F3B16">
              <w:rPr>
                <w:rFonts w:ascii="Calibri" w:hAnsi="Calibri"/>
                <w:b/>
                <w:bCs/>
                <w:iCs/>
                <w:sz w:val="28"/>
                <w:szCs w:val="28"/>
              </w:rPr>
              <w:t>DEGREE</w:t>
            </w:r>
          </w:p>
        </w:tc>
        <w:tc>
          <w:tcPr>
            <w:tcW w:w="2222" w:type="dxa"/>
            <w:tcBorders>
              <w:top w:val="single" w:sz="4" w:space="0" w:color="000000"/>
              <w:left w:val="single" w:sz="4" w:space="0" w:color="000000"/>
              <w:bottom w:val="single" w:sz="4" w:space="0" w:color="000000"/>
              <w:right w:val="single" w:sz="4" w:space="0" w:color="000000"/>
            </w:tcBorders>
          </w:tcPr>
          <w:p w:rsidR="001625D7" w:rsidRPr="000F3B16" w:rsidRDefault="001625D7" w:rsidP="009A7FA2">
            <w:pPr>
              <w:spacing w:line="240" w:lineRule="auto"/>
              <w:jc w:val="center"/>
              <w:rPr>
                <w:b/>
                <w:bCs/>
                <w:iCs/>
                <w:sz w:val="28"/>
                <w:szCs w:val="28"/>
              </w:rPr>
            </w:pPr>
            <w:r w:rsidRPr="000F3B16">
              <w:rPr>
                <w:rFonts w:ascii="Calibri" w:hAnsi="Calibri"/>
                <w:b/>
                <w:bCs/>
                <w:iCs/>
                <w:sz w:val="28"/>
                <w:szCs w:val="28"/>
              </w:rPr>
              <w:t>YEAR OF PASSING</w:t>
            </w:r>
          </w:p>
        </w:tc>
        <w:tc>
          <w:tcPr>
            <w:tcW w:w="3780" w:type="dxa"/>
            <w:tcBorders>
              <w:top w:val="single" w:sz="4" w:space="0" w:color="000000"/>
              <w:left w:val="single" w:sz="4" w:space="0" w:color="000000"/>
              <w:bottom w:val="single" w:sz="4" w:space="0" w:color="000000"/>
              <w:right w:val="single" w:sz="4" w:space="0" w:color="000000"/>
            </w:tcBorders>
          </w:tcPr>
          <w:p w:rsidR="001625D7" w:rsidRPr="000F3B16" w:rsidRDefault="001625D7" w:rsidP="009A7FA2">
            <w:pPr>
              <w:spacing w:line="240" w:lineRule="auto"/>
              <w:jc w:val="center"/>
              <w:rPr>
                <w:b/>
                <w:bCs/>
                <w:iCs/>
                <w:sz w:val="28"/>
                <w:szCs w:val="28"/>
              </w:rPr>
            </w:pPr>
            <w:r w:rsidRPr="000F3B16">
              <w:rPr>
                <w:rFonts w:ascii="Calibri" w:hAnsi="Calibri"/>
                <w:b/>
                <w:bCs/>
                <w:iCs/>
                <w:sz w:val="28"/>
                <w:szCs w:val="28"/>
              </w:rPr>
              <w:t>Institute/University</w:t>
            </w:r>
          </w:p>
        </w:tc>
        <w:tc>
          <w:tcPr>
            <w:tcW w:w="2346" w:type="dxa"/>
            <w:tcBorders>
              <w:top w:val="single" w:sz="4" w:space="0" w:color="000000"/>
              <w:left w:val="single" w:sz="4" w:space="0" w:color="000000"/>
              <w:bottom w:val="single" w:sz="4" w:space="0" w:color="000000"/>
              <w:right w:val="single" w:sz="4" w:space="0" w:color="000000"/>
            </w:tcBorders>
          </w:tcPr>
          <w:p w:rsidR="001625D7" w:rsidRPr="000F3B16" w:rsidRDefault="001625D7" w:rsidP="009A7FA2">
            <w:pPr>
              <w:spacing w:line="240" w:lineRule="auto"/>
              <w:jc w:val="center"/>
              <w:rPr>
                <w:b/>
                <w:bCs/>
                <w:iCs/>
                <w:sz w:val="28"/>
                <w:szCs w:val="28"/>
              </w:rPr>
            </w:pPr>
            <w:r w:rsidRPr="000F3B16">
              <w:rPr>
                <w:rFonts w:ascii="Calibri" w:hAnsi="Calibri"/>
                <w:b/>
                <w:bCs/>
                <w:iCs/>
                <w:sz w:val="28"/>
                <w:szCs w:val="28"/>
              </w:rPr>
              <w:t>DIVISION</w:t>
            </w:r>
          </w:p>
        </w:tc>
      </w:tr>
      <w:tr w:rsidR="001625D7" w:rsidRPr="009A65A5" w:rsidTr="009A7FA2">
        <w:trPr>
          <w:trHeight w:val="70"/>
        </w:trPr>
        <w:tc>
          <w:tcPr>
            <w:tcW w:w="1260" w:type="dxa"/>
            <w:tcBorders>
              <w:top w:val="single" w:sz="4" w:space="0" w:color="000000"/>
              <w:left w:val="single" w:sz="4" w:space="0" w:color="000000"/>
              <w:bottom w:val="single" w:sz="4" w:space="0" w:color="000000"/>
              <w:right w:val="single" w:sz="4" w:space="0" w:color="000000"/>
            </w:tcBorders>
          </w:tcPr>
          <w:p w:rsidR="001625D7" w:rsidRPr="000F3B16" w:rsidRDefault="001625D7" w:rsidP="004E4379">
            <w:pPr>
              <w:spacing w:after="0" w:line="240" w:lineRule="auto"/>
              <w:jc w:val="center"/>
              <w:rPr>
                <w:bCs/>
                <w:iCs/>
                <w:sz w:val="24"/>
                <w:szCs w:val="24"/>
              </w:rPr>
            </w:pPr>
            <w:r w:rsidRPr="000F3B16">
              <w:rPr>
                <w:rFonts w:ascii="Calibri" w:hAnsi="Calibri"/>
                <w:bCs/>
                <w:iCs/>
                <w:sz w:val="24"/>
                <w:szCs w:val="24"/>
              </w:rPr>
              <w:t>B.COM</w:t>
            </w:r>
          </w:p>
        </w:tc>
        <w:tc>
          <w:tcPr>
            <w:tcW w:w="2222" w:type="dxa"/>
            <w:tcBorders>
              <w:top w:val="single" w:sz="4" w:space="0" w:color="000000"/>
              <w:left w:val="single" w:sz="4" w:space="0" w:color="000000"/>
              <w:bottom w:val="single" w:sz="4" w:space="0" w:color="000000"/>
              <w:right w:val="single" w:sz="4" w:space="0" w:color="000000"/>
            </w:tcBorders>
          </w:tcPr>
          <w:p w:rsidR="001625D7" w:rsidRPr="000F3B16" w:rsidRDefault="001625D7" w:rsidP="004E4379">
            <w:pPr>
              <w:spacing w:after="0" w:line="240" w:lineRule="auto"/>
              <w:jc w:val="center"/>
              <w:rPr>
                <w:bCs/>
                <w:iCs/>
                <w:sz w:val="24"/>
                <w:szCs w:val="24"/>
              </w:rPr>
            </w:pPr>
            <w:r w:rsidRPr="000F3B16">
              <w:rPr>
                <w:rFonts w:ascii="Calibri" w:hAnsi="Calibri"/>
                <w:bCs/>
                <w:iCs/>
                <w:sz w:val="24"/>
                <w:szCs w:val="24"/>
              </w:rPr>
              <w:t>April 200</w:t>
            </w:r>
            <w:r>
              <w:rPr>
                <w:bCs/>
                <w:iCs/>
                <w:sz w:val="24"/>
                <w:szCs w:val="24"/>
              </w:rPr>
              <w:t>8</w:t>
            </w:r>
          </w:p>
        </w:tc>
        <w:tc>
          <w:tcPr>
            <w:tcW w:w="3780" w:type="dxa"/>
            <w:tcBorders>
              <w:top w:val="single" w:sz="4" w:space="0" w:color="000000"/>
              <w:left w:val="single" w:sz="4" w:space="0" w:color="000000"/>
              <w:bottom w:val="single" w:sz="4" w:space="0" w:color="000000"/>
              <w:right w:val="single" w:sz="4" w:space="0" w:color="000000"/>
            </w:tcBorders>
          </w:tcPr>
          <w:p w:rsidR="001625D7" w:rsidRPr="000F3B16" w:rsidRDefault="001625D7" w:rsidP="004E4379">
            <w:pPr>
              <w:spacing w:after="0" w:line="240" w:lineRule="auto"/>
              <w:jc w:val="center"/>
              <w:rPr>
                <w:rFonts w:ascii="Calibri" w:hAnsi="Calibri"/>
                <w:bCs/>
                <w:iCs/>
                <w:sz w:val="24"/>
                <w:szCs w:val="24"/>
              </w:rPr>
            </w:pPr>
            <w:r w:rsidRPr="000F3B16">
              <w:rPr>
                <w:rFonts w:ascii="Calibri" w:hAnsi="Calibri"/>
                <w:bCs/>
                <w:iCs/>
                <w:sz w:val="24"/>
                <w:szCs w:val="24"/>
              </w:rPr>
              <w:t xml:space="preserve">DM’s </w:t>
            </w:r>
            <w:smartTag w:uri="urn:schemas-microsoft-com:office:smarttags" w:element="PlaceType">
              <w:smartTag w:uri="urn:schemas-microsoft-com:office:smarttags" w:element="place">
                <w:smartTag w:uri="urn:schemas-microsoft-com:office:smarttags" w:element="PlaceType">
                  <w:r w:rsidRPr="000F3B16">
                    <w:rPr>
                      <w:rFonts w:ascii="Calibri" w:hAnsi="Calibri"/>
                      <w:bCs/>
                      <w:iCs/>
                      <w:sz w:val="24"/>
                      <w:szCs w:val="24"/>
                    </w:rPr>
                    <w:t>College</w:t>
                  </w:r>
                </w:smartTag>
                <w:r w:rsidRPr="000F3B16">
                  <w:rPr>
                    <w:rFonts w:ascii="Calibri" w:hAnsi="Calibri"/>
                    <w:bCs/>
                    <w:iCs/>
                    <w:sz w:val="24"/>
                    <w:szCs w:val="24"/>
                  </w:rPr>
                  <w:t xml:space="preserve"> of </w:t>
                </w:r>
                <w:smartTag w:uri="urn:schemas-microsoft-com:office:smarttags" w:element="PlaceName">
                  <w:r w:rsidRPr="000F3B16">
                    <w:rPr>
                      <w:rFonts w:ascii="Calibri" w:hAnsi="Calibri"/>
                      <w:bCs/>
                      <w:iCs/>
                      <w:sz w:val="24"/>
                      <w:szCs w:val="24"/>
                    </w:rPr>
                    <w:t>Science</w:t>
                  </w:r>
                </w:smartTag>
              </w:smartTag>
            </w:smartTag>
            <w:r w:rsidRPr="000F3B16">
              <w:rPr>
                <w:rFonts w:ascii="Calibri" w:hAnsi="Calibri"/>
                <w:bCs/>
                <w:iCs/>
                <w:sz w:val="24"/>
                <w:szCs w:val="24"/>
              </w:rPr>
              <w:t>, Commerce and Arts.</w:t>
            </w:r>
          </w:p>
          <w:p w:rsidR="001625D7" w:rsidRPr="000F3B16" w:rsidRDefault="001625D7" w:rsidP="004E4379">
            <w:pPr>
              <w:spacing w:after="0" w:line="240" w:lineRule="auto"/>
              <w:jc w:val="center"/>
              <w:rPr>
                <w:bCs/>
                <w:iCs/>
                <w:sz w:val="24"/>
                <w:szCs w:val="24"/>
              </w:rPr>
            </w:pPr>
            <w:r w:rsidRPr="000F3B16">
              <w:rPr>
                <w:rFonts w:ascii="Calibri" w:hAnsi="Calibri"/>
                <w:bCs/>
                <w:iCs/>
                <w:sz w:val="24"/>
                <w:szCs w:val="24"/>
              </w:rPr>
              <w:t xml:space="preserve">Mapusa, </w:t>
            </w:r>
            <w:smartTag w:uri="urn:schemas-microsoft-com:office:smarttags" w:element="City">
              <w:smartTag w:uri="urn:schemas-microsoft-com:office:smarttags" w:element="place">
                <w:smartTag w:uri="urn:schemas-microsoft-com:office:smarttags" w:element="City">
                  <w:r w:rsidRPr="000F3B16">
                    <w:rPr>
                      <w:rFonts w:ascii="Calibri" w:hAnsi="Calibri"/>
                      <w:bCs/>
                      <w:iCs/>
                      <w:sz w:val="24"/>
                      <w:szCs w:val="24"/>
                    </w:rPr>
                    <w:t>Goa</w:t>
                  </w:r>
                </w:smartTag>
                <w:r w:rsidRPr="000F3B16">
                  <w:rPr>
                    <w:rFonts w:ascii="Calibri" w:hAnsi="Calibri"/>
                    <w:bCs/>
                    <w:iCs/>
                    <w:sz w:val="24"/>
                    <w:szCs w:val="24"/>
                  </w:rPr>
                  <w:t xml:space="preserve">, </w:t>
                </w:r>
                <w:smartTag w:uri="urn:schemas-microsoft-com:office:smarttags" w:element="country-region">
                  <w:r w:rsidRPr="000F3B16">
                    <w:rPr>
                      <w:rFonts w:ascii="Calibri" w:hAnsi="Calibri"/>
                      <w:bCs/>
                      <w:iCs/>
                      <w:sz w:val="24"/>
                      <w:szCs w:val="24"/>
                    </w:rPr>
                    <w:t>INDIA</w:t>
                  </w:r>
                </w:smartTag>
              </w:smartTag>
            </w:smartTag>
          </w:p>
        </w:tc>
        <w:tc>
          <w:tcPr>
            <w:tcW w:w="2346" w:type="dxa"/>
            <w:tcBorders>
              <w:top w:val="single" w:sz="4" w:space="0" w:color="000000"/>
              <w:left w:val="single" w:sz="4" w:space="0" w:color="000000"/>
              <w:bottom w:val="single" w:sz="4" w:space="0" w:color="000000"/>
              <w:right w:val="single" w:sz="4" w:space="0" w:color="000000"/>
            </w:tcBorders>
          </w:tcPr>
          <w:p w:rsidR="001625D7" w:rsidRPr="000F3B16" w:rsidRDefault="001625D7" w:rsidP="004E4379">
            <w:pPr>
              <w:spacing w:after="0" w:line="240" w:lineRule="auto"/>
              <w:jc w:val="center"/>
              <w:rPr>
                <w:bCs/>
                <w:iCs/>
                <w:sz w:val="24"/>
                <w:szCs w:val="24"/>
              </w:rPr>
            </w:pPr>
            <w:r w:rsidRPr="000F3B16">
              <w:rPr>
                <w:rFonts w:ascii="Calibri" w:hAnsi="Calibri"/>
                <w:bCs/>
                <w:iCs/>
                <w:sz w:val="24"/>
                <w:szCs w:val="24"/>
              </w:rPr>
              <w:t>2nd class</w:t>
            </w:r>
          </w:p>
        </w:tc>
      </w:tr>
      <w:tr w:rsidR="001625D7" w:rsidRPr="009A65A5" w:rsidTr="009A7FA2">
        <w:trPr>
          <w:trHeight w:val="70"/>
        </w:trPr>
        <w:tc>
          <w:tcPr>
            <w:tcW w:w="1260" w:type="dxa"/>
            <w:tcBorders>
              <w:top w:val="single" w:sz="4" w:space="0" w:color="000000"/>
              <w:left w:val="single" w:sz="4" w:space="0" w:color="000000"/>
              <w:bottom w:val="single" w:sz="4" w:space="0" w:color="000000"/>
              <w:right w:val="single" w:sz="4" w:space="0" w:color="000000"/>
            </w:tcBorders>
          </w:tcPr>
          <w:p w:rsidR="001625D7" w:rsidRPr="000F3B16" w:rsidRDefault="001625D7" w:rsidP="004E4379">
            <w:pPr>
              <w:spacing w:after="0" w:line="240" w:lineRule="auto"/>
              <w:jc w:val="center"/>
              <w:rPr>
                <w:bCs/>
                <w:iCs/>
                <w:sz w:val="24"/>
                <w:szCs w:val="24"/>
              </w:rPr>
            </w:pPr>
            <w:r w:rsidRPr="000F3B16">
              <w:rPr>
                <w:rFonts w:ascii="Calibri" w:hAnsi="Calibri"/>
                <w:bCs/>
                <w:iCs/>
                <w:sz w:val="24"/>
                <w:szCs w:val="24"/>
              </w:rPr>
              <w:t>H.S.S.C (XII)</w:t>
            </w:r>
          </w:p>
        </w:tc>
        <w:tc>
          <w:tcPr>
            <w:tcW w:w="2222" w:type="dxa"/>
            <w:tcBorders>
              <w:top w:val="single" w:sz="4" w:space="0" w:color="000000"/>
              <w:left w:val="single" w:sz="4" w:space="0" w:color="000000"/>
              <w:bottom w:val="single" w:sz="4" w:space="0" w:color="000000"/>
              <w:right w:val="single" w:sz="4" w:space="0" w:color="000000"/>
            </w:tcBorders>
          </w:tcPr>
          <w:p w:rsidR="001625D7" w:rsidRPr="000F3B16" w:rsidRDefault="001625D7" w:rsidP="004E4379">
            <w:pPr>
              <w:spacing w:after="0" w:line="240" w:lineRule="auto"/>
              <w:jc w:val="center"/>
              <w:rPr>
                <w:bCs/>
                <w:iCs/>
                <w:sz w:val="24"/>
                <w:szCs w:val="24"/>
              </w:rPr>
            </w:pPr>
            <w:r w:rsidRPr="000F3B16">
              <w:rPr>
                <w:rFonts w:ascii="Calibri" w:hAnsi="Calibri"/>
                <w:bCs/>
                <w:iCs/>
                <w:sz w:val="24"/>
                <w:szCs w:val="24"/>
              </w:rPr>
              <w:t>March 200</w:t>
            </w:r>
            <w:r>
              <w:rPr>
                <w:bCs/>
                <w:iCs/>
                <w:sz w:val="24"/>
                <w:szCs w:val="24"/>
              </w:rPr>
              <w:t>5</w:t>
            </w:r>
          </w:p>
        </w:tc>
        <w:tc>
          <w:tcPr>
            <w:tcW w:w="3780" w:type="dxa"/>
            <w:tcBorders>
              <w:top w:val="single" w:sz="4" w:space="0" w:color="000000"/>
              <w:left w:val="single" w:sz="4" w:space="0" w:color="000000"/>
              <w:bottom w:val="single" w:sz="4" w:space="0" w:color="000000"/>
              <w:right w:val="single" w:sz="4" w:space="0" w:color="000000"/>
            </w:tcBorders>
          </w:tcPr>
          <w:p w:rsidR="001625D7" w:rsidRPr="000F3B16" w:rsidRDefault="001625D7" w:rsidP="004E4379">
            <w:pPr>
              <w:spacing w:after="0" w:line="240" w:lineRule="auto"/>
              <w:jc w:val="center"/>
              <w:rPr>
                <w:bCs/>
                <w:iCs/>
                <w:sz w:val="24"/>
                <w:szCs w:val="24"/>
              </w:rPr>
            </w:pPr>
            <w:r>
              <w:rPr>
                <w:bCs/>
                <w:iCs/>
                <w:sz w:val="24"/>
                <w:szCs w:val="24"/>
              </w:rPr>
              <w:t>S</w:t>
            </w:r>
            <w:r w:rsidRPr="000F3B16">
              <w:rPr>
                <w:rFonts w:ascii="Calibri" w:hAnsi="Calibri"/>
                <w:bCs/>
                <w:iCs/>
                <w:sz w:val="24"/>
                <w:szCs w:val="24"/>
              </w:rPr>
              <w:t>t</w:t>
            </w:r>
            <w:r w:rsidRPr="000F3B16">
              <w:rPr>
                <w:rFonts w:ascii="Calibri" w:hAnsi="Calibri" w:cs="Times New Roman"/>
                <w:bCs/>
                <w:iCs/>
                <w:sz w:val="24"/>
                <w:szCs w:val="24"/>
              </w:rPr>
              <w:t>. Theresa’s Higher SecondarySchool, Candolim</w:t>
            </w:r>
            <w:r w:rsidRPr="000F3B16">
              <w:rPr>
                <w:rFonts w:ascii="Calibri" w:hAnsi="Calibri"/>
                <w:bCs/>
                <w:iCs/>
                <w:sz w:val="24"/>
                <w:szCs w:val="24"/>
              </w:rPr>
              <w:t>, Goa, INDIA</w:t>
            </w:r>
          </w:p>
        </w:tc>
        <w:tc>
          <w:tcPr>
            <w:tcW w:w="2346" w:type="dxa"/>
            <w:tcBorders>
              <w:top w:val="single" w:sz="4" w:space="0" w:color="000000"/>
              <w:left w:val="single" w:sz="4" w:space="0" w:color="000000"/>
              <w:bottom w:val="single" w:sz="4" w:space="0" w:color="000000"/>
              <w:right w:val="single" w:sz="4" w:space="0" w:color="000000"/>
            </w:tcBorders>
          </w:tcPr>
          <w:p w:rsidR="001625D7" w:rsidRPr="000F3B16" w:rsidRDefault="001625D7" w:rsidP="004E4379">
            <w:pPr>
              <w:spacing w:after="0" w:line="240" w:lineRule="auto"/>
              <w:jc w:val="center"/>
              <w:rPr>
                <w:bCs/>
                <w:iCs/>
                <w:sz w:val="24"/>
                <w:szCs w:val="24"/>
              </w:rPr>
            </w:pPr>
            <w:r w:rsidRPr="000F3B16">
              <w:rPr>
                <w:rFonts w:ascii="Calibri" w:hAnsi="Calibri"/>
                <w:bCs/>
                <w:iCs/>
                <w:sz w:val="24"/>
                <w:szCs w:val="24"/>
              </w:rPr>
              <w:t>2nd class</w:t>
            </w:r>
          </w:p>
        </w:tc>
      </w:tr>
      <w:tr w:rsidR="001625D7" w:rsidRPr="009A65A5" w:rsidTr="009A7FA2">
        <w:trPr>
          <w:trHeight w:val="368"/>
        </w:trPr>
        <w:tc>
          <w:tcPr>
            <w:tcW w:w="1260" w:type="dxa"/>
            <w:tcBorders>
              <w:top w:val="single" w:sz="4" w:space="0" w:color="000000"/>
              <w:left w:val="single" w:sz="4" w:space="0" w:color="000000"/>
              <w:bottom w:val="single" w:sz="4" w:space="0" w:color="000000"/>
              <w:right w:val="single" w:sz="4" w:space="0" w:color="000000"/>
            </w:tcBorders>
          </w:tcPr>
          <w:p w:rsidR="001625D7" w:rsidRPr="000F3B16" w:rsidRDefault="001625D7" w:rsidP="004E4379">
            <w:pPr>
              <w:spacing w:after="0" w:line="240" w:lineRule="auto"/>
              <w:jc w:val="center"/>
              <w:rPr>
                <w:bCs/>
                <w:iCs/>
                <w:sz w:val="24"/>
                <w:szCs w:val="24"/>
              </w:rPr>
            </w:pPr>
            <w:r w:rsidRPr="000F3B16">
              <w:rPr>
                <w:rFonts w:ascii="Calibri" w:hAnsi="Calibri"/>
                <w:bCs/>
                <w:iCs/>
                <w:sz w:val="24"/>
                <w:szCs w:val="24"/>
              </w:rPr>
              <w:t>S.S.C (X)</w:t>
            </w:r>
          </w:p>
        </w:tc>
        <w:tc>
          <w:tcPr>
            <w:tcW w:w="2222" w:type="dxa"/>
            <w:tcBorders>
              <w:top w:val="single" w:sz="4" w:space="0" w:color="000000"/>
              <w:left w:val="single" w:sz="4" w:space="0" w:color="000000"/>
              <w:bottom w:val="single" w:sz="4" w:space="0" w:color="000000"/>
              <w:right w:val="single" w:sz="4" w:space="0" w:color="000000"/>
            </w:tcBorders>
          </w:tcPr>
          <w:p w:rsidR="001625D7" w:rsidRPr="000F3B16" w:rsidRDefault="001625D7" w:rsidP="004E4379">
            <w:pPr>
              <w:spacing w:line="240" w:lineRule="auto"/>
              <w:jc w:val="center"/>
              <w:rPr>
                <w:bCs/>
                <w:iCs/>
                <w:sz w:val="24"/>
                <w:szCs w:val="24"/>
              </w:rPr>
            </w:pPr>
            <w:r>
              <w:rPr>
                <w:rFonts w:ascii="Calibri" w:hAnsi="Calibri"/>
                <w:bCs/>
                <w:iCs/>
                <w:sz w:val="24"/>
                <w:szCs w:val="24"/>
              </w:rPr>
              <w:t>April 2003</w:t>
            </w:r>
          </w:p>
        </w:tc>
        <w:tc>
          <w:tcPr>
            <w:tcW w:w="3780" w:type="dxa"/>
            <w:tcBorders>
              <w:top w:val="single" w:sz="4" w:space="0" w:color="000000"/>
              <w:left w:val="single" w:sz="4" w:space="0" w:color="000000"/>
              <w:bottom w:val="single" w:sz="4" w:space="0" w:color="000000"/>
              <w:right w:val="single" w:sz="4" w:space="0" w:color="000000"/>
            </w:tcBorders>
          </w:tcPr>
          <w:p w:rsidR="001625D7" w:rsidRPr="001625D7" w:rsidRDefault="001625D7" w:rsidP="004E4379">
            <w:pPr>
              <w:spacing w:line="240" w:lineRule="auto"/>
              <w:jc w:val="center"/>
              <w:rPr>
                <w:rFonts w:ascii="Calibri" w:hAnsi="Calibri" w:cs="Times New Roman"/>
                <w:bCs/>
                <w:iCs/>
                <w:sz w:val="24"/>
                <w:szCs w:val="24"/>
              </w:rPr>
            </w:pPr>
            <w:r w:rsidRPr="000F3B16">
              <w:rPr>
                <w:rFonts w:ascii="Calibri" w:hAnsi="Calibri"/>
                <w:bCs/>
                <w:iCs/>
                <w:sz w:val="24"/>
                <w:szCs w:val="24"/>
              </w:rPr>
              <w:t xml:space="preserve">St. </w:t>
            </w:r>
            <w:r w:rsidRPr="000F3B16">
              <w:rPr>
                <w:rFonts w:ascii="Calibri" w:hAnsi="Calibri" w:cs="Times New Roman"/>
                <w:bCs/>
                <w:iCs/>
                <w:sz w:val="24"/>
                <w:szCs w:val="24"/>
              </w:rPr>
              <w:t>Theresa’s High School, Candolim</w:t>
            </w:r>
            <w:r w:rsidRPr="000F3B16">
              <w:rPr>
                <w:bCs/>
                <w:iCs/>
                <w:sz w:val="24"/>
                <w:szCs w:val="24"/>
              </w:rPr>
              <w:t>– Goa, INDIA</w:t>
            </w:r>
          </w:p>
        </w:tc>
        <w:tc>
          <w:tcPr>
            <w:tcW w:w="2346" w:type="dxa"/>
            <w:tcBorders>
              <w:top w:val="single" w:sz="4" w:space="0" w:color="000000"/>
              <w:left w:val="single" w:sz="4" w:space="0" w:color="000000"/>
              <w:bottom w:val="single" w:sz="4" w:space="0" w:color="000000"/>
              <w:right w:val="single" w:sz="4" w:space="0" w:color="000000"/>
            </w:tcBorders>
          </w:tcPr>
          <w:p w:rsidR="001625D7" w:rsidRPr="000F3B16" w:rsidRDefault="001625D7" w:rsidP="004E4379">
            <w:pPr>
              <w:spacing w:line="240" w:lineRule="auto"/>
              <w:jc w:val="center"/>
              <w:rPr>
                <w:bCs/>
                <w:iCs/>
                <w:sz w:val="24"/>
                <w:szCs w:val="24"/>
              </w:rPr>
            </w:pPr>
            <w:r>
              <w:rPr>
                <w:bCs/>
                <w:iCs/>
                <w:sz w:val="24"/>
                <w:szCs w:val="24"/>
              </w:rPr>
              <w:t>1st</w:t>
            </w:r>
            <w:r w:rsidRPr="000F3B16">
              <w:rPr>
                <w:rFonts w:ascii="Calibri" w:hAnsi="Calibri"/>
                <w:bCs/>
                <w:iCs/>
                <w:sz w:val="24"/>
                <w:szCs w:val="24"/>
              </w:rPr>
              <w:t xml:space="preserve"> class</w:t>
            </w:r>
          </w:p>
        </w:tc>
      </w:tr>
    </w:tbl>
    <w:p w:rsidR="001625D7" w:rsidRDefault="001625D7" w:rsidP="004E4379">
      <w:pPr>
        <w:spacing w:line="240" w:lineRule="auto"/>
        <w:ind w:right="-1440"/>
        <w:jc w:val="center"/>
        <w:rPr>
          <w:b/>
          <w:bCs/>
          <w:sz w:val="24"/>
          <w:szCs w:val="24"/>
          <w:u w:val="single"/>
        </w:rPr>
      </w:pPr>
    </w:p>
    <w:p w:rsidR="001625D7" w:rsidRDefault="001625D7" w:rsidP="001625D7">
      <w:pPr>
        <w:spacing w:line="240" w:lineRule="auto"/>
        <w:ind w:right="-1440"/>
        <w:rPr>
          <w:b/>
          <w:bCs/>
          <w:sz w:val="24"/>
          <w:szCs w:val="24"/>
          <w:u w:val="single"/>
        </w:rPr>
      </w:pPr>
    </w:p>
    <w:p w:rsidR="0036384C" w:rsidRPr="005E2C34" w:rsidRDefault="0036384C" w:rsidP="0036384C">
      <w:pPr>
        <w:spacing w:line="240" w:lineRule="auto"/>
        <w:ind w:right="-1440"/>
        <w:rPr>
          <w:b/>
          <w:bCs/>
          <w:sz w:val="24"/>
          <w:szCs w:val="24"/>
          <w:u w:val="single"/>
        </w:rPr>
      </w:pPr>
      <w:r w:rsidRPr="001C3266">
        <w:rPr>
          <w:b/>
          <w:bCs/>
          <w:sz w:val="24"/>
          <w:szCs w:val="24"/>
          <w:u w:val="single"/>
        </w:rPr>
        <w:t>Additional qualifications:</w:t>
      </w:r>
    </w:p>
    <w:p w:rsidR="00D97E3D" w:rsidRDefault="0036384C" w:rsidP="00D97E3D">
      <w:pPr>
        <w:pStyle w:val="NoSpacing"/>
        <w:numPr>
          <w:ilvl w:val="0"/>
          <w:numId w:val="5"/>
        </w:numPr>
        <w:rPr>
          <w:rFonts w:eastAsiaTheme="minorEastAsia"/>
          <w:sz w:val="24"/>
          <w:szCs w:val="24"/>
        </w:rPr>
      </w:pPr>
      <w:r w:rsidRPr="00DD4F12">
        <w:rPr>
          <w:rFonts w:eastAsiaTheme="minorEastAsia"/>
          <w:sz w:val="24"/>
          <w:szCs w:val="24"/>
        </w:rPr>
        <w:t>Diploma in Financial Accounting(Basics in Computersand Tally &amp;Accounting 6.3)</w:t>
      </w:r>
    </w:p>
    <w:p w:rsidR="005C6006" w:rsidRDefault="005C6006" w:rsidP="00D97E3D">
      <w:pPr>
        <w:pStyle w:val="NoSpacing"/>
        <w:ind w:left="720"/>
        <w:rPr>
          <w:b/>
          <w:bCs/>
          <w:sz w:val="24"/>
          <w:szCs w:val="24"/>
          <w:u w:val="single"/>
        </w:rPr>
      </w:pPr>
    </w:p>
    <w:p w:rsidR="005B7A7F" w:rsidRDefault="005B7A7F" w:rsidP="00D97E3D">
      <w:pPr>
        <w:pStyle w:val="NoSpacing"/>
        <w:ind w:left="720"/>
        <w:rPr>
          <w:b/>
          <w:bCs/>
          <w:sz w:val="24"/>
          <w:szCs w:val="24"/>
          <w:u w:val="single"/>
        </w:rPr>
      </w:pPr>
    </w:p>
    <w:p w:rsidR="005B7A7F" w:rsidRDefault="005B7A7F" w:rsidP="00D97E3D">
      <w:pPr>
        <w:pStyle w:val="NoSpacing"/>
        <w:ind w:left="720"/>
        <w:rPr>
          <w:b/>
          <w:bCs/>
          <w:sz w:val="24"/>
          <w:szCs w:val="24"/>
          <w:u w:val="single"/>
        </w:rPr>
      </w:pPr>
    </w:p>
    <w:p w:rsidR="0036384C" w:rsidRDefault="0036384C" w:rsidP="00DA75B2">
      <w:pPr>
        <w:pStyle w:val="NoSpacing"/>
        <w:jc w:val="both"/>
        <w:rPr>
          <w:b/>
          <w:bCs/>
          <w:sz w:val="24"/>
          <w:szCs w:val="24"/>
        </w:rPr>
      </w:pPr>
      <w:r w:rsidRPr="00D97E3D">
        <w:rPr>
          <w:b/>
          <w:bCs/>
          <w:sz w:val="24"/>
          <w:szCs w:val="24"/>
          <w:u w:val="single"/>
        </w:rPr>
        <w:t>Knowledge/Skills:</w:t>
      </w:r>
    </w:p>
    <w:p w:rsidR="00D97E3D" w:rsidRPr="00D97E3D" w:rsidRDefault="00D97E3D" w:rsidP="00DA75B2">
      <w:pPr>
        <w:pStyle w:val="NoSpacing"/>
        <w:ind w:left="720"/>
        <w:jc w:val="both"/>
        <w:rPr>
          <w:rFonts w:eastAsiaTheme="minorEastAsia"/>
          <w:sz w:val="24"/>
          <w:szCs w:val="24"/>
        </w:rPr>
      </w:pPr>
    </w:p>
    <w:p w:rsidR="0036384C" w:rsidRPr="00DA75B2" w:rsidRDefault="0036384C" w:rsidP="00DA75B2">
      <w:pPr>
        <w:pStyle w:val="ListParagraph"/>
        <w:numPr>
          <w:ilvl w:val="0"/>
          <w:numId w:val="10"/>
        </w:numPr>
        <w:ind w:right="-1440"/>
        <w:jc w:val="both"/>
      </w:pPr>
      <w:r w:rsidRPr="00DA75B2">
        <w:t>Proficient in MS-Office Applications (Word/Excel/Power Point/Outlook E-mail)</w:t>
      </w:r>
    </w:p>
    <w:p w:rsidR="0036384C" w:rsidRPr="00DA75B2" w:rsidRDefault="0036384C" w:rsidP="00DA75B2">
      <w:pPr>
        <w:pStyle w:val="ListParagraph"/>
        <w:numPr>
          <w:ilvl w:val="0"/>
          <w:numId w:val="10"/>
        </w:numPr>
        <w:ind w:right="-1440"/>
        <w:jc w:val="both"/>
      </w:pPr>
      <w:r w:rsidRPr="00DA75B2">
        <w:t>Strong verbal and written-English. Addition</w:t>
      </w:r>
      <w:r w:rsidR="009D381F">
        <w:t xml:space="preserve">al languages known are Hindi, </w:t>
      </w:r>
      <w:r w:rsidRPr="00DA75B2">
        <w:t>Konkani and Marathi</w:t>
      </w:r>
    </w:p>
    <w:p w:rsidR="0036384C" w:rsidRPr="00DA75B2" w:rsidRDefault="0036384C" w:rsidP="00DA75B2">
      <w:pPr>
        <w:pStyle w:val="ListParagraph"/>
        <w:numPr>
          <w:ilvl w:val="0"/>
          <w:numId w:val="10"/>
        </w:numPr>
        <w:ind w:right="-1440"/>
        <w:jc w:val="both"/>
      </w:pPr>
      <w:r w:rsidRPr="00DA75B2">
        <w:t>Telephone and Customer service skill</w:t>
      </w:r>
    </w:p>
    <w:p w:rsidR="0036384C" w:rsidRDefault="0036384C" w:rsidP="00550754">
      <w:pPr>
        <w:spacing w:line="240" w:lineRule="auto"/>
        <w:ind w:right="-1440"/>
        <w:rPr>
          <w:b/>
          <w:bCs/>
          <w:sz w:val="24"/>
          <w:szCs w:val="24"/>
        </w:rPr>
      </w:pPr>
    </w:p>
    <w:p w:rsidR="0036384C" w:rsidRPr="005B6813" w:rsidRDefault="0036384C" w:rsidP="0036384C">
      <w:pPr>
        <w:spacing w:line="240" w:lineRule="auto"/>
        <w:ind w:right="-1440"/>
        <w:rPr>
          <w:b/>
          <w:bCs/>
          <w:sz w:val="24"/>
          <w:szCs w:val="24"/>
          <w:u w:val="single"/>
        </w:rPr>
      </w:pPr>
      <w:r w:rsidRPr="001C3266">
        <w:rPr>
          <w:b/>
          <w:bCs/>
          <w:sz w:val="24"/>
          <w:szCs w:val="24"/>
          <w:u w:val="single"/>
        </w:rPr>
        <w:lastRenderedPageBreak/>
        <w:t>Inherent capabilities:</w:t>
      </w:r>
    </w:p>
    <w:p w:rsidR="0036384C" w:rsidRPr="001C3266" w:rsidRDefault="0036384C" w:rsidP="0036384C">
      <w:pPr>
        <w:spacing w:after="0" w:line="240" w:lineRule="auto"/>
        <w:ind w:right="-1440"/>
        <w:rPr>
          <w:sz w:val="24"/>
          <w:szCs w:val="24"/>
        </w:rPr>
      </w:pPr>
      <w:r w:rsidRPr="001C3266">
        <w:rPr>
          <w:sz w:val="24"/>
          <w:szCs w:val="24"/>
        </w:rPr>
        <w:t>I</w:t>
      </w:r>
      <w:r w:rsidR="009D381F">
        <w:rPr>
          <w:sz w:val="24"/>
          <w:szCs w:val="24"/>
        </w:rPr>
        <w:t>nterest, Integrity, Hardworking</w:t>
      </w:r>
      <w:r w:rsidRPr="001C3266">
        <w:rPr>
          <w:sz w:val="24"/>
          <w:szCs w:val="24"/>
        </w:rPr>
        <w:t xml:space="preserve"> and Commitment to task, Confidence in self-potential, quick          </w:t>
      </w:r>
    </w:p>
    <w:p w:rsidR="0036384C" w:rsidRDefault="0036384C" w:rsidP="0036384C">
      <w:pPr>
        <w:spacing w:after="0" w:line="240" w:lineRule="auto"/>
        <w:ind w:right="-1440"/>
        <w:rPr>
          <w:sz w:val="24"/>
          <w:szCs w:val="24"/>
        </w:rPr>
      </w:pPr>
      <w:r w:rsidRPr="001C3266">
        <w:rPr>
          <w:sz w:val="24"/>
          <w:szCs w:val="24"/>
        </w:rPr>
        <w:t>learner of facts and situations, Capability to adjust with changing situations positively.</w:t>
      </w:r>
    </w:p>
    <w:p w:rsidR="0036384C" w:rsidRDefault="0036384C" w:rsidP="0036384C">
      <w:pPr>
        <w:spacing w:after="0" w:line="240" w:lineRule="auto"/>
        <w:ind w:right="-1440"/>
        <w:rPr>
          <w:sz w:val="24"/>
          <w:szCs w:val="24"/>
        </w:rPr>
      </w:pPr>
    </w:p>
    <w:p w:rsidR="0036384C" w:rsidRDefault="0036384C" w:rsidP="0036384C">
      <w:pPr>
        <w:spacing w:after="0" w:line="240" w:lineRule="auto"/>
        <w:ind w:right="-1440"/>
        <w:rPr>
          <w:sz w:val="24"/>
          <w:szCs w:val="24"/>
        </w:rPr>
      </w:pPr>
    </w:p>
    <w:p w:rsidR="0036384C" w:rsidRPr="0036384C" w:rsidRDefault="0036384C" w:rsidP="0036384C">
      <w:pPr>
        <w:spacing w:after="0" w:line="240" w:lineRule="auto"/>
        <w:ind w:right="-1440"/>
        <w:rPr>
          <w:b/>
          <w:bCs/>
          <w:sz w:val="24"/>
          <w:szCs w:val="24"/>
          <w:u w:val="single"/>
        </w:rPr>
      </w:pPr>
      <w:r w:rsidRPr="0036384C">
        <w:rPr>
          <w:b/>
          <w:bCs/>
          <w:sz w:val="24"/>
          <w:szCs w:val="24"/>
          <w:u w:val="single"/>
        </w:rPr>
        <w:t>Hobbies:-</w:t>
      </w:r>
    </w:p>
    <w:p w:rsidR="0036384C" w:rsidRDefault="0036384C" w:rsidP="0036384C">
      <w:pPr>
        <w:spacing w:after="0" w:line="240" w:lineRule="auto"/>
        <w:ind w:right="-1440"/>
        <w:rPr>
          <w:sz w:val="24"/>
          <w:szCs w:val="24"/>
        </w:rPr>
      </w:pPr>
    </w:p>
    <w:p w:rsidR="0036384C" w:rsidRDefault="0036384C" w:rsidP="0036384C">
      <w:pPr>
        <w:spacing w:after="0" w:line="240" w:lineRule="auto"/>
        <w:ind w:right="-1440"/>
        <w:rPr>
          <w:sz w:val="24"/>
          <w:szCs w:val="24"/>
        </w:rPr>
      </w:pPr>
      <w:r w:rsidRPr="0036384C">
        <w:rPr>
          <w:sz w:val="24"/>
          <w:szCs w:val="24"/>
        </w:rPr>
        <w:t>Keen interest in travelling, reading books, flower making, dancing and listening to music.</w:t>
      </w:r>
    </w:p>
    <w:p w:rsidR="0036384C" w:rsidRDefault="0036384C" w:rsidP="0036384C">
      <w:pPr>
        <w:spacing w:after="0" w:line="240" w:lineRule="auto"/>
        <w:ind w:right="-1440"/>
        <w:rPr>
          <w:sz w:val="24"/>
          <w:szCs w:val="24"/>
        </w:rPr>
      </w:pPr>
    </w:p>
    <w:p w:rsidR="0036384C" w:rsidRDefault="0036384C" w:rsidP="0036384C">
      <w:pPr>
        <w:spacing w:after="0" w:line="240" w:lineRule="auto"/>
        <w:ind w:right="-1440"/>
        <w:rPr>
          <w:sz w:val="24"/>
          <w:szCs w:val="24"/>
        </w:rPr>
      </w:pPr>
    </w:p>
    <w:p w:rsidR="00430E25" w:rsidRPr="00E27322" w:rsidRDefault="00430E25" w:rsidP="00E27322">
      <w:pPr>
        <w:pStyle w:val="NormalWeb"/>
        <w:spacing w:before="0" w:beforeAutospacing="0" w:after="167" w:afterAutospacing="0"/>
      </w:pPr>
      <w:bookmarkStart w:id="0" w:name="_GoBack"/>
      <w:bookmarkEnd w:id="0"/>
    </w:p>
    <w:sectPr w:rsidR="00430E25" w:rsidRPr="00E27322" w:rsidSect="001F2E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B06" w:rsidRDefault="005D4B06" w:rsidP="00DA75B2">
      <w:pPr>
        <w:spacing w:after="0" w:line="240" w:lineRule="auto"/>
      </w:pPr>
      <w:r>
        <w:separator/>
      </w:r>
    </w:p>
  </w:endnote>
  <w:endnote w:type="continuationSeparator" w:id="1">
    <w:p w:rsidR="005D4B06" w:rsidRDefault="005D4B06" w:rsidP="00DA7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B06" w:rsidRDefault="005D4B06" w:rsidP="00DA75B2">
      <w:pPr>
        <w:spacing w:after="0" w:line="240" w:lineRule="auto"/>
      </w:pPr>
      <w:r>
        <w:separator/>
      </w:r>
    </w:p>
  </w:footnote>
  <w:footnote w:type="continuationSeparator" w:id="1">
    <w:p w:rsidR="005D4B06" w:rsidRDefault="005D4B06" w:rsidP="00DA75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4ADD"/>
    <w:multiLevelType w:val="hybridMultilevel"/>
    <w:tmpl w:val="7112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430F"/>
    <w:multiLevelType w:val="hybridMultilevel"/>
    <w:tmpl w:val="9A5C34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60809"/>
    <w:multiLevelType w:val="hybridMultilevel"/>
    <w:tmpl w:val="F26CB1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F497F"/>
    <w:multiLevelType w:val="hybridMultilevel"/>
    <w:tmpl w:val="C388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131E9"/>
    <w:multiLevelType w:val="hybridMultilevel"/>
    <w:tmpl w:val="0C904C98"/>
    <w:lvl w:ilvl="0" w:tplc="04090009">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nsid w:val="28643A0A"/>
    <w:multiLevelType w:val="hybridMultilevel"/>
    <w:tmpl w:val="823CD9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14663"/>
    <w:multiLevelType w:val="hybridMultilevel"/>
    <w:tmpl w:val="1F6849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04FBE"/>
    <w:multiLevelType w:val="hybridMultilevel"/>
    <w:tmpl w:val="E1AAB9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6E7C6F"/>
    <w:multiLevelType w:val="hybridMultilevel"/>
    <w:tmpl w:val="4ED47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F40EA"/>
    <w:multiLevelType w:val="hybridMultilevel"/>
    <w:tmpl w:val="01045BB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0"/>
  </w:num>
  <w:num w:numId="4">
    <w:abstractNumId w:val="3"/>
  </w:num>
  <w:num w:numId="5">
    <w:abstractNumId w:val="1"/>
  </w:num>
  <w:num w:numId="6">
    <w:abstractNumId w:val="4"/>
  </w:num>
  <w:num w:numId="7">
    <w:abstractNumId w:val="2"/>
  </w:num>
  <w:num w:numId="8">
    <w:abstractNumId w:val="6"/>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2E5B35"/>
    <w:rsid w:val="0000122B"/>
    <w:rsid w:val="00015553"/>
    <w:rsid w:val="000D243B"/>
    <w:rsid w:val="000F5DE8"/>
    <w:rsid w:val="001625D7"/>
    <w:rsid w:val="001667FF"/>
    <w:rsid w:val="00181AD6"/>
    <w:rsid w:val="00184895"/>
    <w:rsid w:val="001B054A"/>
    <w:rsid w:val="001F2EB3"/>
    <w:rsid w:val="0021515A"/>
    <w:rsid w:val="00257627"/>
    <w:rsid w:val="00291162"/>
    <w:rsid w:val="002D5B43"/>
    <w:rsid w:val="002E5B35"/>
    <w:rsid w:val="00300132"/>
    <w:rsid w:val="003101BB"/>
    <w:rsid w:val="003464D0"/>
    <w:rsid w:val="0036384C"/>
    <w:rsid w:val="003B32B2"/>
    <w:rsid w:val="003B7BB4"/>
    <w:rsid w:val="003E25AF"/>
    <w:rsid w:val="00402140"/>
    <w:rsid w:val="004071C9"/>
    <w:rsid w:val="00410B1E"/>
    <w:rsid w:val="00430E25"/>
    <w:rsid w:val="004601DB"/>
    <w:rsid w:val="004E4379"/>
    <w:rsid w:val="00533C58"/>
    <w:rsid w:val="00550754"/>
    <w:rsid w:val="005B0B03"/>
    <w:rsid w:val="005B7A7F"/>
    <w:rsid w:val="005C6006"/>
    <w:rsid w:val="005D4B06"/>
    <w:rsid w:val="005F43DE"/>
    <w:rsid w:val="00625906"/>
    <w:rsid w:val="0063065D"/>
    <w:rsid w:val="00666F64"/>
    <w:rsid w:val="006B4448"/>
    <w:rsid w:val="006E7FE2"/>
    <w:rsid w:val="006F3E22"/>
    <w:rsid w:val="007017EB"/>
    <w:rsid w:val="00714E02"/>
    <w:rsid w:val="007C4FE8"/>
    <w:rsid w:val="008521DB"/>
    <w:rsid w:val="00862404"/>
    <w:rsid w:val="008624C1"/>
    <w:rsid w:val="00874052"/>
    <w:rsid w:val="00991D2B"/>
    <w:rsid w:val="009D381F"/>
    <w:rsid w:val="00A57A5A"/>
    <w:rsid w:val="00A85CD1"/>
    <w:rsid w:val="00AF05E7"/>
    <w:rsid w:val="00B846AD"/>
    <w:rsid w:val="00BA0335"/>
    <w:rsid w:val="00BC39C7"/>
    <w:rsid w:val="00CA7C60"/>
    <w:rsid w:val="00CC1028"/>
    <w:rsid w:val="00CC2936"/>
    <w:rsid w:val="00D0035C"/>
    <w:rsid w:val="00D67E68"/>
    <w:rsid w:val="00D97E3D"/>
    <w:rsid w:val="00DA75B2"/>
    <w:rsid w:val="00DD4F12"/>
    <w:rsid w:val="00DE4E27"/>
    <w:rsid w:val="00E27322"/>
    <w:rsid w:val="00E35C05"/>
    <w:rsid w:val="00E61A83"/>
    <w:rsid w:val="00E67546"/>
    <w:rsid w:val="00E75757"/>
    <w:rsid w:val="00E93DF4"/>
    <w:rsid w:val="00F75129"/>
    <w:rsid w:val="00F97FAF"/>
    <w:rsid w:val="00FA6B03"/>
    <w:rsid w:val="00FB6E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B3"/>
  </w:style>
  <w:style w:type="paragraph" w:styleId="Heading1">
    <w:name w:val="heading 1"/>
    <w:basedOn w:val="Normal"/>
    <w:next w:val="Normal"/>
    <w:link w:val="Heading1Char"/>
    <w:uiPriority w:val="99"/>
    <w:qFormat/>
    <w:rsid w:val="002E5B35"/>
    <w:pPr>
      <w:keepNext/>
      <w:spacing w:after="0" w:line="240" w:lineRule="auto"/>
      <w:ind w:right="-144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2E5B35"/>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5B3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2E5B35"/>
    <w:rPr>
      <w:rFonts w:ascii="Times New Roman" w:eastAsia="Times New Roman" w:hAnsi="Times New Roman" w:cs="Times New Roman"/>
      <w:b/>
      <w:bCs/>
      <w:sz w:val="24"/>
      <w:szCs w:val="24"/>
    </w:rPr>
  </w:style>
  <w:style w:type="character" w:styleId="Hyperlink">
    <w:name w:val="Hyperlink"/>
    <w:basedOn w:val="DefaultParagraphFont"/>
    <w:uiPriority w:val="99"/>
    <w:rsid w:val="002E5B35"/>
    <w:rPr>
      <w:rFonts w:cs="Times New Roman"/>
      <w:color w:val="0000FF"/>
      <w:u w:val="single"/>
    </w:rPr>
  </w:style>
  <w:style w:type="paragraph" w:styleId="BalloonText">
    <w:name w:val="Balloon Text"/>
    <w:basedOn w:val="Normal"/>
    <w:link w:val="BalloonTextChar"/>
    <w:uiPriority w:val="99"/>
    <w:semiHidden/>
    <w:unhideWhenUsed/>
    <w:rsid w:val="002E5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B35"/>
    <w:rPr>
      <w:rFonts w:ascii="Tahoma" w:hAnsi="Tahoma" w:cs="Tahoma"/>
      <w:sz w:val="16"/>
      <w:szCs w:val="16"/>
    </w:rPr>
  </w:style>
  <w:style w:type="paragraph" w:styleId="NormalWeb">
    <w:name w:val="Normal (Web)"/>
    <w:basedOn w:val="Normal"/>
    <w:uiPriority w:val="99"/>
    <w:semiHidden/>
    <w:unhideWhenUsed/>
    <w:rsid w:val="00E273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CA7C60"/>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36384C"/>
    <w:pPr>
      <w:spacing w:after="0" w:line="240" w:lineRule="auto"/>
    </w:pPr>
    <w:rPr>
      <w:rFonts w:eastAsiaTheme="minorHAnsi"/>
    </w:rPr>
  </w:style>
  <w:style w:type="paragraph" w:styleId="Header">
    <w:name w:val="header"/>
    <w:basedOn w:val="Normal"/>
    <w:link w:val="HeaderChar"/>
    <w:uiPriority w:val="99"/>
    <w:semiHidden/>
    <w:unhideWhenUsed/>
    <w:rsid w:val="00DA75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5B2"/>
  </w:style>
  <w:style w:type="paragraph" w:styleId="Footer">
    <w:name w:val="footer"/>
    <w:basedOn w:val="Normal"/>
    <w:link w:val="FooterChar"/>
    <w:uiPriority w:val="99"/>
    <w:semiHidden/>
    <w:unhideWhenUsed/>
    <w:rsid w:val="00DA75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7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4813030">
      <w:bodyDiv w:val="1"/>
      <w:marLeft w:val="0"/>
      <w:marRight w:val="0"/>
      <w:marTop w:val="0"/>
      <w:marBottom w:val="0"/>
      <w:divBdr>
        <w:top w:val="none" w:sz="0" w:space="0" w:color="auto"/>
        <w:left w:val="none" w:sz="0" w:space="0" w:color="auto"/>
        <w:bottom w:val="none" w:sz="0" w:space="0" w:color="auto"/>
        <w:right w:val="none" w:sz="0" w:space="0" w:color="auto"/>
      </w:divBdr>
    </w:div>
    <w:div w:id="768618552">
      <w:bodyDiv w:val="1"/>
      <w:marLeft w:val="0"/>
      <w:marRight w:val="0"/>
      <w:marTop w:val="0"/>
      <w:marBottom w:val="0"/>
      <w:divBdr>
        <w:top w:val="none" w:sz="0" w:space="0" w:color="auto"/>
        <w:left w:val="none" w:sz="0" w:space="0" w:color="auto"/>
        <w:bottom w:val="none" w:sz="0" w:space="0" w:color="auto"/>
        <w:right w:val="none" w:sz="0" w:space="0" w:color="auto"/>
      </w:divBdr>
    </w:div>
    <w:div w:id="899828306">
      <w:bodyDiv w:val="1"/>
      <w:marLeft w:val="0"/>
      <w:marRight w:val="0"/>
      <w:marTop w:val="0"/>
      <w:marBottom w:val="0"/>
      <w:divBdr>
        <w:top w:val="none" w:sz="0" w:space="0" w:color="auto"/>
        <w:left w:val="none" w:sz="0" w:space="0" w:color="auto"/>
        <w:bottom w:val="none" w:sz="0" w:space="0" w:color="auto"/>
        <w:right w:val="none" w:sz="0" w:space="0" w:color="auto"/>
      </w:divBdr>
    </w:div>
    <w:div w:id="206059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ella.325230@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FFEE9-8180-4D05-B148-53B80D90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hrdesk2</cp:lastModifiedBy>
  <cp:revision>49</cp:revision>
  <dcterms:created xsi:type="dcterms:W3CDTF">2016-07-20T15:20:00Z</dcterms:created>
  <dcterms:modified xsi:type="dcterms:W3CDTF">2017-06-10T14:34:00Z</dcterms:modified>
</cp:coreProperties>
</file>