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</w:tblGrid>
      <w:tr w:rsidR="003176D1" w:rsidRPr="00AD02D4" w:rsidTr="005C2E65">
        <w:tc>
          <w:tcPr>
            <w:tcW w:w="3472" w:type="dxa"/>
          </w:tcPr>
          <w:p w:rsidR="003176D1" w:rsidRPr="00AD02D4" w:rsidRDefault="00025269" w:rsidP="005C2E65">
            <w:pPr>
              <w:pStyle w:val="Address1"/>
            </w:pPr>
            <w:r>
              <w:fldChar w:fldCharType="begin"/>
            </w:r>
            <w:r>
              <w:instrText xml:space="preserve"> HYPERLINK "mailto:</w:instrText>
            </w:r>
            <w:r w:rsidRPr="005C2E65">
              <w:instrText>Imed</w:instrText>
            </w:r>
            <w:r>
              <w:instrText>.326074</w:instrText>
            </w:r>
            <w:r w:rsidRPr="00025269">
              <w:instrText>@2freemail.com</w:instrText>
            </w:r>
            <w:r>
              <w:instrText xml:space="preserve">" </w:instrText>
            </w:r>
            <w:r>
              <w:fldChar w:fldCharType="separate"/>
            </w:r>
            <w:r w:rsidRPr="004C1BFF">
              <w:rPr>
                <w:rStyle w:val="Hyperlink"/>
              </w:rPr>
              <w:t>Imed.326074@2freemail.com</w:t>
            </w:r>
            <w:r>
              <w:fldChar w:fldCharType="end"/>
            </w:r>
            <w:r>
              <w:t xml:space="preserve"> </w:t>
            </w:r>
            <w:bookmarkStart w:id="0" w:name="_GoBack"/>
            <w:bookmarkEnd w:id="0"/>
          </w:p>
        </w:tc>
      </w:tr>
      <w:tr w:rsidR="003176D1" w:rsidRPr="00AD02D4" w:rsidTr="005C2E65">
        <w:tc>
          <w:tcPr>
            <w:tcW w:w="3472" w:type="dxa"/>
          </w:tcPr>
          <w:p w:rsidR="003176D1" w:rsidRPr="00AD02D4" w:rsidRDefault="003176D1" w:rsidP="005C2E65">
            <w:pPr>
              <w:pStyle w:val="Address1"/>
              <w:rPr>
                <w:sz w:val="16"/>
              </w:rPr>
            </w:pPr>
          </w:p>
        </w:tc>
      </w:tr>
    </w:tbl>
    <w:p w:rsidR="003176D1" w:rsidRPr="005C2E65" w:rsidRDefault="00536AA1" w:rsidP="005C2E65">
      <w:pPr>
        <w:pStyle w:val="Name"/>
      </w:pPr>
      <w:r>
        <w:rPr>
          <w:noProof/>
          <w:lang w:val="en-US" w:eastAsia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2931795</wp:posOffset>
            </wp:positionH>
            <wp:positionV relativeFrom="paragraph">
              <wp:posOffset>-492125</wp:posOffset>
            </wp:positionV>
            <wp:extent cx="879475" cy="1168400"/>
            <wp:effectExtent l="0" t="0" r="0" b="0"/>
            <wp:wrapSquare wrapText="right"/>
            <wp:docPr id="6" name="Image 6" descr="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hot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116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76D1" w:rsidRPr="005C2E65">
        <w:t xml:space="preserve">Imed </w:t>
      </w:r>
    </w:p>
    <w:tbl>
      <w:tblPr>
        <w:tblW w:w="9782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8364"/>
      </w:tblGrid>
      <w:tr w:rsidR="003176D1" w:rsidRPr="00FC1093" w:rsidTr="00536AA1">
        <w:tc>
          <w:tcPr>
            <w:tcW w:w="1418" w:type="dxa"/>
          </w:tcPr>
          <w:p w:rsidR="003176D1" w:rsidRPr="005C2E65" w:rsidRDefault="003176D1">
            <w:pPr>
              <w:pStyle w:val="SectionTitle"/>
            </w:pPr>
            <w:proofErr w:type="spellStart"/>
            <w:r w:rsidRPr="005C2E65">
              <w:t>Personal</w:t>
            </w:r>
            <w:proofErr w:type="spellEnd"/>
            <w:r w:rsidRPr="005C2E65">
              <w:t xml:space="preserve"> Information</w:t>
            </w:r>
          </w:p>
          <w:p w:rsidR="003176D1" w:rsidRPr="005C2E65" w:rsidRDefault="003176D1">
            <w:pPr>
              <w:pStyle w:val="SectionTitle"/>
            </w:pPr>
          </w:p>
        </w:tc>
        <w:tc>
          <w:tcPr>
            <w:tcW w:w="8364" w:type="dxa"/>
          </w:tcPr>
          <w:p w:rsidR="003176D1" w:rsidRPr="00FC1093" w:rsidRDefault="00440BE0">
            <w:pPr>
              <w:pStyle w:val="Achievement"/>
              <w:spacing w:before="240"/>
              <w:ind w:left="244" w:hanging="244"/>
              <w:rPr>
                <w:lang w:val="en-US"/>
              </w:rPr>
            </w:pPr>
            <w:r w:rsidRPr="005C2E65">
              <w:t xml:space="preserve">Marital </w:t>
            </w:r>
            <w:proofErr w:type="spellStart"/>
            <w:r w:rsidRPr="005C2E65">
              <w:t>status</w:t>
            </w:r>
            <w:proofErr w:type="spellEnd"/>
            <w:r w:rsidRPr="005C2E65">
              <w:t>: Marrie</w:t>
            </w:r>
            <w:r w:rsidRPr="00FC1093">
              <w:rPr>
                <w:lang w:val="en-US"/>
              </w:rPr>
              <w:t>d</w:t>
            </w:r>
            <w:r w:rsidR="00D37E1E">
              <w:rPr>
                <w:lang w:val="en-US"/>
              </w:rPr>
              <w:t xml:space="preserve">. </w:t>
            </w:r>
          </w:p>
          <w:p w:rsidR="003176D1" w:rsidRDefault="003176D1">
            <w:pPr>
              <w:pStyle w:val="Achievement"/>
              <w:rPr>
                <w:lang w:val="en-US"/>
              </w:rPr>
            </w:pPr>
            <w:r w:rsidRPr="00FC1093">
              <w:rPr>
                <w:lang w:val="en-US"/>
              </w:rPr>
              <w:t>Nationality: Tunisian</w:t>
            </w:r>
          </w:p>
          <w:p w:rsidR="00056801" w:rsidRPr="00FC1093" w:rsidRDefault="00056801">
            <w:pPr>
              <w:pStyle w:val="Achievement"/>
              <w:rPr>
                <w:lang w:val="en-US"/>
              </w:rPr>
            </w:pPr>
            <w:r>
              <w:rPr>
                <w:lang w:val="en-US"/>
              </w:rPr>
              <w:t>Gender: Male</w:t>
            </w:r>
          </w:p>
          <w:p w:rsidR="003176D1" w:rsidRPr="00FC1093" w:rsidRDefault="003176D1">
            <w:pPr>
              <w:pStyle w:val="Achievement"/>
              <w:rPr>
                <w:lang w:val="en-US"/>
              </w:rPr>
            </w:pPr>
            <w:r w:rsidRPr="00FC1093">
              <w:rPr>
                <w:lang w:val="en-US"/>
              </w:rPr>
              <w:t>Date of birth: November 12</w:t>
            </w:r>
            <w:r w:rsidRPr="00FC1093">
              <w:rPr>
                <w:vertAlign w:val="superscript"/>
                <w:lang w:val="en-US"/>
              </w:rPr>
              <w:t>th</w:t>
            </w:r>
            <w:r w:rsidRPr="00FC1093">
              <w:rPr>
                <w:lang w:val="en-US"/>
              </w:rPr>
              <w:t>, 1973.</w:t>
            </w:r>
          </w:p>
          <w:p w:rsidR="003176D1" w:rsidRPr="00FC1093" w:rsidRDefault="003176D1">
            <w:pPr>
              <w:pStyle w:val="Achievement"/>
              <w:rPr>
                <w:lang w:val="en-US"/>
              </w:rPr>
            </w:pPr>
            <w:r w:rsidRPr="00FC1093">
              <w:rPr>
                <w:lang w:val="en-US"/>
              </w:rPr>
              <w:t xml:space="preserve">Place of Birth: </w:t>
            </w:r>
            <w:proofErr w:type="spellStart"/>
            <w:r w:rsidRPr="00FC1093">
              <w:rPr>
                <w:lang w:val="en-US"/>
              </w:rPr>
              <w:t>Kélibia</w:t>
            </w:r>
            <w:proofErr w:type="spellEnd"/>
            <w:r w:rsidRPr="00FC1093">
              <w:rPr>
                <w:lang w:val="en-US"/>
              </w:rPr>
              <w:t xml:space="preserve"> – </w:t>
            </w:r>
            <w:smartTag w:uri="urn:schemas-microsoft-com:office:smarttags" w:element="place">
              <w:smartTag w:uri="urn:schemas-microsoft-com:office:smarttags" w:element="country-region">
                <w:r w:rsidRPr="00FC1093">
                  <w:rPr>
                    <w:lang w:val="en-US"/>
                  </w:rPr>
                  <w:t>Tunisia</w:t>
                </w:r>
              </w:smartTag>
            </w:smartTag>
          </w:p>
          <w:p w:rsidR="003176D1" w:rsidRPr="00FC1093" w:rsidRDefault="003176D1" w:rsidP="00745E9F">
            <w:pPr>
              <w:pStyle w:val="Achievement"/>
              <w:numPr>
                <w:ilvl w:val="0"/>
                <w:numId w:val="0"/>
              </w:numPr>
              <w:rPr>
                <w:lang w:val="en-US"/>
              </w:rPr>
            </w:pPr>
          </w:p>
        </w:tc>
      </w:tr>
      <w:tr w:rsidR="003176D1" w:rsidRPr="002E5DA6" w:rsidTr="00536AA1">
        <w:tc>
          <w:tcPr>
            <w:tcW w:w="1418" w:type="dxa"/>
          </w:tcPr>
          <w:p w:rsidR="003176D1" w:rsidRPr="00FC1093" w:rsidRDefault="003176D1">
            <w:pPr>
              <w:pStyle w:val="SectionTitle"/>
              <w:rPr>
                <w:lang w:val="en-US"/>
              </w:rPr>
            </w:pPr>
            <w:r w:rsidRPr="00FC1093">
              <w:rPr>
                <w:lang w:val="en-US"/>
              </w:rPr>
              <w:t xml:space="preserve">Professional experience </w:t>
            </w:r>
          </w:p>
        </w:tc>
        <w:tc>
          <w:tcPr>
            <w:tcW w:w="8364" w:type="dxa"/>
          </w:tcPr>
          <w:p w:rsidR="005C1608" w:rsidRPr="002819E9" w:rsidRDefault="0012557C" w:rsidP="00770FE4">
            <w:pPr>
              <w:pStyle w:val="CompanyName"/>
            </w:pPr>
            <w:r w:rsidRPr="002819E9">
              <w:t>From January 2009</w:t>
            </w:r>
            <w:r w:rsidR="00BA60E4">
              <w:t xml:space="preserve"> </w:t>
            </w:r>
            <w:r w:rsidR="00117FD0" w:rsidRPr="002819E9">
              <w:t xml:space="preserve">:  </w:t>
            </w:r>
            <w:proofErr w:type="spellStart"/>
            <w:r w:rsidR="00117FD0" w:rsidRPr="002819E9">
              <w:t>Staroil</w:t>
            </w:r>
            <w:proofErr w:type="spellEnd"/>
            <w:r w:rsidR="00117FD0" w:rsidRPr="002819E9">
              <w:t xml:space="preserve"> Tunisia (a fuel and lubricant commercial &amp; distribution company</w:t>
            </w:r>
            <w:r w:rsidR="005D0CE2">
              <w:t xml:space="preserve"> – </w:t>
            </w:r>
            <w:r w:rsidR="005C2E09">
              <w:t xml:space="preserve">Downstream </w:t>
            </w:r>
            <w:r w:rsidR="005D0CE2">
              <w:t>Oil &amp; Gas</w:t>
            </w:r>
            <w:r w:rsidR="00117FD0" w:rsidRPr="002819E9">
              <w:t xml:space="preserve">) – </w:t>
            </w:r>
            <w:proofErr w:type="spellStart"/>
            <w:r w:rsidR="00117FD0" w:rsidRPr="002819E9">
              <w:t>Ezzahra</w:t>
            </w:r>
            <w:proofErr w:type="spellEnd"/>
            <w:r w:rsidR="00117FD0" w:rsidRPr="002819E9">
              <w:t xml:space="preserve"> – Tunis.</w:t>
            </w:r>
          </w:p>
          <w:p w:rsidR="00BC4C0C" w:rsidRPr="002D2BCE" w:rsidRDefault="00BC4C0C" w:rsidP="00E917B6">
            <w:pPr>
              <w:pStyle w:val="JobTitle"/>
              <w:rPr>
                <w:rFonts w:ascii="Arial Rounded MT Bold" w:hAnsi="Arial Rounded MT Bold"/>
                <w:lang w:val="en-GB"/>
              </w:rPr>
            </w:pPr>
          </w:p>
          <w:p w:rsidR="00C557A2" w:rsidRPr="005A3BEC" w:rsidRDefault="00E917B6" w:rsidP="001912EE">
            <w:pPr>
              <w:pStyle w:val="JobTitle"/>
            </w:pPr>
            <w:r w:rsidRPr="00AD4089">
              <w:t>From November 2012</w:t>
            </w:r>
            <w:r w:rsidR="00800503">
              <w:t xml:space="preserve"> </w:t>
            </w:r>
            <w:r w:rsidRPr="00AD4089">
              <w:t xml:space="preserve">:  </w:t>
            </w:r>
            <w:r w:rsidR="001925A5">
              <w:t>CFO/</w:t>
            </w:r>
            <w:r w:rsidR="00C557A2" w:rsidRPr="00AD4089">
              <w:t xml:space="preserve">Group Finance </w:t>
            </w:r>
            <w:r w:rsidRPr="00AD4089">
              <w:t>Director</w:t>
            </w:r>
            <w:r w:rsidR="00737939" w:rsidRPr="00AD4089">
              <w:t xml:space="preserve"> </w:t>
            </w:r>
            <w:r w:rsidR="00737939" w:rsidRPr="00AD4089">
              <w:rPr>
                <w:u w:val="single"/>
              </w:rPr>
              <w:t>(</w:t>
            </w:r>
            <w:r w:rsidR="005D0CE2">
              <w:t xml:space="preserve">Finance, </w:t>
            </w:r>
            <w:r w:rsidR="001912EE">
              <w:t xml:space="preserve">Accounting, </w:t>
            </w:r>
            <w:r w:rsidR="00737939" w:rsidRPr="005A3BEC">
              <w:t>Audit</w:t>
            </w:r>
            <w:r w:rsidR="00D14101">
              <w:t>,</w:t>
            </w:r>
            <w:r w:rsidR="00737939" w:rsidRPr="005A3BEC">
              <w:t xml:space="preserve"> </w:t>
            </w:r>
            <w:r w:rsidR="001912EE">
              <w:t>Budgeting, Planning</w:t>
            </w:r>
            <w:r w:rsidR="005D0CE2">
              <w:t xml:space="preserve"> </w:t>
            </w:r>
            <w:r w:rsidR="00D14101">
              <w:t xml:space="preserve">and Procedure </w:t>
            </w:r>
            <w:r w:rsidR="00737939" w:rsidRPr="005A3BEC">
              <w:t>Department)</w:t>
            </w:r>
            <w:r w:rsidR="00C557A2" w:rsidRPr="005A3BEC">
              <w:t>:</w:t>
            </w:r>
          </w:p>
          <w:p w:rsidR="00C557A2" w:rsidRPr="00C557A2" w:rsidRDefault="00C557A2" w:rsidP="00AD4089">
            <w:pPr>
              <w:pStyle w:val="Achievement"/>
              <w:rPr>
                <w:lang w:val="en-US"/>
              </w:rPr>
            </w:pPr>
            <w:r w:rsidRPr="00C557A2">
              <w:rPr>
                <w:lang w:val="en-US"/>
              </w:rPr>
              <w:t xml:space="preserve">Finance manager of 8 companies of the Group </w:t>
            </w:r>
            <w:r>
              <w:rPr>
                <w:lang w:val="en-US"/>
              </w:rPr>
              <w:t xml:space="preserve">specialized in the </w:t>
            </w:r>
            <w:r w:rsidR="00AD4089">
              <w:rPr>
                <w:lang w:val="en-US"/>
              </w:rPr>
              <w:t>O</w:t>
            </w:r>
            <w:r>
              <w:rPr>
                <w:lang w:val="en-US"/>
              </w:rPr>
              <w:t>il &amp; Gas sector</w:t>
            </w:r>
            <w:r w:rsidR="00AD4089">
              <w:rPr>
                <w:lang w:val="en-US"/>
              </w:rPr>
              <w:t xml:space="preserve"> (downstream &amp; upstream</w:t>
            </w:r>
            <w:r w:rsidR="00536AA1">
              <w:rPr>
                <w:lang w:val="en-US"/>
              </w:rPr>
              <w:t xml:space="preserve"> sectors</w:t>
            </w:r>
            <w:r w:rsidR="00AD4089">
              <w:rPr>
                <w:lang w:val="en-US"/>
              </w:rPr>
              <w:t>)</w:t>
            </w:r>
            <w:r>
              <w:rPr>
                <w:lang w:val="en-US"/>
              </w:rPr>
              <w:t>.</w:t>
            </w:r>
          </w:p>
          <w:p w:rsidR="0012557C" w:rsidRPr="00AD4089" w:rsidRDefault="00E917B6" w:rsidP="00AD4089">
            <w:pPr>
              <w:pStyle w:val="JobTitle"/>
            </w:pPr>
            <w:r w:rsidRPr="00AD4089">
              <w:t xml:space="preserve">From January 2009 : </w:t>
            </w:r>
            <w:r w:rsidR="0012557C" w:rsidRPr="00AD4089">
              <w:t xml:space="preserve">Finance </w:t>
            </w:r>
            <w:r w:rsidR="009F0234">
              <w:t>Director</w:t>
            </w:r>
            <w:r w:rsidR="0012557C" w:rsidRPr="00AD4089">
              <w:t>:</w:t>
            </w:r>
          </w:p>
          <w:p w:rsidR="0012557C" w:rsidRPr="00FC1093" w:rsidRDefault="0012557C" w:rsidP="0012557C">
            <w:pPr>
              <w:pStyle w:val="Achievement"/>
              <w:rPr>
                <w:lang w:val="en-US"/>
              </w:rPr>
            </w:pPr>
            <w:r w:rsidRPr="00FC1093">
              <w:rPr>
                <w:lang w:val="en-US"/>
              </w:rPr>
              <w:t>Preparation of the income and balance sheet statements.</w:t>
            </w:r>
          </w:p>
          <w:p w:rsidR="0012557C" w:rsidRDefault="0012557C" w:rsidP="0012557C">
            <w:pPr>
              <w:pStyle w:val="Achievement"/>
              <w:rPr>
                <w:lang w:val="en-US"/>
              </w:rPr>
            </w:pPr>
            <w:r w:rsidRPr="00FC1093">
              <w:rPr>
                <w:lang w:val="en-US"/>
              </w:rPr>
              <w:t>Controlling the accounting records.</w:t>
            </w:r>
          </w:p>
          <w:p w:rsidR="002A3130" w:rsidRPr="00FC1093" w:rsidRDefault="002A3130" w:rsidP="0012557C">
            <w:pPr>
              <w:pStyle w:val="Achievement"/>
              <w:rPr>
                <w:lang w:val="en-US"/>
              </w:rPr>
            </w:pPr>
            <w:r>
              <w:rPr>
                <w:lang w:val="en-US"/>
              </w:rPr>
              <w:t xml:space="preserve">Lead </w:t>
            </w:r>
            <w:r w:rsidRPr="006453A4">
              <w:rPr>
                <w:lang w:val="en-US"/>
              </w:rPr>
              <w:t xml:space="preserve">the monthly AR/AP confirmations and </w:t>
            </w:r>
            <w:r>
              <w:rPr>
                <w:lang w:val="en-US"/>
              </w:rPr>
              <w:t>explanations.</w:t>
            </w:r>
          </w:p>
          <w:p w:rsidR="0012557C" w:rsidRDefault="0012557C" w:rsidP="0012557C">
            <w:pPr>
              <w:pStyle w:val="Achievement"/>
              <w:rPr>
                <w:lang w:val="en-US"/>
              </w:rPr>
            </w:pPr>
            <w:r w:rsidRPr="00FC1093">
              <w:rPr>
                <w:lang w:val="en-US"/>
              </w:rPr>
              <w:t xml:space="preserve">Preparation of the weekly </w:t>
            </w:r>
            <w:r>
              <w:rPr>
                <w:lang w:val="en-US"/>
              </w:rPr>
              <w:t>and monthly treasury</w:t>
            </w:r>
            <w:r w:rsidRPr="00FC1093">
              <w:rPr>
                <w:lang w:val="en-US"/>
              </w:rPr>
              <w:t xml:space="preserve"> report</w:t>
            </w:r>
            <w:r>
              <w:rPr>
                <w:lang w:val="en-US"/>
              </w:rPr>
              <w:t>s</w:t>
            </w:r>
            <w:r w:rsidRPr="00FC1093">
              <w:rPr>
                <w:lang w:val="en-US"/>
              </w:rPr>
              <w:t>.</w:t>
            </w:r>
          </w:p>
          <w:p w:rsidR="0012557C" w:rsidRPr="00FC1093" w:rsidRDefault="0012557C" w:rsidP="0012557C">
            <w:pPr>
              <w:pStyle w:val="Achievement"/>
              <w:rPr>
                <w:lang w:val="en-US"/>
              </w:rPr>
            </w:pPr>
            <w:r>
              <w:rPr>
                <w:lang w:val="en-US"/>
              </w:rPr>
              <w:t>Preparation of the company monthly financial report.</w:t>
            </w:r>
          </w:p>
          <w:p w:rsidR="0012557C" w:rsidRDefault="0012557C" w:rsidP="0012557C">
            <w:pPr>
              <w:pStyle w:val="Achievement"/>
              <w:rPr>
                <w:lang w:val="en-US"/>
              </w:rPr>
            </w:pPr>
            <w:r w:rsidRPr="00FC1093">
              <w:rPr>
                <w:lang w:val="en-US"/>
              </w:rPr>
              <w:t>Controlling and explaining budget variation</w:t>
            </w:r>
            <w:r>
              <w:rPr>
                <w:lang w:val="en-US"/>
              </w:rPr>
              <w:t xml:space="preserve"> an</w:t>
            </w:r>
            <w:r w:rsidR="00D14D5C">
              <w:rPr>
                <w:lang w:val="en-US"/>
              </w:rPr>
              <w:t>d preparation of the forecasted</w:t>
            </w:r>
            <w:r>
              <w:rPr>
                <w:lang w:val="en-US"/>
              </w:rPr>
              <w:t xml:space="preserve"> statements</w:t>
            </w:r>
            <w:r w:rsidRPr="00FC1093">
              <w:rPr>
                <w:lang w:val="en-US"/>
              </w:rPr>
              <w:t>.</w:t>
            </w:r>
          </w:p>
          <w:p w:rsidR="002A3130" w:rsidRDefault="002A3130" w:rsidP="002A3130">
            <w:pPr>
              <w:pStyle w:val="Achievement"/>
              <w:rPr>
                <w:lang w:val="en-US"/>
              </w:rPr>
            </w:pPr>
            <w:r>
              <w:rPr>
                <w:lang w:val="en-US"/>
              </w:rPr>
              <w:t>L</w:t>
            </w:r>
            <w:r w:rsidRPr="001B0DC1">
              <w:rPr>
                <w:lang w:val="en-US"/>
              </w:rPr>
              <w:t>ead investigation when variances are significant and taking necessary control action</w:t>
            </w:r>
            <w:r>
              <w:rPr>
                <w:lang w:val="en-US"/>
              </w:rPr>
              <w:t>.</w:t>
            </w:r>
          </w:p>
          <w:p w:rsidR="001E403F" w:rsidRDefault="001E403F" w:rsidP="0012557C">
            <w:pPr>
              <w:pStyle w:val="Achievement"/>
              <w:rPr>
                <w:lang w:val="en-US"/>
              </w:rPr>
            </w:pPr>
            <w:r>
              <w:rPr>
                <w:lang w:val="en-US"/>
              </w:rPr>
              <w:t>Monitoring client risk and supervising the credit control work.</w:t>
            </w:r>
          </w:p>
          <w:p w:rsidR="006430F1" w:rsidRDefault="006430F1" w:rsidP="0012557C">
            <w:pPr>
              <w:pStyle w:val="Achievement"/>
              <w:rPr>
                <w:lang w:val="en-US"/>
              </w:rPr>
            </w:pPr>
            <w:r w:rsidRPr="006430F1">
              <w:rPr>
                <w:lang w:val="en-US"/>
              </w:rPr>
              <w:t>Responsible for sourcing equipment, goods and services and managing vendors. Performing strategic procurement activities, searching for better deals and finding more profitable suppliers</w:t>
            </w:r>
            <w:r>
              <w:rPr>
                <w:lang w:val="en-US"/>
              </w:rPr>
              <w:t>.</w:t>
            </w:r>
          </w:p>
          <w:p w:rsidR="001E403F" w:rsidRDefault="001E403F" w:rsidP="00CA77C4">
            <w:pPr>
              <w:pStyle w:val="Achievement"/>
              <w:rPr>
                <w:lang w:val="en-US"/>
              </w:rPr>
            </w:pPr>
            <w:r>
              <w:rPr>
                <w:lang w:val="en-US"/>
              </w:rPr>
              <w:t>Managing and controlling the credit risk and its i</w:t>
            </w:r>
            <w:r w:rsidR="00CA77C4">
              <w:rPr>
                <w:lang w:val="en-US"/>
              </w:rPr>
              <w:t>mpact</w:t>
            </w:r>
            <w:r>
              <w:rPr>
                <w:lang w:val="en-US"/>
              </w:rPr>
              <w:t xml:space="preserve"> on the revenue.</w:t>
            </w:r>
          </w:p>
          <w:p w:rsidR="002A3130" w:rsidRDefault="002A3130" w:rsidP="002A3130">
            <w:pPr>
              <w:pStyle w:val="Achievement"/>
              <w:rPr>
                <w:lang w:val="en-US"/>
              </w:rPr>
            </w:pPr>
            <w:r w:rsidRPr="001B0DC1">
              <w:rPr>
                <w:lang w:val="en-US"/>
              </w:rPr>
              <w:t>Lead, direct and manage the preparation, execution and analysis of budget</w:t>
            </w:r>
            <w:r w:rsidR="00D14D5C">
              <w:rPr>
                <w:lang w:val="en-US"/>
              </w:rPr>
              <w:t xml:space="preserve"> and planning the financial statements</w:t>
            </w:r>
            <w:r w:rsidRPr="00FC1093">
              <w:rPr>
                <w:lang w:val="en-US"/>
              </w:rPr>
              <w:t>.</w:t>
            </w:r>
          </w:p>
          <w:p w:rsidR="00DB061E" w:rsidRDefault="00DB061E" w:rsidP="00DB061E">
            <w:pPr>
              <w:pStyle w:val="Achievement"/>
              <w:rPr>
                <w:lang w:val="en-US"/>
              </w:rPr>
            </w:pPr>
            <w:r w:rsidRPr="00DB061E">
              <w:rPr>
                <w:lang w:val="en-US"/>
              </w:rPr>
              <w:t xml:space="preserve">Support the </w:t>
            </w:r>
            <w:r>
              <w:rPr>
                <w:lang w:val="en-US"/>
              </w:rPr>
              <w:t>Headquarter i</w:t>
            </w:r>
            <w:r w:rsidRPr="00DB061E">
              <w:rPr>
                <w:lang w:val="en-US"/>
              </w:rPr>
              <w:t xml:space="preserve">nternal </w:t>
            </w:r>
            <w:r>
              <w:rPr>
                <w:lang w:val="en-US"/>
              </w:rPr>
              <w:t>a</w:t>
            </w:r>
            <w:r w:rsidRPr="00DB061E">
              <w:rPr>
                <w:lang w:val="en-US"/>
              </w:rPr>
              <w:t xml:space="preserve">udit </w:t>
            </w:r>
            <w:r>
              <w:rPr>
                <w:lang w:val="en-US"/>
              </w:rPr>
              <w:t>d</w:t>
            </w:r>
            <w:r w:rsidRPr="00DB061E">
              <w:rPr>
                <w:lang w:val="en-US"/>
              </w:rPr>
              <w:t>epartment by carrying out technical and audit administrative tasks as assigned.</w:t>
            </w:r>
          </w:p>
          <w:p w:rsidR="00737939" w:rsidRDefault="00737939" w:rsidP="00737939">
            <w:pPr>
              <w:pStyle w:val="Achievement"/>
              <w:rPr>
                <w:lang w:val="en-US"/>
              </w:rPr>
            </w:pPr>
            <w:r w:rsidRPr="00737939">
              <w:rPr>
                <w:lang w:val="en-US"/>
              </w:rPr>
              <w:t xml:space="preserve">Align the business risks with the </w:t>
            </w:r>
            <w:r>
              <w:rPr>
                <w:lang w:val="en-US"/>
              </w:rPr>
              <w:t>strategic goals and objectives.</w:t>
            </w:r>
          </w:p>
          <w:p w:rsidR="00DB061E" w:rsidRDefault="00AD4089" w:rsidP="00AD4089">
            <w:pPr>
              <w:pStyle w:val="Achievement"/>
              <w:rPr>
                <w:lang w:val="en-US"/>
              </w:rPr>
            </w:pPr>
            <w:r>
              <w:rPr>
                <w:lang w:val="en-US"/>
              </w:rPr>
              <w:t>Preparation</w:t>
            </w:r>
            <w:r w:rsidR="00737939">
              <w:rPr>
                <w:lang w:val="en-US"/>
              </w:rPr>
              <w:t xml:space="preserve"> </w:t>
            </w:r>
            <w:r>
              <w:rPr>
                <w:lang w:val="en-US"/>
              </w:rPr>
              <w:t>of the</w:t>
            </w:r>
            <w:r w:rsidR="00737939">
              <w:rPr>
                <w:lang w:val="en-US"/>
              </w:rPr>
              <w:t xml:space="preserve"> annual audit plan.</w:t>
            </w:r>
          </w:p>
          <w:p w:rsidR="003176D1" w:rsidRPr="002819E9" w:rsidRDefault="003176D1" w:rsidP="00770FE4">
            <w:pPr>
              <w:pStyle w:val="CompanyName"/>
            </w:pPr>
            <w:r w:rsidRPr="002819E9">
              <w:t xml:space="preserve">From July 2006 – </w:t>
            </w:r>
            <w:r w:rsidR="0012557C" w:rsidRPr="002819E9">
              <w:t>December 2008</w:t>
            </w:r>
            <w:r w:rsidRPr="002819E9">
              <w:t xml:space="preserve"> </w:t>
            </w:r>
            <w:r w:rsidRPr="002819E9">
              <w:tab/>
            </w:r>
            <w:proofErr w:type="spellStart"/>
            <w:r w:rsidRPr="002819E9">
              <w:t>Ecumed</w:t>
            </w:r>
            <w:proofErr w:type="spellEnd"/>
            <w:r w:rsidRPr="002819E9">
              <w:t xml:space="preserve"> Petroleum </w:t>
            </w:r>
            <w:r w:rsidR="00BF4AB2" w:rsidRPr="002819E9">
              <w:t xml:space="preserve">Tunisia </w:t>
            </w:r>
            <w:r w:rsidRPr="002819E9">
              <w:t xml:space="preserve">(a </w:t>
            </w:r>
            <w:proofErr w:type="spellStart"/>
            <w:r w:rsidRPr="002819E9">
              <w:t>Candax</w:t>
            </w:r>
            <w:proofErr w:type="spellEnd"/>
            <w:r w:rsidRPr="002819E9">
              <w:t xml:space="preserve"> Energy Company</w:t>
            </w:r>
            <w:r w:rsidR="00004023" w:rsidRPr="002819E9">
              <w:t xml:space="preserve"> - Canadian </w:t>
            </w:r>
            <w:r w:rsidR="005C2E09">
              <w:t xml:space="preserve">Upstream </w:t>
            </w:r>
            <w:r w:rsidR="00DB061E" w:rsidRPr="002819E9">
              <w:t>O</w:t>
            </w:r>
            <w:r w:rsidR="00004023" w:rsidRPr="002819E9">
              <w:t xml:space="preserve">il </w:t>
            </w:r>
            <w:r w:rsidR="00DB061E" w:rsidRPr="002819E9">
              <w:t>&amp; G</w:t>
            </w:r>
            <w:r w:rsidR="00004023" w:rsidRPr="002819E9">
              <w:t xml:space="preserve">as Group) – Les </w:t>
            </w:r>
            <w:proofErr w:type="spellStart"/>
            <w:r w:rsidR="00004023" w:rsidRPr="002819E9">
              <w:t>Berges</w:t>
            </w:r>
            <w:proofErr w:type="spellEnd"/>
            <w:r w:rsidR="00004023" w:rsidRPr="002819E9">
              <w:t xml:space="preserve"> du Lac – Tunis</w:t>
            </w:r>
            <w:r w:rsidRPr="002819E9">
              <w:t>.</w:t>
            </w:r>
          </w:p>
          <w:p w:rsidR="003176D1" w:rsidRPr="00FC1093" w:rsidRDefault="003176D1" w:rsidP="00737939">
            <w:pPr>
              <w:pStyle w:val="JobTitle"/>
            </w:pPr>
            <w:r w:rsidRPr="00FC1093">
              <w:t>Financ</w:t>
            </w:r>
            <w:r w:rsidR="00892F00" w:rsidRPr="00FC1093">
              <w:t>ial</w:t>
            </w:r>
            <w:r w:rsidRPr="00FC1093">
              <w:t xml:space="preserve"> </w:t>
            </w:r>
            <w:r w:rsidR="00892F00" w:rsidRPr="00FC1093">
              <w:t>Controller</w:t>
            </w:r>
            <w:r w:rsidR="00BE7E69">
              <w:t xml:space="preserve"> </w:t>
            </w:r>
            <w:r w:rsidR="00737939">
              <w:t>&amp;</w:t>
            </w:r>
            <w:r w:rsidR="00BE7E69">
              <w:t xml:space="preserve"> </w:t>
            </w:r>
            <w:r w:rsidR="00BE7E69" w:rsidRPr="005A3BEC">
              <w:t>Internal Controller</w:t>
            </w:r>
            <w:r w:rsidR="00737939">
              <w:t xml:space="preserve"> </w:t>
            </w:r>
            <w:r w:rsidR="00C41342">
              <w:t xml:space="preserve">Analyst </w:t>
            </w:r>
            <w:r w:rsidR="000A48E7">
              <w:t xml:space="preserve">(Finance, </w:t>
            </w:r>
            <w:r w:rsidR="001912EE">
              <w:t xml:space="preserve">Accounting, </w:t>
            </w:r>
            <w:r w:rsidR="000A48E7">
              <w:t>Audit</w:t>
            </w:r>
            <w:r w:rsidR="00D14101">
              <w:t>,</w:t>
            </w:r>
            <w:r w:rsidR="000A48E7">
              <w:t xml:space="preserve"> </w:t>
            </w:r>
            <w:r w:rsidR="001912EE">
              <w:t xml:space="preserve">Budgeting, Planning, </w:t>
            </w:r>
            <w:r w:rsidR="000A48E7">
              <w:t xml:space="preserve">Compliance </w:t>
            </w:r>
            <w:r w:rsidR="00D14101">
              <w:t xml:space="preserve">and Procedure </w:t>
            </w:r>
            <w:r w:rsidR="000A48E7">
              <w:t>section)</w:t>
            </w:r>
            <w:r w:rsidRPr="00FC1093">
              <w:t>:</w:t>
            </w:r>
          </w:p>
          <w:p w:rsidR="003176D1" w:rsidRDefault="003176D1" w:rsidP="003176D1">
            <w:pPr>
              <w:pStyle w:val="Achievement"/>
              <w:rPr>
                <w:lang w:val="en-US"/>
              </w:rPr>
            </w:pPr>
            <w:r w:rsidRPr="00FC1093">
              <w:rPr>
                <w:lang w:val="en-US"/>
              </w:rPr>
              <w:t xml:space="preserve">Preparation of the monthly </w:t>
            </w:r>
            <w:r w:rsidR="007A4B13">
              <w:rPr>
                <w:lang w:val="en-US"/>
              </w:rPr>
              <w:t>business and cost reporting and the internal review report.</w:t>
            </w:r>
          </w:p>
          <w:p w:rsidR="004A782C" w:rsidRPr="00FC1093" w:rsidRDefault="004A782C" w:rsidP="003176D1">
            <w:pPr>
              <w:pStyle w:val="Achievement"/>
              <w:rPr>
                <w:lang w:val="en-US"/>
              </w:rPr>
            </w:pPr>
            <w:r>
              <w:rPr>
                <w:lang w:val="en-US"/>
              </w:rPr>
              <w:t>Preparation of the company monthly financial report.</w:t>
            </w:r>
          </w:p>
          <w:p w:rsidR="005636B2" w:rsidRPr="00FC1093" w:rsidRDefault="005636B2" w:rsidP="003176D1">
            <w:pPr>
              <w:pStyle w:val="Achievement"/>
              <w:rPr>
                <w:lang w:val="en-US"/>
              </w:rPr>
            </w:pPr>
            <w:r w:rsidRPr="00FC1093">
              <w:rPr>
                <w:lang w:val="en-US"/>
              </w:rPr>
              <w:t>Participating</w:t>
            </w:r>
            <w:r w:rsidRPr="005636B2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in the </w:t>
            </w:r>
            <w:r w:rsidRPr="005636B2">
              <w:rPr>
                <w:lang w:val="en-US"/>
              </w:rPr>
              <w:t>monthly AR/AP confirmations</w:t>
            </w:r>
            <w:r>
              <w:rPr>
                <w:lang w:val="en-US"/>
              </w:rPr>
              <w:t>.</w:t>
            </w:r>
          </w:p>
          <w:p w:rsidR="003934F5" w:rsidRDefault="003934F5" w:rsidP="003176D1">
            <w:pPr>
              <w:pStyle w:val="Achievement"/>
              <w:rPr>
                <w:lang w:val="en-US"/>
              </w:rPr>
            </w:pPr>
            <w:r>
              <w:rPr>
                <w:lang w:val="en-US"/>
              </w:rPr>
              <w:t>Tax revue</w:t>
            </w:r>
            <w:r w:rsidR="00642E3F">
              <w:rPr>
                <w:lang w:val="en-US"/>
              </w:rPr>
              <w:t xml:space="preserve"> and controlling all revenue and tax accounting entries and processes.</w:t>
            </w:r>
          </w:p>
          <w:p w:rsidR="008F591B" w:rsidRDefault="008F591B" w:rsidP="003176D1">
            <w:pPr>
              <w:pStyle w:val="Achievement"/>
              <w:rPr>
                <w:lang w:val="en-US"/>
              </w:rPr>
            </w:pPr>
            <w:r>
              <w:rPr>
                <w:lang w:val="en-US"/>
              </w:rPr>
              <w:t xml:space="preserve">Study of the fiscal risk and preparation of </w:t>
            </w:r>
            <w:r w:rsidR="00FD2BB8">
              <w:rPr>
                <w:lang w:val="en-US"/>
              </w:rPr>
              <w:t xml:space="preserve">a </w:t>
            </w:r>
            <w:r>
              <w:rPr>
                <w:lang w:val="en-US"/>
              </w:rPr>
              <w:t>recovery plan.</w:t>
            </w:r>
          </w:p>
          <w:p w:rsidR="008F591B" w:rsidRPr="00FC1093" w:rsidRDefault="001C5C9F" w:rsidP="003176D1">
            <w:pPr>
              <w:pStyle w:val="Achievement"/>
              <w:rPr>
                <w:lang w:val="en-US"/>
              </w:rPr>
            </w:pPr>
            <w:r>
              <w:rPr>
                <w:lang w:val="en-US"/>
              </w:rPr>
              <w:lastRenderedPageBreak/>
              <w:t>Making a</w:t>
            </w:r>
            <w:r w:rsidR="008F591B">
              <w:rPr>
                <w:lang w:val="en-US"/>
              </w:rPr>
              <w:t xml:space="preserve">udit </w:t>
            </w:r>
            <w:r>
              <w:rPr>
                <w:lang w:val="en-US"/>
              </w:rPr>
              <w:t>to</w:t>
            </w:r>
            <w:r w:rsidR="008F591B">
              <w:rPr>
                <w:lang w:val="en-US"/>
              </w:rPr>
              <w:t xml:space="preserve"> partners </w:t>
            </w:r>
            <w:r w:rsidR="00FD2BB8">
              <w:rPr>
                <w:lang w:val="en-US"/>
              </w:rPr>
              <w:t>and ensure compliance with statutory and internal repo</w:t>
            </w:r>
            <w:r w:rsidR="004718A4">
              <w:rPr>
                <w:lang w:val="en-US"/>
              </w:rPr>
              <w:t>r</w:t>
            </w:r>
            <w:r w:rsidR="00FD2BB8">
              <w:rPr>
                <w:lang w:val="en-US"/>
              </w:rPr>
              <w:t>ts.</w:t>
            </w:r>
          </w:p>
          <w:p w:rsidR="00DB061E" w:rsidRPr="00DB061E" w:rsidRDefault="00DB061E" w:rsidP="00DB061E">
            <w:pPr>
              <w:pStyle w:val="Achievement"/>
              <w:rPr>
                <w:lang w:val="en-US"/>
              </w:rPr>
            </w:pPr>
            <w:r w:rsidRPr="00DB061E">
              <w:rPr>
                <w:lang w:val="en-US"/>
              </w:rPr>
              <w:t xml:space="preserve">Support the </w:t>
            </w:r>
            <w:r>
              <w:rPr>
                <w:lang w:val="en-US"/>
              </w:rPr>
              <w:t>Headquarter i</w:t>
            </w:r>
            <w:r w:rsidRPr="00DB061E">
              <w:rPr>
                <w:lang w:val="en-US"/>
              </w:rPr>
              <w:t xml:space="preserve">nternal </w:t>
            </w:r>
            <w:r>
              <w:rPr>
                <w:lang w:val="en-US"/>
              </w:rPr>
              <w:t>a</w:t>
            </w:r>
            <w:r w:rsidRPr="00DB061E">
              <w:rPr>
                <w:lang w:val="en-US"/>
              </w:rPr>
              <w:t xml:space="preserve">udit </w:t>
            </w:r>
            <w:r>
              <w:rPr>
                <w:lang w:val="en-US"/>
              </w:rPr>
              <w:t>d</w:t>
            </w:r>
            <w:r w:rsidRPr="00DB061E">
              <w:rPr>
                <w:lang w:val="en-US"/>
              </w:rPr>
              <w:t>epartment by carrying out technical and audit administrative tasks as assigned.</w:t>
            </w:r>
          </w:p>
          <w:p w:rsidR="00E734D2" w:rsidRDefault="00E734D2" w:rsidP="003176D1">
            <w:pPr>
              <w:pStyle w:val="Achievement"/>
              <w:rPr>
                <w:lang w:val="en-US"/>
              </w:rPr>
            </w:pPr>
            <w:r w:rsidRPr="00FC1093">
              <w:rPr>
                <w:lang w:val="en-US"/>
              </w:rPr>
              <w:t>Controlling and explaining budget variation</w:t>
            </w:r>
            <w:r w:rsidR="007A4B13">
              <w:rPr>
                <w:lang w:val="en-US"/>
              </w:rPr>
              <w:t xml:space="preserve"> and preparation of the forecasting </w:t>
            </w:r>
            <w:r w:rsidR="009B4B49">
              <w:rPr>
                <w:lang w:val="en-US"/>
              </w:rPr>
              <w:t>statements</w:t>
            </w:r>
            <w:r w:rsidRPr="00FC1093">
              <w:rPr>
                <w:lang w:val="en-US"/>
              </w:rPr>
              <w:t>.</w:t>
            </w:r>
          </w:p>
          <w:p w:rsidR="00D14D5C" w:rsidRDefault="00D14D5C" w:rsidP="003176D1">
            <w:pPr>
              <w:pStyle w:val="Achievement"/>
              <w:rPr>
                <w:lang w:val="en-US"/>
              </w:rPr>
            </w:pPr>
            <w:r>
              <w:rPr>
                <w:lang w:val="en-US"/>
              </w:rPr>
              <w:t>Financial planning and analysis of the statements.</w:t>
            </w:r>
          </w:p>
          <w:p w:rsidR="0011212B" w:rsidRDefault="0011212B" w:rsidP="003176D1">
            <w:pPr>
              <w:pStyle w:val="Achievement"/>
              <w:rPr>
                <w:lang w:val="en-US"/>
              </w:rPr>
            </w:pPr>
            <w:r w:rsidRPr="007B2A0A">
              <w:rPr>
                <w:lang w:val="en-US"/>
              </w:rPr>
              <w:t>Preparation of the internal control procedures</w:t>
            </w:r>
            <w:r>
              <w:rPr>
                <w:lang w:val="en-US"/>
              </w:rPr>
              <w:t>.</w:t>
            </w:r>
          </w:p>
          <w:p w:rsidR="00DB061E" w:rsidRPr="00DB061E" w:rsidRDefault="00DB061E" w:rsidP="00DB061E">
            <w:pPr>
              <w:pStyle w:val="Achievement"/>
              <w:rPr>
                <w:lang w:val="en-US"/>
              </w:rPr>
            </w:pPr>
            <w:r w:rsidRPr="00DB061E">
              <w:rPr>
                <w:lang w:val="en-US"/>
              </w:rPr>
              <w:t>Lead audit follow-up reviews to ensure agreed actions are fully implemented.</w:t>
            </w:r>
          </w:p>
          <w:p w:rsidR="008F591B" w:rsidRDefault="008F591B" w:rsidP="003176D1">
            <w:pPr>
              <w:pStyle w:val="Achievement"/>
              <w:rPr>
                <w:lang w:val="en-US"/>
              </w:rPr>
            </w:pPr>
            <w:r>
              <w:rPr>
                <w:lang w:val="en-US"/>
              </w:rPr>
              <w:t xml:space="preserve">Ensure auditable </w:t>
            </w:r>
            <w:r w:rsidR="00772B93">
              <w:rPr>
                <w:lang w:val="en-US"/>
              </w:rPr>
              <w:t>compliance with Group, internal and external policies, procedures and laws.</w:t>
            </w:r>
          </w:p>
          <w:p w:rsidR="002C3DAF" w:rsidRDefault="002C3DAF" w:rsidP="003176D1">
            <w:pPr>
              <w:pStyle w:val="Achievement"/>
              <w:rPr>
                <w:lang w:val="en-US"/>
              </w:rPr>
            </w:pPr>
            <w:r>
              <w:rPr>
                <w:lang w:val="en-US"/>
              </w:rPr>
              <w:t>Identify</w:t>
            </w:r>
            <w:r w:rsidRPr="002C3DAF">
              <w:rPr>
                <w:lang w:val="en-US"/>
              </w:rPr>
              <w:t xml:space="preserve"> potential areas of compliance vulnerability and risk; </w:t>
            </w:r>
            <w:r>
              <w:rPr>
                <w:lang w:val="en-US"/>
              </w:rPr>
              <w:t>implement</w:t>
            </w:r>
            <w:r w:rsidRPr="002C3DAF">
              <w:rPr>
                <w:lang w:val="en-US"/>
              </w:rPr>
              <w:t xml:space="preserve"> corrective action plans for resolution of </w:t>
            </w:r>
            <w:r>
              <w:rPr>
                <w:lang w:val="en-US"/>
              </w:rPr>
              <w:t>problematic issues</w:t>
            </w:r>
            <w:r w:rsidRPr="002C3DAF">
              <w:rPr>
                <w:lang w:val="en-US"/>
              </w:rPr>
              <w:t>.</w:t>
            </w:r>
          </w:p>
          <w:p w:rsidR="002C3DAF" w:rsidRDefault="002C3DAF" w:rsidP="003176D1">
            <w:pPr>
              <w:pStyle w:val="Achievement"/>
              <w:rPr>
                <w:lang w:val="en-US"/>
              </w:rPr>
            </w:pPr>
            <w:r w:rsidRPr="002C3DAF">
              <w:rPr>
                <w:lang w:val="en-US"/>
              </w:rPr>
              <w:t xml:space="preserve">Provides reports on a regular basis, and as directed or requested, to keep </w:t>
            </w:r>
            <w:r>
              <w:rPr>
                <w:lang w:val="en-US"/>
              </w:rPr>
              <w:t xml:space="preserve">the </w:t>
            </w:r>
            <w:r w:rsidRPr="002C3DAF">
              <w:rPr>
                <w:lang w:val="en-US"/>
              </w:rPr>
              <w:t>senior management informed of the operation and progress of compliance efforts.</w:t>
            </w:r>
          </w:p>
          <w:p w:rsidR="003176D1" w:rsidRPr="002819E9" w:rsidRDefault="003176D1" w:rsidP="00770FE4">
            <w:pPr>
              <w:pStyle w:val="CompanyName"/>
            </w:pPr>
            <w:r w:rsidRPr="002819E9">
              <w:t xml:space="preserve">From September 2003 – June 2006 </w:t>
            </w:r>
            <w:r w:rsidRPr="002819E9">
              <w:tab/>
            </w:r>
            <w:proofErr w:type="spellStart"/>
            <w:r w:rsidRPr="002819E9">
              <w:t>Société</w:t>
            </w:r>
            <w:proofErr w:type="spellEnd"/>
            <w:r w:rsidRPr="002819E9">
              <w:t xml:space="preserve"> </w:t>
            </w:r>
            <w:proofErr w:type="spellStart"/>
            <w:r w:rsidRPr="002819E9">
              <w:t>Ecu</w:t>
            </w:r>
            <w:proofErr w:type="spellEnd"/>
            <w:r w:rsidRPr="002819E9">
              <w:t xml:space="preserve">-Line </w:t>
            </w:r>
            <w:proofErr w:type="spellStart"/>
            <w:r w:rsidRPr="002819E9">
              <w:t>Tunisie</w:t>
            </w:r>
            <w:proofErr w:type="spellEnd"/>
            <w:r w:rsidRPr="002819E9">
              <w:t xml:space="preserve"> – </w:t>
            </w:r>
            <w:proofErr w:type="spellStart"/>
            <w:r w:rsidRPr="002819E9">
              <w:t>Mégrine</w:t>
            </w:r>
            <w:proofErr w:type="spellEnd"/>
            <w:r w:rsidRPr="002819E9">
              <w:t xml:space="preserve"> – Ben </w:t>
            </w:r>
            <w:proofErr w:type="spellStart"/>
            <w:r w:rsidRPr="002819E9">
              <w:t>Arous</w:t>
            </w:r>
            <w:proofErr w:type="spellEnd"/>
            <w:r w:rsidRPr="002819E9">
              <w:t xml:space="preserve"> (International company in maritime transport).</w:t>
            </w:r>
          </w:p>
          <w:p w:rsidR="003176D1" w:rsidRPr="00FC1093" w:rsidRDefault="003176D1" w:rsidP="001912EE">
            <w:pPr>
              <w:pStyle w:val="JobTitle"/>
            </w:pPr>
            <w:r w:rsidRPr="00FC1093">
              <w:t xml:space="preserve">Finance and Administrative </w:t>
            </w:r>
            <w:r w:rsidR="009F0234">
              <w:t>Director</w:t>
            </w:r>
            <w:r w:rsidR="001912EE">
              <w:t xml:space="preserve"> </w:t>
            </w:r>
            <w:r w:rsidR="001912EE" w:rsidRPr="00AD4089">
              <w:rPr>
                <w:u w:val="single"/>
              </w:rPr>
              <w:t>(</w:t>
            </w:r>
            <w:r w:rsidR="001912EE">
              <w:t xml:space="preserve">Finance, Accounting, </w:t>
            </w:r>
            <w:r w:rsidR="001912EE" w:rsidRPr="005A3BEC">
              <w:t>Audit</w:t>
            </w:r>
            <w:r w:rsidR="001912EE">
              <w:t>,</w:t>
            </w:r>
            <w:r w:rsidR="001912EE" w:rsidRPr="005A3BEC">
              <w:t xml:space="preserve"> </w:t>
            </w:r>
            <w:r w:rsidR="001912EE">
              <w:t>Budgeting, Planning and Controlling Department</w:t>
            </w:r>
            <w:r w:rsidR="001912EE" w:rsidRPr="005A3BEC">
              <w:t>)</w:t>
            </w:r>
            <w:r w:rsidRPr="00FC1093">
              <w:t>:</w:t>
            </w:r>
          </w:p>
          <w:p w:rsidR="003176D1" w:rsidRPr="00FC1093" w:rsidRDefault="003176D1">
            <w:pPr>
              <w:pStyle w:val="Achievement"/>
              <w:rPr>
                <w:lang w:val="en-US"/>
              </w:rPr>
            </w:pPr>
            <w:r w:rsidRPr="00FC1093">
              <w:rPr>
                <w:lang w:val="en-US"/>
              </w:rPr>
              <w:t>Manager of finance and accounting department.</w:t>
            </w:r>
          </w:p>
          <w:p w:rsidR="003176D1" w:rsidRPr="00FC1093" w:rsidRDefault="003176D1">
            <w:pPr>
              <w:pStyle w:val="Achievement"/>
              <w:rPr>
                <w:lang w:val="en-US"/>
              </w:rPr>
            </w:pPr>
            <w:r w:rsidRPr="00FC1093">
              <w:rPr>
                <w:lang w:val="en-US"/>
              </w:rPr>
              <w:t>Preparation of the income and balance sheet statements.</w:t>
            </w:r>
          </w:p>
          <w:p w:rsidR="003176D1" w:rsidRPr="00FC1093" w:rsidRDefault="003176D1">
            <w:pPr>
              <w:pStyle w:val="Achievement"/>
              <w:rPr>
                <w:lang w:val="en-US"/>
              </w:rPr>
            </w:pPr>
            <w:r w:rsidRPr="00FC1093">
              <w:rPr>
                <w:lang w:val="en-US"/>
              </w:rPr>
              <w:t>Assuring the relation of the company with its banks.</w:t>
            </w:r>
          </w:p>
          <w:p w:rsidR="003176D1" w:rsidRPr="00FC1093" w:rsidRDefault="003176D1">
            <w:pPr>
              <w:pStyle w:val="Achievement"/>
              <w:rPr>
                <w:lang w:val="en-US"/>
              </w:rPr>
            </w:pPr>
            <w:r w:rsidRPr="00FC1093">
              <w:rPr>
                <w:lang w:val="en-US"/>
              </w:rPr>
              <w:t>Ensure the profitability by file and department.</w:t>
            </w:r>
          </w:p>
          <w:p w:rsidR="003176D1" w:rsidRPr="00FC1093" w:rsidRDefault="003176D1">
            <w:pPr>
              <w:pStyle w:val="Achievement"/>
              <w:rPr>
                <w:lang w:val="en-US"/>
              </w:rPr>
            </w:pPr>
            <w:r w:rsidRPr="00FC1093">
              <w:rPr>
                <w:lang w:val="en-US"/>
              </w:rPr>
              <w:t>Preparing the strategic decisions with the headquarter</w:t>
            </w:r>
            <w:r w:rsidR="00273254">
              <w:rPr>
                <w:lang w:val="en-US"/>
              </w:rPr>
              <w:t>s</w:t>
            </w:r>
            <w:r w:rsidRPr="00FC1093">
              <w:rPr>
                <w:lang w:val="en-US"/>
              </w:rPr>
              <w:t>.</w:t>
            </w:r>
          </w:p>
          <w:p w:rsidR="003176D1" w:rsidRPr="00FC1093" w:rsidRDefault="003176D1">
            <w:pPr>
              <w:pStyle w:val="Achievement"/>
              <w:rPr>
                <w:lang w:val="en-US"/>
              </w:rPr>
            </w:pPr>
            <w:r w:rsidRPr="00FC1093">
              <w:rPr>
                <w:lang w:val="en-US"/>
              </w:rPr>
              <w:t xml:space="preserve">Preparing the forecasted </w:t>
            </w:r>
            <w:r w:rsidR="00D14D5C">
              <w:rPr>
                <w:lang w:val="en-US"/>
              </w:rPr>
              <w:t xml:space="preserve">and planned </w:t>
            </w:r>
            <w:r w:rsidRPr="00FC1093">
              <w:rPr>
                <w:lang w:val="en-US"/>
              </w:rPr>
              <w:t>financial reports.</w:t>
            </w:r>
          </w:p>
          <w:p w:rsidR="003176D1" w:rsidRPr="00FC1093" w:rsidRDefault="003176D1">
            <w:pPr>
              <w:pStyle w:val="Achievement"/>
              <w:rPr>
                <w:lang w:val="en-US"/>
              </w:rPr>
            </w:pPr>
            <w:r w:rsidRPr="00FC1093">
              <w:rPr>
                <w:lang w:val="en-US"/>
              </w:rPr>
              <w:t xml:space="preserve">Making the budget </w:t>
            </w:r>
            <w:r w:rsidR="00D14D5C">
              <w:rPr>
                <w:lang w:val="en-US"/>
              </w:rPr>
              <w:t xml:space="preserve">and planning </w:t>
            </w:r>
            <w:r w:rsidRPr="00FC1093">
              <w:rPr>
                <w:lang w:val="en-US"/>
              </w:rPr>
              <w:t>estimates.</w:t>
            </w:r>
          </w:p>
          <w:p w:rsidR="003176D1" w:rsidRPr="00FC1093" w:rsidRDefault="003176D1">
            <w:pPr>
              <w:pStyle w:val="Achievement"/>
              <w:rPr>
                <w:lang w:val="en-US"/>
              </w:rPr>
            </w:pPr>
            <w:r w:rsidRPr="00FC1093">
              <w:rPr>
                <w:lang w:val="en-US"/>
              </w:rPr>
              <w:t>Reviewing and analyzing the budget deviation.</w:t>
            </w:r>
          </w:p>
          <w:p w:rsidR="003176D1" w:rsidRPr="00FC1093" w:rsidRDefault="003176D1">
            <w:pPr>
              <w:pStyle w:val="Achievement"/>
              <w:rPr>
                <w:lang w:val="en-US"/>
              </w:rPr>
            </w:pPr>
            <w:r w:rsidRPr="00FC1093">
              <w:rPr>
                <w:lang w:val="en-US"/>
              </w:rPr>
              <w:t xml:space="preserve">Management of the </w:t>
            </w:r>
            <w:r w:rsidR="00FC1093" w:rsidRPr="00FC1093">
              <w:rPr>
                <w:lang w:val="en-US"/>
              </w:rPr>
              <w:t>client’s</w:t>
            </w:r>
            <w:r w:rsidRPr="00FC1093">
              <w:rPr>
                <w:lang w:val="en-US"/>
              </w:rPr>
              <w:t xml:space="preserve"> outstanding and unpaid amounts.</w:t>
            </w:r>
            <w:r w:rsidR="00306297">
              <w:rPr>
                <w:lang w:val="en-US"/>
              </w:rPr>
              <w:t xml:space="preserve"> </w:t>
            </w:r>
          </w:p>
          <w:p w:rsidR="00AF74F6" w:rsidRDefault="00AF74F6">
            <w:pPr>
              <w:pStyle w:val="Achievement"/>
              <w:rPr>
                <w:lang w:val="en-US"/>
              </w:rPr>
            </w:pPr>
            <w:r>
              <w:rPr>
                <w:lang w:val="en-US"/>
              </w:rPr>
              <w:t>Administer salary and benefits for employees.</w:t>
            </w:r>
          </w:p>
          <w:p w:rsidR="003176D1" w:rsidRDefault="00AF74F6">
            <w:pPr>
              <w:pStyle w:val="Achievement"/>
              <w:rPr>
                <w:lang w:val="en-US"/>
              </w:rPr>
            </w:pPr>
            <w:r>
              <w:rPr>
                <w:lang w:val="en-US"/>
              </w:rPr>
              <w:t xml:space="preserve">Coordinate </w:t>
            </w:r>
            <w:r w:rsidR="003176D1" w:rsidRPr="00FC1093">
              <w:rPr>
                <w:lang w:val="en-US"/>
              </w:rPr>
              <w:t>the recruitment of employees.</w:t>
            </w:r>
          </w:p>
          <w:p w:rsidR="007C073C" w:rsidRDefault="002D4AE8">
            <w:pPr>
              <w:pStyle w:val="Achievement"/>
              <w:rPr>
                <w:lang w:val="en-US"/>
              </w:rPr>
            </w:pPr>
            <w:r w:rsidRPr="002D4AE8">
              <w:rPr>
                <w:lang w:val="en-US"/>
              </w:rPr>
              <w:t xml:space="preserve">Review </w:t>
            </w:r>
            <w:r>
              <w:rPr>
                <w:lang w:val="en-US"/>
              </w:rPr>
              <w:t xml:space="preserve">the </w:t>
            </w:r>
            <w:r w:rsidR="007C073C" w:rsidRPr="007C073C">
              <w:rPr>
                <w:lang w:val="en-US"/>
              </w:rPr>
              <w:t xml:space="preserve">workings of the International Maritime </w:t>
            </w:r>
            <w:r>
              <w:rPr>
                <w:lang w:val="en-US"/>
              </w:rPr>
              <w:t>O</w:t>
            </w:r>
            <w:r w:rsidR="007C073C" w:rsidRPr="007C073C">
              <w:rPr>
                <w:lang w:val="en-US"/>
              </w:rPr>
              <w:t>rganization</w:t>
            </w:r>
            <w:r>
              <w:rPr>
                <w:lang w:val="en-US"/>
              </w:rPr>
              <w:t>.</w:t>
            </w:r>
          </w:p>
          <w:p w:rsidR="007C073C" w:rsidRDefault="007C073C">
            <w:pPr>
              <w:pStyle w:val="Achievement"/>
              <w:rPr>
                <w:lang w:val="en-US"/>
              </w:rPr>
            </w:pPr>
            <w:r>
              <w:rPr>
                <w:lang w:val="en-US"/>
              </w:rPr>
              <w:t>R</w:t>
            </w:r>
            <w:r w:rsidRPr="007C073C">
              <w:rPr>
                <w:lang w:val="en-US"/>
              </w:rPr>
              <w:t xml:space="preserve">eview </w:t>
            </w:r>
            <w:r w:rsidR="0071796D">
              <w:rPr>
                <w:lang w:val="en-US"/>
              </w:rPr>
              <w:t xml:space="preserve">and analyze </w:t>
            </w:r>
            <w:r w:rsidRPr="007C073C">
              <w:rPr>
                <w:lang w:val="en-US"/>
              </w:rPr>
              <w:t xml:space="preserve">contracts, </w:t>
            </w:r>
            <w:r>
              <w:rPr>
                <w:lang w:val="en-US"/>
              </w:rPr>
              <w:t xml:space="preserve">and </w:t>
            </w:r>
            <w:r w:rsidRPr="007C073C">
              <w:rPr>
                <w:lang w:val="en-US"/>
              </w:rPr>
              <w:t>insurance agreements</w:t>
            </w:r>
            <w:r w:rsidR="00536AA1">
              <w:rPr>
                <w:lang w:val="en-US"/>
              </w:rPr>
              <w:t>.</w:t>
            </w:r>
          </w:p>
          <w:p w:rsidR="003176D1" w:rsidRPr="002819E9" w:rsidRDefault="003176D1" w:rsidP="00770FE4">
            <w:pPr>
              <w:pStyle w:val="CompanyName"/>
            </w:pPr>
            <w:r w:rsidRPr="002819E9">
              <w:t>From April 2002- August 2003</w:t>
            </w:r>
            <w:r w:rsidRPr="002819E9">
              <w:tab/>
            </w:r>
            <w:proofErr w:type="spellStart"/>
            <w:r w:rsidRPr="002819E9">
              <w:t>Société</w:t>
            </w:r>
            <w:proofErr w:type="spellEnd"/>
            <w:r w:rsidRPr="002819E9">
              <w:t xml:space="preserve"> Electro </w:t>
            </w:r>
            <w:proofErr w:type="spellStart"/>
            <w:r w:rsidRPr="002819E9">
              <w:t>Nabli</w:t>
            </w:r>
            <w:proofErr w:type="spellEnd"/>
            <w:r w:rsidRPr="002819E9">
              <w:t xml:space="preserve"> – </w:t>
            </w:r>
            <w:proofErr w:type="spellStart"/>
            <w:r w:rsidRPr="002819E9">
              <w:t>Mégrine</w:t>
            </w:r>
            <w:proofErr w:type="spellEnd"/>
            <w:r w:rsidRPr="002819E9">
              <w:t xml:space="preserve"> – Ben </w:t>
            </w:r>
            <w:proofErr w:type="spellStart"/>
            <w:r w:rsidRPr="002819E9">
              <w:t>Arous</w:t>
            </w:r>
            <w:proofErr w:type="spellEnd"/>
            <w:r w:rsidRPr="002819E9">
              <w:t>.</w:t>
            </w:r>
          </w:p>
          <w:p w:rsidR="003176D1" w:rsidRPr="00FC1093" w:rsidRDefault="003176D1" w:rsidP="001912EE">
            <w:pPr>
              <w:pStyle w:val="JobTitle"/>
            </w:pPr>
            <w:r w:rsidRPr="00FC1093">
              <w:t xml:space="preserve">Finance </w:t>
            </w:r>
            <w:r w:rsidR="009F0234">
              <w:t>Director</w:t>
            </w:r>
            <w:r w:rsidR="001912EE">
              <w:t xml:space="preserve"> </w:t>
            </w:r>
            <w:r w:rsidR="001912EE" w:rsidRPr="00AD4089">
              <w:rPr>
                <w:u w:val="single"/>
              </w:rPr>
              <w:t>(</w:t>
            </w:r>
            <w:r w:rsidR="001912EE">
              <w:t>Finance, Accounting, Budgeting and Planning Department</w:t>
            </w:r>
            <w:r w:rsidR="001912EE" w:rsidRPr="005A3BEC">
              <w:t>)</w:t>
            </w:r>
            <w:r w:rsidRPr="00FC1093">
              <w:t>:</w:t>
            </w:r>
          </w:p>
          <w:p w:rsidR="001C5C9F" w:rsidRDefault="001C5C9F">
            <w:pPr>
              <w:pStyle w:val="Achievement"/>
              <w:rPr>
                <w:lang w:val="en-US"/>
              </w:rPr>
            </w:pPr>
            <w:r>
              <w:rPr>
                <w:lang w:val="en-US"/>
              </w:rPr>
              <w:t>Ensure company compliance with external policies and laws.</w:t>
            </w:r>
          </w:p>
          <w:p w:rsidR="009F3039" w:rsidRPr="00FC1093" w:rsidRDefault="009F3039">
            <w:pPr>
              <w:pStyle w:val="Achievement"/>
              <w:rPr>
                <w:lang w:val="en-US"/>
              </w:rPr>
            </w:pPr>
            <w:r>
              <w:rPr>
                <w:lang w:val="en-US"/>
              </w:rPr>
              <w:t>Establishing a financial controlling procedures and methods.</w:t>
            </w:r>
          </w:p>
          <w:p w:rsidR="009F3039" w:rsidRPr="00FC1093" w:rsidRDefault="009F3039" w:rsidP="009F3039">
            <w:pPr>
              <w:pStyle w:val="Achievement"/>
              <w:rPr>
                <w:lang w:val="en-US"/>
              </w:rPr>
            </w:pPr>
            <w:r w:rsidRPr="00FC1093">
              <w:rPr>
                <w:lang w:val="en-US"/>
              </w:rPr>
              <w:t>Ensure the profitability by file and department.</w:t>
            </w:r>
          </w:p>
          <w:p w:rsidR="003176D1" w:rsidRPr="00FC1093" w:rsidRDefault="003176D1">
            <w:pPr>
              <w:pStyle w:val="Achievement"/>
              <w:rPr>
                <w:lang w:val="en-US"/>
              </w:rPr>
            </w:pPr>
            <w:r w:rsidRPr="00FC1093">
              <w:rPr>
                <w:lang w:val="en-US"/>
              </w:rPr>
              <w:t>Controlling the treasury movements and dispenses.</w:t>
            </w:r>
          </w:p>
          <w:p w:rsidR="009F3039" w:rsidRDefault="009F3039">
            <w:pPr>
              <w:pStyle w:val="Achievement"/>
              <w:rPr>
                <w:lang w:val="en-US"/>
              </w:rPr>
            </w:pPr>
            <w:r>
              <w:rPr>
                <w:lang w:val="en-US"/>
              </w:rPr>
              <w:t>Reorganization of the recovering services and procedures.</w:t>
            </w:r>
          </w:p>
          <w:p w:rsidR="003176D1" w:rsidRPr="00FC1093" w:rsidRDefault="003176D1">
            <w:pPr>
              <w:pStyle w:val="Achievement"/>
              <w:rPr>
                <w:lang w:val="en-US"/>
              </w:rPr>
            </w:pPr>
            <w:r w:rsidRPr="00FC1093">
              <w:rPr>
                <w:lang w:val="en-US"/>
              </w:rPr>
              <w:t>Preparing the social and fiscal declarations.</w:t>
            </w:r>
          </w:p>
          <w:p w:rsidR="003176D1" w:rsidRDefault="003176D1">
            <w:pPr>
              <w:pStyle w:val="Achievement"/>
              <w:rPr>
                <w:lang w:val="en-US"/>
              </w:rPr>
            </w:pPr>
            <w:r w:rsidRPr="00FC1093">
              <w:rPr>
                <w:lang w:val="en-US"/>
              </w:rPr>
              <w:t>Assuring the relation of the company with its banks.</w:t>
            </w:r>
          </w:p>
          <w:p w:rsidR="009F3039" w:rsidRPr="00FC1093" w:rsidRDefault="009F3039">
            <w:pPr>
              <w:pStyle w:val="Achievement"/>
              <w:rPr>
                <w:lang w:val="en-US"/>
              </w:rPr>
            </w:pPr>
            <w:r>
              <w:rPr>
                <w:lang w:val="en-US"/>
              </w:rPr>
              <w:t>Negotiate bank conditions and preparing loans documentations and procedures.</w:t>
            </w:r>
          </w:p>
          <w:p w:rsidR="003176D1" w:rsidRPr="00FC1093" w:rsidRDefault="003176D1">
            <w:pPr>
              <w:pStyle w:val="Achievement"/>
              <w:rPr>
                <w:lang w:val="en-US"/>
              </w:rPr>
            </w:pPr>
            <w:r w:rsidRPr="00FC1093">
              <w:rPr>
                <w:lang w:val="en-US"/>
              </w:rPr>
              <w:t xml:space="preserve">Preparing the forecasted </w:t>
            </w:r>
            <w:r w:rsidR="00D14D5C">
              <w:rPr>
                <w:lang w:val="en-US"/>
              </w:rPr>
              <w:t xml:space="preserve">and planned </w:t>
            </w:r>
            <w:r w:rsidRPr="00FC1093">
              <w:rPr>
                <w:lang w:val="en-US"/>
              </w:rPr>
              <w:t>financial reports.</w:t>
            </w:r>
          </w:p>
          <w:p w:rsidR="003176D1" w:rsidRPr="00FC1093" w:rsidRDefault="004C5E44">
            <w:pPr>
              <w:pStyle w:val="Achievement"/>
              <w:rPr>
                <w:lang w:val="en-US"/>
              </w:rPr>
            </w:pPr>
            <w:r>
              <w:rPr>
                <w:lang w:val="en-US"/>
              </w:rPr>
              <w:t>Preparing the budget estimates and analyses and proposing budget revisions.</w:t>
            </w:r>
          </w:p>
          <w:p w:rsidR="003176D1" w:rsidRPr="00536AA1" w:rsidRDefault="003176D1" w:rsidP="00770FE4">
            <w:pPr>
              <w:pStyle w:val="CompanyName"/>
              <w:rPr>
                <w:lang w:val="fr-FR"/>
              </w:rPr>
            </w:pPr>
            <w:r w:rsidRPr="00536AA1">
              <w:rPr>
                <w:lang w:val="fr-FR"/>
              </w:rPr>
              <w:t>March 2001 – March 2002</w:t>
            </w:r>
            <w:r w:rsidRPr="00536AA1">
              <w:rPr>
                <w:lang w:val="fr-FR"/>
              </w:rPr>
              <w:tab/>
              <w:t xml:space="preserve">Société Tunisienne des Ateliers Métallurgiques MHENI – </w:t>
            </w:r>
            <w:proofErr w:type="spellStart"/>
            <w:r w:rsidRPr="00536AA1">
              <w:rPr>
                <w:lang w:val="fr-FR"/>
              </w:rPr>
              <w:t>Mégrine</w:t>
            </w:r>
            <w:proofErr w:type="spellEnd"/>
            <w:r w:rsidRPr="00536AA1">
              <w:rPr>
                <w:lang w:val="fr-FR"/>
              </w:rPr>
              <w:t xml:space="preserve"> – Ben Arous.</w:t>
            </w:r>
            <w:r w:rsidR="00E44243" w:rsidRPr="00536AA1">
              <w:rPr>
                <w:lang w:val="fr-FR"/>
              </w:rPr>
              <w:t xml:space="preserve"> – (</w:t>
            </w:r>
            <w:proofErr w:type="spellStart"/>
            <w:r w:rsidR="00E44243" w:rsidRPr="00536AA1">
              <w:rPr>
                <w:lang w:val="fr-FR"/>
              </w:rPr>
              <w:t>Industrial</w:t>
            </w:r>
            <w:proofErr w:type="spellEnd"/>
            <w:r w:rsidR="00E44243" w:rsidRPr="00536AA1">
              <w:rPr>
                <w:lang w:val="fr-FR"/>
              </w:rPr>
              <w:t xml:space="preserve"> </w:t>
            </w:r>
            <w:proofErr w:type="spellStart"/>
            <w:r w:rsidR="00E44243" w:rsidRPr="00536AA1">
              <w:rPr>
                <w:lang w:val="fr-FR"/>
              </w:rPr>
              <w:t>company</w:t>
            </w:r>
            <w:proofErr w:type="spellEnd"/>
            <w:r w:rsidR="00E44243" w:rsidRPr="00536AA1">
              <w:rPr>
                <w:lang w:val="fr-FR"/>
              </w:rPr>
              <w:t>)</w:t>
            </w:r>
          </w:p>
          <w:p w:rsidR="003176D1" w:rsidRPr="0064272F" w:rsidRDefault="003176D1" w:rsidP="001912EE">
            <w:pPr>
              <w:pStyle w:val="JobTitle"/>
            </w:pPr>
            <w:r w:rsidRPr="0064272F">
              <w:t>Internal Controller</w:t>
            </w:r>
            <w:r w:rsidR="001912EE">
              <w:t xml:space="preserve"> (Audit, Budgeting, Planning Compliance and Procedure section)</w:t>
            </w:r>
            <w:r w:rsidR="001912EE" w:rsidRPr="00FC1093">
              <w:t>:</w:t>
            </w:r>
          </w:p>
          <w:p w:rsidR="003176D1" w:rsidRPr="00FC1093" w:rsidRDefault="003176D1">
            <w:pPr>
              <w:pStyle w:val="Achievement"/>
              <w:rPr>
                <w:lang w:val="en-US"/>
              </w:rPr>
            </w:pPr>
            <w:r w:rsidRPr="00FC1093">
              <w:rPr>
                <w:lang w:val="en-US"/>
              </w:rPr>
              <w:t xml:space="preserve">Calculating the profitability </w:t>
            </w:r>
            <w:r w:rsidR="00DC7B7A">
              <w:rPr>
                <w:lang w:val="en-US"/>
              </w:rPr>
              <w:t>by project and activity</w:t>
            </w:r>
            <w:r w:rsidRPr="00FC1093">
              <w:rPr>
                <w:lang w:val="en-US"/>
              </w:rPr>
              <w:t>.</w:t>
            </w:r>
          </w:p>
          <w:p w:rsidR="003176D1" w:rsidRDefault="003176D1">
            <w:pPr>
              <w:pStyle w:val="Achievement"/>
              <w:rPr>
                <w:lang w:val="en-US"/>
              </w:rPr>
            </w:pPr>
            <w:r w:rsidRPr="00FC1093">
              <w:rPr>
                <w:lang w:val="en-US"/>
              </w:rPr>
              <w:t>Controlling the treasury movements and dispense.</w:t>
            </w:r>
          </w:p>
          <w:p w:rsidR="003176D1" w:rsidRPr="00FC1093" w:rsidRDefault="003176D1">
            <w:pPr>
              <w:pStyle w:val="Achievement"/>
              <w:rPr>
                <w:lang w:val="en-US"/>
              </w:rPr>
            </w:pPr>
            <w:r w:rsidRPr="00FC1093">
              <w:rPr>
                <w:lang w:val="en-US"/>
              </w:rPr>
              <w:t xml:space="preserve">Editing the forecasted </w:t>
            </w:r>
            <w:r w:rsidR="00D14D5C">
              <w:rPr>
                <w:lang w:val="en-US"/>
              </w:rPr>
              <w:t xml:space="preserve">and planned </w:t>
            </w:r>
            <w:r w:rsidRPr="00FC1093">
              <w:rPr>
                <w:lang w:val="en-US"/>
              </w:rPr>
              <w:t>financial reports.</w:t>
            </w:r>
          </w:p>
          <w:p w:rsidR="003176D1" w:rsidRDefault="0077034B">
            <w:pPr>
              <w:pStyle w:val="Achievement"/>
              <w:rPr>
                <w:lang w:val="en-US"/>
              </w:rPr>
            </w:pPr>
            <w:r>
              <w:rPr>
                <w:lang w:val="en-US"/>
              </w:rPr>
              <w:t>Making the budget estimates and analyses.</w:t>
            </w:r>
          </w:p>
          <w:p w:rsidR="00AD4089" w:rsidRPr="00FC1093" w:rsidRDefault="00AD4089" w:rsidP="00AD4089">
            <w:pPr>
              <w:pStyle w:val="Achievement"/>
              <w:rPr>
                <w:lang w:val="en-US"/>
              </w:rPr>
            </w:pPr>
            <w:r>
              <w:rPr>
                <w:lang w:val="en-US"/>
              </w:rPr>
              <w:lastRenderedPageBreak/>
              <w:t>Audit of the different services of the company.</w:t>
            </w:r>
          </w:p>
          <w:p w:rsidR="00AD4089" w:rsidRDefault="00AD4089" w:rsidP="00AD4089">
            <w:pPr>
              <w:pStyle w:val="Achievement"/>
              <w:rPr>
                <w:lang w:val="en-US"/>
              </w:rPr>
            </w:pPr>
            <w:r w:rsidRPr="00737939">
              <w:rPr>
                <w:lang w:val="en-US"/>
              </w:rPr>
              <w:t xml:space="preserve">Align the business risks with the </w:t>
            </w:r>
            <w:r>
              <w:rPr>
                <w:lang w:val="en-US"/>
              </w:rPr>
              <w:t>strategic goals and objectives.</w:t>
            </w:r>
          </w:p>
          <w:p w:rsidR="00AD4089" w:rsidRDefault="00AD4089" w:rsidP="00AD4089">
            <w:pPr>
              <w:pStyle w:val="Achievement"/>
              <w:rPr>
                <w:lang w:val="en-US"/>
              </w:rPr>
            </w:pPr>
            <w:r>
              <w:rPr>
                <w:lang w:val="en-US"/>
              </w:rPr>
              <w:t>Preparation of the annual audit plan.</w:t>
            </w:r>
          </w:p>
          <w:p w:rsidR="00AD4089" w:rsidRPr="00FC1093" w:rsidRDefault="00AD4089" w:rsidP="00AD4089">
            <w:pPr>
              <w:pStyle w:val="Achievement"/>
              <w:rPr>
                <w:lang w:val="en-US"/>
              </w:rPr>
            </w:pPr>
            <w:r>
              <w:rPr>
                <w:lang w:val="en-US"/>
              </w:rPr>
              <w:t xml:space="preserve">Detect </w:t>
            </w:r>
            <w:r w:rsidRPr="00737939">
              <w:rPr>
                <w:lang w:val="en-US"/>
              </w:rPr>
              <w:t xml:space="preserve">the Risk </w:t>
            </w:r>
            <w:r>
              <w:rPr>
                <w:lang w:val="en-US"/>
              </w:rPr>
              <w:t>sources; evaluate their impact and finding solutions.</w:t>
            </w:r>
          </w:p>
          <w:p w:rsidR="003176D1" w:rsidRPr="002819E9" w:rsidRDefault="003176D1" w:rsidP="00770FE4">
            <w:pPr>
              <w:pStyle w:val="CompanyName"/>
            </w:pPr>
            <w:r w:rsidRPr="002819E9">
              <w:t>April 2000 – February 2001</w:t>
            </w:r>
            <w:r w:rsidRPr="002819E9">
              <w:tab/>
            </w:r>
            <w:proofErr w:type="spellStart"/>
            <w:r w:rsidRPr="002819E9">
              <w:t>Banque</w:t>
            </w:r>
            <w:proofErr w:type="spellEnd"/>
            <w:r w:rsidRPr="002819E9">
              <w:t xml:space="preserve"> et Finance </w:t>
            </w:r>
            <w:proofErr w:type="spellStart"/>
            <w:r w:rsidRPr="002819E9">
              <w:t>Internationale</w:t>
            </w:r>
            <w:proofErr w:type="spellEnd"/>
            <w:r w:rsidRPr="002819E9">
              <w:t xml:space="preserve"> (BFI) – Ariana.</w:t>
            </w:r>
          </w:p>
          <w:p w:rsidR="003176D1" w:rsidRPr="00FC1093" w:rsidRDefault="003176D1">
            <w:pPr>
              <w:pStyle w:val="JobTitle"/>
            </w:pPr>
            <w:r w:rsidRPr="00FC1093">
              <w:t>Financial Consultant:</w:t>
            </w:r>
          </w:p>
          <w:p w:rsidR="003176D1" w:rsidRPr="00FC1093" w:rsidRDefault="003176D1">
            <w:pPr>
              <w:pStyle w:val="Achievement"/>
              <w:rPr>
                <w:lang w:val="en-US"/>
              </w:rPr>
            </w:pPr>
            <w:r w:rsidRPr="00FC1093">
              <w:rPr>
                <w:lang w:val="en-US"/>
              </w:rPr>
              <w:t>Project manager of installation mission of financial programs.</w:t>
            </w:r>
          </w:p>
          <w:p w:rsidR="003176D1" w:rsidRPr="00FC1093" w:rsidRDefault="003176D1">
            <w:pPr>
              <w:pStyle w:val="Achievement"/>
              <w:rPr>
                <w:lang w:val="en-US"/>
              </w:rPr>
            </w:pPr>
            <w:r w:rsidRPr="00FC1093">
              <w:rPr>
                <w:lang w:val="en-US"/>
              </w:rPr>
              <w:t>Participation in the programs’ development.</w:t>
            </w:r>
          </w:p>
          <w:p w:rsidR="003176D1" w:rsidRPr="00FC1093" w:rsidRDefault="003176D1">
            <w:pPr>
              <w:pStyle w:val="Achievement"/>
              <w:rPr>
                <w:lang w:val="en-US"/>
              </w:rPr>
            </w:pPr>
            <w:r w:rsidRPr="00FC1093">
              <w:rPr>
                <w:lang w:val="en-US"/>
              </w:rPr>
              <w:t xml:space="preserve">Installation of programs to the banks (in </w:t>
            </w:r>
            <w:smartTag w:uri="urn:schemas-microsoft-com:office:smarttags" w:element="place">
              <w:smartTag w:uri="urn:schemas-microsoft-com:office:smarttags" w:element="country-region">
                <w:r w:rsidRPr="00FC1093">
                  <w:rPr>
                    <w:lang w:val="en-US"/>
                  </w:rPr>
                  <w:t>Spain</w:t>
                </w:r>
              </w:smartTag>
            </w:smartTag>
            <w:r w:rsidRPr="00FC1093">
              <w:rPr>
                <w:lang w:val="en-US"/>
              </w:rPr>
              <w:t>).</w:t>
            </w:r>
          </w:p>
          <w:p w:rsidR="003176D1" w:rsidRPr="00FC1093" w:rsidRDefault="003176D1">
            <w:pPr>
              <w:pStyle w:val="Achievement"/>
              <w:rPr>
                <w:lang w:val="en-US"/>
              </w:rPr>
            </w:pPr>
            <w:r w:rsidRPr="00FC1093">
              <w:rPr>
                <w:lang w:val="en-US"/>
              </w:rPr>
              <w:t>Training of the bank employees on the programs.</w:t>
            </w:r>
          </w:p>
          <w:p w:rsidR="003176D1" w:rsidRPr="00FC1093" w:rsidRDefault="003176D1">
            <w:pPr>
              <w:pStyle w:val="Achievement"/>
              <w:rPr>
                <w:lang w:val="en-US"/>
              </w:rPr>
            </w:pPr>
            <w:r w:rsidRPr="00FC1093">
              <w:rPr>
                <w:lang w:val="en-US"/>
              </w:rPr>
              <w:t>All my work was designed to be with international banks.</w:t>
            </w:r>
          </w:p>
          <w:p w:rsidR="003176D1" w:rsidRPr="002E5DA6" w:rsidRDefault="003176D1" w:rsidP="00770FE4">
            <w:pPr>
              <w:pStyle w:val="CompanyName"/>
              <w:rPr>
                <w:lang w:val="fr-FR"/>
              </w:rPr>
            </w:pPr>
            <w:r w:rsidRPr="002E5DA6">
              <w:rPr>
                <w:lang w:val="fr-FR"/>
              </w:rPr>
              <w:t>November 1997 – March 2000</w:t>
            </w:r>
            <w:r w:rsidRPr="002E5DA6">
              <w:rPr>
                <w:lang w:val="fr-FR"/>
              </w:rPr>
              <w:tab/>
              <w:t>Banque de Tunisie</w:t>
            </w:r>
            <w:r w:rsidR="00323212" w:rsidRPr="002E5DA6">
              <w:rPr>
                <w:lang w:val="fr-FR"/>
              </w:rPr>
              <w:t xml:space="preserve"> </w:t>
            </w:r>
            <w:r w:rsidRPr="002E5DA6">
              <w:rPr>
                <w:lang w:val="fr-FR"/>
              </w:rPr>
              <w:t>– Tunis</w:t>
            </w:r>
            <w:r w:rsidRPr="002E5DA6">
              <w:rPr>
                <w:rFonts w:ascii="Garamond" w:hAnsi="Garamond"/>
                <w:sz w:val="24"/>
                <w:lang w:val="fr-FR"/>
              </w:rPr>
              <w:t>.</w:t>
            </w:r>
          </w:p>
          <w:p w:rsidR="003176D1" w:rsidRPr="00FC1093" w:rsidRDefault="003176D1">
            <w:pPr>
              <w:pStyle w:val="JobTitle"/>
            </w:pPr>
            <w:r w:rsidRPr="00FC1093">
              <w:t>Capital and Stock Market services:</w:t>
            </w:r>
          </w:p>
          <w:p w:rsidR="003176D1" w:rsidRPr="00FC1093" w:rsidRDefault="003176D1">
            <w:pPr>
              <w:pStyle w:val="Achievement"/>
              <w:rPr>
                <w:lang w:val="en-US"/>
              </w:rPr>
            </w:pPr>
            <w:r w:rsidRPr="00FC1093">
              <w:rPr>
                <w:lang w:val="en-US"/>
              </w:rPr>
              <w:t>Book-keeping of the accounting of the subsidiaries of the bank.</w:t>
            </w:r>
          </w:p>
          <w:p w:rsidR="003176D1" w:rsidRPr="00FC1093" w:rsidRDefault="003176D1">
            <w:pPr>
              <w:pStyle w:val="Achievement"/>
              <w:rPr>
                <w:lang w:val="en-US"/>
              </w:rPr>
            </w:pPr>
            <w:r w:rsidRPr="00FC1093">
              <w:rPr>
                <w:lang w:val="en-US"/>
              </w:rPr>
              <w:t>Supervising the book-keeping the accounting of the subsidiaries of the bank.</w:t>
            </w:r>
          </w:p>
          <w:p w:rsidR="003176D1" w:rsidRPr="00FC1093" w:rsidRDefault="003176D1">
            <w:pPr>
              <w:pStyle w:val="Achievement"/>
              <w:rPr>
                <w:lang w:val="en-US"/>
              </w:rPr>
            </w:pPr>
            <w:r w:rsidRPr="00FC1093">
              <w:rPr>
                <w:lang w:val="en-US"/>
              </w:rPr>
              <w:t>Establishing the fiscal and social declaration.</w:t>
            </w:r>
          </w:p>
          <w:p w:rsidR="003176D1" w:rsidRPr="00FC1093" w:rsidRDefault="003176D1">
            <w:pPr>
              <w:pStyle w:val="Achievement"/>
              <w:rPr>
                <w:lang w:val="en-US"/>
              </w:rPr>
            </w:pPr>
            <w:r w:rsidRPr="00FC1093">
              <w:rPr>
                <w:lang w:val="en-US"/>
              </w:rPr>
              <w:t>Management of the placement of the subsidiaries.</w:t>
            </w:r>
          </w:p>
          <w:p w:rsidR="003176D1" w:rsidRPr="00FC1093" w:rsidRDefault="003176D1">
            <w:pPr>
              <w:pStyle w:val="Achievement"/>
              <w:rPr>
                <w:lang w:val="en-US"/>
              </w:rPr>
            </w:pPr>
            <w:r w:rsidRPr="00FC1093">
              <w:rPr>
                <w:lang w:val="en-US"/>
              </w:rPr>
              <w:t>Financial management of the mutual funds “SICAV” of the bank.</w:t>
            </w:r>
          </w:p>
          <w:p w:rsidR="003176D1" w:rsidRPr="00FC1093" w:rsidRDefault="003176D1">
            <w:pPr>
              <w:pStyle w:val="Achievement"/>
              <w:rPr>
                <w:lang w:val="en-US"/>
              </w:rPr>
            </w:pPr>
            <w:r w:rsidRPr="00FC1093">
              <w:rPr>
                <w:lang w:val="en-US"/>
              </w:rPr>
              <w:t>Responsible of the coupon service.</w:t>
            </w:r>
          </w:p>
          <w:p w:rsidR="003176D1" w:rsidRPr="00FC1093" w:rsidRDefault="003176D1">
            <w:pPr>
              <w:pStyle w:val="Achievement"/>
              <w:rPr>
                <w:lang w:val="en-US"/>
              </w:rPr>
            </w:pPr>
            <w:r w:rsidRPr="00FC1093">
              <w:rPr>
                <w:lang w:val="en-US"/>
              </w:rPr>
              <w:t>Responsible of the Front-Office service of the bank.</w:t>
            </w:r>
          </w:p>
          <w:p w:rsidR="003176D1" w:rsidRPr="00FC1093" w:rsidRDefault="003176D1">
            <w:pPr>
              <w:pStyle w:val="Achievement"/>
              <w:rPr>
                <w:lang w:val="en-US"/>
              </w:rPr>
            </w:pPr>
            <w:r w:rsidRPr="00FC1093">
              <w:rPr>
                <w:lang w:val="en-US"/>
              </w:rPr>
              <w:t>Manager of the cellule of SVT (</w:t>
            </w:r>
            <w:proofErr w:type="spellStart"/>
            <w:r w:rsidRPr="00FC1093">
              <w:rPr>
                <w:lang w:val="en-US"/>
              </w:rPr>
              <w:t>Spécialistes</w:t>
            </w:r>
            <w:proofErr w:type="spellEnd"/>
            <w:r w:rsidRPr="00FC1093">
              <w:rPr>
                <w:lang w:val="en-US"/>
              </w:rPr>
              <w:t xml:space="preserve"> en </w:t>
            </w:r>
            <w:proofErr w:type="spellStart"/>
            <w:r w:rsidRPr="00FC1093">
              <w:rPr>
                <w:lang w:val="en-US"/>
              </w:rPr>
              <w:t>Valeurs</w:t>
            </w:r>
            <w:proofErr w:type="spellEnd"/>
            <w:r w:rsidRPr="00FC1093">
              <w:rPr>
                <w:lang w:val="en-US"/>
              </w:rPr>
              <w:t xml:space="preserve"> du </w:t>
            </w:r>
            <w:proofErr w:type="spellStart"/>
            <w:r w:rsidRPr="00FC1093">
              <w:rPr>
                <w:lang w:val="en-US"/>
              </w:rPr>
              <w:t>Trésor</w:t>
            </w:r>
            <w:proofErr w:type="spellEnd"/>
            <w:r w:rsidRPr="00FC1093">
              <w:rPr>
                <w:lang w:val="en-US"/>
              </w:rPr>
              <w:t>) and a market maker on the monetary market.</w:t>
            </w:r>
          </w:p>
          <w:p w:rsidR="003176D1" w:rsidRPr="00FC1093" w:rsidRDefault="003176D1">
            <w:pPr>
              <w:pStyle w:val="Achievement"/>
              <w:numPr>
                <w:ilvl w:val="0"/>
                <w:numId w:val="0"/>
              </w:numPr>
              <w:ind w:left="245" w:hanging="245"/>
              <w:rPr>
                <w:lang w:val="en-US"/>
              </w:rPr>
            </w:pPr>
          </w:p>
        </w:tc>
      </w:tr>
      <w:tr w:rsidR="003176D1" w:rsidRPr="002E5DA6" w:rsidTr="00536AA1">
        <w:tc>
          <w:tcPr>
            <w:tcW w:w="1418" w:type="dxa"/>
          </w:tcPr>
          <w:p w:rsidR="003176D1" w:rsidRPr="00FC1093" w:rsidRDefault="003176D1">
            <w:pPr>
              <w:pStyle w:val="SectionTitle"/>
              <w:rPr>
                <w:lang w:val="en-US"/>
              </w:rPr>
            </w:pPr>
            <w:r w:rsidRPr="00FC1093">
              <w:rPr>
                <w:lang w:val="en-US"/>
              </w:rPr>
              <w:lastRenderedPageBreak/>
              <w:t>Education</w:t>
            </w:r>
          </w:p>
        </w:tc>
        <w:tc>
          <w:tcPr>
            <w:tcW w:w="8364" w:type="dxa"/>
          </w:tcPr>
          <w:p w:rsidR="003176D1" w:rsidRPr="002E5DA6" w:rsidRDefault="003176D1" w:rsidP="00770FE4">
            <w:pPr>
              <w:pStyle w:val="CompanyName"/>
              <w:rPr>
                <w:lang w:val="fr-FR"/>
              </w:rPr>
            </w:pPr>
            <w:r w:rsidRPr="002E5DA6">
              <w:rPr>
                <w:lang w:val="fr-FR"/>
              </w:rPr>
              <w:t>1995 - 1997</w:t>
            </w:r>
            <w:r w:rsidRPr="002E5DA6">
              <w:rPr>
                <w:lang w:val="fr-FR"/>
              </w:rPr>
              <w:tab/>
              <w:t>Ecole des Hautes Etudes Commerciales de Montréal (HEC) – Québec- Canada</w:t>
            </w:r>
            <w:r w:rsidR="00791918" w:rsidRPr="002E5DA6">
              <w:rPr>
                <w:lang w:val="fr-FR"/>
              </w:rPr>
              <w:t>.</w:t>
            </w:r>
          </w:p>
          <w:p w:rsidR="003176D1" w:rsidRPr="00FC1093" w:rsidRDefault="003176D1">
            <w:pPr>
              <w:pStyle w:val="JobTitle"/>
            </w:pPr>
            <w:r w:rsidRPr="00FC1093">
              <w:t xml:space="preserve">Master in </w:t>
            </w:r>
            <w:r w:rsidR="00791918">
              <w:t xml:space="preserve">Business Administration – </w:t>
            </w:r>
            <w:r w:rsidR="00791918" w:rsidRPr="00FC1093">
              <w:t xml:space="preserve">specialty </w:t>
            </w:r>
            <w:r w:rsidR="00791918">
              <w:t>finance</w:t>
            </w:r>
          </w:p>
          <w:p w:rsidR="003176D1" w:rsidRPr="002E5DA6" w:rsidRDefault="003176D1" w:rsidP="00770FE4">
            <w:pPr>
              <w:pStyle w:val="CompanyName"/>
              <w:rPr>
                <w:lang w:val="fr-FR"/>
              </w:rPr>
            </w:pPr>
            <w:r w:rsidRPr="002E5DA6">
              <w:rPr>
                <w:lang w:val="fr-FR"/>
              </w:rPr>
              <w:t>1991 - 1995</w:t>
            </w:r>
            <w:r w:rsidRPr="002E5DA6">
              <w:rPr>
                <w:lang w:val="fr-FR"/>
              </w:rPr>
              <w:tab/>
              <w:t xml:space="preserve">Institut des Hautes Etudes Commerciales de Carthage (HEC) – Carthage – Tunisia. </w:t>
            </w:r>
          </w:p>
          <w:p w:rsidR="003176D1" w:rsidRPr="00FC1093" w:rsidRDefault="00CF171D">
            <w:pPr>
              <w:pStyle w:val="JobTitle"/>
            </w:pPr>
            <w:r>
              <w:t>Bachelor Degree</w:t>
            </w:r>
            <w:r w:rsidR="00536AA1">
              <w:t xml:space="preserve"> in M</w:t>
            </w:r>
            <w:r w:rsidR="003176D1" w:rsidRPr="00FC1093">
              <w:t>anagement, specialty finance</w:t>
            </w:r>
          </w:p>
          <w:p w:rsidR="003176D1" w:rsidRPr="00536AA1" w:rsidRDefault="003176D1" w:rsidP="00770FE4">
            <w:pPr>
              <w:pStyle w:val="BodyTextIndent2"/>
              <w:rPr>
                <w:lang w:val="en-US"/>
              </w:rPr>
            </w:pPr>
          </w:p>
        </w:tc>
      </w:tr>
      <w:tr w:rsidR="00A20F41" w:rsidRPr="002E5DA6" w:rsidTr="00536AA1">
        <w:tc>
          <w:tcPr>
            <w:tcW w:w="1418" w:type="dxa"/>
          </w:tcPr>
          <w:p w:rsidR="00A20F41" w:rsidRPr="00FC1093" w:rsidRDefault="00A20F41">
            <w:pPr>
              <w:pStyle w:val="SectionTitle"/>
              <w:rPr>
                <w:lang w:val="en-US"/>
              </w:rPr>
            </w:pPr>
            <w:r>
              <w:rPr>
                <w:lang w:val="en-US"/>
              </w:rPr>
              <w:t>Informatics</w:t>
            </w:r>
          </w:p>
        </w:tc>
        <w:tc>
          <w:tcPr>
            <w:tcW w:w="8364" w:type="dxa"/>
          </w:tcPr>
          <w:p w:rsidR="00A20F41" w:rsidRPr="00A20F41" w:rsidRDefault="00A20F41" w:rsidP="00323212">
            <w:pPr>
              <w:pStyle w:val="Achievement"/>
              <w:spacing w:before="120"/>
              <w:rPr>
                <w:lang w:val="en-US"/>
              </w:rPr>
            </w:pPr>
            <w:r w:rsidRPr="00A20F41">
              <w:rPr>
                <w:lang w:val="en-US"/>
              </w:rPr>
              <w:t xml:space="preserve">Word, Excel, Access, </w:t>
            </w:r>
            <w:r w:rsidR="004A041C">
              <w:rPr>
                <w:lang w:val="en-US"/>
              </w:rPr>
              <w:t xml:space="preserve">PowerPoint, </w:t>
            </w:r>
            <w:r w:rsidRPr="00A20F41">
              <w:rPr>
                <w:lang w:val="en-US"/>
              </w:rPr>
              <w:t xml:space="preserve">TSP, </w:t>
            </w:r>
            <w:proofErr w:type="spellStart"/>
            <w:r w:rsidRPr="00A20F41">
              <w:rPr>
                <w:lang w:val="en-US"/>
              </w:rPr>
              <w:t>Chadoc</w:t>
            </w:r>
            <w:proofErr w:type="spellEnd"/>
            <w:r w:rsidRPr="00A20F41">
              <w:rPr>
                <w:lang w:val="en-US"/>
              </w:rPr>
              <w:t>, Basic, SAS</w:t>
            </w:r>
            <w:r w:rsidR="00975C52">
              <w:rPr>
                <w:lang w:val="en-US"/>
              </w:rPr>
              <w:t>.</w:t>
            </w:r>
          </w:p>
          <w:p w:rsidR="00A20F41" w:rsidRPr="00A20F41" w:rsidRDefault="00A20F41" w:rsidP="00A20F41">
            <w:pPr>
              <w:pStyle w:val="Achievement"/>
              <w:rPr>
                <w:lang w:val="en-US"/>
              </w:rPr>
            </w:pPr>
            <w:r w:rsidRPr="00A20F41">
              <w:rPr>
                <w:lang w:val="en-US"/>
              </w:rPr>
              <w:t xml:space="preserve"> Internet, </w:t>
            </w:r>
            <w:proofErr w:type="spellStart"/>
            <w:r w:rsidRPr="00A20F41">
              <w:rPr>
                <w:lang w:val="en-US"/>
              </w:rPr>
              <w:t>SmartDraw</w:t>
            </w:r>
            <w:proofErr w:type="spellEnd"/>
            <w:r w:rsidRPr="00A20F41">
              <w:rPr>
                <w:lang w:val="en-US"/>
              </w:rPr>
              <w:t>.</w:t>
            </w:r>
          </w:p>
          <w:p w:rsidR="00A20F41" w:rsidRPr="00FC1093" w:rsidRDefault="00A20F41" w:rsidP="00E44243">
            <w:pPr>
              <w:pStyle w:val="Achievement"/>
              <w:rPr>
                <w:rFonts w:ascii="Garamond" w:hAnsi="Garamond"/>
                <w:b/>
                <w:i/>
                <w:sz w:val="24"/>
                <w:lang w:val="en-US"/>
              </w:rPr>
            </w:pPr>
            <w:r w:rsidRPr="00A20F41">
              <w:rPr>
                <w:lang w:val="en-US"/>
              </w:rPr>
              <w:t xml:space="preserve">Accounting programs and ERP: </w:t>
            </w:r>
            <w:proofErr w:type="spellStart"/>
            <w:r w:rsidRPr="00A20F41">
              <w:rPr>
                <w:lang w:val="en-US"/>
              </w:rPr>
              <w:t>Météor</w:t>
            </w:r>
            <w:proofErr w:type="spellEnd"/>
            <w:r w:rsidRPr="00A20F41">
              <w:rPr>
                <w:lang w:val="en-US"/>
              </w:rPr>
              <w:t xml:space="preserve">, Pastel, </w:t>
            </w:r>
            <w:proofErr w:type="spellStart"/>
            <w:r w:rsidR="00E44243">
              <w:rPr>
                <w:lang w:val="en-US"/>
              </w:rPr>
              <w:t>Ciel-Compta</w:t>
            </w:r>
            <w:proofErr w:type="spellEnd"/>
            <w:r w:rsidR="00E44243">
              <w:rPr>
                <w:lang w:val="en-US"/>
              </w:rPr>
              <w:t>, Sage</w:t>
            </w:r>
            <w:r w:rsidR="00D37E1E">
              <w:rPr>
                <w:lang w:val="en-US"/>
              </w:rPr>
              <w:t>, SAP,</w:t>
            </w:r>
            <w:r w:rsidR="00975C52">
              <w:rPr>
                <w:lang w:val="en-US"/>
              </w:rPr>
              <w:t xml:space="preserve"> </w:t>
            </w:r>
            <w:r w:rsidRPr="00A20F41">
              <w:rPr>
                <w:lang w:val="en-US"/>
              </w:rPr>
              <w:t>IDEAS</w:t>
            </w:r>
            <w:r w:rsidR="00A86329">
              <w:rPr>
                <w:lang w:val="en-US"/>
              </w:rPr>
              <w:t>, JDE, Oracle, Navision.</w:t>
            </w:r>
          </w:p>
        </w:tc>
      </w:tr>
      <w:tr w:rsidR="003176D1" w:rsidRPr="00FC1093" w:rsidTr="00536AA1">
        <w:tc>
          <w:tcPr>
            <w:tcW w:w="1418" w:type="dxa"/>
          </w:tcPr>
          <w:p w:rsidR="003176D1" w:rsidRPr="00FC1093" w:rsidRDefault="003176D1">
            <w:pPr>
              <w:pStyle w:val="SectionTitle"/>
              <w:rPr>
                <w:lang w:val="en-US"/>
              </w:rPr>
            </w:pPr>
            <w:r w:rsidRPr="00FC1093">
              <w:rPr>
                <w:lang w:val="en-US"/>
              </w:rPr>
              <w:t>Languages</w:t>
            </w:r>
          </w:p>
        </w:tc>
        <w:tc>
          <w:tcPr>
            <w:tcW w:w="8364" w:type="dxa"/>
          </w:tcPr>
          <w:p w:rsidR="003176D1" w:rsidRPr="00323212" w:rsidRDefault="003176D1" w:rsidP="00323212">
            <w:pPr>
              <w:tabs>
                <w:tab w:val="left" w:pos="1140"/>
              </w:tabs>
              <w:spacing w:before="120"/>
              <w:rPr>
                <w:rFonts w:cs="Arial"/>
                <w:lang w:val="en-US"/>
              </w:rPr>
            </w:pPr>
            <w:r w:rsidRPr="00323212">
              <w:rPr>
                <w:rFonts w:cs="Arial"/>
                <w:b/>
                <w:i/>
                <w:lang w:val="en-US"/>
              </w:rPr>
              <w:t>Writing</w:t>
            </w:r>
            <w:r w:rsidRPr="00323212">
              <w:rPr>
                <w:rFonts w:cs="Arial"/>
                <w:b/>
                <w:i/>
                <w:lang w:val="en-US"/>
              </w:rPr>
              <w:tab/>
              <w:t xml:space="preserve">: </w:t>
            </w:r>
            <w:r w:rsidRPr="00323212">
              <w:rPr>
                <w:rFonts w:cs="Arial"/>
                <w:lang w:val="en-US"/>
              </w:rPr>
              <w:t>Arabic, French, English.</w:t>
            </w:r>
          </w:p>
          <w:p w:rsidR="003176D1" w:rsidRPr="00323212" w:rsidRDefault="003176D1" w:rsidP="00791918">
            <w:pPr>
              <w:tabs>
                <w:tab w:val="left" w:pos="1140"/>
              </w:tabs>
              <w:rPr>
                <w:rFonts w:cs="Arial"/>
                <w:lang w:val="en-US"/>
              </w:rPr>
            </w:pPr>
            <w:smartTag w:uri="urn:schemas-microsoft-com:office:smarttags" w:element="place">
              <w:smartTag w:uri="urn:schemas-microsoft-com:office:smarttags" w:element="City">
                <w:r w:rsidRPr="00323212">
                  <w:rPr>
                    <w:rFonts w:cs="Arial"/>
                    <w:b/>
                    <w:i/>
                    <w:lang w:val="en-US"/>
                  </w:rPr>
                  <w:t>Reading</w:t>
                </w:r>
              </w:smartTag>
            </w:smartTag>
            <w:r w:rsidRPr="00323212">
              <w:rPr>
                <w:rFonts w:cs="Arial"/>
                <w:b/>
                <w:i/>
                <w:lang w:val="en-US"/>
              </w:rPr>
              <w:tab/>
              <w:t xml:space="preserve">: </w:t>
            </w:r>
            <w:r w:rsidRPr="00323212">
              <w:rPr>
                <w:rFonts w:cs="Arial"/>
                <w:lang w:val="en-US"/>
              </w:rPr>
              <w:t>Arabic, French, English.</w:t>
            </w:r>
          </w:p>
          <w:p w:rsidR="003176D1" w:rsidRPr="00FC1093" w:rsidRDefault="003176D1" w:rsidP="00791918">
            <w:pPr>
              <w:pStyle w:val="Objective"/>
              <w:tabs>
                <w:tab w:val="left" w:pos="1140"/>
              </w:tabs>
              <w:spacing w:before="0" w:after="0"/>
              <w:rPr>
                <w:lang w:val="en-US"/>
              </w:rPr>
            </w:pPr>
            <w:r w:rsidRPr="00323212">
              <w:rPr>
                <w:rFonts w:cs="Arial"/>
                <w:b/>
                <w:i/>
                <w:lang w:val="en-US"/>
              </w:rPr>
              <w:t>Speaking</w:t>
            </w:r>
            <w:r w:rsidRPr="00323212">
              <w:rPr>
                <w:rFonts w:cs="Arial"/>
                <w:b/>
                <w:i/>
                <w:lang w:val="en-US"/>
              </w:rPr>
              <w:tab/>
              <w:t xml:space="preserve">: </w:t>
            </w:r>
            <w:r w:rsidRPr="00323212">
              <w:rPr>
                <w:rFonts w:cs="Arial"/>
                <w:lang w:val="en-US"/>
              </w:rPr>
              <w:t>Arabic, French, English.</w:t>
            </w:r>
          </w:p>
        </w:tc>
      </w:tr>
      <w:tr w:rsidR="00F06497" w:rsidRPr="002E5DA6" w:rsidTr="00536AA1">
        <w:tc>
          <w:tcPr>
            <w:tcW w:w="1418" w:type="dxa"/>
          </w:tcPr>
          <w:p w:rsidR="00F06497" w:rsidRPr="00FC1093" w:rsidRDefault="00F06497" w:rsidP="00ED08D3">
            <w:pPr>
              <w:pStyle w:val="SectionTitle"/>
              <w:rPr>
                <w:lang w:val="en-US"/>
              </w:rPr>
            </w:pPr>
            <w:r>
              <w:rPr>
                <w:lang w:val="en-US"/>
              </w:rPr>
              <w:t>Countries visited</w:t>
            </w:r>
          </w:p>
        </w:tc>
        <w:tc>
          <w:tcPr>
            <w:tcW w:w="8364" w:type="dxa"/>
          </w:tcPr>
          <w:p w:rsidR="00F06497" w:rsidRPr="00F06497" w:rsidRDefault="00F06497" w:rsidP="00507FCC">
            <w:pPr>
              <w:pStyle w:val="Objective"/>
              <w:rPr>
                <w:lang w:val="en-US"/>
              </w:rPr>
            </w:pPr>
            <w:r>
              <w:rPr>
                <w:lang w:val="en-US"/>
              </w:rPr>
              <w:t xml:space="preserve">UAE (2014-2015) – Qatar (2008-2017) – USA (1995-1996-1997) – Canada (from 1995 to 1997) – Spain (2000-2001) – France (1999-2008) – </w:t>
            </w:r>
            <w:r w:rsidR="00507FCC" w:rsidRPr="009E4874">
              <w:rPr>
                <w:lang w:val="en-US"/>
              </w:rPr>
              <w:t>Switzerland</w:t>
            </w:r>
            <w:r>
              <w:rPr>
                <w:lang w:val="en-US"/>
              </w:rPr>
              <w:t xml:space="preserve"> (2008) –</w:t>
            </w:r>
            <w:r w:rsidR="00507FCC">
              <w:rPr>
                <w:lang w:val="en-US"/>
              </w:rPr>
              <w:t xml:space="preserve"> Malta</w:t>
            </w:r>
            <w:r>
              <w:rPr>
                <w:lang w:val="en-US"/>
              </w:rPr>
              <w:t xml:space="preserve"> (2001)</w:t>
            </w:r>
            <w:r w:rsidR="00390014">
              <w:rPr>
                <w:lang w:val="en-US"/>
              </w:rPr>
              <w:t xml:space="preserve"> – Algeria (2015)</w:t>
            </w:r>
            <w:r>
              <w:rPr>
                <w:lang w:val="en-US"/>
              </w:rPr>
              <w:t xml:space="preserve">. </w:t>
            </w:r>
          </w:p>
        </w:tc>
      </w:tr>
    </w:tbl>
    <w:p w:rsidR="00F70937" w:rsidRPr="00FC1093" w:rsidRDefault="00F70937" w:rsidP="00507FCC">
      <w:pPr>
        <w:rPr>
          <w:lang w:val="en-US"/>
        </w:rPr>
      </w:pPr>
    </w:p>
    <w:sectPr w:rsidR="00F70937" w:rsidRPr="00FC1093" w:rsidSect="00536AA1">
      <w:headerReference w:type="default" r:id="rId9"/>
      <w:footerReference w:type="even" r:id="rId10"/>
      <w:footerReference w:type="default" r:id="rId11"/>
      <w:pgSz w:w="11907" w:h="16839"/>
      <w:pgMar w:top="1134" w:right="1842" w:bottom="1134" w:left="1276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FFD" w:rsidRDefault="00F72FFD">
      <w:r>
        <w:separator/>
      </w:r>
    </w:p>
  </w:endnote>
  <w:endnote w:type="continuationSeparator" w:id="0">
    <w:p w:rsidR="00F72FFD" w:rsidRDefault="00F72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937" w:rsidRDefault="002056B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7093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70937" w:rsidRDefault="00F7093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937" w:rsidRDefault="002056B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709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25269">
      <w:rPr>
        <w:rStyle w:val="PageNumber"/>
        <w:noProof/>
      </w:rPr>
      <w:t>1</w:t>
    </w:r>
    <w:r>
      <w:rPr>
        <w:rStyle w:val="PageNumber"/>
      </w:rPr>
      <w:fldChar w:fldCharType="end"/>
    </w:r>
  </w:p>
  <w:p w:rsidR="00F70937" w:rsidRDefault="00F70937">
    <w:pPr>
      <w:pStyle w:val="Footer"/>
      <w:tabs>
        <w:tab w:val="clear" w:pos="6840"/>
        <w:tab w:val="right" w:pos="8200"/>
      </w:tabs>
      <w:ind w:right="360"/>
    </w:pPr>
    <w:r>
      <w:tab/>
      <w:t xml:space="preserve">- </w:t>
    </w:r>
    <w:r w:rsidR="00390014">
      <w:fldChar w:fldCharType="begin"/>
    </w:r>
    <w:r w:rsidR="00390014">
      <w:instrText xml:space="preserve"> PAGE </w:instrText>
    </w:r>
    <w:r w:rsidR="00390014">
      <w:fldChar w:fldCharType="separate"/>
    </w:r>
    <w:r w:rsidR="00025269">
      <w:rPr>
        <w:noProof/>
      </w:rPr>
      <w:t>1</w:t>
    </w:r>
    <w:r w:rsidR="00390014">
      <w:rPr>
        <w:noProof/>
      </w:rP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FFD" w:rsidRDefault="00F72FFD">
      <w:r>
        <w:separator/>
      </w:r>
    </w:p>
  </w:footnote>
  <w:footnote w:type="continuationSeparator" w:id="0">
    <w:p w:rsidR="00F72FFD" w:rsidRDefault="00F72F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937" w:rsidRDefault="00F70937">
    <w:pPr>
      <w:pStyle w:val="Header"/>
    </w:pPr>
    <w:proofErr w:type="gramStart"/>
    <w:r>
      <w:t>c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72431"/>
    <w:multiLevelType w:val="hybridMultilevel"/>
    <w:tmpl w:val="3B38669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BB6507A"/>
    <w:multiLevelType w:val="multilevel"/>
    <w:tmpl w:val="4A12E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586ED5"/>
    <w:multiLevelType w:val="hybridMultilevel"/>
    <w:tmpl w:val="ED1AC394"/>
    <w:lvl w:ilvl="0" w:tplc="770227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2"/>
  </w:num>
  <w:num w:numId="6">
    <w:abstractNumId w:val="3"/>
  </w:num>
  <w:num w:numId="7">
    <w:abstractNumId w:val="3"/>
  </w:num>
  <w:num w:numId="8">
    <w:abstractNumId w:val="0"/>
  </w:num>
  <w:num w:numId="9">
    <w:abstractNumId w:val="3"/>
  </w:num>
  <w:num w:numId="10">
    <w:abstractNumId w:val="3"/>
  </w:num>
  <w:num w:numId="1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5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rawingGridVerticalSpacing w:val="136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iResumeStyle" w:val="0"/>
    <w:docVar w:name="Resume Post Wizard Balloon" w:val="0"/>
  </w:docVars>
  <w:rsids>
    <w:rsidRoot w:val="003176D1"/>
    <w:rsid w:val="00004023"/>
    <w:rsid w:val="000153A0"/>
    <w:rsid w:val="000207F0"/>
    <w:rsid w:val="00021DBC"/>
    <w:rsid w:val="00023DC3"/>
    <w:rsid w:val="00025269"/>
    <w:rsid w:val="00025E3B"/>
    <w:rsid w:val="000420D0"/>
    <w:rsid w:val="00046C0F"/>
    <w:rsid w:val="00056801"/>
    <w:rsid w:val="00063CC9"/>
    <w:rsid w:val="000642DD"/>
    <w:rsid w:val="000A48E7"/>
    <w:rsid w:val="001010BC"/>
    <w:rsid w:val="001047CD"/>
    <w:rsid w:val="0011212B"/>
    <w:rsid w:val="00117FD0"/>
    <w:rsid w:val="0012557C"/>
    <w:rsid w:val="001275D3"/>
    <w:rsid w:val="00131395"/>
    <w:rsid w:val="00140950"/>
    <w:rsid w:val="00170006"/>
    <w:rsid w:val="001734C7"/>
    <w:rsid w:val="001857D9"/>
    <w:rsid w:val="001912EE"/>
    <w:rsid w:val="001925A5"/>
    <w:rsid w:val="001B4F9E"/>
    <w:rsid w:val="001C2014"/>
    <w:rsid w:val="001C5C9F"/>
    <w:rsid w:val="001E2948"/>
    <w:rsid w:val="001E403F"/>
    <w:rsid w:val="002056BD"/>
    <w:rsid w:val="00232C8A"/>
    <w:rsid w:val="00242DD6"/>
    <w:rsid w:val="002525B0"/>
    <w:rsid w:val="00273254"/>
    <w:rsid w:val="002819E9"/>
    <w:rsid w:val="00287730"/>
    <w:rsid w:val="002A3130"/>
    <w:rsid w:val="002B5E8E"/>
    <w:rsid w:val="002C3DAF"/>
    <w:rsid w:val="002D2BCE"/>
    <w:rsid w:val="002D4AE8"/>
    <w:rsid w:val="002D4B26"/>
    <w:rsid w:val="002E365A"/>
    <w:rsid w:val="002E5DA6"/>
    <w:rsid w:val="002F487B"/>
    <w:rsid w:val="00306297"/>
    <w:rsid w:val="003151C3"/>
    <w:rsid w:val="003168A6"/>
    <w:rsid w:val="003176D1"/>
    <w:rsid w:val="00323212"/>
    <w:rsid w:val="003571AA"/>
    <w:rsid w:val="00374E80"/>
    <w:rsid w:val="00383DD8"/>
    <w:rsid w:val="00390014"/>
    <w:rsid w:val="003934F5"/>
    <w:rsid w:val="003A1D28"/>
    <w:rsid w:val="003A282F"/>
    <w:rsid w:val="003B5496"/>
    <w:rsid w:val="003D1C22"/>
    <w:rsid w:val="004018DD"/>
    <w:rsid w:val="00405E91"/>
    <w:rsid w:val="004079BD"/>
    <w:rsid w:val="00412371"/>
    <w:rsid w:val="004148C5"/>
    <w:rsid w:val="00431D7E"/>
    <w:rsid w:val="00436333"/>
    <w:rsid w:val="00440BE0"/>
    <w:rsid w:val="00442E14"/>
    <w:rsid w:val="00445312"/>
    <w:rsid w:val="004718A4"/>
    <w:rsid w:val="00471CDD"/>
    <w:rsid w:val="00472988"/>
    <w:rsid w:val="00481015"/>
    <w:rsid w:val="00494050"/>
    <w:rsid w:val="004A041C"/>
    <w:rsid w:val="004A782C"/>
    <w:rsid w:val="004C5E44"/>
    <w:rsid w:val="004D2359"/>
    <w:rsid w:val="00507FCC"/>
    <w:rsid w:val="00525EC5"/>
    <w:rsid w:val="00536AA1"/>
    <w:rsid w:val="0054236E"/>
    <w:rsid w:val="00550273"/>
    <w:rsid w:val="0056327F"/>
    <w:rsid w:val="005636B2"/>
    <w:rsid w:val="005933F8"/>
    <w:rsid w:val="005A3BEC"/>
    <w:rsid w:val="005B3345"/>
    <w:rsid w:val="005C0473"/>
    <w:rsid w:val="005C1608"/>
    <w:rsid w:val="005C2E09"/>
    <w:rsid w:val="005C2E65"/>
    <w:rsid w:val="005D0CE2"/>
    <w:rsid w:val="005F4685"/>
    <w:rsid w:val="006337AE"/>
    <w:rsid w:val="0064272F"/>
    <w:rsid w:val="0064292F"/>
    <w:rsid w:val="00642E3F"/>
    <w:rsid w:val="006430F1"/>
    <w:rsid w:val="00645CCF"/>
    <w:rsid w:val="00654429"/>
    <w:rsid w:val="006812B3"/>
    <w:rsid w:val="006826B7"/>
    <w:rsid w:val="00697812"/>
    <w:rsid w:val="006A76C3"/>
    <w:rsid w:val="006D3925"/>
    <w:rsid w:val="006D751A"/>
    <w:rsid w:val="00700DE0"/>
    <w:rsid w:val="0071796D"/>
    <w:rsid w:val="00726BB7"/>
    <w:rsid w:val="00737939"/>
    <w:rsid w:val="00745E9F"/>
    <w:rsid w:val="0077034B"/>
    <w:rsid w:val="00770FE4"/>
    <w:rsid w:val="00772B93"/>
    <w:rsid w:val="00775CD6"/>
    <w:rsid w:val="00791918"/>
    <w:rsid w:val="00791EC0"/>
    <w:rsid w:val="00793235"/>
    <w:rsid w:val="007A02F0"/>
    <w:rsid w:val="007A4B13"/>
    <w:rsid w:val="007B2A0A"/>
    <w:rsid w:val="007C073C"/>
    <w:rsid w:val="007C5E3E"/>
    <w:rsid w:val="007E7457"/>
    <w:rsid w:val="007F22D1"/>
    <w:rsid w:val="00800503"/>
    <w:rsid w:val="00802875"/>
    <w:rsid w:val="00810DED"/>
    <w:rsid w:val="00814074"/>
    <w:rsid w:val="00814B93"/>
    <w:rsid w:val="00815269"/>
    <w:rsid w:val="00816D2C"/>
    <w:rsid w:val="008568E1"/>
    <w:rsid w:val="00885019"/>
    <w:rsid w:val="00892F00"/>
    <w:rsid w:val="008A1C9A"/>
    <w:rsid w:val="008C30D2"/>
    <w:rsid w:val="008D28B6"/>
    <w:rsid w:val="008D51BB"/>
    <w:rsid w:val="008E1E52"/>
    <w:rsid w:val="008F20EB"/>
    <w:rsid w:val="008F591B"/>
    <w:rsid w:val="00913D30"/>
    <w:rsid w:val="00917E1C"/>
    <w:rsid w:val="00926242"/>
    <w:rsid w:val="00930603"/>
    <w:rsid w:val="00930BAD"/>
    <w:rsid w:val="00932568"/>
    <w:rsid w:val="009408E5"/>
    <w:rsid w:val="00941182"/>
    <w:rsid w:val="00950E3E"/>
    <w:rsid w:val="0097183E"/>
    <w:rsid w:val="00975C52"/>
    <w:rsid w:val="00982203"/>
    <w:rsid w:val="00983545"/>
    <w:rsid w:val="009A2B44"/>
    <w:rsid w:val="009B4B49"/>
    <w:rsid w:val="009D6858"/>
    <w:rsid w:val="009E0539"/>
    <w:rsid w:val="009F0234"/>
    <w:rsid w:val="009F22E4"/>
    <w:rsid w:val="009F3039"/>
    <w:rsid w:val="00A00F1F"/>
    <w:rsid w:val="00A02CAD"/>
    <w:rsid w:val="00A0758E"/>
    <w:rsid w:val="00A16437"/>
    <w:rsid w:val="00A20F41"/>
    <w:rsid w:val="00A60043"/>
    <w:rsid w:val="00A64F85"/>
    <w:rsid w:val="00A8200C"/>
    <w:rsid w:val="00A86329"/>
    <w:rsid w:val="00A9578B"/>
    <w:rsid w:val="00AA6568"/>
    <w:rsid w:val="00AA671F"/>
    <w:rsid w:val="00AB0BDB"/>
    <w:rsid w:val="00AC6C38"/>
    <w:rsid w:val="00AD02D4"/>
    <w:rsid w:val="00AD4089"/>
    <w:rsid w:val="00AF0024"/>
    <w:rsid w:val="00AF2910"/>
    <w:rsid w:val="00AF74F6"/>
    <w:rsid w:val="00B23B60"/>
    <w:rsid w:val="00B311E3"/>
    <w:rsid w:val="00B3397C"/>
    <w:rsid w:val="00B6054B"/>
    <w:rsid w:val="00B83D63"/>
    <w:rsid w:val="00B96DC0"/>
    <w:rsid w:val="00BA0E51"/>
    <w:rsid w:val="00BA60E4"/>
    <w:rsid w:val="00BB3A4C"/>
    <w:rsid w:val="00BC08CB"/>
    <w:rsid w:val="00BC1D65"/>
    <w:rsid w:val="00BC2EDE"/>
    <w:rsid w:val="00BC4C0C"/>
    <w:rsid w:val="00BE7E69"/>
    <w:rsid w:val="00BF4AB2"/>
    <w:rsid w:val="00C21D75"/>
    <w:rsid w:val="00C41342"/>
    <w:rsid w:val="00C557A2"/>
    <w:rsid w:val="00C56CA1"/>
    <w:rsid w:val="00C92DB8"/>
    <w:rsid w:val="00CA2266"/>
    <w:rsid w:val="00CA77C4"/>
    <w:rsid w:val="00CB59DE"/>
    <w:rsid w:val="00CF171D"/>
    <w:rsid w:val="00CF2BD9"/>
    <w:rsid w:val="00D053FE"/>
    <w:rsid w:val="00D14101"/>
    <w:rsid w:val="00D14D5C"/>
    <w:rsid w:val="00D20909"/>
    <w:rsid w:val="00D260FF"/>
    <w:rsid w:val="00D37E1E"/>
    <w:rsid w:val="00D534AF"/>
    <w:rsid w:val="00D55B78"/>
    <w:rsid w:val="00D9204D"/>
    <w:rsid w:val="00DB061E"/>
    <w:rsid w:val="00DB64DF"/>
    <w:rsid w:val="00DC7B7A"/>
    <w:rsid w:val="00DF6243"/>
    <w:rsid w:val="00E0113D"/>
    <w:rsid w:val="00E308F7"/>
    <w:rsid w:val="00E44243"/>
    <w:rsid w:val="00E536CA"/>
    <w:rsid w:val="00E63BB7"/>
    <w:rsid w:val="00E734D2"/>
    <w:rsid w:val="00E917B6"/>
    <w:rsid w:val="00EC3BEC"/>
    <w:rsid w:val="00F06497"/>
    <w:rsid w:val="00F2734E"/>
    <w:rsid w:val="00F34BCE"/>
    <w:rsid w:val="00F51291"/>
    <w:rsid w:val="00F579D8"/>
    <w:rsid w:val="00F70937"/>
    <w:rsid w:val="00F72FFD"/>
    <w:rsid w:val="00F80269"/>
    <w:rsid w:val="00F80FD2"/>
    <w:rsid w:val="00F81C61"/>
    <w:rsid w:val="00FB333A"/>
    <w:rsid w:val="00FB3C81"/>
    <w:rsid w:val="00FB74D7"/>
    <w:rsid w:val="00FC1093"/>
    <w:rsid w:val="00FC7EA6"/>
    <w:rsid w:val="00FD0FA0"/>
    <w:rsid w:val="00FD2BB8"/>
    <w:rsid w:val="00FF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0006"/>
    <w:rPr>
      <w:rFonts w:ascii="Arial" w:hAnsi="Arial"/>
    </w:rPr>
  </w:style>
  <w:style w:type="paragraph" w:styleId="Heading1">
    <w:name w:val="heading 1"/>
    <w:basedOn w:val="HeadingBase"/>
    <w:next w:val="BodyText"/>
    <w:qFormat/>
    <w:rsid w:val="00170006"/>
    <w:pPr>
      <w:spacing w:before="220" w:after="220"/>
      <w:ind w:left="-2160"/>
      <w:jc w:val="left"/>
      <w:outlineLvl w:val="0"/>
    </w:pPr>
    <w:rPr>
      <w:rFonts w:ascii="Arial Black" w:hAnsi="Arial Black"/>
      <w:kern w:val="28"/>
      <w:sz w:val="20"/>
    </w:rPr>
  </w:style>
  <w:style w:type="paragraph" w:styleId="Heading2">
    <w:name w:val="heading 2"/>
    <w:basedOn w:val="HeadingBase"/>
    <w:next w:val="BodyText"/>
    <w:qFormat/>
    <w:rsid w:val="00170006"/>
    <w:pPr>
      <w:spacing w:after="220"/>
      <w:jc w:val="left"/>
      <w:outlineLvl w:val="1"/>
    </w:pPr>
    <w:rPr>
      <w:rFonts w:ascii="Arial Black" w:hAnsi="Arial Black"/>
      <w:sz w:val="20"/>
    </w:rPr>
  </w:style>
  <w:style w:type="paragraph" w:styleId="Heading3">
    <w:name w:val="heading 3"/>
    <w:basedOn w:val="HeadingBase"/>
    <w:next w:val="BodyText"/>
    <w:qFormat/>
    <w:rsid w:val="00170006"/>
    <w:pPr>
      <w:spacing w:after="220"/>
      <w:jc w:val="left"/>
      <w:outlineLvl w:val="2"/>
    </w:pPr>
    <w:rPr>
      <w:i/>
      <w:spacing w:val="-2"/>
      <w:sz w:val="20"/>
    </w:rPr>
  </w:style>
  <w:style w:type="paragraph" w:styleId="Heading4">
    <w:name w:val="heading 4"/>
    <w:basedOn w:val="HeadingBase"/>
    <w:next w:val="BodyText"/>
    <w:qFormat/>
    <w:rsid w:val="00170006"/>
    <w:pPr>
      <w:jc w:val="left"/>
      <w:outlineLvl w:val="3"/>
    </w:pPr>
    <w:rPr>
      <w:rFonts w:ascii="Arial Black" w:hAnsi="Arial Black"/>
      <w:sz w:val="20"/>
    </w:rPr>
  </w:style>
  <w:style w:type="paragraph" w:styleId="Heading5">
    <w:name w:val="heading 5"/>
    <w:basedOn w:val="HeadingBase"/>
    <w:next w:val="BodyText"/>
    <w:qFormat/>
    <w:rsid w:val="00170006"/>
    <w:pPr>
      <w:spacing w:after="220"/>
      <w:jc w:val="left"/>
      <w:outlineLvl w:val="4"/>
    </w:pPr>
    <w:rPr>
      <w:rFonts w:ascii="Arial Black" w:hAnsi="Arial Black"/>
      <w:sz w:val="16"/>
    </w:rPr>
  </w:style>
  <w:style w:type="paragraph" w:styleId="Heading6">
    <w:name w:val="heading 6"/>
    <w:basedOn w:val="Normal"/>
    <w:next w:val="Normal"/>
    <w:qFormat/>
    <w:rsid w:val="00170006"/>
    <w:pPr>
      <w:spacing w:before="240" w:after="60"/>
      <w:jc w:val="both"/>
      <w:outlineLvl w:val="5"/>
    </w:pPr>
    <w:rPr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70006"/>
    <w:pPr>
      <w:spacing w:after="220" w:line="220" w:lineRule="atLeast"/>
      <w:jc w:val="both"/>
    </w:pPr>
    <w:rPr>
      <w:spacing w:val="-5"/>
    </w:rPr>
  </w:style>
  <w:style w:type="paragraph" w:customStyle="1" w:styleId="Achievement">
    <w:name w:val="Achievement"/>
    <w:basedOn w:val="BodyText"/>
    <w:rsid w:val="00170006"/>
    <w:pPr>
      <w:numPr>
        <w:numId w:val="1"/>
      </w:numPr>
      <w:spacing w:after="60"/>
    </w:pPr>
  </w:style>
  <w:style w:type="paragraph" w:customStyle="1" w:styleId="Address1">
    <w:name w:val="Address 1"/>
    <w:basedOn w:val="Normal"/>
    <w:rsid w:val="00170006"/>
    <w:pPr>
      <w:spacing w:line="160" w:lineRule="atLeast"/>
      <w:jc w:val="both"/>
    </w:pPr>
    <w:rPr>
      <w:sz w:val="14"/>
    </w:rPr>
  </w:style>
  <w:style w:type="paragraph" w:customStyle="1" w:styleId="Address2">
    <w:name w:val="Address 2"/>
    <w:basedOn w:val="Normal"/>
    <w:rsid w:val="00170006"/>
    <w:pPr>
      <w:spacing w:line="160" w:lineRule="atLeast"/>
      <w:jc w:val="both"/>
    </w:pPr>
    <w:rPr>
      <w:sz w:val="14"/>
    </w:rPr>
  </w:style>
  <w:style w:type="paragraph" w:styleId="BodyTextIndent">
    <w:name w:val="Body Text Indent"/>
    <w:basedOn w:val="BodyText"/>
    <w:rsid w:val="00170006"/>
    <w:pPr>
      <w:ind w:left="720"/>
    </w:pPr>
  </w:style>
  <w:style w:type="paragraph" w:customStyle="1" w:styleId="CityState">
    <w:name w:val="City/State"/>
    <w:basedOn w:val="BodyText"/>
    <w:next w:val="BodyText"/>
    <w:rsid w:val="00170006"/>
    <w:pPr>
      <w:keepNext/>
    </w:pPr>
  </w:style>
  <w:style w:type="paragraph" w:customStyle="1" w:styleId="CompanyName">
    <w:name w:val="Company Name"/>
    <w:basedOn w:val="Normal"/>
    <w:next w:val="Normal"/>
    <w:autoRedefine/>
    <w:rsid w:val="00770FE4"/>
    <w:pPr>
      <w:tabs>
        <w:tab w:val="left" w:pos="2907"/>
        <w:tab w:val="right" w:pos="6480"/>
      </w:tabs>
      <w:spacing w:before="240" w:after="40" w:line="220" w:lineRule="atLeast"/>
    </w:pPr>
    <w:rPr>
      <w:i/>
      <w:iCs/>
      <w:color w:val="31849B"/>
      <w:lang w:val="en-US"/>
    </w:rPr>
  </w:style>
  <w:style w:type="paragraph" w:customStyle="1" w:styleId="CompanyNameOne">
    <w:name w:val="Company Name One"/>
    <w:basedOn w:val="CompanyName"/>
    <w:next w:val="Normal"/>
    <w:autoRedefine/>
    <w:rsid w:val="00170006"/>
  </w:style>
  <w:style w:type="paragraph" w:styleId="Date">
    <w:name w:val="Date"/>
    <w:basedOn w:val="BodyText"/>
    <w:rsid w:val="00170006"/>
    <w:pPr>
      <w:keepNext/>
    </w:pPr>
  </w:style>
  <w:style w:type="paragraph" w:customStyle="1" w:styleId="DocumentLabel">
    <w:name w:val="Document Label"/>
    <w:basedOn w:val="Normal"/>
    <w:next w:val="Normal"/>
    <w:rsid w:val="00170006"/>
    <w:pPr>
      <w:spacing w:after="220"/>
      <w:jc w:val="both"/>
    </w:pPr>
    <w:rPr>
      <w:spacing w:val="-20"/>
      <w:sz w:val="48"/>
    </w:rPr>
  </w:style>
  <w:style w:type="character" w:styleId="Emphasis">
    <w:name w:val="Emphasis"/>
    <w:qFormat/>
    <w:rsid w:val="00170006"/>
    <w:rPr>
      <w:rFonts w:ascii="Arial Black" w:hAnsi="Arial Black"/>
      <w:spacing w:val="-8"/>
      <w:sz w:val="18"/>
    </w:rPr>
  </w:style>
  <w:style w:type="paragraph" w:customStyle="1" w:styleId="HeaderBase">
    <w:name w:val="Header Base"/>
    <w:basedOn w:val="Normal"/>
    <w:rsid w:val="00170006"/>
    <w:pPr>
      <w:jc w:val="both"/>
    </w:pPr>
  </w:style>
  <w:style w:type="paragraph" w:styleId="Footer">
    <w:name w:val="footer"/>
    <w:basedOn w:val="HeaderBase"/>
    <w:rsid w:val="00170006"/>
    <w:pPr>
      <w:tabs>
        <w:tab w:val="right" w:pos="6840"/>
      </w:tabs>
      <w:spacing w:line="220" w:lineRule="atLeast"/>
      <w:ind w:left="-2160"/>
    </w:pPr>
    <w:rPr>
      <w:b/>
      <w:sz w:val="18"/>
    </w:rPr>
  </w:style>
  <w:style w:type="paragraph" w:styleId="Header">
    <w:name w:val="header"/>
    <w:basedOn w:val="HeaderBase"/>
    <w:rsid w:val="00170006"/>
    <w:pPr>
      <w:spacing w:line="220" w:lineRule="atLeast"/>
      <w:ind w:left="-2160"/>
    </w:pPr>
  </w:style>
  <w:style w:type="paragraph" w:customStyle="1" w:styleId="HeadingBase">
    <w:name w:val="Heading Base"/>
    <w:basedOn w:val="BodyText"/>
    <w:next w:val="BodyText"/>
    <w:rsid w:val="00170006"/>
    <w:pPr>
      <w:keepNext/>
      <w:keepLines/>
      <w:spacing w:after="0"/>
    </w:pPr>
    <w:rPr>
      <w:spacing w:val="-4"/>
      <w:sz w:val="18"/>
    </w:rPr>
  </w:style>
  <w:style w:type="paragraph" w:customStyle="1" w:styleId="Institution">
    <w:name w:val="Institution"/>
    <w:basedOn w:val="Normal"/>
    <w:next w:val="Achievement"/>
    <w:autoRedefine/>
    <w:rsid w:val="00170006"/>
    <w:pPr>
      <w:tabs>
        <w:tab w:val="left" w:pos="2160"/>
        <w:tab w:val="right" w:pos="6480"/>
      </w:tabs>
      <w:spacing w:before="240" w:after="60" w:line="220" w:lineRule="atLeast"/>
    </w:pPr>
  </w:style>
  <w:style w:type="character" w:customStyle="1" w:styleId="Job">
    <w:name w:val="Job"/>
    <w:basedOn w:val="DefaultParagraphFont"/>
    <w:rsid w:val="00170006"/>
  </w:style>
  <w:style w:type="paragraph" w:customStyle="1" w:styleId="JobTitle">
    <w:name w:val="Job Title"/>
    <w:next w:val="Achievement"/>
    <w:rsid w:val="00170006"/>
    <w:pPr>
      <w:spacing w:after="60" w:line="220" w:lineRule="atLeast"/>
    </w:pPr>
    <w:rPr>
      <w:rFonts w:ascii="Arial Black" w:hAnsi="Arial Black"/>
      <w:spacing w:val="-10"/>
      <w:lang w:val="en-US" w:eastAsia="en-US"/>
    </w:rPr>
  </w:style>
  <w:style w:type="character" w:customStyle="1" w:styleId="Lead-inEmphasis">
    <w:name w:val="Lead-in Emphasis"/>
    <w:rsid w:val="00170006"/>
    <w:rPr>
      <w:rFonts w:ascii="Arial Black" w:hAnsi="Arial Black"/>
      <w:spacing w:val="-6"/>
      <w:sz w:val="18"/>
    </w:rPr>
  </w:style>
  <w:style w:type="paragraph" w:customStyle="1" w:styleId="Name">
    <w:name w:val="Name"/>
    <w:basedOn w:val="Normal"/>
    <w:next w:val="Normal"/>
    <w:rsid w:val="00170006"/>
    <w:pPr>
      <w:pBdr>
        <w:bottom w:val="single" w:sz="6" w:space="4" w:color="auto"/>
      </w:pBdr>
      <w:spacing w:after="440" w:line="240" w:lineRule="atLeast"/>
    </w:pPr>
    <w:rPr>
      <w:rFonts w:ascii="Arial Black" w:hAnsi="Arial Black"/>
      <w:spacing w:val="-35"/>
      <w:sz w:val="54"/>
    </w:rPr>
  </w:style>
  <w:style w:type="paragraph" w:customStyle="1" w:styleId="SectionTitle">
    <w:name w:val="Section Title"/>
    <w:basedOn w:val="Normal"/>
    <w:next w:val="Normal"/>
    <w:autoRedefine/>
    <w:rsid w:val="00170006"/>
    <w:pPr>
      <w:spacing w:before="220" w:line="220" w:lineRule="atLeast"/>
    </w:pPr>
    <w:rPr>
      <w:rFonts w:ascii="Arial Black" w:hAnsi="Arial Black"/>
      <w:spacing w:val="-10"/>
    </w:rPr>
  </w:style>
  <w:style w:type="paragraph" w:customStyle="1" w:styleId="NoTitle">
    <w:name w:val="No Title"/>
    <w:basedOn w:val="SectionTitle"/>
    <w:rsid w:val="00170006"/>
  </w:style>
  <w:style w:type="paragraph" w:customStyle="1" w:styleId="Objective">
    <w:name w:val="Objective"/>
    <w:basedOn w:val="Normal"/>
    <w:next w:val="BodyText"/>
    <w:rsid w:val="00170006"/>
    <w:pPr>
      <w:spacing w:before="240" w:after="220" w:line="220" w:lineRule="atLeast"/>
    </w:pPr>
  </w:style>
  <w:style w:type="character" w:styleId="PageNumber">
    <w:name w:val="page number"/>
    <w:rsid w:val="00170006"/>
    <w:rPr>
      <w:rFonts w:ascii="Arial" w:hAnsi="Arial"/>
      <w:sz w:val="18"/>
    </w:rPr>
  </w:style>
  <w:style w:type="paragraph" w:customStyle="1" w:styleId="PersonalData">
    <w:name w:val="Personal Data"/>
    <w:basedOn w:val="BodyText"/>
    <w:rsid w:val="00170006"/>
    <w:pPr>
      <w:spacing w:after="120" w:line="240" w:lineRule="exact"/>
      <w:ind w:left="-1080" w:right="1080"/>
    </w:pPr>
    <w:rPr>
      <w:i/>
      <w:spacing w:val="0"/>
      <w:sz w:val="22"/>
    </w:rPr>
  </w:style>
  <w:style w:type="paragraph" w:customStyle="1" w:styleId="PersonalInfo">
    <w:name w:val="Personal Info"/>
    <w:basedOn w:val="Achievement"/>
    <w:next w:val="Achievement"/>
    <w:rsid w:val="00170006"/>
    <w:pPr>
      <w:numPr>
        <w:numId w:val="0"/>
      </w:numPr>
      <w:spacing w:before="240"/>
      <w:ind w:left="245" w:hanging="245"/>
    </w:pPr>
  </w:style>
  <w:style w:type="paragraph" w:customStyle="1" w:styleId="SectionSubtitle">
    <w:name w:val="Section Subtitle"/>
    <w:basedOn w:val="SectionTitle"/>
    <w:next w:val="Normal"/>
    <w:rsid w:val="00170006"/>
    <w:rPr>
      <w:b/>
      <w:spacing w:val="0"/>
    </w:rPr>
  </w:style>
  <w:style w:type="paragraph" w:styleId="BodyTextIndent2">
    <w:name w:val="Body Text Indent 2"/>
    <w:basedOn w:val="Normal"/>
    <w:rsid w:val="00170006"/>
    <w:pPr>
      <w:tabs>
        <w:tab w:val="left" w:pos="1418"/>
        <w:tab w:val="left" w:pos="2410"/>
      </w:tabs>
      <w:ind w:left="440"/>
      <w:jc w:val="both"/>
    </w:pPr>
    <w:rPr>
      <w:rFonts w:ascii="Garamond" w:hAnsi="Garamond"/>
      <w:sz w:val="24"/>
    </w:rPr>
  </w:style>
  <w:style w:type="character" w:customStyle="1" w:styleId="apple-converted-space">
    <w:name w:val="apple-converted-space"/>
    <w:basedOn w:val="DefaultParagraphFont"/>
    <w:rsid w:val="00DB061E"/>
  </w:style>
  <w:style w:type="character" w:styleId="Hyperlink">
    <w:name w:val="Hyperlink"/>
    <w:basedOn w:val="DefaultParagraphFont"/>
    <w:rsid w:val="000252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0006"/>
    <w:rPr>
      <w:rFonts w:ascii="Arial" w:hAnsi="Arial"/>
    </w:rPr>
  </w:style>
  <w:style w:type="paragraph" w:styleId="Heading1">
    <w:name w:val="heading 1"/>
    <w:basedOn w:val="HeadingBase"/>
    <w:next w:val="BodyText"/>
    <w:qFormat/>
    <w:rsid w:val="00170006"/>
    <w:pPr>
      <w:spacing w:before="220" w:after="220"/>
      <w:ind w:left="-2160"/>
      <w:jc w:val="left"/>
      <w:outlineLvl w:val="0"/>
    </w:pPr>
    <w:rPr>
      <w:rFonts w:ascii="Arial Black" w:hAnsi="Arial Black"/>
      <w:kern w:val="28"/>
      <w:sz w:val="20"/>
    </w:rPr>
  </w:style>
  <w:style w:type="paragraph" w:styleId="Heading2">
    <w:name w:val="heading 2"/>
    <w:basedOn w:val="HeadingBase"/>
    <w:next w:val="BodyText"/>
    <w:qFormat/>
    <w:rsid w:val="00170006"/>
    <w:pPr>
      <w:spacing w:after="220"/>
      <w:jc w:val="left"/>
      <w:outlineLvl w:val="1"/>
    </w:pPr>
    <w:rPr>
      <w:rFonts w:ascii="Arial Black" w:hAnsi="Arial Black"/>
      <w:sz w:val="20"/>
    </w:rPr>
  </w:style>
  <w:style w:type="paragraph" w:styleId="Heading3">
    <w:name w:val="heading 3"/>
    <w:basedOn w:val="HeadingBase"/>
    <w:next w:val="BodyText"/>
    <w:qFormat/>
    <w:rsid w:val="00170006"/>
    <w:pPr>
      <w:spacing w:after="220"/>
      <w:jc w:val="left"/>
      <w:outlineLvl w:val="2"/>
    </w:pPr>
    <w:rPr>
      <w:i/>
      <w:spacing w:val="-2"/>
      <w:sz w:val="20"/>
    </w:rPr>
  </w:style>
  <w:style w:type="paragraph" w:styleId="Heading4">
    <w:name w:val="heading 4"/>
    <w:basedOn w:val="HeadingBase"/>
    <w:next w:val="BodyText"/>
    <w:qFormat/>
    <w:rsid w:val="00170006"/>
    <w:pPr>
      <w:jc w:val="left"/>
      <w:outlineLvl w:val="3"/>
    </w:pPr>
    <w:rPr>
      <w:rFonts w:ascii="Arial Black" w:hAnsi="Arial Black"/>
      <w:sz w:val="20"/>
    </w:rPr>
  </w:style>
  <w:style w:type="paragraph" w:styleId="Heading5">
    <w:name w:val="heading 5"/>
    <w:basedOn w:val="HeadingBase"/>
    <w:next w:val="BodyText"/>
    <w:qFormat/>
    <w:rsid w:val="00170006"/>
    <w:pPr>
      <w:spacing w:after="220"/>
      <w:jc w:val="left"/>
      <w:outlineLvl w:val="4"/>
    </w:pPr>
    <w:rPr>
      <w:rFonts w:ascii="Arial Black" w:hAnsi="Arial Black"/>
      <w:sz w:val="16"/>
    </w:rPr>
  </w:style>
  <w:style w:type="paragraph" w:styleId="Heading6">
    <w:name w:val="heading 6"/>
    <w:basedOn w:val="Normal"/>
    <w:next w:val="Normal"/>
    <w:qFormat/>
    <w:rsid w:val="00170006"/>
    <w:pPr>
      <w:spacing w:before="240" w:after="60"/>
      <w:jc w:val="both"/>
      <w:outlineLvl w:val="5"/>
    </w:pPr>
    <w:rPr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70006"/>
    <w:pPr>
      <w:spacing w:after="220" w:line="220" w:lineRule="atLeast"/>
      <w:jc w:val="both"/>
    </w:pPr>
    <w:rPr>
      <w:spacing w:val="-5"/>
    </w:rPr>
  </w:style>
  <w:style w:type="paragraph" w:customStyle="1" w:styleId="Achievement">
    <w:name w:val="Achievement"/>
    <w:basedOn w:val="BodyText"/>
    <w:rsid w:val="00170006"/>
    <w:pPr>
      <w:numPr>
        <w:numId w:val="1"/>
      </w:numPr>
      <w:spacing w:after="60"/>
    </w:pPr>
  </w:style>
  <w:style w:type="paragraph" w:customStyle="1" w:styleId="Address1">
    <w:name w:val="Address 1"/>
    <w:basedOn w:val="Normal"/>
    <w:rsid w:val="00170006"/>
    <w:pPr>
      <w:spacing w:line="160" w:lineRule="atLeast"/>
      <w:jc w:val="both"/>
    </w:pPr>
    <w:rPr>
      <w:sz w:val="14"/>
    </w:rPr>
  </w:style>
  <w:style w:type="paragraph" w:customStyle="1" w:styleId="Address2">
    <w:name w:val="Address 2"/>
    <w:basedOn w:val="Normal"/>
    <w:rsid w:val="00170006"/>
    <w:pPr>
      <w:spacing w:line="160" w:lineRule="atLeast"/>
      <w:jc w:val="both"/>
    </w:pPr>
    <w:rPr>
      <w:sz w:val="14"/>
    </w:rPr>
  </w:style>
  <w:style w:type="paragraph" w:styleId="BodyTextIndent">
    <w:name w:val="Body Text Indent"/>
    <w:basedOn w:val="BodyText"/>
    <w:rsid w:val="00170006"/>
    <w:pPr>
      <w:ind w:left="720"/>
    </w:pPr>
  </w:style>
  <w:style w:type="paragraph" w:customStyle="1" w:styleId="CityState">
    <w:name w:val="City/State"/>
    <w:basedOn w:val="BodyText"/>
    <w:next w:val="BodyText"/>
    <w:rsid w:val="00170006"/>
    <w:pPr>
      <w:keepNext/>
    </w:pPr>
  </w:style>
  <w:style w:type="paragraph" w:customStyle="1" w:styleId="CompanyName">
    <w:name w:val="Company Name"/>
    <w:basedOn w:val="Normal"/>
    <w:next w:val="Normal"/>
    <w:autoRedefine/>
    <w:rsid w:val="00770FE4"/>
    <w:pPr>
      <w:tabs>
        <w:tab w:val="left" w:pos="2907"/>
        <w:tab w:val="right" w:pos="6480"/>
      </w:tabs>
      <w:spacing w:before="240" w:after="40" w:line="220" w:lineRule="atLeast"/>
    </w:pPr>
    <w:rPr>
      <w:i/>
      <w:iCs/>
      <w:color w:val="31849B"/>
      <w:lang w:val="en-US"/>
    </w:rPr>
  </w:style>
  <w:style w:type="paragraph" w:customStyle="1" w:styleId="CompanyNameOne">
    <w:name w:val="Company Name One"/>
    <w:basedOn w:val="CompanyName"/>
    <w:next w:val="Normal"/>
    <w:autoRedefine/>
    <w:rsid w:val="00170006"/>
  </w:style>
  <w:style w:type="paragraph" w:styleId="Date">
    <w:name w:val="Date"/>
    <w:basedOn w:val="BodyText"/>
    <w:rsid w:val="00170006"/>
    <w:pPr>
      <w:keepNext/>
    </w:pPr>
  </w:style>
  <w:style w:type="paragraph" w:customStyle="1" w:styleId="DocumentLabel">
    <w:name w:val="Document Label"/>
    <w:basedOn w:val="Normal"/>
    <w:next w:val="Normal"/>
    <w:rsid w:val="00170006"/>
    <w:pPr>
      <w:spacing w:after="220"/>
      <w:jc w:val="both"/>
    </w:pPr>
    <w:rPr>
      <w:spacing w:val="-20"/>
      <w:sz w:val="48"/>
    </w:rPr>
  </w:style>
  <w:style w:type="character" w:styleId="Emphasis">
    <w:name w:val="Emphasis"/>
    <w:qFormat/>
    <w:rsid w:val="00170006"/>
    <w:rPr>
      <w:rFonts w:ascii="Arial Black" w:hAnsi="Arial Black"/>
      <w:spacing w:val="-8"/>
      <w:sz w:val="18"/>
    </w:rPr>
  </w:style>
  <w:style w:type="paragraph" w:customStyle="1" w:styleId="HeaderBase">
    <w:name w:val="Header Base"/>
    <w:basedOn w:val="Normal"/>
    <w:rsid w:val="00170006"/>
    <w:pPr>
      <w:jc w:val="both"/>
    </w:pPr>
  </w:style>
  <w:style w:type="paragraph" w:styleId="Footer">
    <w:name w:val="footer"/>
    <w:basedOn w:val="HeaderBase"/>
    <w:rsid w:val="00170006"/>
    <w:pPr>
      <w:tabs>
        <w:tab w:val="right" w:pos="6840"/>
      </w:tabs>
      <w:spacing w:line="220" w:lineRule="atLeast"/>
      <w:ind w:left="-2160"/>
    </w:pPr>
    <w:rPr>
      <w:b/>
      <w:sz w:val="18"/>
    </w:rPr>
  </w:style>
  <w:style w:type="paragraph" w:styleId="Header">
    <w:name w:val="header"/>
    <w:basedOn w:val="HeaderBase"/>
    <w:rsid w:val="00170006"/>
    <w:pPr>
      <w:spacing w:line="220" w:lineRule="atLeast"/>
      <w:ind w:left="-2160"/>
    </w:pPr>
  </w:style>
  <w:style w:type="paragraph" w:customStyle="1" w:styleId="HeadingBase">
    <w:name w:val="Heading Base"/>
    <w:basedOn w:val="BodyText"/>
    <w:next w:val="BodyText"/>
    <w:rsid w:val="00170006"/>
    <w:pPr>
      <w:keepNext/>
      <w:keepLines/>
      <w:spacing w:after="0"/>
    </w:pPr>
    <w:rPr>
      <w:spacing w:val="-4"/>
      <w:sz w:val="18"/>
    </w:rPr>
  </w:style>
  <w:style w:type="paragraph" w:customStyle="1" w:styleId="Institution">
    <w:name w:val="Institution"/>
    <w:basedOn w:val="Normal"/>
    <w:next w:val="Achievement"/>
    <w:autoRedefine/>
    <w:rsid w:val="00170006"/>
    <w:pPr>
      <w:tabs>
        <w:tab w:val="left" w:pos="2160"/>
        <w:tab w:val="right" w:pos="6480"/>
      </w:tabs>
      <w:spacing w:before="240" w:after="60" w:line="220" w:lineRule="atLeast"/>
    </w:pPr>
  </w:style>
  <w:style w:type="character" w:customStyle="1" w:styleId="Job">
    <w:name w:val="Job"/>
    <w:basedOn w:val="DefaultParagraphFont"/>
    <w:rsid w:val="00170006"/>
  </w:style>
  <w:style w:type="paragraph" w:customStyle="1" w:styleId="JobTitle">
    <w:name w:val="Job Title"/>
    <w:next w:val="Achievement"/>
    <w:rsid w:val="00170006"/>
    <w:pPr>
      <w:spacing w:after="60" w:line="220" w:lineRule="atLeast"/>
    </w:pPr>
    <w:rPr>
      <w:rFonts w:ascii="Arial Black" w:hAnsi="Arial Black"/>
      <w:spacing w:val="-10"/>
      <w:lang w:val="en-US" w:eastAsia="en-US"/>
    </w:rPr>
  </w:style>
  <w:style w:type="character" w:customStyle="1" w:styleId="Lead-inEmphasis">
    <w:name w:val="Lead-in Emphasis"/>
    <w:rsid w:val="00170006"/>
    <w:rPr>
      <w:rFonts w:ascii="Arial Black" w:hAnsi="Arial Black"/>
      <w:spacing w:val="-6"/>
      <w:sz w:val="18"/>
    </w:rPr>
  </w:style>
  <w:style w:type="paragraph" w:customStyle="1" w:styleId="Name">
    <w:name w:val="Name"/>
    <w:basedOn w:val="Normal"/>
    <w:next w:val="Normal"/>
    <w:rsid w:val="00170006"/>
    <w:pPr>
      <w:pBdr>
        <w:bottom w:val="single" w:sz="6" w:space="4" w:color="auto"/>
      </w:pBdr>
      <w:spacing w:after="440" w:line="240" w:lineRule="atLeast"/>
    </w:pPr>
    <w:rPr>
      <w:rFonts w:ascii="Arial Black" w:hAnsi="Arial Black"/>
      <w:spacing w:val="-35"/>
      <w:sz w:val="54"/>
    </w:rPr>
  </w:style>
  <w:style w:type="paragraph" w:customStyle="1" w:styleId="SectionTitle">
    <w:name w:val="Section Title"/>
    <w:basedOn w:val="Normal"/>
    <w:next w:val="Normal"/>
    <w:autoRedefine/>
    <w:rsid w:val="00170006"/>
    <w:pPr>
      <w:spacing w:before="220" w:line="220" w:lineRule="atLeast"/>
    </w:pPr>
    <w:rPr>
      <w:rFonts w:ascii="Arial Black" w:hAnsi="Arial Black"/>
      <w:spacing w:val="-10"/>
    </w:rPr>
  </w:style>
  <w:style w:type="paragraph" w:customStyle="1" w:styleId="NoTitle">
    <w:name w:val="No Title"/>
    <w:basedOn w:val="SectionTitle"/>
    <w:rsid w:val="00170006"/>
  </w:style>
  <w:style w:type="paragraph" w:customStyle="1" w:styleId="Objective">
    <w:name w:val="Objective"/>
    <w:basedOn w:val="Normal"/>
    <w:next w:val="BodyText"/>
    <w:rsid w:val="00170006"/>
    <w:pPr>
      <w:spacing w:before="240" w:after="220" w:line="220" w:lineRule="atLeast"/>
    </w:pPr>
  </w:style>
  <w:style w:type="character" w:styleId="PageNumber">
    <w:name w:val="page number"/>
    <w:rsid w:val="00170006"/>
    <w:rPr>
      <w:rFonts w:ascii="Arial" w:hAnsi="Arial"/>
      <w:sz w:val="18"/>
    </w:rPr>
  </w:style>
  <w:style w:type="paragraph" w:customStyle="1" w:styleId="PersonalData">
    <w:name w:val="Personal Data"/>
    <w:basedOn w:val="BodyText"/>
    <w:rsid w:val="00170006"/>
    <w:pPr>
      <w:spacing w:after="120" w:line="240" w:lineRule="exact"/>
      <w:ind w:left="-1080" w:right="1080"/>
    </w:pPr>
    <w:rPr>
      <w:i/>
      <w:spacing w:val="0"/>
      <w:sz w:val="22"/>
    </w:rPr>
  </w:style>
  <w:style w:type="paragraph" w:customStyle="1" w:styleId="PersonalInfo">
    <w:name w:val="Personal Info"/>
    <w:basedOn w:val="Achievement"/>
    <w:next w:val="Achievement"/>
    <w:rsid w:val="00170006"/>
    <w:pPr>
      <w:numPr>
        <w:numId w:val="0"/>
      </w:numPr>
      <w:spacing w:before="240"/>
      <w:ind w:left="245" w:hanging="245"/>
    </w:pPr>
  </w:style>
  <w:style w:type="paragraph" w:customStyle="1" w:styleId="SectionSubtitle">
    <w:name w:val="Section Subtitle"/>
    <w:basedOn w:val="SectionTitle"/>
    <w:next w:val="Normal"/>
    <w:rsid w:val="00170006"/>
    <w:rPr>
      <w:b/>
      <w:spacing w:val="0"/>
    </w:rPr>
  </w:style>
  <w:style w:type="paragraph" w:styleId="BodyTextIndent2">
    <w:name w:val="Body Text Indent 2"/>
    <w:basedOn w:val="Normal"/>
    <w:rsid w:val="00170006"/>
    <w:pPr>
      <w:tabs>
        <w:tab w:val="left" w:pos="1418"/>
        <w:tab w:val="left" w:pos="2410"/>
      </w:tabs>
      <w:ind w:left="440"/>
      <w:jc w:val="both"/>
    </w:pPr>
    <w:rPr>
      <w:rFonts w:ascii="Garamond" w:hAnsi="Garamond"/>
      <w:sz w:val="24"/>
    </w:rPr>
  </w:style>
  <w:style w:type="character" w:customStyle="1" w:styleId="apple-converted-space">
    <w:name w:val="apple-converted-space"/>
    <w:basedOn w:val="DefaultParagraphFont"/>
    <w:rsid w:val="00DB061E"/>
  </w:style>
  <w:style w:type="character" w:styleId="Hyperlink">
    <w:name w:val="Hyperlink"/>
    <w:basedOn w:val="DefaultParagraphFont"/>
    <w:rsid w:val="000252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399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5330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03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4451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2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3467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06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7347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83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42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Resume%20Wizard.wiz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Resume Wizard</Template>
  <TotalTime>2</TotalTime>
  <Pages>1</Pages>
  <Words>1085</Words>
  <Characters>6190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Resume Wizard</vt:lpstr>
    </vt:vector>
  </TitlesOfParts>
  <Company/>
  <LinksUpToDate>false</LinksUpToDate>
  <CharactersWithSpaces>7261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Wizard</dc:title>
  <dc:creator>Imed Ben Slama</dc:creator>
  <cp:lastModifiedBy>602HRDESK</cp:lastModifiedBy>
  <cp:revision>5</cp:revision>
  <cp:lastPrinted>2005-11-21T10:26:00Z</cp:lastPrinted>
  <dcterms:created xsi:type="dcterms:W3CDTF">2017-06-27T10:33:00Z</dcterms:created>
  <dcterms:modified xsi:type="dcterms:W3CDTF">2017-07-12T11:40:00Z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99022200</vt:i4>
  </property>
  <property fmtid="{D5CDD505-2E9C-101B-9397-08002B2CF9AE}" pid="4" name="LCID">
    <vt:i4>1033</vt:i4>
  </property>
</Properties>
</file>