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1" w:rsidRPr="00F42074" w:rsidRDefault="00500E9D" w:rsidP="000D431C">
      <w:pPr>
        <w:spacing w:after="0" w:line="288" w:lineRule="auto"/>
        <w:jc w:val="both"/>
        <w:rPr>
          <w:b/>
          <w:bCs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bCs/>
          <w:sz w:val="24"/>
          <w:szCs w:val="24"/>
        </w:rPr>
        <w:t xml:space="preserve">ALI </w:t>
      </w:r>
    </w:p>
    <w:bookmarkEnd w:id="0"/>
    <w:bookmarkEnd w:id="1"/>
    <w:bookmarkEnd w:id="2"/>
    <w:bookmarkEnd w:id="3"/>
    <w:p w:rsidR="001B7FCB" w:rsidRPr="001B7FCB" w:rsidRDefault="00500E9D" w:rsidP="001B7FCB">
      <w:pPr>
        <w:widowControl w:val="0"/>
        <w:tabs>
          <w:tab w:val="left" w:pos="2340"/>
        </w:tabs>
        <w:autoSpaceDE w:val="0"/>
        <w:adjustRightInd w:val="0"/>
        <w:spacing w:after="0" w:line="288" w:lineRule="auto"/>
        <w:ind w:right="-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HYPERLINK "mailto:Ali.326546</w:instrText>
      </w:r>
      <w:r w:rsidRPr="00500E9D">
        <w:rPr>
          <w:b/>
          <w:bCs/>
          <w:sz w:val="20"/>
          <w:szCs w:val="20"/>
        </w:rPr>
        <w:instrText>@2freemail.com</w:instrText>
      </w:r>
      <w:r>
        <w:rPr>
          <w:b/>
          <w:bCs/>
          <w:sz w:val="20"/>
          <w:szCs w:val="20"/>
        </w:rPr>
        <w:instrText xml:space="preserve">" </w:instrText>
      </w:r>
      <w:r>
        <w:rPr>
          <w:b/>
          <w:bCs/>
          <w:sz w:val="20"/>
          <w:szCs w:val="20"/>
        </w:rPr>
        <w:fldChar w:fldCharType="separate"/>
      </w:r>
      <w:r w:rsidRPr="00395478">
        <w:rPr>
          <w:rStyle w:val="Hyperlink"/>
          <w:b/>
          <w:bCs/>
          <w:sz w:val="20"/>
          <w:szCs w:val="20"/>
        </w:rPr>
        <w:t>Ali.326546@2freemail.com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bookmarkStart w:id="4" w:name="_GoBack"/>
      <w:bookmarkEnd w:id="4"/>
      <w:r>
        <w:rPr>
          <w:b/>
          <w:bCs/>
          <w:sz w:val="20"/>
          <w:szCs w:val="20"/>
        </w:rPr>
        <w:t xml:space="preserve"> </w:t>
      </w:r>
    </w:p>
    <w:p w:rsidR="00290B80" w:rsidRPr="00F42074" w:rsidRDefault="009E6A99" w:rsidP="000D431C">
      <w:pPr>
        <w:widowControl w:val="0"/>
        <w:tabs>
          <w:tab w:val="left" w:pos="2340"/>
        </w:tabs>
        <w:autoSpaceDE w:val="0"/>
        <w:adjustRightInd w:val="0"/>
        <w:spacing w:after="0" w:line="288" w:lineRule="auto"/>
        <w:ind w:right="-40"/>
        <w:rPr>
          <w:sz w:val="12"/>
          <w:szCs w:val="20"/>
          <w:highlight w:val="yellow"/>
        </w:rPr>
      </w:pPr>
      <w:r>
        <w:rPr>
          <w:sz w:val="12"/>
          <w:szCs w:val="20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4.15pt;width:525.6pt;height:0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dUYB4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"/>
        </w:pict>
      </w:r>
    </w:p>
    <w:p w:rsidR="006B344A" w:rsidRPr="00F42074" w:rsidRDefault="00E076C6" w:rsidP="000D431C">
      <w:pPr>
        <w:shd w:val="clear" w:color="auto" w:fill="FFFFFF"/>
        <w:spacing w:after="0" w:line="288" w:lineRule="auto"/>
        <w:jc w:val="center"/>
        <w:outlineLvl w:val="0"/>
        <w:rPr>
          <w:rFonts w:cs="Calibri"/>
          <w:b/>
          <w:bCs/>
          <w:sz w:val="24"/>
          <w:szCs w:val="24"/>
          <w:highlight w:val="yellow"/>
        </w:rPr>
      </w:pPr>
      <w:r>
        <w:rPr>
          <w:rFonts w:cs="Calibri"/>
          <w:b/>
          <w:bCs/>
          <w:sz w:val="24"/>
          <w:szCs w:val="24"/>
        </w:rPr>
        <w:t>CEO | COO | MD |</w:t>
      </w:r>
      <w:r w:rsidR="009A55FF" w:rsidRPr="00F42074">
        <w:rPr>
          <w:rFonts w:cs="Calibri"/>
          <w:b/>
          <w:bCs/>
          <w:sz w:val="24"/>
          <w:szCs w:val="24"/>
        </w:rPr>
        <w:t xml:space="preserve"> Executive Director</w:t>
      </w:r>
    </w:p>
    <w:p w:rsidR="005440AD" w:rsidRPr="00F42074" w:rsidRDefault="009A55FF" w:rsidP="000D431C">
      <w:pPr>
        <w:spacing w:after="0" w:line="288" w:lineRule="auto"/>
        <w:jc w:val="both"/>
        <w:rPr>
          <w:rFonts w:cs="Arial"/>
          <w:bCs/>
          <w:sz w:val="20"/>
          <w:szCs w:val="20"/>
          <w:highlight w:val="yellow"/>
        </w:rPr>
      </w:pPr>
      <w:r w:rsidRPr="00F42074">
        <w:rPr>
          <w:sz w:val="20"/>
          <w:szCs w:val="20"/>
        </w:rPr>
        <w:t>Highly methodical, analytical and results-driven strategic business leader and bus</w:t>
      </w:r>
      <w:r w:rsidR="0020473A">
        <w:rPr>
          <w:sz w:val="20"/>
          <w:szCs w:val="20"/>
        </w:rPr>
        <w:t>iness value creator with over 24</w:t>
      </w:r>
      <w:r w:rsidRPr="00F42074">
        <w:rPr>
          <w:sz w:val="20"/>
          <w:szCs w:val="20"/>
        </w:rPr>
        <w:t xml:space="preserve"> years’ experience in the areas of </w:t>
      </w:r>
      <w:r w:rsidR="00980E93">
        <w:rPr>
          <w:sz w:val="20"/>
          <w:szCs w:val="20"/>
        </w:rPr>
        <w:t>Organizational Turnaround</w:t>
      </w:r>
      <w:r w:rsidRPr="00F42074">
        <w:rPr>
          <w:sz w:val="20"/>
          <w:szCs w:val="20"/>
        </w:rPr>
        <w:t xml:space="preserve">, </w:t>
      </w:r>
      <w:r w:rsidR="00980E93">
        <w:rPr>
          <w:sz w:val="20"/>
          <w:szCs w:val="20"/>
        </w:rPr>
        <w:t xml:space="preserve">Start-Up Operations, Corporate Management and Strategy as well as Business, Revenue and Bottom Line Growth. </w:t>
      </w:r>
      <w:proofErr w:type="gramStart"/>
      <w:r w:rsidR="00126176" w:rsidRPr="00F42074">
        <w:rPr>
          <w:sz w:val="20"/>
          <w:szCs w:val="20"/>
        </w:rPr>
        <w:t xml:space="preserve">Highly qualified </w:t>
      </w:r>
      <w:r w:rsidR="00684C28">
        <w:rPr>
          <w:sz w:val="20"/>
          <w:szCs w:val="20"/>
        </w:rPr>
        <w:t xml:space="preserve">dual </w:t>
      </w:r>
      <w:r w:rsidR="00126176" w:rsidRPr="00F42074">
        <w:rPr>
          <w:sz w:val="20"/>
          <w:szCs w:val="20"/>
        </w:rPr>
        <w:t>Master</w:t>
      </w:r>
      <w:r w:rsidR="00684C28">
        <w:rPr>
          <w:sz w:val="20"/>
          <w:szCs w:val="20"/>
        </w:rPr>
        <w:t xml:space="preserve">’s in </w:t>
      </w:r>
      <w:r w:rsidRPr="00F42074">
        <w:rPr>
          <w:sz w:val="20"/>
          <w:szCs w:val="20"/>
        </w:rPr>
        <w:t>Technology Management</w:t>
      </w:r>
      <w:r w:rsidR="00684C28">
        <w:rPr>
          <w:sz w:val="20"/>
          <w:szCs w:val="20"/>
        </w:rPr>
        <w:t xml:space="preserve"> and</w:t>
      </w:r>
      <w:r w:rsidR="00871882">
        <w:rPr>
          <w:sz w:val="20"/>
          <w:szCs w:val="20"/>
        </w:rPr>
        <w:t xml:space="preserve"> Business</w:t>
      </w:r>
      <w:r w:rsidRPr="00F42074">
        <w:rPr>
          <w:sz w:val="20"/>
          <w:szCs w:val="20"/>
        </w:rPr>
        <w:t>.</w:t>
      </w:r>
      <w:proofErr w:type="gramEnd"/>
      <w:r w:rsidRPr="00F42074">
        <w:rPr>
          <w:sz w:val="20"/>
          <w:szCs w:val="20"/>
        </w:rPr>
        <w:t xml:space="preserve"> Hands-on </w:t>
      </w:r>
      <w:r w:rsidR="00126176" w:rsidRPr="00F42074">
        <w:rPr>
          <w:sz w:val="20"/>
          <w:szCs w:val="20"/>
        </w:rPr>
        <w:t xml:space="preserve">experience </w:t>
      </w:r>
      <w:r w:rsidRPr="00F42074">
        <w:rPr>
          <w:sz w:val="20"/>
          <w:szCs w:val="20"/>
        </w:rPr>
        <w:t xml:space="preserve">in </w:t>
      </w:r>
      <w:r w:rsidR="00126176" w:rsidRPr="00F42074">
        <w:rPr>
          <w:sz w:val="20"/>
          <w:szCs w:val="20"/>
        </w:rPr>
        <w:t xml:space="preserve">establishing </w:t>
      </w:r>
      <w:r w:rsidRPr="00F42074">
        <w:rPr>
          <w:sz w:val="20"/>
          <w:szCs w:val="20"/>
        </w:rPr>
        <w:t>short-</w:t>
      </w:r>
      <w:r w:rsidR="0020473A">
        <w:rPr>
          <w:sz w:val="20"/>
          <w:szCs w:val="20"/>
        </w:rPr>
        <w:t>term</w:t>
      </w:r>
      <w:r w:rsidR="008D219B">
        <w:rPr>
          <w:sz w:val="20"/>
          <w:szCs w:val="20"/>
        </w:rPr>
        <w:t xml:space="preserve"> </w:t>
      </w:r>
      <w:r w:rsidR="00F42074">
        <w:rPr>
          <w:sz w:val="20"/>
          <w:szCs w:val="20"/>
        </w:rPr>
        <w:t xml:space="preserve">and </w:t>
      </w:r>
      <w:r w:rsidR="00F42074" w:rsidRPr="00F42074">
        <w:rPr>
          <w:sz w:val="20"/>
          <w:szCs w:val="20"/>
        </w:rPr>
        <w:t xml:space="preserve">long-term </w:t>
      </w:r>
      <w:r w:rsidRPr="00F42074">
        <w:rPr>
          <w:sz w:val="20"/>
          <w:szCs w:val="20"/>
        </w:rPr>
        <w:t xml:space="preserve">business plans </w:t>
      </w:r>
      <w:r w:rsidR="00F42074">
        <w:rPr>
          <w:sz w:val="20"/>
          <w:szCs w:val="20"/>
        </w:rPr>
        <w:t>to</w:t>
      </w:r>
      <w:r w:rsidR="00F42074" w:rsidRPr="00F42074"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>maximi</w:t>
      </w:r>
      <w:r w:rsidR="00271CC2" w:rsidRPr="00F42074">
        <w:rPr>
          <w:sz w:val="20"/>
          <w:szCs w:val="20"/>
        </w:rPr>
        <w:t>s</w:t>
      </w:r>
      <w:r w:rsidR="00F42074">
        <w:rPr>
          <w:sz w:val="20"/>
          <w:szCs w:val="20"/>
        </w:rPr>
        <w:t>e</w:t>
      </w:r>
      <w:r w:rsidR="0020473A">
        <w:rPr>
          <w:sz w:val="20"/>
          <w:szCs w:val="20"/>
        </w:rPr>
        <w:t xml:space="preserve"> market penetration and business</w:t>
      </w:r>
      <w:r w:rsidRPr="00F42074">
        <w:rPr>
          <w:sz w:val="20"/>
          <w:szCs w:val="20"/>
        </w:rPr>
        <w:t xml:space="preserve"> development. </w:t>
      </w:r>
      <w:r w:rsidR="00931479">
        <w:rPr>
          <w:sz w:val="20"/>
          <w:szCs w:val="20"/>
        </w:rPr>
        <w:t>Remarkable</w:t>
      </w:r>
      <w:r w:rsidR="00931479" w:rsidRPr="00F42074">
        <w:rPr>
          <w:sz w:val="20"/>
          <w:szCs w:val="20"/>
        </w:rPr>
        <w:t xml:space="preserve"> </w:t>
      </w:r>
      <w:r w:rsidR="00126176" w:rsidRPr="00F42074">
        <w:rPr>
          <w:sz w:val="20"/>
          <w:szCs w:val="20"/>
        </w:rPr>
        <w:t>skill</w:t>
      </w:r>
      <w:r w:rsidR="00931479">
        <w:rPr>
          <w:sz w:val="20"/>
          <w:szCs w:val="20"/>
        </w:rPr>
        <w:t>s</w:t>
      </w:r>
      <w:r w:rsidR="00126176" w:rsidRPr="00F42074">
        <w:rPr>
          <w:sz w:val="20"/>
          <w:szCs w:val="20"/>
        </w:rPr>
        <w:t xml:space="preserve"> in formulating </w:t>
      </w:r>
      <w:r w:rsidRPr="00F42074">
        <w:rPr>
          <w:sz w:val="20"/>
          <w:szCs w:val="20"/>
        </w:rPr>
        <w:t xml:space="preserve">annual objectives and KPIs </w:t>
      </w:r>
      <w:r w:rsidR="00931479">
        <w:rPr>
          <w:sz w:val="20"/>
          <w:szCs w:val="20"/>
        </w:rPr>
        <w:t>while</w:t>
      </w:r>
      <w:r w:rsidR="00F42074"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>ensur</w:t>
      </w:r>
      <w:r w:rsidR="00126176" w:rsidRPr="00F42074">
        <w:rPr>
          <w:sz w:val="20"/>
          <w:szCs w:val="20"/>
        </w:rPr>
        <w:t xml:space="preserve">ing </w:t>
      </w:r>
      <w:r w:rsidRPr="00F42074">
        <w:rPr>
          <w:sz w:val="20"/>
          <w:szCs w:val="20"/>
        </w:rPr>
        <w:t>effectiveness of resource allocation to maximi</w:t>
      </w:r>
      <w:r w:rsidR="00271CC2" w:rsidRPr="00F42074">
        <w:rPr>
          <w:sz w:val="20"/>
          <w:szCs w:val="20"/>
        </w:rPr>
        <w:t>s</w:t>
      </w:r>
      <w:r w:rsidR="000D431C">
        <w:rPr>
          <w:sz w:val="20"/>
          <w:szCs w:val="20"/>
        </w:rPr>
        <w:t xml:space="preserve">e profitability. </w:t>
      </w:r>
      <w:r w:rsidR="00F42074">
        <w:rPr>
          <w:sz w:val="20"/>
          <w:szCs w:val="20"/>
        </w:rPr>
        <w:t>Showcases c</w:t>
      </w:r>
      <w:r w:rsidRPr="00F42074">
        <w:rPr>
          <w:sz w:val="20"/>
          <w:szCs w:val="20"/>
        </w:rPr>
        <w:t xml:space="preserve">ompelling </w:t>
      </w:r>
      <w:r w:rsidR="00F42074">
        <w:rPr>
          <w:sz w:val="20"/>
          <w:szCs w:val="20"/>
        </w:rPr>
        <w:t>‘</w:t>
      </w:r>
      <w:r w:rsidRPr="00F42074">
        <w:rPr>
          <w:sz w:val="20"/>
          <w:szCs w:val="20"/>
        </w:rPr>
        <w:t xml:space="preserve">presence’ </w:t>
      </w:r>
      <w:r w:rsidR="00F42074">
        <w:rPr>
          <w:sz w:val="20"/>
          <w:szCs w:val="20"/>
        </w:rPr>
        <w:t xml:space="preserve">and </w:t>
      </w:r>
      <w:r w:rsidR="00F42074" w:rsidRPr="00F42074">
        <w:rPr>
          <w:sz w:val="20"/>
          <w:szCs w:val="20"/>
        </w:rPr>
        <w:t>high</w:t>
      </w:r>
      <w:r w:rsidR="00F42074">
        <w:rPr>
          <w:sz w:val="20"/>
          <w:szCs w:val="20"/>
        </w:rPr>
        <w:t>ly</w:t>
      </w:r>
      <w:r w:rsidR="00F42074" w:rsidRPr="00F42074"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 xml:space="preserve">polished personality; well equipped to drive continuous process improvements while </w:t>
      </w:r>
      <w:r w:rsidR="00126176" w:rsidRPr="00F42074">
        <w:rPr>
          <w:sz w:val="20"/>
          <w:szCs w:val="20"/>
        </w:rPr>
        <w:t>conceptuali</w:t>
      </w:r>
      <w:r w:rsidR="00271CC2" w:rsidRPr="00F42074">
        <w:rPr>
          <w:sz w:val="20"/>
          <w:szCs w:val="20"/>
        </w:rPr>
        <w:t>s</w:t>
      </w:r>
      <w:r w:rsidR="00126176" w:rsidRPr="00F42074">
        <w:rPr>
          <w:sz w:val="20"/>
          <w:szCs w:val="20"/>
        </w:rPr>
        <w:t xml:space="preserve">ing </w:t>
      </w:r>
      <w:r w:rsidRPr="00F42074">
        <w:rPr>
          <w:sz w:val="20"/>
          <w:szCs w:val="20"/>
        </w:rPr>
        <w:t>and design</w:t>
      </w:r>
      <w:r w:rsidR="00126176" w:rsidRPr="00F42074">
        <w:rPr>
          <w:sz w:val="20"/>
          <w:szCs w:val="20"/>
        </w:rPr>
        <w:t xml:space="preserve">ing </w:t>
      </w:r>
      <w:r w:rsidR="00725FF4">
        <w:rPr>
          <w:sz w:val="20"/>
          <w:szCs w:val="20"/>
        </w:rPr>
        <w:t xml:space="preserve">apt </w:t>
      </w:r>
      <w:r w:rsidRPr="00F42074">
        <w:rPr>
          <w:sz w:val="20"/>
          <w:szCs w:val="20"/>
        </w:rPr>
        <w:t xml:space="preserve">initiatives </w:t>
      </w:r>
      <w:r w:rsidR="00F42074">
        <w:rPr>
          <w:sz w:val="20"/>
          <w:szCs w:val="20"/>
        </w:rPr>
        <w:t>to</w:t>
      </w:r>
      <w:r w:rsidR="00F42074" w:rsidRPr="00F42074"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 xml:space="preserve">enhancing overall efficiency </w:t>
      </w:r>
      <w:r w:rsidR="00126176" w:rsidRPr="00F42074">
        <w:rPr>
          <w:sz w:val="20"/>
          <w:szCs w:val="20"/>
        </w:rPr>
        <w:t xml:space="preserve">and </w:t>
      </w:r>
      <w:r w:rsidRPr="00F42074">
        <w:rPr>
          <w:sz w:val="20"/>
          <w:szCs w:val="20"/>
        </w:rPr>
        <w:t xml:space="preserve">effectiveness </w:t>
      </w:r>
      <w:r w:rsidR="00126176" w:rsidRPr="00F42074">
        <w:rPr>
          <w:sz w:val="20"/>
          <w:szCs w:val="20"/>
        </w:rPr>
        <w:t xml:space="preserve">of </w:t>
      </w:r>
      <w:r w:rsidR="00871882">
        <w:rPr>
          <w:sz w:val="20"/>
          <w:szCs w:val="20"/>
        </w:rPr>
        <w:t>operations and people</w:t>
      </w:r>
      <w:r w:rsidRPr="00F42074">
        <w:rPr>
          <w:sz w:val="20"/>
          <w:szCs w:val="20"/>
        </w:rPr>
        <w:t xml:space="preserve">. </w:t>
      </w:r>
      <w:r w:rsidR="00725FF4">
        <w:rPr>
          <w:sz w:val="20"/>
          <w:szCs w:val="20"/>
        </w:rPr>
        <w:t>Expert</w:t>
      </w:r>
      <w:r w:rsidR="00F42074">
        <w:rPr>
          <w:sz w:val="20"/>
          <w:szCs w:val="20"/>
        </w:rPr>
        <w:t xml:space="preserve"> in</w:t>
      </w:r>
      <w:r w:rsidR="00126176" w:rsidRPr="00F42074">
        <w:rPr>
          <w:sz w:val="20"/>
          <w:szCs w:val="20"/>
        </w:rPr>
        <w:t xml:space="preserve"> developing </w:t>
      </w:r>
      <w:r w:rsidR="00F42074" w:rsidRPr="00F42074">
        <w:rPr>
          <w:sz w:val="20"/>
          <w:szCs w:val="20"/>
        </w:rPr>
        <w:t xml:space="preserve">new </w:t>
      </w:r>
      <w:r w:rsidR="00F42074">
        <w:rPr>
          <w:sz w:val="20"/>
          <w:szCs w:val="20"/>
        </w:rPr>
        <w:t xml:space="preserve">and innovative </w:t>
      </w:r>
      <w:r w:rsidRPr="00F42074">
        <w:rPr>
          <w:sz w:val="20"/>
          <w:szCs w:val="20"/>
        </w:rPr>
        <w:t xml:space="preserve">strategies </w:t>
      </w:r>
      <w:r w:rsidR="00871882">
        <w:rPr>
          <w:sz w:val="20"/>
          <w:szCs w:val="20"/>
        </w:rPr>
        <w:t>for growing revenue and increasing bottom-line while spearheading operational improvements to drive productivity and reduce cost.</w:t>
      </w:r>
      <w:r w:rsidR="00F42074">
        <w:rPr>
          <w:sz w:val="20"/>
          <w:szCs w:val="20"/>
        </w:rPr>
        <w:t xml:space="preserve"> </w:t>
      </w:r>
      <w:r w:rsidR="00871882">
        <w:rPr>
          <w:sz w:val="20"/>
          <w:szCs w:val="20"/>
        </w:rPr>
        <w:t>Outstanding</w:t>
      </w:r>
      <w:r w:rsidRPr="00F42074">
        <w:rPr>
          <w:sz w:val="20"/>
          <w:szCs w:val="20"/>
        </w:rPr>
        <w:t xml:space="preserve"> ability </w:t>
      </w:r>
      <w:r w:rsidR="00126176" w:rsidRPr="00F42074">
        <w:rPr>
          <w:sz w:val="20"/>
          <w:szCs w:val="20"/>
        </w:rPr>
        <w:t>to p</w:t>
      </w:r>
      <w:r w:rsidRPr="00F42074">
        <w:rPr>
          <w:sz w:val="20"/>
          <w:szCs w:val="20"/>
        </w:rPr>
        <w:t xml:space="preserve">rovide leadership </w:t>
      </w:r>
      <w:r w:rsidR="00205BA8">
        <w:rPr>
          <w:sz w:val="20"/>
          <w:szCs w:val="20"/>
        </w:rPr>
        <w:t>in</w:t>
      </w:r>
      <w:r w:rsidR="00205BA8" w:rsidRPr="00F42074">
        <w:rPr>
          <w:sz w:val="20"/>
          <w:szCs w:val="20"/>
        </w:rPr>
        <w:t xml:space="preserve"> </w:t>
      </w:r>
      <w:r w:rsidR="00205BA8">
        <w:rPr>
          <w:sz w:val="20"/>
          <w:szCs w:val="20"/>
        </w:rPr>
        <w:t>an</w:t>
      </w:r>
      <w:r w:rsidR="00205BA8" w:rsidRPr="00F42074"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>organi</w:t>
      </w:r>
      <w:r w:rsidR="00271CC2" w:rsidRPr="00F42074">
        <w:rPr>
          <w:sz w:val="20"/>
          <w:szCs w:val="20"/>
        </w:rPr>
        <w:t>s</w:t>
      </w:r>
      <w:r w:rsidRPr="00F42074">
        <w:rPr>
          <w:sz w:val="20"/>
          <w:szCs w:val="20"/>
        </w:rPr>
        <w:t>ation</w:t>
      </w:r>
      <w:r w:rsidR="00205BA8">
        <w:rPr>
          <w:sz w:val="20"/>
          <w:szCs w:val="20"/>
        </w:rPr>
        <w:t xml:space="preserve"> while</w:t>
      </w:r>
      <w:r w:rsidRPr="00F42074">
        <w:rPr>
          <w:sz w:val="20"/>
          <w:szCs w:val="20"/>
        </w:rPr>
        <w:t xml:space="preserve"> mentor</w:t>
      </w:r>
      <w:r w:rsidR="00205BA8">
        <w:rPr>
          <w:sz w:val="20"/>
          <w:szCs w:val="20"/>
        </w:rPr>
        <w:t>ing</w:t>
      </w:r>
      <w:r w:rsidRPr="00F42074">
        <w:rPr>
          <w:sz w:val="20"/>
          <w:szCs w:val="20"/>
        </w:rPr>
        <w:t xml:space="preserve"> high performing staff and ensure all staff are adequately trained and appropriately utili</w:t>
      </w:r>
      <w:r w:rsidR="00271CC2" w:rsidRPr="00F42074">
        <w:rPr>
          <w:sz w:val="20"/>
          <w:szCs w:val="20"/>
        </w:rPr>
        <w:t>s</w:t>
      </w:r>
      <w:r w:rsidRPr="00F42074">
        <w:rPr>
          <w:sz w:val="20"/>
          <w:szCs w:val="20"/>
        </w:rPr>
        <w:t>ed</w:t>
      </w:r>
      <w:r w:rsidR="00126176" w:rsidRPr="00F42074">
        <w:rPr>
          <w:sz w:val="20"/>
          <w:szCs w:val="20"/>
        </w:rPr>
        <w:t>.</w:t>
      </w:r>
    </w:p>
    <w:p w:rsidR="00700583" w:rsidRPr="00F42074" w:rsidRDefault="00700583" w:rsidP="00700583">
      <w:pPr>
        <w:spacing w:after="0" w:line="288" w:lineRule="auto"/>
        <w:jc w:val="both"/>
        <w:rPr>
          <w:sz w:val="8"/>
          <w:szCs w:val="8"/>
        </w:rPr>
      </w:pPr>
    </w:p>
    <w:p w:rsidR="00E77A77" w:rsidRPr="00F42074" w:rsidRDefault="00DB4EB9" w:rsidP="000D431C">
      <w:pPr>
        <w:spacing w:after="0" w:line="288" w:lineRule="auto"/>
        <w:jc w:val="center"/>
        <w:rPr>
          <w:b/>
          <w:sz w:val="24"/>
          <w:szCs w:val="24"/>
        </w:rPr>
      </w:pPr>
      <w:r w:rsidRPr="00F42074">
        <w:rPr>
          <w:b/>
          <w:sz w:val="24"/>
          <w:szCs w:val="24"/>
        </w:rPr>
        <w:t>CORE COMPETENCIES</w:t>
      </w:r>
    </w:p>
    <w:p w:rsidR="00871882" w:rsidRDefault="002572C9" w:rsidP="000D431C">
      <w:pPr>
        <w:spacing w:after="0" w:line="288" w:lineRule="auto"/>
        <w:contextualSpacing/>
        <w:jc w:val="center"/>
        <w:rPr>
          <w:sz w:val="20"/>
          <w:szCs w:val="20"/>
        </w:rPr>
      </w:pPr>
      <w:r w:rsidRPr="00DD2780">
        <w:rPr>
          <w:rFonts w:hAnsi="Arial" w:cs="Arial"/>
          <w:sz w:val="20"/>
          <w:szCs w:val="20"/>
        </w:rPr>
        <w:t>▪</w:t>
      </w:r>
      <w:r w:rsidR="00985BDA" w:rsidRPr="00DD2780">
        <w:rPr>
          <w:rFonts w:cs="Calibri"/>
          <w:sz w:val="20"/>
          <w:szCs w:val="20"/>
        </w:rPr>
        <w:t xml:space="preserve"> </w:t>
      </w:r>
      <w:r w:rsidR="007952A9" w:rsidRPr="00DD2780">
        <w:rPr>
          <w:sz w:val="20"/>
          <w:szCs w:val="20"/>
        </w:rPr>
        <w:t xml:space="preserve">Developing Strategic Operating Plans </w:t>
      </w:r>
      <w:r w:rsidR="006B344A" w:rsidRPr="00DD2780">
        <w:rPr>
          <w:rFonts w:ascii="Arial" w:hAnsi="Arial" w:cs="Arial"/>
          <w:sz w:val="20"/>
          <w:szCs w:val="20"/>
        </w:rPr>
        <w:t>▪</w:t>
      </w:r>
      <w:r w:rsidR="006B344A" w:rsidRPr="00DD2780">
        <w:rPr>
          <w:rFonts w:cs="Calibri"/>
          <w:sz w:val="20"/>
          <w:szCs w:val="20"/>
        </w:rPr>
        <w:t xml:space="preserve"> </w:t>
      </w:r>
      <w:r w:rsidR="00001A73" w:rsidRPr="00DD2780">
        <w:rPr>
          <w:sz w:val="20"/>
          <w:szCs w:val="20"/>
        </w:rPr>
        <w:t xml:space="preserve">Overall Profit and Loss Responsibility (P&amp;L) </w:t>
      </w:r>
      <w:r w:rsidR="00001A73" w:rsidRPr="00DD2780">
        <w:rPr>
          <w:rFonts w:ascii="Arial" w:hAnsi="Arial" w:cs="Arial"/>
          <w:sz w:val="20"/>
          <w:szCs w:val="20"/>
        </w:rPr>
        <w:t>▪</w:t>
      </w:r>
      <w:r w:rsidR="00001A73" w:rsidRPr="00DD2780">
        <w:rPr>
          <w:rFonts w:cs="Arial"/>
          <w:sz w:val="20"/>
          <w:szCs w:val="20"/>
        </w:rPr>
        <w:t xml:space="preserve"> Capital </w:t>
      </w:r>
      <w:r w:rsidR="00871882" w:rsidRPr="00DD2780">
        <w:rPr>
          <w:rFonts w:cs="Arial"/>
          <w:sz w:val="20"/>
          <w:szCs w:val="20"/>
        </w:rPr>
        <w:t xml:space="preserve">and </w:t>
      </w:r>
      <w:r w:rsidR="00871882" w:rsidRPr="00DD2780">
        <w:rPr>
          <w:rFonts w:cs="Calibri"/>
          <w:sz w:val="20"/>
          <w:szCs w:val="20"/>
        </w:rPr>
        <w:t>Technology</w:t>
      </w:r>
      <w:r w:rsidR="00001A73" w:rsidRPr="00DD2780">
        <w:rPr>
          <w:sz w:val="20"/>
          <w:szCs w:val="20"/>
        </w:rPr>
        <w:t xml:space="preserve"> Acquisitions </w:t>
      </w:r>
    </w:p>
    <w:p w:rsidR="00967E8C" w:rsidRPr="00DD2780" w:rsidRDefault="004962DD" w:rsidP="000D431C">
      <w:pPr>
        <w:spacing w:after="0" w:line="288" w:lineRule="auto"/>
        <w:contextualSpacing/>
        <w:jc w:val="center"/>
        <w:rPr>
          <w:rFonts w:cs="Arial"/>
          <w:sz w:val="20"/>
          <w:szCs w:val="20"/>
        </w:rPr>
      </w:pPr>
      <w:r w:rsidRPr="00DD2780">
        <w:rPr>
          <w:rFonts w:ascii="Arial" w:hAnsi="Arial" w:cs="Arial"/>
          <w:sz w:val="20"/>
          <w:szCs w:val="20"/>
        </w:rPr>
        <w:t>▪</w:t>
      </w:r>
      <w:r w:rsidR="006B344A" w:rsidRPr="00DD2780">
        <w:rPr>
          <w:rFonts w:cs="Calibri"/>
          <w:sz w:val="20"/>
          <w:szCs w:val="20"/>
        </w:rPr>
        <w:t xml:space="preserve"> </w:t>
      </w:r>
      <w:r w:rsidR="009A7EB8" w:rsidRPr="00DD2780">
        <w:rPr>
          <w:rFonts w:cs="Calibri"/>
          <w:sz w:val="20"/>
          <w:szCs w:val="20"/>
        </w:rPr>
        <w:t>Organi</w:t>
      </w:r>
      <w:r w:rsidR="00271CC2" w:rsidRPr="00DD2780">
        <w:rPr>
          <w:rFonts w:cs="Calibri"/>
          <w:sz w:val="20"/>
          <w:szCs w:val="20"/>
        </w:rPr>
        <w:t>s</w:t>
      </w:r>
      <w:r w:rsidR="009A7EB8" w:rsidRPr="00DD2780">
        <w:rPr>
          <w:rFonts w:cs="Calibri"/>
          <w:sz w:val="20"/>
          <w:szCs w:val="20"/>
        </w:rPr>
        <w:t xml:space="preserve">ational </w:t>
      </w:r>
      <w:r w:rsidR="00001A73" w:rsidRPr="00DD2780">
        <w:rPr>
          <w:rFonts w:cs="Calibri"/>
          <w:sz w:val="20"/>
          <w:szCs w:val="20"/>
        </w:rPr>
        <w:t>Design</w:t>
      </w:r>
      <w:r w:rsidR="00871882">
        <w:rPr>
          <w:rFonts w:cs="Calibri"/>
          <w:sz w:val="20"/>
          <w:szCs w:val="20"/>
        </w:rPr>
        <w:t xml:space="preserve"> and </w:t>
      </w:r>
      <w:r w:rsidR="00871882" w:rsidRPr="00DD2780">
        <w:rPr>
          <w:rFonts w:cs="Calibri"/>
          <w:sz w:val="20"/>
          <w:szCs w:val="20"/>
        </w:rPr>
        <w:t>Restructuring</w:t>
      </w:r>
      <w:r w:rsidR="00871882">
        <w:rPr>
          <w:rFonts w:cs="Calibri"/>
          <w:sz w:val="20"/>
          <w:szCs w:val="20"/>
        </w:rPr>
        <w:t xml:space="preserve"> </w:t>
      </w:r>
      <w:r w:rsidRPr="00DD2780">
        <w:rPr>
          <w:rFonts w:ascii="Arial" w:hAnsi="Arial" w:cs="Arial"/>
          <w:sz w:val="20"/>
          <w:szCs w:val="20"/>
        </w:rPr>
        <w:t>▪</w:t>
      </w:r>
      <w:r w:rsidR="00DD2780" w:rsidRPr="00DD2780">
        <w:rPr>
          <w:rFonts w:cs="Arial"/>
          <w:sz w:val="20"/>
          <w:szCs w:val="20"/>
        </w:rPr>
        <w:t xml:space="preserve"> Expert Advisor</w:t>
      </w:r>
      <w:r w:rsidR="009F6302">
        <w:rPr>
          <w:rFonts w:cs="Arial"/>
          <w:sz w:val="20"/>
          <w:szCs w:val="20"/>
        </w:rPr>
        <w:t>y</w:t>
      </w:r>
      <w:r w:rsidR="00DD2780" w:rsidRPr="00DD2780">
        <w:rPr>
          <w:rFonts w:cs="Arial"/>
          <w:sz w:val="20"/>
          <w:szCs w:val="20"/>
        </w:rPr>
        <w:t>,</w:t>
      </w:r>
      <w:r w:rsidR="006B344A" w:rsidRPr="00DD2780">
        <w:rPr>
          <w:rFonts w:cs="Calibri"/>
          <w:sz w:val="20"/>
          <w:szCs w:val="20"/>
        </w:rPr>
        <w:t xml:space="preserve"> </w:t>
      </w:r>
      <w:r w:rsidR="00DD2780" w:rsidRPr="00DD2780">
        <w:rPr>
          <w:sz w:val="20"/>
          <w:szCs w:val="20"/>
        </w:rPr>
        <w:t>Stakeholder and Board</w:t>
      </w:r>
      <w:r w:rsidR="00001A73" w:rsidRPr="00DD2780">
        <w:rPr>
          <w:sz w:val="20"/>
          <w:szCs w:val="20"/>
        </w:rPr>
        <w:t xml:space="preserve"> Level Negotiations</w:t>
      </w:r>
      <w:r w:rsidR="00001A73" w:rsidRPr="00DD2780">
        <w:rPr>
          <w:rFonts w:cs="Calibri"/>
          <w:sz w:val="20"/>
          <w:szCs w:val="20"/>
        </w:rPr>
        <w:t xml:space="preserve"> </w:t>
      </w:r>
      <w:r w:rsidR="00001A73" w:rsidRPr="00DD2780">
        <w:rPr>
          <w:rFonts w:ascii="Arial" w:hAnsi="Arial" w:cs="Arial"/>
          <w:sz w:val="20"/>
          <w:szCs w:val="20"/>
        </w:rPr>
        <w:t>▪</w:t>
      </w:r>
      <w:r w:rsidR="00001A73" w:rsidRPr="00DD2780">
        <w:rPr>
          <w:rFonts w:cs="Arial"/>
          <w:sz w:val="20"/>
          <w:szCs w:val="20"/>
        </w:rPr>
        <w:t xml:space="preserve"> </w:t>
      </w:r>
      <w:r w:rsidR="00BC52F7" w:rsidRPr="00DD2780">
        <w:rPr>
          <w:sz w:val="20"/>
          <w:szCs w:val="20"/>
        </w:rPr>
        <w:t>New Business and Market Development</w:t>
      </w:r>
      <w:r w:rsidR="00BC52F7" w:rsidRPr="00DD2780">
        <w:rPr>
          <w:rFonts w:cs="Arial"/>
          <w:sz w:val="20"/>
          <w:szCs w:val="20"/>
        </w:rPr>
        <w:t xml:space="preserve"> </w:t>
      </w:r>
      <w:r w:rsidR="00BC52F7" w:rsidRPr="00DD2780">
        <w:rPr>
          <w:rFonts w:ascii="Arial" w:hAnsi="Arial" w:cs="Arial"/>
          <w:sz w:val="20"/>
          <w:szCs w:val="20"/>
        </w:rPr>
        <w:t>▪</w:t>
      </w:r>
      <w:r w:rsidR="00BC52F7" w:rsidRPr="00DD2780">
        <w:rPr>
          <w:rFonts w:cs="Calibri"/>
          <w:sz w:val="20"/>
          <w:szCs w:val="20"/>
        </w:rPr>
        <w:t xml:space="preserve"> </w:t>
      </w:r>
      <w:r w:rsidR="00BC52F7" w:rsidRPr="00DD2780">
        <w:rPr>
          <w:sz w:val="20"/>
          <w:szCs w:val="20"/>
        </w:rPr>
        <w:t>Developing</w:t>
      </w:r>
      <w:r w:rsidR="006E527C">
        <w:rPr>
          <w:sz w:val="20"/>
          <w:szCs w:val="20"/>
        </w:rPr>
        <w:t xml:space="preserve"> and </w:t>
      </w:r>
      <w:r w:rsidR="00BC52F7" w:rsidRPr="00DD2780">
        <w:rPr>
          <w:sz w:val="20"/>
          <w:szCs w:val="20"/>
        </w:rPr>
        <w:t>Maintaining Relations</w:t>
      </w:r>
      <w:r w:rsidR="00BC52F7" w:rsidRPr="00DD2780">
        <w:rPr>
          <w:rFonts w:cs="Calibri"/>
          <w:sz w:val="20"/>
          <w:szCs w:val="20"/>
        </w:rPr>
        <w:t xml:space="preserve"> </w:t>
      </w:r>
      <w:r w:rsidR="00BC52F7" w:rsidRPr="00DD2780">
        <w:rPr>
          <w:rFonts w:ascii="Arial" w:hAnsi="Arial" w:cs="Arial"/>
          <w:sz w:val="20"/>
          <w:szCs w:val="20"/>
        </w:rPr>
        <w:t>▪</w:t>
      </w:r>
      <w:r w:rsidR="00BC52F7" w:rsidRPr="00DD2780">
        <w:rPr>
          <w:rFonts w:cs="Calibri"/>
          <w:sz w:val="20"/>
          <w:szCs w:val="20"/>
        </w:rPr>
        <w:t xml:space="preserve"> Leadership Development </w:t>
      </w:r>
      <w:r w:rsidR="00BC52F7" w:rsidRPr="00DD2780">
        <w:rPr>
          <w:rFonts w:ascii="Arial" w:hAnsi="Arial" w:cs="Arial"/>
          <w:sz w:val="20"/>
          <w:szCs w:val="20"/>
        </w:rPr>
        <w:t>▪</w:t>
      </w:r>
      <w:r w:rsidR="00BC52F7">
        <w:rPr>
          <w:rFonts w:ascii="Arial" w:hAnsi="Arial" w:cs="Arial"/>
          <w:sz w:val="20"/>
          <w:szCs w:val="20"/>
        </w:rPr>
        <w:t xml:space="preserve"> </w:t>
      </w:r>
      <w:r w:rsidR="00001A73" w:rsidRPr="00DD2780">
        <w:rPr>
          <w:sz w:val="20"/>
          <w:szCs w:val="20"/>
        </w:rPr>
        <w:t>Designing  and Implementing SOPs and KPIs</w:t>
      </w:r>
      <w:r w:rsidR="00001A73" w:rsidRPr="00DD2780">
        <w:rPr>
          <w:rFonts w:cs="Calibri"/>
          <w:sz w:val="20"/>
          <w:szCs w:val="20"/>
        </w:rPr>
        <w:t xml:space="preserve"> </w:t>
      </w:r>
      <w:r w:rsidR="00516AD8" w:rsidRPr="00DD2780">
        <w:rPr>
          <w:rFonts w:ascii="Arial" w:hAnsi="Arial" w:cs="Arial"/>
          <w:sz w:val="20"/>
          <w:szCs w:val="20"/>
        </w:rPr>
        <w:t>▪</w:t>
      </w:r>
      <w:r w:rsidR="00516AD8" w:rsidRPr="00DD2780">
        <w:rPr>
          <w:rFonts w:cs="Calibri"/>
          <w:sz w:val="20"/>
          <w:szCs w:val="20"/>
        </w:rPr>
        <w:t xml:space="preserve"> </w:t>
      </w:r>
      <w:r w:rsidR="009F6302">
        <w:rPr>
          <w:rFonts w:cs="Calibri"/>
          <w:sz w:val="20"/>
          <w:szCs w:val="20"/>
        </w:rPr>
        <w:t xml:space="preserve"> </w:t>
      </w:r>
      <w:r w:rsidR="009A7EB8" w:rsidRPr="00DD2780">
        <w:rPr>
          <w:rFonts w:cs="Calibri"/>
          <w:sz w:val="20"/>
          <w:szCs w:val="20"/>
        </w:rPr>
        <w:t xml:space="preserve">Development and Administration of Policies </w:t>
      </w:r>
      <w:r w:rsidRPr="00DD2780">
        <w:rPr>
          <w:rFonts w:ascii="Arial" w:hAnsi="Arial" w:cs="Arial"/>
          <w:sz w:val="20"/>
          <w:szCs w:val="20"/>
        </w:rPr>
        <w:t>▪</w:t>
      </w:r>
      <w:r w:rsidR="00BC52F7">
        <w:rPr>
          <w:rFonts w:ascii="Arial" w:hAnsi="Arial" w:cs="Arial"/>
          <w:sz w:val="20"/>
          <w:szCs w:val="20"/>
        </w:rPr>
        <w:t xml:space="preserve"> </w:t>
      </w:r>
      <w:r w:rsidR="00001A73" w:rsidRPr="00DD2780">
        <w:rPr>
          <w:sz w:val="20"/>
          <w:szCs w:val="20"/>
        </w:rPr>
        <w:t xml:space="preserve">Efficient </w:t>
      </w:r>
      <w:r w:rsidR="009F6302" w:rsidRPr="00DD2780">
        <w:rPr>
          <w:sz w:val="20"/>
          <w:szCs w:val="20"/>
        </w:rPr>
        <w:t>Resource</w:t>
      </w:r>
      <w:r w:rsidR="009F6302">
        <w:rPr>
          <w:sz w:val="20"/>
          <w:szCs w:val="20"/>
        </w:rPr>
        <w:t xml:space="preserve"> </w:t>
      </w:r>
      <w:r w:rsidR="00001A73" w:rsidRPr="00DD2780">
        <w:rPr>
          <w:sz w:val="20"/>
          <w:szCs w:val="20"/>
        </w:rPr>
        <w:t>Utilisation</w:t>
      </w:r>
      <w:r w:rsidR="009F6302">
        <w:rPr>
          <w:sz w:val="20"/>
          <w:szCs w:val="20"/>
        </w:rPr>
        <w:t xml:space="preserve"> </w:t>
      </w:r>
      <w:r w:rsidR="00516AD8" w:rsidRPr="00DD2780">
        <w:rPr>
          <w:rFonts w:ascii="Arial" w:hAnsi="Arial" w:cs="Arial"/>
          <w:sz w:val="20"/>
          <w:szCs w:val="20"/>
        </w:rPr>
        <w:t>▪</w:t>
      </w:r>
      <w:r w:rsidR="00BC52F7">
        <w:rPr>
          <w:rFonts w:ascii="Arial" w:hAnsi="Arial" w:cs="Arial"/>
          <w:sz w:val="20"/>
          <w:szCs w:val="20"/>
        </w:rPr>
        <w:t xml:space="preserve"> </w:t>
      </w:r>
      <w:r w:rsidR="009A7EB8" w:rsidRPr="00DD2780">
        <w:rPr>
          <w:sz w:val="20"/>
          <w:szCs w:val="20"/>
        </w:rPr>
        <w:t>Risk Assessment and Management</w:t>
      </w:r>
    </w:p>
    <w:p w:rsidR="00700583" w:rsidRPr="00F42074" w:rsidRDefault="00700583" w:rsidP="00700583">
      <w:pPr>
        <w:spacing w:after="0" w:line="288" w:lineRule="auto"/>
        <w:jc w:val="both"/>
        <w:rPr>
          <w:sz w:val="8"/>
          <w:szCs w:val="8"/>
        </w:rPr>
      </w:pPr>
    </w:p>
    <w:p w:rsidR="0084034F" w:rsidRPr="00F42074" w:rsidRDefault="0084034F" w:rsidP="000D431C">
      <w:pPr>
        <w:spacing w:after="0" w:line="288" w:lineRule="auto"/>
        <w:jc w:val="center"/>
        <w:rPr>
          <w:rStyle w:val="textspaceovan1"/>
          <w:rFonts w:ascii="Calibri" w:hAnsi="Calibri" w:cs="Calibri"/>
          <w:b w:val="0"/>
          <w:sz w:val="24"/>
          <w:szCs w:val="24"/>
        </w:rPr>
      </w:pPr>
      <w:r w:rsidRPr="00F42074">
        <w:rPr>
          <w:b/>
          <w:bCs/>
          <w:sz w:val="24"/>
          <w:szCs w:val="24"/>
        </w:rPr>
        <w:t xml:space="preserve">KEY SKILLS AND </w:t>
      </w:r>
      <w:r w:rsidR="00B9313F" w:rsidRPr="00F42074">
        <w:rPr>
          <w:b/>
          <w:bCs/>
          <w:sz w:val="24"/>
          <w:szCs w:val="24"/>
        </w:rPr>
        <w:t>ACHIEVEMENTS</w:t>
      </w:r>
    </w:p>
    <w:p w:rsidR="006B77F3" w:rsidRPr="004C6DC8" w:rsidRDefault="00DD2780" w:rsidP="000D431C">
      <w:pPr>
        <w:pStyle w:val="ListParagraph"/>
        <w:numPr>
          <w:ilvl w:val="0"/>
          <w:numId w:val="5"/>
        </w:numPr>
        <w:spacing w:after="0" w:line="288" w:lineRule="auto"/>
        <w:ind w:left="360"/>
        <w:jc w:val="both"/>
        <w:rPr>
          <w:i/>
          <w:sz w:val="20"/>
          <w:szCs w:val="20"/>
        </w:rPr>
      </w:pPr>
      <w:r w:rsidRPr="004C6DC8">
        <w:rPr>
          <w:b/>
          <w:i/>
          <w:sz w:val="20"/>
          <w:szCs w:val="20"/>
        </w:rPr>
        <w:t>Organizational</w:t>
      </w:r>
      <w:r w:rsidR="004A502A" w:rsidRPr="004C6DC8">
        <w:rPr>
          <w:b/>
          <w:i/>
          <w:sz w:val="20"/>
          <w:szCs w:val="20"/>
        </w:rPr>
        <w:t xml:space="preserve"> Turnaround</w:t>
      </w:r>
      <w:r w:rsidR="009A55FF" w:rsidRPr="004C6DC8">
        <w:rPr>
          <w:b/>
          <w:i/>
          <w:sz w:val="20"/>
          <w:szCs w:val="20"/>
        </w:rPr>
        <w:t>/</w:t>
      </w:r>
      <w:r w:rsidRPr="004C6DC8">
        <w:rPr>
          <w:b/>
          <w:i/>
          <w:sz w:val="20"/>
          <w:szCs w:val="20"/>
        </w:rPr>
        <w:t>Business Transformation/</w:t>
      </w:r>
      <w:r w:rsidR="009A55FF" w:rsidRPr="004C6DC8">
        <w:rPr>
          <w:b/>
          <w:i/>
          <w:sz w:val="20"/>
          <w:szCs w:val="20"/>
        </w:rPr>
        <w:t>Corporate Strategy</w:t>
      </w:r>
    </w:p>
    <w:p w:rsidR="006B77F3" w:rsidRPr="00572061" w:rsidRDefault="00D6247D" w:rsidP="000D431C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sz w:val="20"/>
          <w:szCs w:val="20"/>
        </w:rPr>
      </w:pPr>
      <w:proofErr w:type="spellStart"/>
      <w:r w:rsidRPr="000D431C">
        <w:rPr>
          <w:sz w:val="20"/>
          <w:szCs w:val="20"/>
          <w:u w:val="single"/>
        </w:rPr>
        <w:t>Matana</w:t>
      </w:r>
      <w:proofErr w:type="spellEnd"/>
      <w:r w:rsidRPr="000D431C">
        <w:rPr>
          <w:sz w:val="20"/>
          <w:szCs w:val="20"/>
          <w:u w:val="single"/>
        </w:rPr>
        <w:t xml:space="preserve"> Steel Factory</w:t>
      </w:r>
      <w:r w:rsidR="00A23649" w:rsidRPr="006B77F3">
        <w:rPr>
          <w:sz w:val="20"/>
          <w:szCs w:val="20"/>
        </w:rPr>
        <w:t xml:space="preserve"> – </w:t>
      </w:r>
      <w:r w:rsidR="00871882">
        <w:rPr>
          <w:sz w:val="20"/>
          <w:szCs w:val="20"/>
        </w:rPr>
        <w:t>Turnaround</w:t>
      </w:r>
      <w:r w:rsidR="00516AD8" w:rsidRPr="00572061">
        <w:rPr>
          <w:sz w:val="20"/>
          <w:szCs w:val="20"/>
        </w:rPr>
        <w:t xml:space="preserve"> the </w:t>
      </w:r>
      <w:r w:rsidR="00871882">
        <w:rPr>
          <w:sz w:val="20"/>
          <w:szCs w:val="20"/>
        </w:rPr>
        <w:t xml:space="preserve">loss making plant and returned the </w:t>
      </w:r>
      <w:r w:rsidR="00516AD8" w:rsidRPr="00572061">
        <w:rPr>
          <w:sz w:val="20"/>
          <w:szCs w:val="20"/>
        </w:rPr>
        <w:t xml:space="preserve">company </w:t>
      </w:r>
      <w:r w:rsidR="00871882">
        <w:rPr>
          <w:sz w:val="20"/>
          <w:szCs w:val="20"/>
        </w:rPr>
        <w:t>to profitability</w:t>
      </w:r>
      <w:r w:rsidR="00871882" w:rsidRPr="00871882">
        <w:rPr>
          <w:sz w:val="20"/>
          <w:szCs w:val="20"/>
        </w:rPr>
        <w:t xml:space="preserve"> </w:t>
      </w:r>
      <w:r w:rsidR="00871882">
        <w:rPr>
          <w:sz w:val="20"/>
          <w:szCs w:val="20"/>
        </w:rPr>
        <w:t>within 3 months. Established a new cor</w:t>
      </w:r>
      <w:r w:rsidR="00AA636C">
        <w:rPr>
          <w:sz w:val="20"/>
          <w:szCs w:val="20"/>
        </w:rPr>
        <w:t>porate strategy, worked with all</w:t>
      </w:r>
      <w:r w:rsidR="00871882">
        <w:rPr>
          <w:sz w:val="20"/>
          <w:szCs w:val="20"/>
        </w:rPr>
        <w:t xml:space="preserve"> department</w:t>
      </w:r>
      <w:r w:rsidR="003C3C1E">
        <w:rPr>
          <w:sz w:val="20"/>
          <w:szCs w:val="20"/>
        </w:rPr>
        <w:t>s</w:t>
      </w:r>
      <w:r w:rsidR="00871882">
        <w:rPr>
          <w:sz w:val="20"/>
          <w:szCs w:val="20"/>
        </w:rPr>
        <w:t xml:space="preserve"> and managers </w:t>
      </w:r>
      <w:r w:rsidR="00516AD8" w:rsidRPr="00572061">
        <w:rPr>
          <w:sz w:val="20"/>
          <w:szCs w:val="20"/>
        </w:rPr>
        <w:t xml:space="preserve">and </w:t>
      </w:r>
      <w:r w:rsidR="00871882">
        <w:rPr>
          <w:sz w:val="20"/>
          <w:szCs w:val="20"/>
        </w:rPr>
        <w:t xml:space="preserve">redesigned key business processes. </w:t>
      </w:r>
      <w:r w:rsidR="009F6302" w:rsidRPr="00572061">
        <w:rPr>
          <w:sz w:val="20"/>
          <w:szCs w:val="20"/>
        </w:rPr>
        <w:t xml:space="preserve">Focused on </w:t>
      </w:r>
      <w:r w:rsidR="00075AF3" w:rsidRPr="00572061">
        <w:rPr>
          <w:sz w:val="20"/>
          <w:szCs w:val="20"/>
        </w:rPr>
        <w:t>optimising production</w:t>
      </w:r>
      <w:r w:rsidR="008A635F" w:rsidRPr="00572061">
        <w:rPr>
          <w:sz w:val="20"/>
          <w:szCs w:val="20"/>
        </w:rPr>
        <w:t xml:space="preserve"> and develop</w:t>
      </w:r>
      <w:r w:rsidR="00075AF3" w:rsidRPr="00572061">
        <w:rPr>
          <w:sz w:val="20"/>
          <w:szCs w:val="20"/>
        </w:rPr>
        <w:t>ing</w:t>
      </w:r>
      <w:r w:rsidR="008A635F" w:rsidRPr="00572061">
        <w:rPr>
          <w:sz w:val="20"/>
          <w:szCs w:val="20"/>
        </w:rPr>
        <w:t xml:space="preserve"> a manufacturing strategy centring on four variables</w:t>
      </w:r>
      <w:r w:rsidR="00075AF3" w:rsidRPr="00572061">
        <w:rPr>
          <w:sz w:val="20"/>
          <w:szCs w:val="20"/>
        </w:rPr>
        <w:t xml:space="preserve"> (</w:t>
      </w:r>
      <w:r w:rsidR="008A635F" w:rsidRPr="00572061">
        <w:rPr>
          <w:sz w:val="20"/>
          <w:szCs w:val="20"/>
        </w:rPr>
        <w:t>cost, quality, scheduling and flexibility</w:t>
      </w:r>
      <w:r w:rsidR="00075AF3" w:rsidRPr="00572061">
        <w:rPr>
          <w:sz w:val="20"/>
          <w:szCs w:val="20"/>
        </w:rPr>
        <w:t>)</w:t>
      </w:r>
      <w:r w:rsidR="008A635F" w:rsidRPr="00572061">
        <w:rPr>
          <w:sz w:val="20"/>
          <w:szCs w:val="20"/>
        </w:rPr>
        <w:t xml:space="preserve"> </w:t>
      </w:r>
      <w:r w:rsidR="009F6302" w:rsidRPr="00572061">
        <w:rPr>
          <w:sz w:val="20"/>
          <w:szCs w:val="20"/>
        </w:rPr>
        <w:t>thus</w:t>
      </w:r>
      <w:r w:rsidR="008A635F" w:rsidRPr="00572061">
        <w:rPr>
          <w:sz w:val="20"/>
          <w:szCs w:val="20"/>
        </w:rPr>
        <w:t xml:space="preserve"> achieving </w:t>
      </w:r>
      <w:r w:rsidR="00075AF3" w:rsidRPr="00572061">
        <w:rPr>
          <w:sz w:val="20"/>
          <w:szCs w:val="20"/>
        </w:rPr>
        <w:t xml:space="preserve">planned </w:t>
      </w:r>
      <w:r w:rsidR="009F6302" w:rsidRPr="00572061">
        <w:rPr>
          <w:sz w:val="20"/>
          <w:szCs w:val="20"/>
        </w:rPr>
        <w:t xml:space="preserve">design capacity of </w:t>
      </w:r>
      <w:r w:rsidR="00340765">
        <w:rPr>
          <w:sz w:val="20"/>
          <w:szCs w:val="20"/>
        </w:rPr>
        <w:t>the plant in less than a quarter</w:t>
      </w:r>
      <w:r w:rsidR="008A635F" w:rsidRPr="00572061">
        <w:rPr>
          <w:sz w:val="20"/>
          <w:szCs w:val="20"/>
        </w:rPr>
        <w:t>.</w:t>
      </w:r>
    </w:p>
    <w:p w:rsidR="00B9313F" w:rsidRPr="00572061" w:rsidRDefault="009A55FF" w:rsidP="000D431C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sz w:val="20"/>
          <w:szCs w:val="20"/>
        </w:rPr>
      </w:pPr>
      <w:r w:rsidRPr="00572061">
        <w:rPr>
          <w:sz w:val="20"/>
          <w:szCs w:val="20"/>
          <w:u w:val="single"/>
        </w:rPr>
        <w:t xml:space="preserve">G. P. </w:t>
      </w:r>
      <w:proofErr w:type="spellStart"/>
      <w:r w:rsidR="008A635F" w:rsidRPr="00572061">
        <w:rPr>
          <w:sz w:val="20"/>
          <w:szCs w:val="20"/>
          <w:u w:val="single"/>
        </w:rPr>
        <w:t>Zachariades</w:t>
      </w:r>
      <w:proofErr w:type="spellEnd"/>
      <w:r w:rsidR="000D431C" w:rsidRPr="00572061">
        <w:rPr>
          <w:sz w:val="20"/>
          <w:szCs w:val="20"/>
        </w:rPr>
        <w:t xml:space="preserve"> </w:t>
      </w:r>
      <w:r w:rsidR="00B9313F" w:rsidRPr="00572061">
        <w:rPr>
          <w:sz w:val="20"/>
          <w:szCs w:val="20"/>
        </w:rPr>
        <w:t>–</w:t>
      </w:r>
      <w:r w:rsidRPr="00572061">
        <w:rPr>
          <w:sz w:val="20"/>
          <w:szCs w:val="20"/>
        </w:rPr>
        <w:t xml:space="preserve"> </w:t>
      </w:r>
      <w:r w:rsidR="00516AD8" w:rsidRPr="00572061">
        <w:rPr>
          <w:sz w:val="20"/>
          <w:szCs w:val="20"/>
        </w:rPr>
        <w:t xml:space="preserve">Transformed twelve business units under M&amp;L to independent competing enterprises, </w:t>
      </w:r>
      <w:r w:rsidR="009F6302" w:rsidRPr="00572061">
        <w:rPr>
          <w:sz w:val="20"/>
          <w:szCs w:val="20"/>
        </w:rPr>
        <w:t xml:space="preserve">each </w:t>
      </w:r>
      <w:r w:rsidRPr="00572061">
        <w:rPr>
          <w:sz w:val="20"/>
          <w:szCs w:val="20"/>
        </w:rPr>
        <w:t xml:space="preserve">as a strategic-business-unit (SBU) and a profit-centre with significant emphasis on loss making units. </w:t>
      </w:r>
      <w:r w:rsidR="00871882">
        <w:rPr>
          <w:sz w:val="20"/>
          <w:szCs w:val="20"/>
        </w:rPr>
        <w:t xml:space="preserve">Worked with business unit managers and </w:t>
      </w:r>
      <w:r w:rsidR="003C3C1E">
        <w:rPr>
          <w:sz w:val="20"/>
          <w:szCs w:val="20"/>
        </w:rPr>
        <w:t xml:space="preserve">successfully </w:t>
      </w:r>
      <w:r w:rsidR="00871882">
        <w:rPr>
          <w:sz w:val="20"/>
          <w:szCs w:val="20"/>
        </w:rPr>
        <w:t xml:space="preserve">restructured </w:t>
      </w:r>
      <w:r w:rsidR="00572061" w:rsidRPr="00572061">
        <w:rPr>
          <w:sz w:val="20"/>
          <w:szCs w:val="20"/>
        </w:rPr>
        <w:t xml:space="preserve">M&amp;L in terms of </w:t>
      </w:r>
      <w:r w:rsidRPr="00572061">
        <w:rPr>
          <w:sz w:val="20"/>
          <w:szCs w:val="20"/>
        </w:rPr>
        <w:t>processes, manage</w:t>
      </w:r>
      <w:r w:rsidR="009F6302" w:rsidRPr="00572061">
        <w:rPr>
          <w:sz w:val="20"/>
          <w:szCs w:val="20"/>
        </w:rPr>
        <w:t>ment teams and trade specialists</w:t>
      </w:r>
      <w:r w:rsidR="00075AF3" w:rsidRPr="00572061">
        <w:rPr>
          <w:sz w:val="20"/>
          <w:szCs w:val="20"/>
        </w:rPr>
        <w:t>,</w:t>
      </w:r>
      <w:r w:rsidR="00B9313F" w:rsidRPr="00572061">
        <w:rPr>
          <w:sz w:val="20"/>
          <w:szCs w:val="20"/>
        </w:rPr>
        <w:t xml:space="preserve"> thereby gaining excel</w:t>
      </w:r>
      <w:r w:rsidR="007D415D">
        <w:rPr>
          <w:sz w:val="20"/>
          <w:szCs w:val="20"/>
        </w:rPr>
        <w:t>lence in key corporate deliverables</w:t>
      </w:r>
      <w:r w:rsidR="00075AF3" w:rsidRPr="00572061">
        <w:rPr>
          <w:sz w:val="20"/>
          <w:szCs w:val="20"/>
        </w:rPr>
        <w:t xml:space="preserve"> as well as</w:t>
      </w:r>
      <w:r w:rsidR="00B9313F" w:rsidRPr="00572061">
        <w:rPr>
          <w:sz w:val="20"/>
          <w:szCs w:val="20"/>
        </w:rPr>
        <w:t xml:space="preserve"> achieving cost, time and quality efficiencies a</w:t>
      </w:r>
      <w:r w:rsidR="00572061" w:rsidRPr="00572061">
        <w:rPr>
          <w:sz w:val="20"/>
          <w:szCs w:val="20"/>
        </w:rPr>
        <w:t xml:space="preserve">nd bottom line of </w:t>
      </w:r>
      <w:r w:rsidR="00871882">
        <w:rPr>
          <w:sz w:val="20"/>
          <w:szCs w:val="20"/>
        </w:rPr>
        <w:t xml:space="preserve">9 to </w:t>
      </w:r>
      <w:r w:rsidR="00B9313F" w:rsidRPr="00572061">
        <w:rPr>
          <w:sz w:val="20"/>
          <w:szCs w:val="20"/>
        </w:rPr>
        <w:t>11% annually.</w:t>
      </w:r>
    </w:p>
    <w:p w:rsidR="00B9313F" w:rsidRPr="00F42074" w:rsidRDefault="00B9313F" w:rsidP="000D431C">
      <w:pPr>
        <w:spacing w:after="0" w:line="288" w:lineRule="auto"/>
        <w:jc w:val="both"/>
        <w:rPr>
          <w:sz w:val="8"/>
          <w:szCs w:val="8"/>
        </w:rPr>
      </w:pPr>
    </w:p>
    <w:p w:rsidR="006B77F3" w:rsidRDefault="004C6DC8" w:rsidP="000D431C">
      <w:pPr>
        <w:pStyle w:val="ListParagraph"/>
        <w:numPr>
          <w:ilvl w:val="0"/>
          <w:numId w:val="5"/>
        </w:numPr>
        <w:spacing w:after="0" w:line="288" w:lineRule="auto"/>
        <w:ind w:left="3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Reengineering/</w:t>
      </w:r>
      <w:r w:rsidR="00871882">
        <w:rPr>
          <w:b/>
          <w:i/>
          <w:sz w:val="20"/>
          <w:szCs w:val="20"/>
        </w:rPr>
        <w:t>Cost Reduction/</w:t>
      </w:r>
      <w:r w:rsidR="00DD2780" w:rsidRPr="00F42074">
        <w:rPr>
          <w:b/>
          <w:i/>
          <w:sz w:val="20"/>
          <w:szCs w:val="20"/>
        </w:rPr>
        <w:t>Maximis</w:t>
      </w:r>
      <w:r w:rsidR="00DD2780">
        <w:rPr>
          <w:b/>
          <w:i/>
          <w:sz w:val="20"/>
          <w:szCs w:val="20"/>
        </w:rPr>
        <w:t>ing</w:t>
      </w:r>
      <w:r w:rsidR="00DD2780" w:rsidRPr="00F42074">
        <w:rPr>
          <w:b/>
          <w:i/>
          <w:sz w:val="20"/>
          <w:szCs w:val="20"/>
        </w:rPr>
        <w:t xml:space="preserve"> Operational Efficiencies</w:t>
      </w:r>
      <w:r>
        <w:rPr>
          <w:b/>
          <w:i/>
          <w:sz w:val="20"/>
          <w:szCs w:val="20"/>
        </w:rPr>
        <w:t>/</w:t>
      </w:r>
      <w:r w:rsidR="00871882">
        <w:rPr>
          <w:b/>
          <w:i/>
          <w:sz w:val="20"/>
          <w:szCs w:val="20"/>
        </w:rPr>
        <w:t xml:space="preserve">Assembling </w:t>
      </w:r>
      <w:r w:rsidRPr="00F42074">
        <w:rPr>
          <w:b/>
          <w:i/>
          <w:sz w:val="20"/>
          <w:szCs w:val="20"/>
        </w:rPr>
        <w:t>New Core Teams</w:t>
      </w:r>
    </w:p>
    <w:p w:rsidR="006B77F3" w:rsidRDefault="00053823" w:rsidP="000D431C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sz w:val="20"/>
          <w:szCs w:val="20"/>
        </w:rPr>
      </w:pPr>
      <w:proofErr w:type="spellStart"/>
      <w:r w:rsidRPr="000D431C">
        <w:rPr>
          <w:sz w:val="20"/>
          <w:szCs w:val="20"/>
          <w:u w:val="single"/>
        </w:rPr>
        <w:t>Matana</w:t>
      </w:r>
      <w:proofErr w:type="spellEnd"/>
      <w:r w:rsidRPr="000D431C">
        <w:rPr>
          <w:sz w:val="20"/>
          <w:szCs w:val="20"/>
          <w:u w:val="single"/>
        </w:rPr>
        <w:t xml:space="preserve"> Steel Factory</w:t>
      </w:r>
      <w:r w:rsidRPr="00F42074">
        <w:rPr>
          <w:sz w:val="20"/>
          <w:szCs w:val="20"/>
        </w:rPr>
        <w:t xml:space="preserve"> </w:t>
      </w:r>
      <w:r w:rsidR="00E27003" w:rsidRPr="00F42074">
        <w:rPr>
          <w:sz w:val="20"/>
          <w:szCs w:val="20"/>
        </w:rPr>
        <w:t>–</w:t>
      </w:r>
      <w:r w:rsidR="009A55FF" w:rsidRPr="00F42074">
        <w:rPr>
          <w:sz w:val="20"/>
          <w:szCs w:val="20"/>
        </w:rPr>
        <w:t xml:space="preserve"> </w:t>
      </w:r>
      <w:r w:rsidR="00E27003" w:rsidRPr="00F42074">
        <w:rPr>
          <w:sz w:val="20"/>
          <w:szCs w:val="20"/>
        </w:rPr>
        <w:t xml:space="preserve">Efficiently worked with </w:t>
      </w:r>
      <w:r w:rsidR="00A1011E">
        <w:rPr>
          <w:sz w:val="20"/>
          <w:szCs w:val="20"/>
        </w:rPr>
        <w:t xml:space="preserve">the </w:t>
      </w:r>
      <w:r w:rsidR="00E27003" w:rsidRPr="00F42074">
        <w:rPr>
          <w:sz w:val="20"/>
          <w:szCs w:val="20"/>
        </w:rPr>
        <w:t xml:space="preserve">operations, production and finance teams, carried out major reengineering, increased production to </w:t>
      </w:r>
      <w:r w:rsidR="00340765">
        <w:rPr>
          <w:sz w:val="20"/>
          <w:szCs w:val="20"/>
        </w:rPr>
        <w:t xml:space="preserve">full plant capacity </w:t>
      </w:r>
      <w:r w:rsidR="00E27003" w:rsidRPr="00F42074">
        <w:rPr>
          <w:sz w:val="20"/>
          <w:szCs w:val="20"/>
        </w:rPr>
        <w:t>and successfully met additional revenue targets</w:t>
      </w:r>
      <w:r w:rsidR="004C6DC8">
        <w:rPr>
          <w:sz w:val="20"/>
          <w:szCs w:val="20"/>
        </w:rPr>
        <w:t>.</w:t>
      </w:r>
      <w:r w:rsidR="00A1011E">
        <w:rPr>
          <w:sz w:val="20"/>
          <w:szCs w:val="20"/>
        </w:rPr>
        <w:t xml:space="preserve"> </w:t>
      </w:r>
      <w:r w:rsidR="00F901B2">
        <w:rPr>
          <w:sz w:val="20"/>
          <w:szCs w:val="20"/>
        </w:rPr>
        <w:t xml:space="preserve">Instilled </w:t>
      </w:r>
      <w:r w:rsidR="004C6DC8">
        <w:rPr>
          <w:sz w:val="20"/>
          <w:szCs w:val="20"/>
        </w:rPr>
        <w:t xml:space="preserve">financial discipline and designed the entire supply chain </w:t>
      </w:r>
      <w:r w:rsidR="00A1011E">
        <w:rPr>
          <w:sz w:val="20"/>
          <w:szCs w:val="20"/>
        </w:rPr>
        <w:t>which</w:t>
      </w:r>
      <w:r w:rsidR="00E27003" w:rsidRPr="00F42074">
        <w:rPr>
          <w:sz w:val="20"/>
          <w:szCs w:val="20"/>
        </w:rPr>
        <w:t xml:space="preserve"> result</w:t>
      </w:r>
      <w:r w:rsidR="00A1011E">
        <w:rPr>
          <w:sz w:val="20"/>
          <w:szCs w:val="20"/>
        </w:rPr>
        <w:t>ed</w:t>
      </w:r>
      <w:r w:rsidR="00E27003" w:rsidRPr="00F42074">
        <w:rPr>
          <w:sz w:val="20"/>
          <w:szCs w:val="20"/>
        </w:rPr>
        <w:t xml:space="preserve"> in reduction of cost by over 20%</w:t>
      </w:r>
      <w:r w:rsidR="00113A4B" w:rsidRPr="00F42074">
        <w:rPr>
          <w:sz w:val="20"/>
          <w:szCs w:val="20"/>
        </w:rPr>
        <w:t>.</w:t>
      </w:r>
      <w:r w:rsidR="00600E56" w:rsidRPr="00F42074">
        <w:rPr>
          <w:sz w:val="20"/>
          <w:szCs w:val="20"/>
        </w:rPr>
        <w:t xml:space="preserve"> </w:t>
      </w:r>
    </w:p>
    <w:p w:rsidR="00F901B2" w:rsidRPr="00516AD8" w:rsidRDefault="00F901B2" w:rsidP="00F901B2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sz w:val="20"/>
          <w:szCs w:val="20"/>
          <w:u w:val="single"/>
        </w:rPr>
      </w:pPr>
      <w:r w:rsidRPr="000D431C">
        <w:rPr>
          <w:sz w:val="20"/>
          <w:szCs w:val="20"/>
          <w:u w:val="single"/>
        </w:rPr>
        <w:t xml:space="preserve">G. P. </w:t>
      </w:r>
      <w:proofErr w:type="spellStart"/>
      <w:r w:rsidRPr="000D431C">
        <w:rPr>
          <w:sz w:val="20"/>
          <w:szCs w:val="20"/>
          <w:u w:val="single"/>
        </w:rPr>
        <w:t>Zachariades</w:t>
      </w:r>
      <w:proofErr w:type="spellEnd"/>
      <w:r w:rsidRPr="00F901B2">
        <w:rPr>
          <w:sz w:val="20"/>
          <w:szCs w:val="20"/>
        </w:rPr>
        <w:t xml:space="preserve"> – </w:t>
      </w:r>
      <w:r w:rsidRPr="00700583">
        <w:rPr>
          <w:sz w:val="20"/>
          <w:szCs w:val="20"/>
        </w:rPr>
        <w:t xml:space="preserve">Reengineered twelve independent business units under M&amp;L and established international benchmarks and transformed these units as one of the top three in its industry in Bahrain and </w:t>
      </w:r>
      <w:r>
        <w:rPr>
          <w:sz w:val="20"/>
          <w:szCs w:val="20"/>
        </w:rPr>
        <w:t xml:space="preserve">reported yearly profits in </w:t>
      </w:r>
      <w:r w:rsidRPr="00700583">
        <w:rPr>
          <w:sz w:val="20"/>
          <w:szCs w:val="20"/>
        </w:rPr>
        <w:t>less than two years. Reduced the cost of production and services for all manufacturing and services un</w:t>
      </w:r>
      <w:r w:rsidR="00AA636C">
        <w:rPr>
          <w:sz w:val="20"/>
          <w:szCs w:val="20"/>
        </w:rPr>
        <w:t>its varying from 15-2</w:t>
      </w:r>
      <w:r w:rsidRPr="00700583">
        <w:rPr>
          <w:sz w:val="20"/>
          <w:szCs w:val="20"/>
        </w:rPr>
        <w:t>0%, which ensured competitiveness and efficiency as well as the savings contributed to growth in the bottom line.</w:t>
      </w:r>
    </w:p>
    <w:p w:rsidR="004C6DC8" w:rsidRDefault="004C6DC8" w:rsidP="004C6DC8">
      <w:pPr>
        <w:pStyle w:val="ListBullet"/>
        <w:numPr>
          <w:ilvl w:val="0"/>
          <w:numId w:val="17"/>
        </w:numPr>
        <w:spacing w:line="288" w:lineRule="auto"/>
        <w:jc w:val="both"/>
        <w:rPr>
          <w:sz w:val="20"/>
          <w:szCs w:val="20"/>
        </w:rPr>
      </w:pPr>
      <w:r w:rsidRPr="000D431C">
        <w:rPr>
          <w:sz w:val="20"/>
          <w:szCs w:val="20"/>
          <w:u w:val="single"/>
        </w:rPr>
        <w:t xml:space="preserve">Ali Bin </w:t>
      </w:r>
      <w:proofErr w:type="spellStart"/>
      <w:r w:rsidRPr="000D431C">
        <w:rPr>
          <w:sz w:val="20"/>
          <w:szCs w:val="20"/>
          <w:u w:val="single"/>
        </w:rPr>
        <w:t>Ebrahim</w:t>
      </w:r>
      <w:proofErr w:type="spellEnd"/>
      <w:r w:rsidRPr="000D431C">
        <w:rPr>
          <w:sz w:val="20"/>
          <w:szCs w:val="20"/>
          <w:u w:val="single"/>
        </w:rPr>
        <w:t xml:space="preserve"> Abdul </w:t>
      </w:r>
      <w:proofErr w:type="spellStart"/>
      <w:r w:rsidRPr="000D431C">
        <w:rPr>
          <w:sz w:val="20"/>
          <w:szCs w:val="20"/>
          <w:u w:val="single"/>
        </w:rPr>
        <w:t>Aal</w:t>
      </w:r>
      <w:proofErr w:type="spellEnd"/>
      <w:r w:rsidRPr="000D431C">
        <w:rPr>
          <w:sz w:val="20"/>
          <w:szCs w:val="20"/>
          <w:u w:val="single"/>
        </w:rPr>
        <w:t xml:space="preserve"> Group</w:t>
      </w:r>
      <w:r w:rsidRPr="00F42074">
        <w:rPr>
          <w:sz w:val="20"/>
          <w:szCs w:val="20"/>
        </w:rPr>
        <w:t xml:space="preserve"> – Played a focal role in restarting </w:t>
      </w:r>
      <w:r w:rsidR="005E73C7">
        <w:rPr>
          <w:sz w:val="20"/>
          <w:szCs w:val="20"/>
        </w:rPr>
        <w:t xml:space="preserve">and reengineering </w:t>
      </w:r>
      <w:r w:rsidRPr="00F42074">
        <w:rPr>
          <w:sz w:val="20"/>
          <w:szCs w:val="20"/>
        </w:rPr>
        <w:t xml:space="preserve">the non-operational steel division of the ABEAA Group and </w:t>
      </w:r>
      <w:r w:rsidR="005E73C7">
        <w:rPr>
          <w:sz w:val="20"/>
          <w:szCs w:val="20"/>
        </w:rPr>
        <w:t xml:space="preserve">assembled the new </w:t>
      </w:r>
      <w:r w:rsidRPr="00F42074">
        <w:rPr>
          <w:sz w:val="20"/>
          <w:szCs w:val="20"/>
        </w:rPr>
        <w:t>production, operations and sales team</w:t>
      </w:r>
      <w:r w:rsidR="00F901B2">
        <w:rPr>
          <w:sz w:val="20"/>
          <w:szCs w:val="20"/>
        </w:rPr>
        <w:t>s</w:t>
      </w:r>
      <w:r w:rsidR="005E73C7">
        <w:rPr>
          <w:sz w:val="20"/>
          <w:szCs w:val="20"/>
        </w:rPr>
        <w:t xml:space="preserve">. </w:t>
      </w:r>
      <w:r w:rsidR="005E73C7" w:rsidRPr="00F42074">
        <w:rPr>
          <w:sz w:val="20"/>
          <w:szCs w:val="20"/>
        </w:rPr>
        <w:t>Restructured</w:t>
      </w:r>
      <w:r w:rsidRPr="00F42074">
        <w:rPr>
          <w:sz w:val="20"/>
          <w:szCs w:val="20"/>
        </w:rPr>
        <w:t xml:space="preserve"> </w:t>
      </w:r>
      <w:r w:rsidR="005E73C7">
        <w:rPr>
          <w:sz w:val="20"/>
          <w:szCs w:val="20"/>
        </w:rPr>
        <w:t>the division to a new direction and executed</w:t>
      </w:r>
      <w:r w:rsidRPr="00F42074">
        <w:rPr>
          <w:sz w:val="20"/>
          <w:szCs w:val="20"/>
        </w:rPr>
        <w:t xml:space="preserve"> the capacity expansion plan of the steel division</w:t>
      </w:r>
      <w:r>
        <w:rPr>
          <w:sz w:val="20"/>
          <w:szCs w:val="20"/>
        </w:rPr>
        <w:t xml:space="preserve"> which resulted in </w:t>
      </w:r>
      <w:r w:rsidRPr="00F42074">
        <w:rPr>
          <w:sz w:val="20"/>
          <w:szCs w:val="20"/>
        </w:rPr>
        <w:t>increasing the capacity and product mix of the division and achieving a growth of 20% in revenue and 4% in profit.</w:t>
      </w:r>
    </w:p>
    <w:p w:rsidR="004C6DC8" w:rsidRDefault="004C6DC8" w:rsidP="004C6DC8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sz w:val="20"/>
          <w:szCs w:val="20"/>
        </w:rPr>
      </w:pPr>
      <w:r w:rsidRPr="000D431C">
        <w:rPr>
          <w:sz w:val="20"/>
          <w:szCs w:val="20"/>
          <w:u w:val="single"/>
        </w:rPr>
        <w:t>Bahrain Rubber Company</w:t>
      </w:r>
      <w:r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 xml:space="preserve">– Successfully expanded the factory in Bahrain and established </w:t>
      </w:r>
      <w:r w:rsidR="000D48B8">
        <w:rPr>
          <w:sz w:val="20"/>
          <w:szCs w:val="20"/>
        </w:rPr>
        <w:t xml:space="preserve">new production </w:t>
      </w:r>
      <w:r w:rsidR="000D48B8" w:rsidRPr="00F42074">
        <w:rPr>
          <w:sz w:val="20"/>
          <w:szCs w:val="20"/>
        </w:rPr>
        <w:t>lines</w:t>
      </w:r>
      <w:r w:rsidR="000D48B8">
        <w:rPr>
          <w:sz w:val="20"/>
          <w:szCs w:val="20"/>
        </w:rPr>
        <w:t xml:space="preserve"> and processes</w:t>
      </w:r>
      <w:r>
        <w:rPr>
          <w:sz w:val="20"/>
          <w:szCs w:val="20"/>
        </w:rPr>
        <w:t>,</w:t>
      </w:r>
      <w:r w:rsidRPr="00F42074">
        <w:rPr>
          <w:sz w:val="20"/>
          <w:szCs w:val="20"/>
        </w:rPr>
        <w:t xml:space="preserve"> thereby increasing </w:t>
      </w:r>
      <w:r>
        <w:rPr>
          <w:sz w:val="20"/>
          <w:szCs w:val="20"/>
        </w:rPr>
        <w:t>its</w:t>
      </w:r>
      <w:r w:rsidRPr="00F42074">
        <w:rPr>
          <w:sz w:val="20"/>
          <w:szCs w:val="20"/>
        </w:rPr>
        <w:t xml:space="preserve"> annual production capacit</w:t>
      </w:r>
      <w:r w:rsidR="00E568F6">
        <w:rPr>
          <w:sz w:val="20"/>
          <w:szCs w:val="20"/>
        </w:rPr>
        <w:t xml:space="preserve">y </w:t>
      </w:r>
      <w:r w:rsidR="000D48B8">
        <w:rPr>
          <w:sz w:val="20"/>
          <w:szCs w:val="20"/>
        </w:rPr>
        <w:t xml:space="preserve">and revenue </w:t>
      </w:r>
      <w:r w:rsidR="00E568F6">
        <w:rPr>
          <w:sz w:val="20"/>
          <w:szCs w:val="20"/>
        </w:rPr>
        <w:t>by 40</w:t>
      </w:r>
      <w:r w:rsidR="00AE08A3">
        <w:rPr>
          <w:sz w:val="20"/>
          <w:szCs w:val="20"/>
        </w:rPr>
        <w:t>%. Effectively reduced</w:t>
      </w:r>
      <w:r w:rsidR="00F901B2"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 xml:space="preserve">production cost by 26% </w:t>
      </w:r>
      <w:r>
        <w:rPr>
          <w:sz w:val="20"/>
          <w:szCs w:val="20"/>
        </w:rPr>
        <w:t>by</w:t>
      </w:r>
      <w:r w:rsidRPr="00F42074">
        <w:rPr>
          <w:sz w:val="20"/>
          <w:szCs w:val="20"/>
        </w:rPr>
        <w:t xml:space="preserve"> automatin</w:t>
      </w:r>
      <w:r>
        <w:rPr>
          <w:sz w:val="20"/>
          <w:szCs w:val="20"/>
        </w:rPr>
        <w:t>g</w:t>
      </w:r>
      <w:r w:rsidRPr="00F42074">
        <w:rPr>
          <w:sz w:val="20"/>
          <w:szCs w:val="20"/>
        </w:rPr>
        <w:t xml:space="preserve"> operations which contributed to</w:t>
      </w:r>
      <w:r w:rsidR="00F901B2">
        <w:rPr>
          <w:sz w:val="20"/>
          <w:szCs w:val="20"/>
        </w:rPr>
        <w:t xml:space="preserve"> an additional growth in the </w:t>
      </w:r>
      <w:r w:rsidRPr="00F42074">
        <w:rPr>
          <w:sz w:val="20"/>
          <w:szCs w:val="20"/>
        </w:rPr>
        <w:t xml:space="preserve">profitability by 50%. </w:t>
      </w:r>
    </w:p>
    <w:p w:rsidR="009F6302" w:rsidRPr="009F6302" w:rsidRDefault="009F6302" w:rsidP="009F6302">
      <w:pPr>
        <w:pStyle w:val="ListParagraph"/>
        <w:spacing w:after="0" w:line="288" w:lineRule="auto"/>
        <w:jc w:val="both"/>
        <w:rPr>
          <w:sz w:val="8"/>
          <w:szCs w:val="8"/>
        </w:rPr>
      </w:pPr>
    </w:p>
    <w:p w:rsidR="005E73C7" w:rsidRPr="00F901B2" w:rsidRDefault="005E73C7" w:rsidP="005E73C7">
      <w:pPr>
        <w:pStyle w:val="ListBullet"/>
        <w:numPr>
          <w:ilvl w:val="0"/>
          <w:numId w:val="5"/>
        </w:numPr>
        <w:spacing w:line="288" w:lineRule="auto"/>
        <w:ind w:left="360"/>
        <w:jc w:val="both"/>
        <w:rPr>
          <w:sz w:val="20"/>
          <w:szCs w:val="20"/>
        </w:rPr>
      </w:pPr>
      <w:r w:rsidRPr="00F42074">
        <w:rPr>
          <w:b/>
          <w:i/>
          <w:sz w:val="20"/>
          <w:szCs w:val="20"/>
        </w:rPr>
        <w:t>Initiating and Leading Change</w:t>
      </w:r>
    </w:p>
    <w:p w:rsidR="00F901B2" w:rsidRPr="00F901B2" w:rsidRDefault="00F901B2" w:rsidP="00F901B2">
      <w:pPr>
        <w:pStyle w:val="ListBullet"/>
        <w:numPr>
          <w:ilvl w:val="0"/>
          <w:numId w:val="18"/>
        </w:numPr>
        <w:spacing w:line="288" w:lineRule="auto"/>
        <w:jc w:val="both"/>
        <w:rPr>
          <w:sz w:val="20"/>
          <w:szCs w:val="20"/>
          <w:u w:val="single"/>
        </w:rPr>
      </w:pPr>
      <w:proofErr w:type="spellStart"/>
      <w:r w:rsidRPr="00700583">
        <w:rPr>
          <w:sz w:val="20"/>
          <w:szCs w:val="20"/>
          <w:u w:val="single"/>
        </w:rPr>
        <w:t>Matana</w:t>
      </w:r>
      <w:proofErr w:type="spellEnd"/>
      <w:r w:rsidRPr="00700583">
        <w:rPr>
          <w:sz w:val="20"/>
          <w:szCs w:val="20"/>
          <w:u w:val="single"/>
        </w:rPr>
        <w:t xml:space="preserve"> Steel Factory</w:t>
      </w:r>
      <w:r w:rsidRPr="00F901B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F901B2">
        <w:rPr>
          <w:sz w:val="20"/>
          <w:szCs w:val="20"/>
        </w:rPr>
        <w:t xml:space="preserve">Through a continuous </w:t>
      </w:r>
      <w:r>
        <w:rPr>
          <w:sz w:val="20"/>
          <w:szCs w:val="20"/>
        </w:rPr>
        <w:t xml:space="preserve">changed </w:t>
      </w:r>
      <w:r w:rsidRPr="00F901B2">
        <w:rPr>
          <w:sz w:val="20"/>
          <w:szCs w:val="20"/>
        </w:rPr>
        <w:t>process</w:t>
      </w:r>
      <w:r>
        <w:rPr>
          <w:sz w:val="20"/>
          <w:szCs w:val="20"/>
        </w:rPr>
        <w:t>, initiated and led the campaign to</w:t>
      </w:r>
      <w:r w:rsidRPr="00F901B2">
        <w:rPr>
          <w:sz w:val="20"/>
          <w:szCs w:val="20"/>
        </w:rPr>
        <w:t xml:space="preserve"> enhance the image of </w:t>
      </w:r>
      <w:proofErr w:type="spellStart"/>
      <w:r w:rsidRPr="00F901B2">
        <w:rPr>
          <w:sz w:val="20"/>
          <w:szCs w:val="20"/>
        </w:rPr>
        <w:t>Matana</w:t>
      </w:r>
      <w:proofErr w:type="spellEnd"/>
      <w:r w:rsidRPr="00F901B2">
        <w:rPr>
          <w:sz w:val="20"/>
          <w:szCs w:val="20"/>
        </w:rPr>
        <w:t xml:space="preserve"> Steel from low-end steel re-bars producing company to a leading and renowned manufacturer in conformance to various international standards</w:t>
      </w:r>
      <w:r>
        <w:rPr>
          <w:sz w:val="20"/>
          <w:szCs w:val="20"/>
        </w:rPr>
        <w:t>.</w:t>
      </w:r>
      <w:r w:rsidRPr="00F90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change coupled with new </w:t>
      </w:r>
      <w:r w:rsidRPr="00F901B2">
        <w:rPr>
          <w:sz w:val="20"/>
          <w:szCs w:val="20"/>
        </w:rPr>
        <w:t xml:space="preserve">product </w:t>
      </w:r>
      <w:r>
        <w:rPr>
          <w:sz w:val="20"/>
          <w:szCs w:val="20"/>
        </w:rPr>
        <w:t>and process certifications</w:t>
      </w:r>
      <w:r w:rsidRPr="00F901B2">
        <w:rPr>
          <w:sz w:val="20"/>
          <w:szCs w:val="20"/>
        </w:rPr>
        <w:t xml:space="preserve"> resulted in significantly increase</w:t>
      </w:r>
      <w:r>
        <w:rPr>
          <w:sz w:val="20"/>
          <w:szCs w:val="20"/>
        </w:rPr>
        <w:t>d</w:t>
      </w:r>
      <w:r w:rsidR="00AE08A3">
        <w:rPr>
          <w:sz w:val="20"/>
          <w:szCs w:val="20"/>
        </w:rPr>
        <w:t xml:space="preserve"> revenue</w:t>
      </w:r>
      <w:r w:rsidRPr="00F901B2">
        <w:rPr>
          <w:sz w:val="20"/>
          <w:szCs w:val="20"/>
        </w:rPr>
        <w:t xml:space="preserve"> by securing high-volume contracts for major projects.</w:t>
      </w:r>
    </w:p>
    <w:p w:rsidR="005E73C7" w:rsidRDefault="005E73C7" w:rsidP="005E73C7">
      <w:pPr>
        <w:pStyle w:val="ListBullet"/>
        <w:numPr>
          <w:ilvl w:val="0"/>
          <w:numId w:val="18"/>
        </w:numPr>
        <w:spacing w:line="288" w:lineRule="auto"/>
        <w:jc w:val="both"/>
        <w:rPr>
          <w:sz w:val="20"/>
          <w:szCs w:val="20"/>
        </w:rPr>
      </w:pPr>
      <w:r w:rsidRPr="000D431C">
        <w:rPr>
          <w:sz w:val="20"/>
          <w:szCs w:val="20"/>
          <w:u w:val="single"/>
        </w:rPr>
        <w:lastRenderedPageBreak/>
        <w:t xml:space="preserve">G. P. </w:t>
      </w:r>
      <w:proofErr w:type="spellStart"/>
      <w:r w:rsidRPr="000D431C">
        <w:rPr>
          <w:sz w:val="20"/>
          <w:szCs w:val="20"/>
          <w:u w:val="single"/>
        </w:rPr>
        <w:t>Zachariades</w:t>
      </w:r>
      <w:proofErr w:type="spellEnd"/>
      <w:r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>– Successfully expanded the scope of M&amp;L to undertake external works locally and regionally and achieved the twin objectives of competitive pricing for winning external projects and annual profitability of M&amp;L manufacturing units</w:t>
      </w:r>
      <w:r w:rsidR="00B61577">
        <w:rPr>
          <w:sz w:val="20"/>
          <w:szCs w:val="20"/>
        </w:rPr>
        <w:t>, thus increasing revenue</w:t>
      </w:r>
      <w:r>
        <w:rPr>
          <w:sz w:val="20"/>
          <w:szCs w:val="20"/>
        </w:rPr>
        <w:t xml:space="preserve"> by </w:t>
      </w:r>
      <w:r w:rsidR="00715B18">
        <w:rPr>
          <w:sz w:val="20"/>
          <w:szCs w:val="20"/>
        </w:rPr>
        <w:t>1</w:t>
      </w:r>
      <w:r w:rsidR="0029389F">
        <w:rPr>
          <w:sz w:val="20"/>
          <w:szCs w:val="20"/>
        </w:rPr>
        <w:t>2</w:t>
      </w:r>
      <w:r w:rsidRPr="00F42074">
        <w:rPr>
          <w:sz w:val="20"/>
          <w:szCs w:val="20"/>
        </w:rPr>
        <w:t>% and expanding operations in other regional markets.</w:t>
      </w:r>
    </w:p>
    <w:p w:rsidR="005E73C7" w:rsidRDefault="005E73C7" w:rsidP="005E73C7">
      <w:pPr>
        <w:pStyle w:val="ListParagraph"/>
        <w:numPr>
          <w:ilvl w:val="0"/>
          <w:numId w:val="18"/>
        </w:numPr>
        <w:spacing w:after="0" w:line="288" w:lineRule="auto"/>
        <w:jc w:val="both"/>
        <w:rPr>
          <w:sz w:val="20"/>
          <w:szCs w:val="20"/>
        </w:rPr>
      </w:pPr>
      <w:r w:rsidRPr="000D431C">
        <w:rPr>
          <w:sz w:val="20"/>
          <w:szCs w:val="20"/>
          <w:u w:val="single"/>
        </w:rPr>
        <w:t>Bahrain Rubber Company</w:t>
      </w:r>
      <w:r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Spearheaded the </w:t>
      </w:r>
      <w:r w:rsidRPr="00F42074">
        <w:rPr>
          <w:sz w:val="20"/>
          <w:szCs w:val="20"/>
        </w:rPr>
        <w:t>establishment</w:t>
      </w:r>
      <w:r>
        <w:rPr>
          <w:sz w:val="20"/>
          <w:szCs w:val="20"/>
        </w:rPr>
        <w:t xml:space="preserve"> of </w:t>
      </w:r>
      <w:r w:rsidRPr="00F42074">
        <w:rPr>
          <w:sz w:val="20"/>
          <w:szCs w:val="20"/>
        </w:rPr>
        <w:t xml:space="preserve">a factory in Saudi Arabia (Bahrain Rubber Co. Saudi Arabia) to oversee the </w:t>
      </w:r>
      <w:r>
        <w:rPr>
          <w:sz w:val="20"/>
          <w:szCs w:val="20"/>
        </w:rPr>
        <w:t>C</w:t>
      </w:r>
      <w:r w:rsidRPr="00F42074">
        <w:rPr>
          <w:sz w:val="20"/>
          <w:szCs w:val="20"/>
        </w:rPr>
        <w:t xml:space="preserve">entral and </w:t>
      </w:r>
      <w:r>
        <w:rPr>
          <w:sz w:val="20"/>
          <w:szCs w:val="20"/>
        </w:rPr>
        <w:t>W</w:t>
      </w:r>
      <w:r w:rsidRPr="00F42074">
        <w:rPr>
          <w:sz w:val="20"/>
          <w:szCs w:val="20"/>
        </w:rPr>
        <w:t xml:space="preserve">estern regions of Saudi Arabia and other Gulf countries. Led this initiative from the conceptual design </w:t>
      </w:r>
      <w:r>
        <w:rPr>
          <w:sz w:val="20"/>
          <w:szCs w:val="20"/>
        </w:rPr>
        <w:t xml:space="preserve">phase </w:t>
      </w:r>
      <w:r w:rsidRPr="00F42074">
        <w:rPr>
          <w:sz w:val="20"/>
          <w:szCs w:val="20"/>
        </w:rPr>
        <w:t xml:space="preserve">to construction of the factory, procurement of machinery and services, approvals and certifications from </w:t>
      </w:r>
      <w:r>
        <w:rPr>
          <w:sz w:val="20"/>
          <w:szCs w:val="20"/>
        </w:rPr>
        <w:t>relevant</w:t>
      </w:r>
      <w:r w:rsidRPr="00F42074">
        <w:rPr>
          <w:sz w:val="20"/>
          <w:szCs w:val="20"/>
        </w:rPr>
        <w:t xml:space="preserve"> authorities, setting up of management and technical teams</w:t>
      </w:r>
      <w:r>
        <w:rPr>
          <w:sz w:val="20"/>
          <w:szCs w:val="20"/>
        </w:rPr>
        <w:t xml:space="preserve"> and</w:t>
      </w:r>
      <w:r w:rsidRPr="00F42074">
        <w:rPr>
          <w:sz w:val="20"/>
          <w:szCs w:val="20"/>
        </w:rPr>
        <w:t xml:space="preserve"> hiring of skilled craftsmen</w:t>
      </w:r>
      <w:r>
        <w:rPr>
          <w:sz w:val="20"/>
          <w:szCs w:val="20"/>
        </w:rPr>
        <w:t xml:space="preserve"> through to </w:t>
      </w:r>
      <w:r w:rsidR="00C574D9">
        <w:rPr>
          <w:sz w:val="20"/>
          <w:szCs w:val="20"/>
        </w:rPr>
        <w:t xml:space="preserve">production and </w:t>
      </w:r>
      <w:r w:rsidRPr="00F42074">
        <w:rPr>
          <w:sz w:val="20"/>
          <w:szCs w:val="20"/>
        </w:rPr>
        <w:t xml:space="preserve">developing </w:t>
      </w:r>
      <w:r w:rsidR="00C574D9">
        <w:rPr>
          <w:sz w:val="20"/>
          <w:szCs w:val="20"/>
        </w:rPr>
        <w:t>business while achieving revenue and bottom line targets.</w:t>
      </w:r>
    </w:p>
    <w:p w:rsidR="009A55FF" w:rsidRPr="00F42074" w:rsidRDefault="009A55FF" w:rsidP="000D431C">
      <w:pPr>
        <w:spacing w:after="0" w:line="288" w:lineRule="auto"/>
        <w:rPr>
          <w:sz w:val="8"/>
          <w:szCs w:val="8"/>
        </w:rPr>
      </w:pPr>
    </w:p>
    <w:p w:rsidR="006B77F3" w:rsidRPr="006B77F3" w:rsidRDefault="009A55FF" w:rsidP="000D431C">
      <w:pPr>
        <w:pStyle w:val="ListBullet"/>
        <w:numPr>
          <w:ilvl w:val="0"/>
          <w:numId w:val="5"/>
        </w:numPr>
        <w:spacing w:line="288" w:lineRule="auto"/>
        <w:ind w:left="360"/>
        <w:jc w:val="both"/>
        <w:rPr>
          <w:i/>
          <w:sz w:val="20"/>
          <w:szCs w:val="20"/>
        </w:rPr>
      </w:pPr>
      <w:r w:rsidRPr="00F42074">
        <w:rPr>
          <w:b/>
          <w:i/>
          <w:sz w:val="20"/>
          <w:szCs w:val="20"/>
        </w:rPr>
        <w:t>System Design Development and Implementation</w:t>
      </w:r>
    </w:p>
    <w:p w:rsidR="006B77F3" w:rsidRPr="006B77F3" w:rsidRDefault="009A55FF" w:rsidP="000D431C">
      <w:pPr>
        <w:pStyle w:val="ListBullet"/>
        <w:numPr>
          <w:ilvl w:val="0"/>
          <w:numId w:val="18"/>
        </w:numPr>
        <w:spacing w:line="288" w:lineRule="auto"/>
        <w:jc w:val="both"/>
        <w:rPr>
          <w:i/>
          <w:sz w:val="20"/>
          <w:szCs w:val="20"/>
        </w:rPr>
      </w:pPr>
      <w:r w:rsidRPr="000D431C">
        <w:rPr>
          <w:sz w:val="20"/>
          <w:szCs w:val="20"/>
          <w:u w:val="single"/>
        </w:rPr>
        <w:t xml:space="preserve">G. P. </w:t>
      </w:r>
      <w:proofErr w:type="spellStart"/>
      <w:r w:rsidR="000D431C" w:rsidRPr="000D431C">
        <w:rPr>
          <w:sz w:val="20"/>
          <w:szCs w:val="20"/>
          <w:u w:val="single"/>
        </w:rPr>
        <w:t>Zachariades</w:t>
      </w:r>
      <w:proofErr w:type="spellEnd"/>
      <w:r w:rsidR="000D431C">
        <w:rPr>
          <w:sz w:val="20"/>
          <w:szCs w:val="20"/>
        </w:rPr>
        <w:t xml:space="preserve"> </w:t>
      </w:r>
      <w:r w:rsidR="006A0E7C" w:rsidRPr="00F42074">
        <w:rPr>
          <w:sz w:val="20"/>
          <w:szCs w:val="20"/>
        </w:rPr>
        <w:t>–</w:t>
      </w:r>
      <w:r w:rsidRPr="00F42074">
        <w:rPr>
          <w:sz w:val="20"/>
          <w:szCs w:val="20"/>
        </w:rPr>
        <w:t xml:space="preserve"> </w:t>
      </w:r>
      <w:r w:rsidR="00516AD8" w:rsidRPr="008222D6">
        <w:rPr>
          <w:sz w:val="20"/>
          <w:szCs w:val="20"/>
        </w:rPr>
        <w:t xml:space="preserve">Designed and implemented </w:t>
      </w:r>
      <w:r w:rsidR="00972ED6" w:rsidRPr="00F42074">
        <w:rPr>
          <w:sz w:val="20"/>
          <w:szCs w:val="20"/>
        </w:rPr>
        <w:t>balancing-moderni</w:t>
      </w:r>
      <w:r w:rsidR="00271CC2" w:rsidRPr="00F42074">
        <w:rPr>
          <w:sz w:val="20"/>
          <w:szCs w:val="20"/>
        </w:rPr>
        <w:t>s</w:t>
      </w:r>
      <w:r w:rsidR="00972ED6" w:rsidRPr="00F42074">
        <w:rPr>
          <w:sz w:val="20"/>
          <w:szCs w:val="20"/>
        </w:rPr>
        <w:t>ation-rehabilitation engineering (BMRE) programme for all M&amp;L factories including renovation of existing and development of new infrastructure, upgrade and addition of new machines and tools.</w:t>
      </w:r>
      <w:r w:rsidR="00AB7735" w:rsidRPr="00F42074">
        <w:rPr>
          <w:sz w:val="20"/>
          <w:szCs w:val="20"/>
        </w:rPr>
        <w:t xml:space="preserve"> Effectively set-up new product lines and enhanced the capabilities, capacities and productivity of each unit</w:t>
      </w:r>
      <w:r w:rsidR="00A1011E">
        <w:rPr>
          <w:sz w:val="20"/>
          <w:szCs w:val="20"/>
        </w:rPr>
        <w:t xml:space="preserve"> which </w:t>
      </w:r>
      <w:r w:rsidR="00AB7735" w:rsidRPr="00F42074">
        <w:rPr>
          <w:sz w:val="20"/>
          <w:szCs w:val="20"/>
        </w:rPr>
        <w:t>further contribut</w:t>
      </w:r>
      <w:r w:rsidR="00A1011E">
        <w:rPr>
          <w:sz w:val="20"/>
          <w:szCs w:val="20"/>
        </w:rPr>
        <w:t>ed</w:t>
      </w:r>
      <w:r w:rsidR="00AB7735" w:rsidRPr="00F42074">
        <w:rPr>
          <w:sz w:val="20"/>
          <w:szCs w:val="20"/>
        </w:rPr>
        <w:t xml:space="preserve"> to an annual sav</w:t>
      </w:r>
      <w:r w:rsidR="00715B18">
        <w:rPr>
          <w:sz w:val="20"/>
          <w:szCs w:val="20"/>
        </w:rPr>
        <w:t>ings of 1</w:t>
      </w:r>
      <w:r w:rsidR="007D415D">
        <w:rPr>
          <w:sz w:val="20"/>
          <w:szCs w:val="20"/>
        </w:rPr>
        <w:t>0%, increasing revenue</w:t>
      </w:r>
      <w:r w:rsidR="00AB7735" w:rsidRPr="00F42074">
        <w:rPr>
          <w:sz w:val="20"/>
          <w:szCs w:val="20"/>
        </w:rPr>
        <w:t xml:space="preserve"> by 15% an</w:t>
      </w:r>
      <w:r w:rsidR="00715B18">
        <w:rPr>
          <w:sz w:val="20"/>
          <w:szCs w:val="20"/>
        </w:rPr>
        <w:t>d bottom line by an additional 3</w:t>
      </w:r>
      <w:r w:rsidR="001B66B2">
        <w:rPr>
          <w:sz w:val="20"/>
          <w:szCs w:val="20"/>
        </w:rPr>
        <w:t xml:space="preserve"> to </w:t>
      </w:r>
      <w:r w:rsidR="00715B18">
        <w:rPr>
          <w:sz w:val="20"/>
          <w:szCs w:val="20"/>
        </w:rPr>
        <w:t>4</w:t>
      </w:r>
      <w:r w:rsidR="00AB7735" w:rsidRPr="00F42074">
        <w:rPr>
          <w:sz w:val="20"/>
          <w:szCs w:val="20"/>
        </w:rPr>
        <w:t>%.</w:t>
      </w:r>
      <w:r w:rsidR="00774813" w:rsidRPr="00F42074">
        <w:rPr>
          <w:sz w:val="20"/>
          <w:szCs w:val="20"/>
        </w:rPr>
        <w:t xml:space="preserve"> </w:t>
      </w:r>
    </w:p>
    <w:p w:rsidR="00053823" w:rsidRPr="00516AD8" w:rsidRDefault="000D431C" w:rsidP="00516AD8">
      <w:pPr>
        <w:pStyle w:val="ListBullet"/>
        <w:numPr>
          <w:ilvl w:val="0"/>
          <w:numId w:val="18"/>
        </w:numPr>
        <w:spacing w:line="288" w:lineRule="auto"/>
        <w:jc w:val="both"/>
        <w:rPr>
          <w:sz w:val="20"/>
          <w:szCs w:val="20"/>
          <w:u w:val="single"/>
        </w:rPr>
      </w:pPr>
      <w:r w:rsidRPr="000D431C">
        <w:rPr>
          <w:sz w:val="20"/>
          <w:szCs w:val="20"/>
          <w:u w:val="single"/>
        </w:rPr>
        <w:t xml:space="preserve">G. P. </w:t>
      </w:r>
      <w:proofErr w:type="spellStart"/>
      <w:r w:rsidRPr="000D431C">
        <w:rPr>
          <w:sz w:val="20"/>
          <w:szCs w:val="20"/>
          <w:u w:val="single"/>
        </w:rPr>
        <w:t>Zachariades</w:t>
      </w:r>
      <w:proofErr w:type="spellEnd"/>
      <w:r w:rsidRPr="00516AD8">
        <w:rPr>
          <w:sz w:val="20"/>
          <w:szCs w:val="20"/>
          <w:u w:val="single"/>
        </w:rPr>
        <w:t xml:space="preserve"> </w:t>
      </w:r>
      <w:r w:rsidRPr="00516AD8">
        <w:rPr>
          <w:sz w:val="20"/>
          <w:szCs w:val="20"/>
        </w:rPr>
        <w:t xml:space="preserve">– </w:t>
      </w:r>
      <w:r w:rsidR="00516AD8" w:rsidRPr="00700583">
        <w:rPr>
          <w:sz w:val="20"/>
          <w:szCs w:val="20"/>
        </w:rPr>
        <w:t xml:space="preserve">Developed </w:t>
      </w:r>
      <w:r w:rsidR="00C96ECB" w:rsidRPr="00700583">
        <w:rPr>
          <w:sz w:val="20"/>
          <w:szCs w:val="20"/>
        </w:rPr>
        <w:t xml:space="preserve">and implemented </w:t>
      </w:r>
      <w:r w:rsidR="00516AD8" w:rsidRPr="00700583">
        <w:rPr>
          <w:sz w:val="20"/>
          <w:szCs w:val="20"/>
        </w:rPr>
        <w:t xml:space="preserve">standard operating procedures (SOPs), departmental objectives and key-performance-indicators (KPIs) for each business unit </w:t>
      </w:r>
      <w:r w:rsidR="006A7E5C" w:rsidRPr="00700583">
        <w:rPr>
          <w:sz w:val="20"/>
          <w:szCs w:val="20"/>
        </w:rPr>
        <w:t>as well as</w:t>
      </w:r>
      <w:r w:rsidR="00516AD8" w:rsidRPr="00700583">
        <w:rPr>
          <w:sz w:val="20"/>
          <w:szCs w:val="20"/>
        </w:rPr>
        <w:t xml:space="preserve"> continuous monitoring and evaluation which served a</w:t>
      </w:r>
      <w:r w:rsidR="00A12114" w:rsidRPr="00700583">
        <w:rPr>
          <w:sz w:val="20"/>
          <w:szCs w:val="20"/>
        </w:rPr>
        <w:t>s a</w:t>
      </w:r>
      <w:r w:rsidR="00516AD8" w:rsidRPr="00700583">
        <w:rPr>
          <w:sz w:val="20"/>
          <w:szCs w:val="20"/>
        </w:rPr>
        <w:t xml:space="preserve"> </w:t>
      </w:r>
      <w:r w:rsidR="006A7E5C" w:rsidRPr="00700583">
        <w:rPr>
          <w:sz w:val="20"/>
          <w:szCs w:val="20"/>
        </w:rPr>
        <w:t xml:space="preserve">benchmark </w:t>
      </w:r>
      <w:r w:rsidR="00516AD8" w:rsidRPr="00700583">
        <w:rPr>
          <w:sz w:val="20"/>
          <w:szCs w:val="20"/>
        </w:rPr>
        <w:t>for obtaining integrated management system (IMS) certification in quality, environment and health in 2012 in GP</w:t>
      </w:r>
      <w:r w:rsidR="00516AD8" w:rsidRPr="00DB5664">
        <w:rPr>
          <w:sz w:val="20"/>
          <w:szCs w:val="20"/>
        </w:rPr>
        <w:t xml:space="preserve">Z. </w:t>
      </w:r>
      <w:r w:rsidR="00C574D9" w:rsidRPr="00DB5664">
        <w:rPr>
          <w:sz w:val="20"/>
          <w:szCs w:val="20"/>
        </w:rPr>
        <w:t>Directed design</w:t>
      </w:r>
      <w:r w:rsidR="00053823" w:rsidRPr="00DB5664">
        <w:rPr>
          <w:sz w:val="20"/>
          <w:szCs w:val="20"/>
        </w:rPr>
        <w:t xml:space="preserve"> and </w:t>
      </w:r>
      <w:r w:rsidR="00C574D9" w:rsidRPr="00DB5664">
        <w:rPr>
          <w:sz w:val="20"/>
          <w:szCs w:val="20"/>
        </w:rPr>
        <w:t xml:space="preserve">implementation of </w:t>
      </w:r>
      <w:r w:rsidR="00E67912" w:rsidRPr="00DB5664">
        <w:rPr>
          <w:sz w:val="20"/>
          <w:szCs w:val="20"/>
        </w:rPr>
        <w:t>in-house ERP</w:t>
      </w:r>
      <w:r w:rsidR="00BF1C08">
        <w:rPr>
          <w:sz w:val="20"/>
          <w:szCs w:val="20"/>
        </w:rPr>
        <w:t xml:space="preserve"> production/</w:t>
      </w:r>
      <w:r w:rsidR="00053823" w:rsidRPr="00DB5664">
        <w:rPr>
          <w:sz w:val="20"/>
          <w:szCs w:val="20"/>
        </w:rPr>
        <w:t>operations management systems in key M&amp;L factories and departments</w:t>
      </w:r>
      <w:r w:rsidR="00C574D9" w:rsidRPr="00DB5664">
        <w:rPr>
          <w:sz w:val="20"/>
          <w:szCs w:val="20"/>
        </w:rPr>
        <w:t>,</w:t>
      </w:r>
      <w:r w:rsidR="00BF1C08">
        <w:rPr>
          <w:sz w:val="20"/>
          <w:szCs w:val="20"/>
        </w:rPr>
        <w:t xml:space="preserve"> </w:t>
      </w:r>
      <w:r w:rsidR="00C574D9" w:rsidRPr="00DB5664">
        <w:rPr>
          <w:sz w:val="20"/>
          <w:szCs w:val="20"/>
        </w:rPr>
        <w:t>saving costs, enhancing the flow of operations and preventing misuse and pilferage.</w:t>
      </w:r>
    </w:p>
    <w:p w:rsidR="009A55FF" w:rsidRPr="00F42074" w:rsidRDefault="009A55FF" w:rsidP="000D431C">
      <w:pPr>
        <w:spacing w:after="0" w:line="288" w:lineRule="auto"/>
        <w:rPr>
          <w:sz w:val="8"/>
          <w:szCs w:val="8"/>
        </w:rPr>
      </w:pPr>
    </w:p>
    <w:p w:rsidR="005E73C7" w:rsidRPr="006B77F3" w:rsidRDefault="005E73C7" w:rsidP="005E73C7">
      <w:pPr>
        <w:pStyle w:val="ListParagraph"/>
        <w:numPr>
          <w:ilvl w:val="0"/>
          <w:numId w:val="5"/>
        </w:numPr>
        <w:spacing w:after="0" w:line="288" w:lineRule="auto"/>
        <w:ind w:left="360"/>
        <w:jc w:val="both"/>
        <w:rPr>
          <w:b/>
          <w:i/>
          <w:sz w:val="20"/>
          <w:szCs w:val="20"/>
        </w:rPr>
      </w:pPr>
      <w:r w:rsidRPr="00F42074">
        <w:rPr>
          <w:b/>
          <w:i/>
          <w:sz w:val="20"/>
          <w:szCs w:val="20"/>
        </w:rPr>
        <w:t>Sales and Marketing Support/</w:t>
      </w:r>
      <w:r>
        <w:rPr>
          <w:b/>
          <w:i/>
          <w:sz w:val="20"/>
          <w:szCs w:val="20"/>
        </w:rPr>
        <w:t xml:space="preserve">Stakeholder </w:t>
      </w:r>
      <w:r w:rsidRPr="00F42074">
        <w:rPr>
          <w:b/>
          <w:i/>
          <w:sz w:val="20"/>
          <w:szCs w:val="20"/>
        </w:rPr>
        <w:t>Relationshi</w:t>
      </w:r>
      <w:r>
        <w:rPr>
          <w:b/>
          <w:i/>
          <w:sz w:val="20"/>
          <w:szCs w:val="20"/>
        </w:rPr>
        <w:t>ps</w:t>
      </w:r>
    </w:p>
    <w:p w:rsidR="005E73C7" w:rsidRPr="00516AD8" w:rsidRDefault="005E73C7" w:rsidP="005E73C7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sz w:val="20"/>
          <w:szCs w:val="20"/>
        </w:rPr>
      </w:pPr>
      <w:proofErr w:type="spellStart"/>
      <w:r w:rsidRPr="00516AD8">
        <w:rPr>
          <w:sz w:val="20"/>
          <w:szCs w:val="20"/>
          <w:u w:val="single"/>
        </w:rPr>
        <w:t>Matana</w:t>
      </w:r>
      <w:proofErr w:type="spellEnd"/>
      <w:r w:rsidRPr="00516AD8">
        <w:rPr>
          <w:sz w:val="20"/>
          <w:szCs w:val="20"/>
          <w:u w:val="single"/>
        </w:rPr>
        <w:t xml:space="preserve"> Steel Factory</w:t>
      </w:r>
      <w:r w:rsidRPr="00516AD8">
        <w:rPr>
          <w:sz w:val="20"/>
          <w:szCs w:val="20"/>
        </w:rPr>
        <w:t xml:space="preserve"> – Instrumental in developing a new mapping strategy to reach untapped customers and achieve sales and profit targets. Used personal network and approached C-level executives and stakeholders i</w:t>
      </w:r>
      <w:r w:rsidR="00715B18">
        <w:rPr>
          <w:sz w:val="20"/>
          <w:szCs w:val="20"/>
        </w:rPr>
        <w:t>n leading conglomerates</w:t>
      </w:r>
      <w:r w:rsidRPr="00516AD8">
        <w:rPr>
          <w:sz w:val="20"/>
          <w:szCs w:val="20"/>
        </w:rPr>
        <w:t xml:space="preserve">, both locally and regionally, and developed new business relations. </w:t>
      </w:r>
    </w:p>
    <w:p w:rsidR="005E73C7" w:rsidRPr="00516AD8" w:rsidRDefault="005E73C7" w:rsidP="005E73C7">
      <w:pPr>
        <w:pStyle w:val="ListParagraph"/>
        <w:numPr>
          <w:ilvl w:val="0"/>
          <w:numId w:val="17"/>
        </w:numPr>
        <w:spacing w:after="0" w:line="288" w:lineRule="auto"/>
        <w:jc w:val="both"/>
        <w:rPr>
          <w:sz w:val="20"/>
          <w:szCs w:val="20"/>
        </w:rPr>
      </w:pPr>
      <w:proofErr w:type="spellStart"/>
      <w:r w:rsidRPr="00516AD8">
        <w:rPr>
          <w:sz w:val="20"/>
          <w:szCs w:val="20"/>
          <w:u w:val="single"/>
        </w:rPr>
        <w:t>Matana</w:t>
      </w:r>
      <w:proofErr w:type="spellEnd"/>
      <w:r w:rsidRPr="00516AD8">
        <w:rPr>
          <w:sz w:val="20"/>
          <w:szCs w:val="20"/>
          <w:u w:val="single"/>
        </w:rPr>
        <w:t xml:space="preserve"> Steel Factory</w:t>
      </w:r>
      <w:r w:rsidRPr="00516AD8">
        <w:rPr>
          <w:sz w:val="20"/>
          <w:szCs w:val="20"/>
        </w:rPr>
        <w:t xml:space="preserve"> – Collaborated with the finance team, spearheaded apt marketing campaign</w:t>
      </w:r>
      <w:r w:rsidR="00572061">
        <w:rPr>
          <w:sz w:val="20"/>
          <w:szCs w:val="20"/>
        </w:rPr>
        <w:t xml:space="preserve">s and </w:t>
      </w:r>
      <w:r w:rsidRPr="00516AD8">
        <w:rPr>
          <w:sz w:val="20"/>
          <w:szCs w:val="20"/>
        </w:rPr>
        <w:t>re-established cordial working relations with banks</w:t>
      </w:r>
      <w:r w:rsidR="00C574D9">
        <w:rPr>
          <w:sz w:val="20"/>
          <w:szCs w:val="20"/>
        </w:rPr>
        <w:t xml:space="preserve"> and DFIs. </w:t>
      </w:r>
      <w:r w:rsidR="00C574D9" w:rsidRPr="00516AD8">
        <w:rPr>
          <w:sz w:val="20"/>
          <w:szCs w:val="20"/>
        </w:rPr>
        <w:t>Restored</w:t>
      </w:r>
      <w:r w:rsidRPr="00516AD8">
        <w:rPr>
          <w:sz w:val="20"/>
          <w:szCs w:val="20"/>
        </w:rPr>
        <w:t xml:space="preserve"> required banking facilities which assisted in </w:t>
      </w:r>
      <w:r w:rsidR="00C574D9">
        <w:rPr>
          <w:sz w:val="20"/>
          <w:szCs w:val="20"/>
        </w:rPr>
        <w:t xml:space="preserve">the </w:t>
      </w:r>
      <w:r w:rsidR="007D415D">
        <w:rPr>
          <w:sz w:val="20"/>
          <w:szCs w:val="20"/>
        </w:rPr>
        <w:t xml:space="preserve">redesign of the </w:t>
      </w:r>
      <w:r w:rsidR="00D86F4E">
        <w:rPr>
          <w:sz w:val="20"/>
          <w:szCs w:val="20"/>
        </w:rPr>
        <w:t>supply chain and facilitated successful entering</w:t>
      </w:r>
      <w:r w:rsidRPr="00516AD8">
        <w:rPr>
          <w:sz w:val="20"/>
          <w:szCs w:val="20"/>
        </w:rPr>
        <w:t xml:space="preserve"> </w:t>
      </w:r>
      <w:r w:rsidR="00C574D9">
        <w:rPr>
          <w:sz w:val="20"/>
          <w:szCs w:val="20"/>
        </w:rPr>
        <w:t xml:space="preserve">of </w:t>
      </w:r>
      <w:r w:rsidRPr="00516AD8">
        <w:rPr>
          <w:sz w:val="20"/>
          <w:szCs w:val="20"/>
        </w:rPr>
        <w:t>regional export markets and achieving set revenue targets.</w:t>
      </w:r>
    </w:p>
    <w:p w:rsidR="00700583" w:rsidRPr="00700583" w:rsidRDefault="00700583" w:rsidP="00700583">
      <w:pPr>
        <w:pStyle w:val="ListParagraph"/>
        <w:spacing w:after="0" w:line="288" w:lineRule="auto"/>
        <w:jc w:val="both"/>
        <w:rPr>
          <w:sz w:val="8"/>
          <w:szCs w:val="8"/>
        </w:rPr>
      </w:pPr>
    </w:p>
    <w:p w:rsidR="00DB4EB9" w:rsidRPr="00F42074" w:rsidRDefault="00DB4EB9" w:rsidP="000D431C">
      <w:pPr>
        <w:spacing w:after="0" w:line="288" w:lineRule="auto"/>
        <w:jc w:val="center"/>
        <w:rPr>
          <w:b/>
          <w:sz w:val="24"/>
          <w:szCs w:val="24"/>
          <w:highlight w:val="yellow"/>
        </w:rPr>
      </w:pPr>
      <w:r w:rsidRPr="00F42074">
        <w:rPr>
          <w:b/>
          <w:sz w:val="24"/>
          <w:szCs w:val="24"/>
        </w:rPr>
        <w:t>CAREER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2738"/>
      </w:tblGrid>
      <w:tr w:rsidR="00A41C23" w:rsidRPr="00E67912" w:rsidTr="00CA78B0">
        <w:tc>
          <w:tcPr>
            <w:tcW w:w="7944" w:type="dxa"/>
          </w:tcPr>
          <w:p w:rsidR="00A41C23" w:rsidRPr="00E67912" w:rsidRDefault="000D431C" w:rsidP="000D431C">
            <w:pPr>
              <w:spacing w:after="0" w:line="288" w:lineRule="auto"/>
              <w:jc w:val="both"/>
              <w:rPr>
                <w:rFonts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Chief Executive Officer (</w:t>
            </w:r>
            <w:r w:rsidR="00E67912" w:rsidRPr="000D431C">
              <w:rPr>
                <w:rFonts w:cs="Calibri"/>
                <w:b/>
                <w:color w:val="000000" w:themeColor="text1"/>
                <w:sz w:val="20"/>
                <w:szCs w:val="20"/>
              </w:rPr>
              <w:t>CEO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)</w:t>
            </w:r>
            <w:r w:rsidR="00E67912" w:rsidRPr="00E67912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|</w:t>
            </w:r>
            <w:r w:rsidR="002A3477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352C" w:rsidRPr="000D431C">
              <w:rPr>
                <w:rFonts w:cs="Calibri"/>
                <w:color w:val="000000" w:themeColor="text1"/>
                <w:sz w:val="20"/>
                <w:szCs w:val="20"/>
              </w:rPr>
              <w:t>Matana</w:t>
            </w:r>
            <w:proofErr w:type="spellEnd"/>
            <w:r w:rsidR="0087352C" w:rsidRPr="000D431C">
              <w:rPr>
                <w:rFonts w:cs="Calibri"/>
                <w:color w:val="000000" w:themeColor="text1"/>
                <w:sz w:val="20"/>
                <w:szCs w:val="20"/>
              </w:rPr>
              <w:t xml:space="preserve"> Steel Factory, Bahrain</w:t>
            </w:r>
          </w:p>
        </w:tc>
        <w:tc>
          <w:tcPr>
            <w:tcW w:w="2738" w:type="dxa"/>
          </w:tcPr>
          <w:p w:rsidR="00A41C23" w:rsidRPr="00E67912" w:rsidRDefault="0087352C" w:rsidP="000D431C">
            <w:pPr>
              <w:spacing w:after="0" w:line="288" w:lineRule="auto"/>
              <w:jc w:val="right"/>
              <w:rPr>
                <w:rFonts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67912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Jun 2015 – </w:t>
            </w:r>
            <w:r w:rsidR="00CA3C11">
              <w:rPr>
                <w:rFonts w:cs="Calibri"/>
                <w:b/>
                <w:color w:val="000000" w:themeColor="text1"/>
                <w:sz w:val="20"/>
                <w:szCs w:val="20"/>
              </w:rPr>
              <w:t>Jun 2016</w:t>
            </w:r>
          </w:p>
        </w:tc>
      </w:tr>
    </w:tbl>
    <w:p w:rsidR="009A55FF" w:rsidRPr="00F42074" w:rsidRDefault="00CA3C11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Efficiently transformed</w:t>
      </w:r>
      <w:r w:rsidR="00B46218" w:rsidRPr="00F42074">
        <w:rPr>
          <w:sz w:val="20"/>
          <w:szCs w:val="20"/>
        </w:rPr>
        <w:t xml:space="preserve"> a consistent</w:t>
      </w:r>
      <w:r w:rsidR="007D415D">
        <w:rPr>
          <w:sz w:val="20"/>
          <w:szCs w:val="20"/>
        </w:rPr>
        <w:t>ly</w:t>
      </w:r>
      <w:r w:rsidR="00B46218" w:rsidRPr="00F42074">
        <w:rPr>
          <w:sz w:val="20"/>
          <w:szCs w:val="20"/>
        </w:rPr>
        <w:t xml:space="preserve"> loss making company </w:t>
      </w:r>
      <w:r w:rsidR="009A55FF" w:rsidRPr="00F42074">
        <w:rPr>
          <w:sz w:val="20"/>
          <w:szCs w:val="20"/>
        </w:rPr>
        <w:t>since 2012 to achiev</w:t>
      </w:r>
      <w:r w:rsidR="00B46218" w:rsidRPr="00F42074">
        <w:rPr>
          <w:sz w:val="20"/>
          <w:szCs w:val="20"/>
        </w:rPr>
        <w:t>e</w:t>
      </w:r>
      <w:r w:rsidR="009A55FF" w:rsidRPr="00F42074">
        <w:rPr>
          <w:sz w:val="20"/>
          <w:szCs w:val="20"/>
        </w:rPr>
        <w:t xml:space="preserve"> break-even and subsequently reporting </w:t>
      </w:r>
      <w:proofErr w:type="gramStart"/>
      <w:r w:rsidRPr="00F42074">
        <w:rPr>
          <w:sz w:val="20"/>
          <w:szCs w:val="20"/>
        </w:rPr>
        <w:t>its</w:t>
      </w:r>
      <w:proofErr w:type="gramEnd"/>
      <w:r w:rsidR="009A55FF" w:rsidRPr="00F42074">
        <w:rPr>
          <w:sz w:val="20"/>
          <w:szCs w:val="20"/>
        </w:rPr>
        <w:t xml:space="preserve"> first-ever profit in Aug 2015</w:t>
      </w:r>
      <w:r w:rsidR="00B46218" w:rsidRPr="00F42074">
        <w:rPr>
          <w:sz w:val="20"/>
          <w:szCs w:val="20"/>
        </w:rPr>
        <w:t>.</w:t>
      </w:r>
    </w:p>
    <w:p w:rsidR="009A55FF" w:rsidRPr="00F42074" w:rsidRDefault="00CA2B51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Spearheaded </w:t>
      </w:r>
      <w:r w:rsidRPr="00F42074">
        <w:rPr>
          <w:sz w:val="20"/>
          <w:szCs w:val="20"/>
        </w:rPr>
        <w:t>the</w:t>
      </w:r>
      <w:r w:rsidR="00EE3E8C" w:rsidRPr="00F42074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 xml:space="preserve">operations and </w:t>
      </w:r>
      <w:r>
        <w:rPr>
          <w:sz w:val="20"/>
          <w:szCs w:val="20"/>
        </w:rPr>
        <w:t xml:space="preserve">overcame </w:t>
      </w:r>
      <w:r w:rsidR="009A55FF" w:rsidRPr="00F42074">
        <w:rPr>
          <w:sz w:val="20"/>
          <w:szCs w:val="20"/>
        </w:rPr>
        <w:t>financial challenges in the first three months and achiev</w:t>
      </w:r>
      <w:r w:rsidR="00CA3C11">
        <w:rPr>
          <w:sz w:val="20"/>
          <w:szCs w:val="20"/>
        </w:rPr>
        <w:t>ed</w:t>
      </w:r>
      <w:r w:rsidR="00EE3E8C" w:rsidRPr="00F42074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>the designed production capacity of the factory in Sep 2015</w:t>
      </w:r>
      <w:r w:rsidR="00EE3E8C" w:rsidRPr="00F42074">
        <w:rPr>
          <w:sz w:val="20"/>
          <w:szCs w:val="20"/>
        </w:rPr>
        <w:t>.</w:t>
      </w:r>
    </w:p>
    <w:p w:rsidR="009A55FF" w:rsidRPr="00F42074" w:rsidRDefault="00CA2B51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Initiated a</w:t>
      </w:r>
      <w:r w:rsidR="00715B18">
        <w:rPr>
          <w:sz w:val="20"/>
          <w:szCs w:val="20"/>
        </w:rPr>
        <w:t>nd led a</w:t>
      </w:r>
      <w:r>
        <w:rPr>
          <w:sz w:val="20"/>
          <w:szCs w:val="20"/>
        </w:rPr>
        <w:t xml:space="preserve"> complete reengineering of operations</w:t>
      </w:r>
      <w:r w:rsidR="009A55FF" w:rsidRPr="00F42074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carried out </w:t>
      </w:r>
      <w:r w:rsidR="009A55FF" w:rsidRPr="00F42074">
        <w:rPr>
          <w:sz w:val="20"/>
          <w:szCs w:val="20"/>
        </w:rPr>
        <w:t>major restructuring</w:t>
      </w:r>
      <w:r>
        <w:rPr>
          <w:sz w:val="20"/>
          <w:szCs w:val="20"/>
        </w:rPr>
        <w:t xml:space="preserve"> and organizational redesign </w:t>
      </w:r>
      <w:r w:rsidRPr="00F42074">
        <w:rPr>
          <w:sz w:val="20"/>
          <w:szCs w:val="20"/>
        </w:rPr>
        <w:t>to</w:t>
      </w:r>
      <w:r w:rsidR="00606860" w:rsidRPr="00F42074">
        <w:rPr>
          <w:sz w:val="20"/>
          <w:szCs w:val="20"/>
        </w:rPr>
        <w:t xml:space="preserve"> </w:t>
      </w:r>
      <w:r w:rsidR="00EE3E8C" w:rsidRPr="00F42074">
        <w:rPr>
          <w:sz w:val="20"/>
          <w:szCs w:val="20"/>
        </w:rPr>
        <w:t>trim</w:t>
      </w:r>
      <w:r w:rsidR="009A55FF" w:rsidRPr="00F42074">
        <w:rPr>
          <w:sz w:val="20"/>
          <w:szCs w:val="20"/>
        </w:rPr>
        <w:t xml:space="preserve"> </w:t>
      </w:r>
      <w:r w:rsidR="004241F2">
        <w:rPr>
          <w:sz w:val="20"/>
          <w:szCs w:val="20"/>
        </w:rPr>
        <w:t xml:space="preserve">the </w:t>
      </w:r>
      <w:r w:rsidR="009A55FF" w:rsidRPr="00F42074">
        <w:rPr>
          <w:sz w:val="20"/>
          <w:szCs w:val="20"/>
        </w:rPr>
        <w:t xml:space="preserve">cost by 20% </w:t>
      </w:r>
      <w:r w:rsidR="00EE3E8C" w:rsidRPr="00F42074">
        <w:rPr>
          <w:sz w:val="20"/>
          <w:szCs w:val="20"/>
        </w:rPr>
        <w:t xml:space="preserve">and </w:t>
      </w:r>
      <w:r w:rsidR="009A55FF" w:rsidRPr="00F42074">
        <w:rPr>
          <w:sz w:val="20"/>
          <w:szCs w:val="20"/>
        </w:rPr>
        <w:t>maximi</w:t>
      </w:r>
      <w:r w:rsidR="00271CC2" w:rsidRPr="00F42074">
        <w:rPr>
          <w:sz w:val="20"/>
          <w:szCs w:val="20"/>
        </w:rPr>
        <w:t>s</w:t>
      </w:r>
      <w:r w:rsidR="00CA3C11">
        <w:rPr>
          <w:sz w:val="20"/>
          <w:szCs w:val="20"/>
        </w:rPr>
        <w:t>ed</w:t>
      </w:r>
      <w:r w:rsidR="009A55FF" w:rsidRPr="00F42074">
        <w:rPr>
          <w:sz w:val="20"/>
          <w:szCs w:val="20"/>
        </w:rPr>
        <w:t xml:space="preserve"> the throughput on a monthly basis</w:t>
      </w:r>
      <w:r w:rsidR="00EE3E8C" w:rsidRPr="00F42074">
        <w:rPr>
          <w:sz w:val="20"/>
          <w:szCs w:val="20"/>
        </w:rPr>
        <w:t>.</w:t>
      </w:r>
    </w:p>
    <w:p w:rsidR="009A55FF" w:rsidRPr="00F42074" w:rsidRDefault="00CA3C11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Directed</w:t>
      </w:r>
      <w:r w:rsidR="00D86F4E">
        <w:rPr>
          <w:sz w:val="20"/>
          <w:szCs w:val="20"/>
        </w:rPr>
        <w:t xml:space="preserve"> the </w:t>
      </w:r>
      <w:r w:rsidR="00D86F4E" w:rsidRPr="00F42074">
        <w:rPr>
          <w:sz w:val="20"/>
          <w:szCs w:val="20"/>
        </w:rPr>
        <w:t>recruitment</w:t>
      </w:r>
      <w:r w:rsidR="00D86F4E">
        <w:rPr>
          <w:sz w:val="20"/>
          <w:szCs w:val="20"/>
        </w:rPr>
        <w:t xml:space="preserve"> of </w:t>
      </w:r>
      <w:r w:rsidR="00D86F4E" w:rsidRPr="00F42074">
        <w:rPr>
          <w:sz w:val="20"/>
          <w:szCs w:val="20"/>
        </w:rPr>
        <w:t>talented</w:t>
      </w:r>
      <w:r w:rsidR="009A55FF" w:rsidRPr="00F42074">
        <w:rPr>
          <w:sz w:val="20"/>
          <w:szCs w:val="20"/>
        </w:rPr>
        <w:t xml:space="preserve"> professionals, assembl</w:t>
      </w:r>
      <w:r w:rsidR="00EE3E8C" w:rsidRPr="00F42074">
        <w:rPr>
          <w:sz w:val="20"/>
          <w:szCs w:val="20"/>
        </w:rPr>
        <w:t>ing</w:t>
      </w:r>
      <w:r w:rsidR="009A55FF" w:rsidRPr="00F42074">
        <w:rPr>
          <w:sz w:val="20"/>
          <w:szCs w:val="20"/>
        </w:rPr>
        <w:t xml:space="preserve"> </w:t>
      </w:r>
      <w:r w:rsidR="00D86F4E">
        <w:rPr>
          <w:sz w:val="20"/>
          <w:szCs w:val="20"/>
        </w:rPr>
        <w:t xml:space="preserve">of </w:t>
      </w:r>
      <w:r w:rsidR="00080B1F">
        <w:rPr>
          <w:sz w:val="20"/>
          <w:szCs w:val="20"/>
        </w:rPr>
        <w:t xml:space="preserve">new </w:t>
      </w:r>
      <w:r w:rsidR="009A55FF" w:rsidRPr="00F42074">
        <w:rPr>
          <w:sz w:val="20"/>
          <w:szCs w:val="20"/>
        </w:rPr>
        <w:t>core teams, establish</w:t>
      </w:r>
      <w:r>
        <w:rPr>
          <w:sz w:val="20"/>
          <w:szCs w:val="20"/>
        </w:rPr>
        <w:t>ed</w:t>
      </w:r>
      <w:r w:rsidR="00EE3E8C" w:rsidRPr="00F42074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>key processes, develop</w:t>
      </w:r>
      <w:r>
        <w:rPr>
          <w:sz w:val="20"/>
          <w:szCs w:val="20"/>
        </w:rPr>
        <w:t>ed</w:t>
      </w:r>
      <w:r w:rsidR="009A55FF" w:rsidRPr="00F42074">
        <w:rPr>
          <w:sz w:val="20"/>
          <w:szCs w:val="20"/>
        </w:rPr>
        <w:t xml:space="preserve"> and implement</w:t>
      </w:r>
      <w:r>
        <w:rPr>
          <w:sz w:val="20"/>
          <w:szCs w:val="20"/>
        </w:rPr>
        <w:t>ed</w:t>
      </w:r>
      <w:r w:rsidR="009A55FF" w:rsidRPr="00F42074">
        <w:rPr>
          <w:sz w:val="20"/>
          <w:szCs w:val="20"/>
        </w:rPr>
        <w:t xml:space="preserve"> SOPs and KPIs in sales, production, quality control, HR and finance and improv</w:t>
      </w:r>
      <w:r>
        <w:rPr>
          <w:sz w:val="20"/>
          <w:szCs w:val="20"/>
        </w:rPr>
        <w:t>ed</w:t>
      </w:r>
      <w:r w:rsidR="00E67912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>opera</w:t>
      </w:r>
      <w:r w:rsidR="00E67912">
        <w:rPr>
          <w:sz w:val="20"/>
          <w:szCs w:val="20"/>
        </w:rPr>
        <w:t>tional efficiency</w:t>
      </w:r>
      <w:r w:rsidR="00EE3E8C" w:rsidRPr="00F42074">
        <w:rPr>
          <w:sz w:val="20"/>
          <w:szCs w:val="20"/>
        </w:rPr>
        <w:t>.</w:t>
      </w:r>
    </w:p>
    <w:p w:rsidR="00700583" w:rsidRPr="00700583" w:rsidRDefault="00700583" w:rsidP="00700583">
      <w:pPr>
        <w:pStyle w:val="ListParagraph"/>
        <w:spacing w:after="0" w:line="288" w:lineRule="auto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2738"/>
      </w:tblGrid>
      <w:tr w:rsidR="002958CC" w:rsidRPr="00E67912" w:rsidTr="00DD565B">
        <w:tc>
          <w:tcPr>
            <w:tcW w:w="7944" w:type="dxa"/>
          </w:tcPr>
          <w:p w:rsidR="002958CC" w:rsidRPr="00E67912" w:rsidRDefault="00E67912" w:rsidP="000D431C">
            <w:pPr>
              <w:spacing w:after="0" w:line="288" w:lineRule="auto"/>
              <w:jc w:val="both"/>
              <w:rPr>
                <w:rFonts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431C">
              <w:rPr>
                <w:rFonts w:cs="Calibri"/>
                <w:b/>
                <w:color w:val="000000" w:themeColor="text1"/>
                <w:sz w:val="20"/>
                <w:szCs w:val="20"/>
              </w:rPr>
              <w:t>General Manager (Manufacturing and Logistics)</w:t>
            </w:r>
            <w:r w:rsidRPr="00E67912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|</w:t>
            </w:r>
            <w:r w:rsidRPr="000D431C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AE46B1" w:rsidRPr="000D431C">
              <w:rPr>
                <w:rFonts w:cs="Calibri"/>
                <w:color w:val="000000" w:themeColor="text1"/>
                <w:sz w:val="20"/>
                <w:szCs w:val="20"/>
              </w:rPr>
              <w:t xml:space="preserve">G. P. </w:t>
            </w:r>
            <w:proofErr w:type="spellStart"/>
            <w:r w:rsidR="00AE46B1" w:rsidRPr="000D431C">
              <w:rPr>
                <w:rFonts w:cs="Calibri"/>
                <w:color w:val="000000" w:themeColor="text1"/>
                <w:sz w:val="20"/>
                <w:szCs w:val="20"/>
              </w:rPr>
              <w:t>Zachariades</w:t>
            </w:r>
            <w:proofErr w:type="spellEnd"/>
            <w:r w:rsidR="00AE46B1" w:rsidRPr="000D431C">
              <w:rPr>
                <w:rFonts w:cs="Calibri"/>
                <w:color w:val="000000" w:themeColor="text1"/>
                <w:sz w:val="20"/>
                <w:szCs w:val="20"/>
              </w:rPr>
              <w:t xml:space="preserve"> (Overseas) Ltd., Bahrain</w:t>
            </w:r>
          </w:p>
        </w:tc>
        <w:tc>
          <w:tcPr>
            <w:tcW w:w="2738" w:type="dxa"/>
          </w:tcPr>
          <w:p w:rsidR="002958CC" w:rsidRPr="00E67912" w:rsidRDefault="006C7048" w:rsidP="000D431C">
            <w:pPr>
              <w:spacing w:after="0" w:line="288" w:lineRule="auto"/>
              <w:jc w:val="right"/>
              <w:rPr>
                <w:rFonts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67912">
              <w:rPr>
                <w:rFonts w:cs="Calibri"/>
                <w:b/>
                <w:color w:val="000000" w:themeColor="text1"/>
                <w:sz w:val="20"/>
                <w:szCs w:val="20"/>
              </w:rPr>
              <w:t>Apr 2010 – May 2015</w:t>
            </w:r>
          </w:p>
        </w:tc>
      </w:tr>
    </w:tbl>
    <w:p w:rsidR="009A55FF" w:rsidRPr="00F42074" w:rsidRDefault="00DB5664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Led</w:t>
      </w:r>
      <w:r w:rsidR="00021178" w:rsidRPr="00F42074">
        <w:rPr>
          <w:sz w:val="20"/>
          <w:szCs w:val="20"/>
        </w:rPr>
        <w:t xml:space="preserve"> the </w:t>
      </w:r>
      <w:r w:rsidR="009A55FF" w:rsidRPr="00F42074">
        <w:rPr>
          <w:sz w:val="20"/>
          <w:szCs w:val="20"/>
        </w:rPr>
        <w:t>manufacturing and logistics department of GPZ consisting of twelve independent business units</w:t>
      </w:r>
      <w:r w:rsidR="00021178" w:rsidRPr="00F42074">
        <w:rPr>
          <w:sz w:val="20"/>
          <w:szCs w:val="20"/>
        </w:rPr>
        <w:t>.</w:t>
      </w:r>
    </w:p>
    <w:p w:rsidR="009A55FF" w:rsidRPr="00F42074" w:rsidRDefault="009A55FF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 xml:space="preserve">Achieved excellence </w:t>
      </w:r>
      <w:r w:rsidR="001D6DA7" w:rsidRPr="00F42074">
        <w:rPr>
          <w:sz w:val="20"/>
          <w:szCs w:val="20"/>
        </w:rPr>
        <w:t>with</w:t>
      </w:r>
      <w:r w:rsidR="005844A7" w:rsidRPr="00F42074">
        <w:rPr>
          <w:sz w:val="20"/>
          <w:szCs w:val="20"/>
        </w:rPr>
        <w:t xml:space="preserve">in three years </w:t>
      </w:r>
      <w:r w:rsidRPr="00F42074">
        <w:rPr>
          <w:sz w:val="20"/>
          <w:szCs w:val="20"/>
        </w:rPr>
        <w:t>in manufacturing variables</w:t>
      </w:r>
      <w:r w:rsidR="005844A7" w:rsidRPr="00F42074">
        <w:rPr>
          <w:sz w:val="20"/>
          <w:szCs w:val="20"/>
        </w:rPr>
        <w:t xml:space="preserve"> such as </w:t>
      </w:r>
      <w:r w:rsidRPr="00F42074">
        <w:rPr>
          <w:sz w:val="20"/>
          <w:szCs w:val="20"/>
        </w:rPr>
        <w:t>cost, quality, time and flexibility for all M&amp;L factories through consistent value addition</w:t>
      </w:r>
      <w:r w:rsidR="005844A7" w:rsidRPr="00F42074">
        <w:rPr>
          <w:sz w:val="20"/>
          <w:szCs w:val="20"/>
        </w:rPr>
        <w:t xml:space="preserve">; further </w:t>
      </w:r>
      <w:r w:rsidRPr="00F42074">
        <w:rPr>
          <w:sz w:val="20"/>
          <w:szCs w:val="20"/>
        </w:rPr>
        <w:t>gain</w:t>
      </w:r>
      <w:r w:rsidR="005844A7" w:rsidRPr="00F42074">
        <w:rPr>
          <w:sz w:val="20"/>
          <w:szCs w:val="20"/>
        </w:rPr>
        <w:t xml:space="preserve">ing </w:t>
      </w:r>
      <w:r w:rsidRPr="00F42074">
        <w:rPr>
          <w:sz w:val="20"/>
          <w:szCs w:val="20"/>
        </w:rPr>
        <w:t>cost, time and quality efficiency for internal</w:t>
      </w:r>
      <w:r w:rsidR="00F27286">
        <w:rPr>
          <w:sz w:val="20"/>
          <w:szCs w:val="20"/>
        </w:rPr>
        <w:t>/</w:t>
      </w:r>
      <w:r w:rsidRPr="00F42074">
        <w:rPr>
          <w:sz w:val="20"/>
          <w:szCs w:val="20"/>
        </w:rPr>
        <w:t>external projects</w:t>
      </w:r>
      <w:r w:rsidR="001D6DA7" w:rsidRPr="00F42074">
        <w:rPr>
          <w:sz w:val="20"/>
          <w:szCs w:val="20"/>
        </w:rPr>
        <w:t>.</w:t>
      </w:r>
    </w:p>
    <w:p w:rsidR="009A55FF" w:rsidRPr="00F42074" w:rsidRDefault="001D6DA7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 xml:space="preserve">Implemented </w:t>
      </w:r>
      <w:r w:rsidR="009A55FF" w:rsidRPr="00F42074">
        <w:rPr>
          <w:sz w:val="20"/>
          <w:szCs w:val="20"/>
        </w:rPr>
        <w:t xml:space="preserve">international benchmarks and transformed key M&amp;L units as the top three in its own industry and developed </w:t>
      </w:r>
      <w:r w:rsidR="00DB5664">
        <w:rPr>
          <w:sz w:val="20"/>
          <w:szCs w:val="20"/>
        </w:rPr>
        <w:t xml:space="preserve">each unit </w:t>
      </w:r>
      <w:r w:rsidR="009A55FF" w:rsidRPr="00F42074">
        <w:rPr>
          <w:sz w:val="20"/>
          <w:szCs w:val="20"/>
        </w:rPr>
        <w:t>as a strategic</w:t>
      </w:r>
      <w:r w:rsidR="00A0167A" w:rsidRPr="00F42074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>business-unit (SBU)</w:t>
      </w:r>
      <w:r w:rsidR="00DB5664">
        <w:rPr>
          <w:sz w:val="20"/>
          <w:szCs w:val="20"/>
        </w:rPr>
        <w:t>;</w:t>
      </w:r>
      <w:r w:rsidR="009A55FF" w:rsidRPr="00F42074">
        <w:rPr>
          <w:sz w:val="20"/>
          <w:szCs w:val="20"/>
        </w:rPr>
        <w:t xml:space="preserve"> </w:t>
      </w:r>
      <w:r w:rsidR="00DB5664">
        <w:rPr>
          <w:sz w:val="20"/>
          <w:szCs w:val="20"/>
        </w:rPr>
        <w:t>as a</w:t>
      </w:r>
      <w:r w:rsidR="00DB5664" w:rsidRPr="00F42074">
        <w:rPr>
          <w:sz w:val="20"/>
          <w:szCs w:val="20"/>
        </w:rPr>
        <w:t xml:space="preserve"> profit centre </w:t>
      </w:r>
      <w:r w:rsidR="009A55FF" w:rsidRPr="00F42074">
        <w:rPr>
          <w:sz w:val="20"/>
          <w:szCs w:val="20"/>
        </w:rPr>
        <w:t>with monthly MIS reporting</w:t>
      </w:r>
      <w:r w:rsidR="00A0167A" w:rsidRPr="00F42074">
        <w:rPr>
          <w:sz w:val="20"/>
          <w:szCs w:val="20"/>
        </w:rPr>
        <w:t>.</w:t>
      </w:r>
    </w:p>
    <w:p w:rsidR="009A55FF" w:rsidRPr="00F42074" w:rsidRDefault="009A55FF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>Reengineered M&amp;L divisions with significant emphasis on loss making units in business processes, management teams and trade specialists</w:t>
      </w:r>
      <w:r w:rsidR="0087352C" w:rsidRPr="00F42074">
        <w:rPr>
          <w:sz w:val="20"/>
          <w:szCs w:val="20"/>
        </w:rPr>
        <w:t>;</w:t>
      </w:r>
      <w:r w:rsidRPr="00F42074">
        <w:rPr>
          <w:sz w:val="20"/>
          <w:szCs w:val="20"/>
        </w:rPr>
        <w:t xml:space="preserve"> transformed these units to independent competing enterprise</w:t>
      </w:r>
      <w:r w:rsidR="00F27286">
        <w:rPr>
          <w:sz w:val="20"/>
          <w:szCs w:val="20"/>
        </w:rPr>
        <w:t>s</w:t>
      </w:r>
      <w:r w:rsidRPr="00F42074">
        <w:rPr>
          <w:sz w:val="20"/>
          <w:szCs w:val="20"/>
        </w:rPr>
        <w:t xml:space="preserve"> reporting yearly profits</w:t>
      </w:r>
      <w:r w:rsidR="0087352C" w:rsidRPr="00F42074">
        <w:rPr>
          <w:sz w:val="20"/>
          <w:szCs w:val="20"/>
        </w:rPr>
        <w:t xml:space="preserve"> within</w:t>
      </w:r>
      <w:r w:rsidRPr="00F42074">
        <w:rPr>
          <w:sz w:val="20"/>
          <w:szCs w:val="20"/>
        </w:rPr>
        <w:t xml:space="preserve"> two years</w:t>
      </w:r>
      <w:r w:rsidR="00A0167A" w:rsidRPr="00F42074">
        <w:rPr>
          <w:sz w:val="20"/>
          <w:szCs w:val="20"/>
        </w:rPr>
        <w:t>.</w:t>
      </w:r>
    </w:p>
    <w:p w:rsidR="009A55FF" w:rsidRPr="00F42074" w:rsidRDefault="00C8069E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>Designed and implemented balancing-moderni</w:t>
      </w:r>
      <w:r w:rsidR="00271CC2" w:rsidRPr="00F42074">
        <w:rPr>
          <w:sz w:val="20"/>
          <w:szCs w:val="20"/>
        </w:rPr>
        <w:t>s</w:t>
      </w:r>
      <w:r w:rsidRPr="00F42074">
        <w:rPr>
          <w:sz w:val="20"/>
          <w:szCs w:val="20"/>
        </w:rPr>
        <w:t>ation-rehabilitation engineering (BMRE) programme for all M&amp;L factories including renovation of existing and development of new infrastructure, upgrade and addition of new machines and tools.</w:t>
      </w:r>
    </w:p>
    <w:p w:rsidR="009A55FF" w:rsidRPr="00F42074" w:rsidRDefault="00B53358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>S</w:t>
      </w:r>
      <w:r w:rsidR="009A55FF" w:rsidRPr="00F42074">
        <w:rPr>
          <w:sz w:val="20"/>
          <w:szCs w:val="20"/>
        </w:rPr>
        <w:t>et-up new product lines</w:t>
      </w:r>
      <w:r w:rsidRPr="00F42074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 xml:space="preserve">and augmented the capabilities, capacities, productivity and subsequently contributed </w:t>
      </w:r>
      <w:r w:rsidR="00684C28">
        <w:rPr>
          <w:sz w:val="20"/>
          <w:szCs w:val="20"/>
        </w:rPr>
        <w:t>to</w:t>
      </w:r>
      <w:r w:rsidR="00684C28" w:rsidRPr="00F42074">
        <w:rPr>
          <w:sz w:val="20"/>
          <w:szCs w:val="20"/>
        </w:rPr>
        <w:t xml:space="preserve"> </w:t>
      </w:r>
      <w:r w:rsidRPr="00F42074">
        <w:rPr>
          <w:sz w:val="20"/>
          <w:szCs w:val="20"/>
        </w:rPr>
        <w:t xml:space="preserve">increasing </w:t>
      </w:r>
      <w:r w:rsidR="009A55FF" w:rsidRPr="00F42074">
        <w:rPr>
          <w:sz w:val="20"/>
          <w:szCs w:val="20"/>
        </w:rPr>
        <w:t xml:space="preserve">the </w:t>
      </w:r>
      <w:r w:rsidR="00D86F4E">
        <w:rPr>
          <w:sz w:val="20"/>
          <w:szCs w:val="20"/>
        </w:rPr>
        <w:t>revenue</w:t>
      </w:r>
      <w:r w:rsidR="009A55FF" w:rsidRPr="00F42074">
        <w:rPr>
          <w:sz w:val="20"/>
          <w:szCs w:val="20"/>
        </w:rPr>
        <w:t xml:space="preserve"> and profit of each factory</w:t>
      </w:r>
      <w:r w:rsidRPr="00F42074">
        <w:rPr>
          <w:sz w:val="20"/>
          <w:szCs w:val="20"/>
        </w:rPr>
        <w:t>.</w:t>
      </w:r>
    </w:p>
    <w:p w:rsidR="002900CD" w:rsidRPr="00F42074" w:rsidRDefault="002900CD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>Restructured each M&amp;L department’</w:t>
      </w:r>
      <w:r w:rsidR="00684C28">
        <w:rPr>
          <w:sz w:val="20"/>
          <w:szCs w:val="20"/>
        </w:rPr>
        <w:t>s</w:t>
      </w:r>
      <w:r w:rsidRPr="00F42074">
        <w:rPr>
          <w:sz w:val="20"/>
          <w:szCs w:val="20"/>
        </w:rPr>
        <w:t xml:space="preserve"> objectives, teams</w:t>
      </w:r>
      <w:r w:rsidR="00684C28">
        <w:rPr>
          <w:sz w:val="20"/>
          <w:szCs w:val="20"/>
        </w:rPr>
        <w:t xml:space="preserve"> and</w:t>
      </w:r>
      <w:r w:rsidRPr="00F42074">
        <w:rPr>
          <w:sz w:val="20"/>
          <w:szCs w:val="20"/>
        </w:rPr>
        <w:t xml:space="preserve"> resources a</w:t>
      </w:r>
      <w:r w:rsidR="00684C28">
        <w:rPr>
          <w:sz w:val="20"/>
          <w:szCs w:val="20"/>
        </w:rPr>
        <w:t>s well as</w:t>
      </w:r>
      <w:r w:rsidRPr="00F42074">
        <w:rPr>
          <w:sz w:val="20"/>
          <w:szCs w:val="20"/>
        </w:rPr>
        <w:t xml:space="preserve"> develop</w:t>
      </w:r>
      <w:r w:rsidR="00684C28">
        <w:rPr>
          <w:sz w:val="20"/>
          <w:szCs w:val="20"/>
        </w:rPr>
        <w:t>ing</w:t>
      </w:r>
      <w:r w:rsidRPr="00F42074">
        <w:rPr>
          <w:sz w:val="20"/>
          <w:szCs w:val="20"/>
        </w:rPr>
        <w:t xml:space="preserve"> standard operating procedures (SOPs) for each department to obtain integrated management certification (IMS) in June 2012.</w:t>
      </w:r>
    </w:p>
    <w:p w:rsidR="0087352C" w:rsidRPr="00F42074" w:rsidRDefault="0087352C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lastRenderedPageBreak/>
        <w:t>Expanded the scope of M&amp;L to undertake external work</w:t>
      </w:r>
      <w:r w:rsidR="00DB5664">
        <w:rPr>
          <w:sz w:val="20"/>
          <w:szCs w:val="20"/>
        </w:rPr>
        <w:t>s</w:t>
      </w:r>
      <w:r w:rsidRPr="00F42074">
        <w:rPr>
          <w:sz w:val="20"/>
          <w:szCs w:val="20"/>
        </w:rPr>
        <w:t xml:space="preserve"> and achieved the twin objectives of competitive pricing for winning external projects and the annual profitability of M&amp;L manufacturing units.</w:t>
      </w:r>
    </w:p>
    <w:p w:rsidR="00700583" w:rsidRPr="00700583" w:rsidRDefault="00700583" w:rsidP="00700583">
      <w:pPr>
        <w:pStyle w:val="ListParagraph"/>
        <w:spacing w:after="0" w:line="288" w:lineRule="auto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2738"/>
      </w:tblGrid>
      <w:tr w:rsidR="002958CC" w:rsidRPr="00F42074" w:rsidTr="00DD565B">
        <w:tc>
          <w:tcPr>
            <w:tcW w:w="7944" w:type="dxa"/>
          </w:tcPr>
          <w:p w:rsidR="002958CC" w:rsidRPr="00F42074" w:rsidRDefault="00E67912" w:rsidP="000D431C">
            <w:pPr>
              <w:spacing w:after="0" w:line="288" w:lineRule="auto"/>
              <w:jc w:val="both"/>
              <w:rPr>
                <w:rFonts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431C">
              <w:rPr>
                <w:rFonts w:cs="Calibri"/>
                <w:b/>
                <w:color w:val="000000" w:themeColor="text1"/>
                <w:sz w:val="20"/>
                <w:szCs w:val="20"/>
              </w:rPr>
              <w:t>General Manager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| </w:t>
            </w:r>
            <w:r w:rsidR="00646D3A" w:rsidRPr="000D431C">
              <w:rPr>
                <w:rFonts w:cs="Calibri"/>
                <w:color w:val="000000" w:themeColor="text1"/>
                <w:sz w:val="20"/>
                <w:szCs w:val="20"/>
              </w:rPr>
              <w:t xml:space="preserve">Ali Bin </w:t>
            </w:r>
            <w:proofErr w:type="spellStart"/>
            <w:r w:rsidR="00646D3A" w:rsidRPr="000D431C">
              <w:rPr>
                <w:rFonts w:cs="Calibri"/>
                <w:color w:val="000000" w:themeColor="text1"/>
                <w:sz w:val="20"/>
                <w:szCs w:val="20"/>
              </w:rPr>
              <w:t>Ebrahim</w:t>
            </w:r>
            <w:proofErr w:type="spellEnd"/>
            <w:r w:rsidR="00646D3A" w:rsidRPr="000D431C">
              <w:rPr>
                <w:rFonts w:cs="Calibri"/>
                <w:color w:val="000000" w:themeColor="text1"/>
                <w:sz w:val="20"/>
                <w:szCs w:val="20"/>
              </w:rPr>
              <w:t xml:space="preserve"> Abdul </w:t>
            </w:r>
            <w:proofErr w:type="spellStart"/>
            <w:r w:rsidR="00646D3A" w:rsidRPr="000D431C">
              <w:rPr>
                <w:rFonts w:cs="Calibri"/>
                <w:color w:val="000000" w:themeColor="text1"/>
                <w:sz w:val="20"/>
                <w:szCs w:val="20"/>
              </w:rPr>
              <w:t>Aal</w:t>
            </w:r>
            <w:proofErr w:type="spellEnd"/>
            <w:r w:rsidR="00646D3A" w:rsidRPr="000D431C">
              <w:rPr>
                <w:rFonts w:cs="Calibri"/>
                <w:color w:val="000000" w:themeColor="text1"/>
                <w:sz w:val="20"/>
                <w:szCs w:val="20"/>
              </w:rPr>
              <w:t xml:space="preserve"> Group, Bahrain</w:t>
            </w:r>
          </w:p>
        </w:tc>
        <w:tc>
          <w:tcPr>
            <w:tcW w:w="2738" w:type="dxa"/>
          </w:tcPr>
          <w:p w:rsidR="002958CC" w:rsidRPr="00F42074" w:rsidRDefault="00646D3A" w:rsidP="000D431C">
            <w:pPr>
              <w:spacing w:after="0" w:line="288" w:lineRule="auto"/>
              <w:jc w:val="right"/>
              <w:rPr>
                <w:rFonts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42074">
              <w:rPr>
                <w:rFonts w:cs="Calibri"/>
                <w:b/>
                <w:color w:val="000000" w:themeColor="text1"/>
                <w:sz w:val="20"/>
                <w:szCs w:val="20"/>
              </w:rPr>
              <w:t>Nov 2008 – Mar 2010</w:t>
            </w:r>
          </w:p>
        </w:tc>
      </w:tr>
    </w:tbl>
    <w:p w:rsidR="009A55FF" w:rsidRPr="00F42074" w:rsidRDefault="00F42BA4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 xml:space="preserve">Developed </w:t>
      </w:r>
      <w:r w:rsidR="009A55FF" w:rsidRPr="00F42074">
        <w:rPr>
          <w:sz w:val="20"/>
          <w:szCs w:val="20"/>
        </w:rPr>
        <w:t>strateg</w:t>
      </w:r>
      <w:r w:rsidR="00522267" w:rsidRPr="00F42074">
        <w:rPr>
          <w:sz w:val="20"/>
          <w:szCs w:val="20"/>
        </w:rPr>
        <w:t xml:space="preserve">ies </w:t>
      </w:r>
      <w:r w:rsidR="009A55FF" w:rsidRPr="00F42074">
        <w:rPr>
          <w:sz w:val="20"/>
          <w:szCs w:val="20"/>
        </w:rPr>
        <w:t xml:space="preserve">to </w:t>
      </w:r>
      <w:r w:rsidR="00DB5664">
        <w:rPr>
          <w:sz w:val="20"/>
          <w:szCs w:val="20"/>
        </w:rPr>
        <w:t>engage with</w:t>
      </w:r>
      <w:r w:rsidR="00522267" w:rsidRPr="00F42074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 xml:space="preserve">leading international companies for prospective </w:t>
      </w:r>
      <w:r w:rsidR="00340765">
        <w:rPr>
          <w:sz w:val="20"/>
          <w:szCs w:val="20"/>
        </w:rPr>
        <w:t>alliances</w:t>
      </w:r>
      <w:r w:rsidR="00102C0C">
        <w:rPr>
          <w:sz w:val="20"/>
          <w:szCs w:val="20"/>
        </w:rPr>
        <w:t xml:space="preserve"> and partnerships</w:t>
      </w:r>
      <w:r w:rsidR="00340765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>in Bahrain and regional countries</w:t>
      </w:r>
      <w:r w:rsidR="00522267" w:rsidRPr="00F42074">
        <w:rPr>
          <w:sz w:val="20"/>
          <w:szCs w:val="20"/>
        </w:rPr>
        <w:t xml:space="preserve"> by identifying and prioriti</w:t>
      </w:r>
      <w:r w:rsidR="00271CC2" w:rsidRPr="00F42074">
        <w:rPr>
          <w:sz w:val="20"/>
          <w:szCs w:val="20"/>
        </w:rPr>
        <w:t>s</w:t>
      </w:r>
      <w:r w:rsidR="00522267" w:rsidRPr="00F42074">
        <w:rPr>
          <w:sz w:val="20"/>
          <w:szCs w:val="20"/>
        </w:rPr>
        <w:t xml:space="preserve">ing </w:t>
      </w:r>
      <w:r w:rsidR="007D1C63">
        <w:rPr>
          <w:sz w:val="20"/>
          <w:szCs w:val="20"/>
        </w:rPr>
        <w:t xml:space="preserve">areas of </w:t>
      </w:r>
      <w:r w:rsidR="0084365D">
        <w:rPr>
          <w:sz w:val="20"/>
          <w:szCs w:val="20"/>
        </w:rPr>
        <w:t xml:space="preserve">growth, </w:t>
      </w:r>
      <w:r w:rsidR="00340765">
        <w:rPr>
          <w:sz w:val="20"/>
          <w:szCs w:val="20"/>
        </w:rPr>
        <w:t>business opportunities and</w:t>
      </w:r>
      <w:r w:rsidR="00522267" w:rsidRPr="00F42074">
        <w:rPr>
          <w:sz w:val="20"/>
          <w:szCs w:val="20"/>
        </w:rPr>
        <w:t xml:space="preserve"> </w:t>
      </w:r>
      <w:r w:rsidR="00340765">
        <w:rPr>
          <w:sz w:val="20"/>
          <w:szCs w:val="20"/>
        </w:rPr>
        <w:t>projects for joint ventures</w:t>
      </w:r>
      <w:r w:rsidR="00522267" w:rsidRPr="00F42074">
        <w:rPr>
          <w:sz w:val="20"/>
          <w:szCs w:val="20"/>
        </w:rPr>
        <w:t>.</w:t>
      </w:r>
    </w:p>
    <w:p w:rsidR="00E125EF" w:rsidRPr="00F42074" w:rsidRDefault="00E125EF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>Instrumental in restructuring the steel production division producing wide range of steel products and emerging in less than a quarter as a leading local manufacturer.</w:t>
      </w:r>
    </w:p>
    <w:p w:rsidR="009A55FF" w:rsidRPr="00F42074" w:rsidRDefault="00C03126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>Managed the capacity expansion plan of the steel division and increased the capacity and product mix of the division</w:t>
      </w:r>
      <w:r w:rsidR="00684C28">
        <w:rPr>
          <w:sz w:val="20"/>
          <w:szCs w:val="20"/>
        </w:rPr>
        <w:t>,</w:t>
      </w:r>
      <w:r w:rsidRPr="00F42074">
        <w:rPr>
          <w:sz w:val="20"/>
          <w:szCs w:val="20"/>
        </w:rPr>
        <w:t xml:space="preserve"> th</w:t>
      </w:r>
      <w:r w:rsidR="00684C28">
        <w:rPr>
          <w:sz w:val="20"/>
          <w:szCs w:val="20"/>
        </w:rPr>
        <w:t>us</w:t>
      </w:r>
      <w:r w:rsidRPr="00F42074">
        <w:rPr>
          <w:sz w:val="20"/>
          <w:szCs w:val="20"/>
        </w:rPr>
        <w:t xml:space="preserve"> achieving a growth of 20% in revenue and 4% in</w:t>
      </w:r>
      <w:r w:rsidR="00C45292">
        <w:rPr>
          <w:sz w:val="20"/>
          <w:szCs w:val="20"/>
        </w:rPr>
        <w:t xml:space="preserve"> profit</w:t>
      </w:r>
      <w:r w:rsidRPr="00F42074">
        <w:rPr>
          <w:sz w:val="20"/>
          <w:szCs w:val="20"/>
        </w:rPr>
        <w:t>.</w:t>
      </w:r>
    </w:p>
    <w:p w:rsidR="00700583" w:rsidRPr="00700583" w:rsidRDefault="00700583" w:rsidP="00700583">
      <w:pPr>
        <w:pStyle w:val="ListParagraph"/>
        <w:spacing w:after="0" w:line="288" w:lineRule="auto"/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2738"/>
      </w:tblGrid>
      <w:tr w:rsidR="002958CC" w:rsidRPr="000D431C" w:rsidTr="00DD565B">
        <w:tc>
          <w:tcPr>
            <w:tcW w:w="7944" w:type="dxa"/>
          </w:tcPr>
          <w:p w:rsidR="002958CC" w:rsidRPr="000D431C" w:rsidRDefault="00E67912" w:rsidP="000D431C">
            <w:pPr>
              <w:spacing w:after="0" w:line="288" w:lineRule="auto"/>
              <w:jc w:val="both"/>
              <w:rPr>
                <w:rFonts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D431C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General Manager | </w:t>
            </w:r>
            <w:r w:rsidR="00900B7C" w:rsidRPr="000D431C">
              <w:rPr>
                <w:rFonts w:cs="Calibri"/>
                <w:color w:val="000000" w:themeColor="text1"/>
                <w:sz w:val="20"/>
                <w:szCs w:val="20"/>
              </w:rPr>
              <w:t>Bahrain Rubber Company (Haji Hassan Group</w:t>
            </w:r>
            <w:r w:rsidR="004737D3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="00900B7C" w:rsidRPr="000D431C">
              <w:rPr>
                <w:rFonts w:cs="Calibri"/>
                <w:color w:val="000000" w:themeColor="text1"/>
                <w:sz w:val="20"/>
                <w:szCs w:val="20"/>
              </w:rPr>
              <w:t>, Bahrain</w:t>
            </w:r>
          </w:p>
        </w:tc>
        <w:tc>
          <w:tcPr>
            <w:tcW w:w="2738" w:type="dxa"/>
          </w:tcPr>
          <w:p w:rsidR="002958CC" w:rsidRPr="000D431C" w:rsidRDefault="008E66A6" w:rsidP="008E66A6">
            <w:pPr>
              <w:spacing w:after="0" w:line="288" w:lineRule="auto"/>
              <w:jc w:val="right"/>
              <w:rPr>
                <w:rFonts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May</w:t>
            </w:r>
            <w:r w:rsidR="00900B7C" w:rsidRPr="000D431C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2005 – Jun 2008</w:t>
            </w:r>
          </w:p>
        </w:tc>
      </w:tr>
    </w:tbl>
    <w:p w:rsidR="006A226B" w:rsidRPr="00F42074" w:rsidRDefault="006A226B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 xml:space="preserve">Successfully </w:t>
      </w:r>
      <w:r w:rsidR="009A55FF" w:rsidRPr="00F42074">
        <w:rPr>
          <w:sz w:val="20"/>
          <w:szCs w:val="20"/>
        </w:rPr>
        <w:t xml:space="preserve">transformed the company from a low performing unit to a high performer (leader) in </w:t>
      </w:r>
      <w:r w:rsidRPr="00F42074">
        <w:rPr>
          <w:sz w:val="20"/>
          <w:szCs w:val="20"/>
        </w:rPr>
        <w:t xml:space="preserve">the </w:t>
      </w:r>
      <w:r w:rsidR="00980E93">
        <w:rPr>
          <w:sz w:val="20"/>
          <w:szCs w:val="20"/>
        </w:rPr>
        <w:t>industry</w:t>
      </w:r>
      <w:r w:rsidRPr="00F42074">
        <w:rPr>
          <w:sz w:val="20"/>
          <w:szCs w:val="20"/>
        </w:rPr>
        <w:t>.</w:t>
      </w:r>
    </w:p>
    <w:p w:rsidR="009A55FF" w:rsidRPr="00F42074" w:rsidRDefault="0087352C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>M</w:t>
      </w:r>
      <w:r w:rsidR="009A55FF" w:rsidRPr="00F42074">
        <w:rPr>
          <w:sz w:val="20"/>
          <w:szCs w:val="20"/>
        </w:rPr>
        <w:t>oderni</w:t>
      </w:r>
      <w:r w:rsidR="00271CC2" w:rsidRPr="00F42074">
        <w:rPr>
          <w:sz w:val="20"/>
          <w:szCs w:val="20"/>
        </w:rPr>
        <w:t>s</w:t>
      </w:r>
      <w:r w:rsidR="006A226B" w:rsidRPr="00F42074">
        <w:rPr>
          <w:sz w:val="20"/>
          <w:szCs w:val="20"/>
        </w:rPr>
        <w:t>ed</w:t>
      </w:r>
      <w:r w:rsidR="009A55FF" w:rsidRPr="00F42074">
        <w:rPr>
          <w:sz w:val="20"/>
          <w:szCs w:val="20"/>
        </w:rPr>
        <w:t xml:space="preserve"> the production operations</w:t>
      </w:r>
      <w:r w:rsidR="006A226B" w:rsidRPr="00F42074">
        <w:rPr>
          <w:sz w:val="20"/>
          <w:szCs w:val="20"/>
        </w:rPr>
        <w:t xml:space="preserve">; </w:t>
      </w:r>
      <w:r w:rsidR="009A55FF" w:rsidRPr="00F42074">
        <w:rPr>
          <w:sz w:val="20"/>
          <w:szCs w:val="20"/>
        </w:rPr>
        <w:t>diversif</w:t>
      </w:r>
      <w:r w:rsidR="006A226B" w:rsidRPr="00F42074">
        <w:rPr>
          <w:sz w:val="20"/>
          <w:szCs w:val="20"/>
        </w:rPr>
        <w:t xml:space="preserve">ied </w:t>
      </w:r>
      <w:r w:rsidR="009A55FF" w:rsidRPr="00F42074">
        <w:rPr>
          <w:sz w:val="20"/>
          <w:szCs w:val="20"/>
        </w:rPr>
        <w:t>product portfolio</w:t>
      </w:r>
      <w:r w:rsidR="006A226B" w:rsidRPr="00F42074">
        <w:rPr>
          <w:sz w:val="20"/>
          <w:szCs w:val="20"/>
        </w:rPr>
        <w:t xml:space="preserve">; </w:t>
      </w:r>
      <w:r w:rsidR="009A55FF" w:rsidRPr="00F42074">
        <w:rPr>
          <w:sz w:val="20"/>
          <w:szCs w:val="20"/>
        </w:rPr>
        <w:t>establish</w:t>
      </w:r>
      <w:r w:rsidR="006A226B" w:rsidRPr="00F42074">
        <w:rPr>
          <w:sz w:val="20"/>
          <w:szCs w:val="20"/>
        </w:rPr>
        <w:t>ed</w:t>
      </w:r>
      <w:r w:rsidR="009A55FF" w:rsidRPr="00F42074">
        <w:rPr>
          <w:sz w:val="20"/>
          <w:szCs w:val="20"/>
        </w:rPr>
        <w:t xml:space="preserve"> sound financial management</w:t>
      </w:r>
      <w:r w:rsidR="006A226B" w:rsidRPr="00F42074">
        <w:rPr>
          <w:sz w:val="20"/>
          <w:szCs w:val="20"/>
        </w:rPr>
        <w:t xml:space="preserve">; </w:t>
      </w:r>
      <w:r w:rsidR="009A55FF" w:rsidRPr="00F42074">
        <w:rPr>
          <w:sz w:val="20"/>
          <w:szCs w:val="20"/>
        </w:rPr>
        <w:t>buil</w:t>
      </w:r>
      <w:r w:rsidR="006A226B" w:rsidRPr="00F42074">
        <w:rPr>
          <w:sz w:val="20"/>
          <w:szCs w:val="20"/>
        </w:rPr>
        <w:t>t</w:t>
      </w:r>
      <w:r w:rsidR="009A55FF" w:rsidRPr="00F42074">
        <w:rPr>
          <w:sz w:val="20"/>
          <w:szCs w:val="20"/>
        </w:rPr>
        <w:t xml:space="preserve"> a research oriented environment </w:t>
      </w:r>
      <w:r w:rsidR="00684C28">
        <w:rPr>
          <w:sz w:val="20"/>
          <w:szCs w:val="20"/>
        </w:rPr>
        <w:t>that</w:t>
      </w:r>
      <w:r w:rsidR="00684C28" w:rsidRPr="00F42074">
        <w:rPr>
          <w:sz w:val="20"/>
          <w:szCs w:val="20"/>
        </w:rPr>
        <w:t xml:space="preserve"> </w:t>
      </w:r>
      <w:r w:rsidR="009A55FF" w:rsidRPr="00F42074">
        <w:rPr>
          <w:sz w:val="20"/>
          <w:szCs w:val="20"/>
        </w:rPr>
        <w:t>outperformed sales, new business development, production and financial targets</w:t>
      </w:r>
      <w:r w:rsidR="006A226B" w:rsidRPr="00F42074">
        <w:rPr>
          <w:sz w:val="20"/>
          <w:szCs w:val="20"/>
        </w:rPr>
        <w:t>.</w:t>
      </w:r>
    </w:p>
    <w:p w:rsidR="009A55FF" w:rsidRPr="00F42074" w:rsidRDefault="006A226B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 xml:space="preserve">Enhanced the </w:t>
      </w:r>
      <w:r w:rsidR="009A55FF" w:rsidRPr="00F42074">
        <w:rPr>
          <w:sz w:val="20"/>
          <w:szCs w:val="20"/>
        </w:rPr>
        <w:t xml:space="preserve">performance of each department by </w:t>
      </w:r>
      <w:r w:rsidRPr="00F42074">
        <w:rPr>
          <w:sz w:val="20"/>
          <w:szCs w:val="20"/>
        </w:rPr>
        <w:t xml:space="preserve">implementing </w:t>
      </w:r>
      <w:r w:rsidR="009A55FF" w:rsidRPr="00F42074">
        <w:rPr>
          <w:sz w:val="20"/>
          <w:szCs w:val="20"/>
        </w:rPr>
        <w:t>international benchmarks</w:t>
      </w:r>
      <w:r w:rsidR="00684C28">
        <w:rPr>
          <w:sz w:val="20"/>
          <w:szCs w:val="20"/>
        </w:rPr>
        <w:t>,</w:t>
      </w:r>
      <w:r w:rsidRPr="00F42074">
        <w:rPr>
          <w:sz w:val="20"/>
          <w:szCs w:val="20"/>
        </w:rPr>
        <w:t xml:space="preserve"> thereby</w:t>
      </w:r>
      <w:r w:rsidR="009A55FF" w:rsidRPr="00F42074">
        <w:rPr>
          <w:sz w:val="20"/>
          <w:szCs w:val="20"/>
        </w:rPr>
        <w:t xml:space="preserve"> achiev</w:t>
      </w:r>
      <w:r w:rsidRPr="00F42074">
        <w:rPr>
          <w:sz w:val="20"/>
          <w:szCs w:val="20"/>
        </w:rPr>
        <w:t xml:space="preserve">ing </w:t>
      </w:r>
      <w:r w:rsidR="009A55FF" w:rsidRPr="00F42074">
        <w:rPr>
          <w:sz w:val="20"/>
          <w:szCs w:val="20"/>
        </w:rPr>
        <w:t>excellence in manufacturing variables</w:t>
      </w:r>
      <w:r w:rsidRPr="00F42074">
        <w:rPr>
          <w:sz w:val="20"/>
          <w:szCs w:val="20"/>
        </w:rPr>
        <w:t xml:space="preserve"> including</w:t>
      </w:r>
      <w:r w:rsidR="009A55FF" w:rsidRPr="00F42074">
        <w:rPr>
          <w:sz w:val="20"/>
          <w:szCs w:val="20"/>
        </w:rPr>
        <w:t xml:space="preserve"> cost, quality, scheduling and flexibility</w:t>
      </w:r>
      <w:r w:rsidRPr="00F42074">
        <w:rPr>
          <w:sz w:val="20"/>
          <w:szCs w:val="20"/>
        </w:rPr>
        <w:t>.</w:t>
      </w:r>
    </w:p>
    <w:p w:rsidR="0049790B" w:rsidRPr="00F42074" w:rsidRDefault="00246291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>Reorgani</w:t>
      </w:r>
      <w:r w:rsidR="00271CC2" w:rsidRPr="00F42074">
        <w:rPr>
          <w:sz w:val="20"/>
          <w:szCs w:val="20"/>
        </w:rPr>
        <w:t>s</w:t>
      </w:r>
      <w:r w:rsidRPr="00F42074">
        <w:rPr>
          <w:sz w:val="20"/>
          <w:szCs w:val="20"/>
        </w:rPr>
        <w:t xml:space="preserve">ed </w:t>
      </w:r>
      <w:r w:rsidR="009A55FF" w:rsidRPr="00F42074">
        <w:rPr>
          <w:sz w:val="20"/>
          <w:szCs w:val="20"/>
        </w:rPr>
        <w:t xml:space="preserve">the sales team by </w:t>
      </w:r>
      <w:r w:rsidR="0049790B" w:rsidRPr="00F42074">
        <w:rPr>
          <w:sz w:val="20"/>
          <w:szCs w:val="20"/>
        </w:rPr>
        <w:t>industry</w:t>
      </w:r>
      <w:r w:rsidR="00DB5664">
        <w:rPr>
          <w:sz w:val="20"/>
          <w:szCs w:val="20"/>
        </w:rPr>
        <w:t xml:space="preserve"> - sector</w:t>
      </w:r>
      <w:r w:rsidR="009A55FF" w:rsidRPr="00F42074">
        <w:rPr>
          <w:sz w:val="20"/>
          <w:szCs w:val="20"/>
        </w:rPr>
        <w:t xml:space="preserve"> classification to approach untapped industries and markets</w:t>
      </w:r>
      <w:r w:rsidR="0049790B" w:rsidRPr="00F42074">
        <w:rPr>
          <w:sz w:val="20"/>
          <w:szCs w:val="20"/>
        </w:rPr>
        <w:t>.</w:t>
      </w:r>
    </w:p>
    <w:p w:rsidR="009A55FF" w:rsidRPr="00F42074" w:rsidRDefault="0049790B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 xml:space="preserve">Created </w:t>
      </w:r>
      <w:r w:rsidR="009A55FF" w:rsidRPr="00F42074">
        <w:rPr>
          <w:sz w:val="20"/>
          <w:szCs w:val="20"/>
        </w:rPr>
        <w:t>new benchmarks for the sales team and exceeded key-performance-indicator (KPI) targets</w:t>
      </w:r>
      <w:r w:rsidRPr="00F42074">
        <w:rPr>
          <w:sz w:val="20"/>
          <w:szCs w:val="20"/>
        </w:rPr>
        <w:t xml:space="preserve">; increasing the </w:t>
      </w:r>
      <w:r w:rsidR="009A55FF" w:rsidRPr="00F42074">
        <w:rPr>
          <w:sz w:val="20"/>
          <w:szCs w:val="20"/>
        </w:rPr>
        <w:t>turnover of the company by 25% and maintain</w:t>
      </w:r>
      <w:r w:rsidRPr="00F42074">
        <w:rPr>
          <w:sz w:val="20"/>
          <w:szCs w:val="20"/>
        </w:rPr>
        <w:t xml:space="preserve">ing </w:t>
      </w:r>
      <w:r w:rsidR="004737D3">
        <w:rPr>
          <w:sz w:val="20"/>
          <w:szCs w:val="20"/>
        </w:rPr>
        <w:t>zero-customer defection</w:t>
      </w:r>
      <w:r w:rsidRPr="00F42074">
        <w:rPr>
          <w:sz w:val="20"/>
          <w:szCs w:val="20"/>
        </w:rPr>
        <w:t>.</w:t>
      </w:r>
    </w:p>
    <w:p w:rsidR="009A55FF" w:rsidRPr="00F42074" w:rsidRDefault="006F0431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 xml:space="preserve">Played a key role in increasing </w:t>
      </w:r>
      <w:r w:rsidR="009A55FF" w:rsidRPr="00F42074">
        <w:rPr>
          <w:sz w:val="20"/>
          <w:szCs w:val="20"/>
        </w:rPr>
        <w:t>the annual production capacity by 40% and decreas</w:t>
      </w:r>
      <w:r w:rsidRPr="00F42074">
        <w:rPr>
          <w:sz w:val="20"/>
          <w:szCs w:val="20"/>
        </w:rPr>
        <w:t xml:space="preserve">ing </w:t>
      </w:r>
      <w:r w:rsidR="009A55FF" w:rsidRPr="00F42074">
        <w:rPr>
          <w:sz w:val="20"/>
          <w:szCs w:val="20"/>
        </w:rPr>
        <w:t xml:space="preserve">the production cost by 26%, </w:t>
      </w:r>
      <w:r w:rsidRPr="00F42074">
        <w:rPr>
          <w:sz w:val="20"/>
          <w:szCs w:val="20"/>
        </w:rPr>
        <w:t xml:space="preserve">further contributing </w:t>
      </w:r>
      <w:r w:rsidR="009A55FF" w:rsidRPr="00F42074">
        <w:rPr>
          <w:sz w:val="20"/>
          <w:szCs w:val="20"/>
        </w:rPr>
        <w:t>to an additi</w:t>
      </w:r>
      <w:r w:rsidR="00EC38D3">
        <w:rPr>
          <w:sz w:val="20"/>
          <w:szCs w:val="20"/>
        </w:rPr>
        <w:t>onal growth in the revenue by 15</w:t>
      </w:r>
      <w:r w:rsidR="009A55FF" w:rsidRPr="00F42074">
        <w:rPr>
          <w:sz w:val="20"/>
          <w:szCs w:val="20"/>
        </w:rPr>
        <w:t>% and in the profitability by 50%</w:t>
      </w:r>
      <w:r w:rsidR="00956298">
        <w:rPr>
          <w:sz w:val="20"/>
          <w:szCs w:val="20"/>
        </w:rPr>
        <w:t>.</w:t>
      </w:r>
    </w:p>
    <w:p w:rsidR="009A55FF" w:rsidRPr="00F42074" w:rsidRDefault="006F0431" w:rsidP="000D431C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F42074">
        <w:rPr>
          <w:sz w:val="20"/>
          <w:szCs w:val="20"/>
        </w:rPr>
        <w:t xml:space="preserve">Effectively developed </w:t>
      </w:r>
      <w:r w:rsidR="009A55FF" w:rsidRPr="00F42074">
        <w:rPr>
          <w:sz w:val="20"/>
          <w:szCs w:val="20"/>
        </w:rPr>
        <w:t xml:space="preserve">cross-border production operations in Saudi Arabia as an independent factory (Bahrain Rubber Co. Saudi Arabia) to oversee the </w:t>
      </w:r>
      <w:r w:rsidR="00684C28">
        <w:rPr>
          <w:sz w:val="20"/>
          <w:szCs w:val="20"/>
        </w:rPr>
        <w:t>C</w:t>
      </w:r>
      <w:r w:rsidR="009A55FF" w:rsidRPr="00F42074">
        <w:rPr>
          <w:sz w:val="20"/>
          <w:szCs w:val="20"/>
        </w:rPr>
        <w:t xml:space="preserve">entral and </w:t>
      </w:r>
      <w:r w:rsidR="00684C28">
        <w:rPr>
          <w:sz w:val="20"/>
          <w:szCs w:val="20"/>
        </w:rPr>
        <w:t>W</w:t>
      </w:r>
      <w:r w:rsidR="009A55FF" w:rsidRPr="00F42074">
        <w:rPr>
          <w:sz w:val="20"/>
          <w:szCs w:val="20"/>
        </w:rPr>
        <w:t>estern regions of Saudi Arabia and other Gulf countries</w:t>
      </w:r>
      <w:r w:rsidRPr="00F42074">
        <w:rPr>
          <w:sz w:val="20"/>
          <w:szCs w:val="20"/>
        </w:rPr>
        <w:t>.</w:t>
      </w:r>
    </w:p>
    <w:p w:rsidR="00700583" w:rsidRPr="00700583" w:rsidRDefault="00700583" w:rsidP="00700583">
      <w:pPr>
        <w:pStyle w:val="ListParagraph"/>
        <w:spacing w:after="0" w:line="288" w:lineRule="auto"/>
        <w:jc w:val="both"/>
        <w:rPr>
          <w:sz w:val="8"/>
          <w:szCs w:val="8"/>
        </w:rPr>
      </w:pPr>
    </w:p>
    <w:p w:rsidR="003D4BA9" w:rsidRPr="00F42074" w:rsidRDefault="00466FFE" w:rsidP="000D431C">
      <w:pPr>
        <w:spacing w:after="0" w:line="288" w:lineRule="auto"/>
        <w:jc w:val="center"/>
        <w:rPr>
          <w:b/>
          <w:sz w:val="24"/>
          <w:szCs w:val="24"/>
        </w:rPr>
      </w:pPr>
      <w:r w:rsidRPr="00F42074">
        <w:rPr>
          <w:b/>
          <w:sz w:val="24"/>
          <w:szCs w:val="24"/>
        </w:rPr>
        <w:t>EARLY CAREER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68"/>
        <w:gridCol w:w="2114"/>
      </w:tblGrid>
      <w:tr w:rsidR="00050580" w:rsidRPr="00F42074" w:rsidTr="00DB5664">
        <w:tc>
          <w:tcPr>
            <w:tcW w:w="8568" w:type="dxa"/>
          </w:tcPr>
          <w:p w:rsidR="00050580" w:rsidRPr="00F42074" w:rsidRDefault="000D431C" w:rsidP="000D431C">
            <w:pPr>
              <w:spacing w:after="0" w:line="288" w:lineRule="auto"/>
              <w:jc w:val="both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D431C">
              <w:rPr>
                <w:b/>
                <w:bCs/>
                <w:sz w:val="20"/>
                <w:szCs w:val="20"/>
              </w:rPr>
              <w:t>Manager Engineering Division</w:t>
            </w:r>
            <w:r w:rsidRPr="00F4207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| </w:t>
            </w:r>
            <w:r w:rsidR="00D338D1" w:rsidRPr="000D431C">
              <w:rPr>
                <w:rFonts w:cs="Calibri"/>
                <w:sz w:val="20"/>
                <w:szCs w:val="20"/>
              </w:rPr>
              <w:t xml:space="preserve">Al </w:t>
            </w:r>
            <w:proofErr w:type="spellStart"/>
            <w:r w:rsidR="00D338D1" w:rsidRPr="000D431C">
              <w:rPr>
                <w:rFonts w:cs="Calibri"/>
                <w:sz w:val="20"/>
                <w:szCs w:val="20"/>
              </w:rPr>
              <w:t>Mannai</w:t>
            </w:r>
            <w:proofErr w:type="spellEnd"/>
            <w:r w:rsidR="00D338D1" w:rsidRPr="000D431C">
              <w:rPr>
                <w:rFonts w:cs="Calibri"/>
                <w:sz w:val="20"/>
                <w:szCs w:val="20"/>
              </w:rPr>
              <w:t xml:space="preserve"> Group, Bahrain</w:t>
            </w:r>
          </w:p>
        </w:tc>
        <w:tc>
          <w:tcPr>
            <w:tcW w:w="2114" w:type="dxa"/>
          </w:tcPr>
          <w:p w:rsidR="00050580" w:rsidRPr="00F42074" w:rsidRDefault="00D338D1" w:rsidP="000D431C">
            <w:pPr>
              <w:spacing w:after="0" w:line="288" w:lineRule="auto"/>
              <w:jc w:val="right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F42074">
              <w:rPr>
                <w:rFonts w:cs="Calibri"/>
                <w:b/>
                <w:sz w:val="20"/>
                <w:szCs w:val="20"/>
              </w:rPr>
              <w:t>Mar 2001 – Apr 2005</w:t>
            </w:r>
          </w:p>
        </w:tc>
      </w:tr>
      <w:tr w:rsidR="00E33E16" w:rsidRPr="00F42074" w:rsidTr="00DB5664">
        <w:trPr>
          <w:trHeight w:val="80"/>
        </w:trPr>
        <w:tc>
          <w:tcPr>
            <w:tcW w:w="8568" w:type="dxa"/>
          </w:tcPr>
          <w:p w:rsidR="00E33E16" w:rsidRPr="00F42074" w:rsidRDefault="000D431C" w:rsidP="000D431C">
            <w:pPr>
              <w:spacing w:after="0" w:line="288" w:lineRule="auto"/>
              <w:jc w:val="both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0D431C">
              <w:rPr>
                <w:rFonts w:cs="Calibri"/>
                <w:b/>
                <w:sz w:val="20"/>
                <w:szCs w:val="20"/>
              </w:rPr>
              <w:t>Area Project Manager</w:t>
            </w:r>
            <w:r w:rsidRPr="00F4207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| </w:t>
            </w:r>
            <w:r w:rsidR="004241F2">
              <w:rPr>
                <w:rFonts w:cs="Calibri"/>
                <w:sz w:val="20"/>
                <w:szCs w:val="20"/>
              </w:rPr>
              <w:t>T</w:t>
            </w:r>
            <w:r w:rsidR="00D338D1" w:rsidRPr="005E73C7">
              <w:rPr>
                <w:rFonts w:cs="Calibri"/>
                <w:sz w:val="20"/>
                <w:szCs w:val="20"/>
              </w:rPr>
              <w:t>CJ Motor Public Company Limited, Thailand</w:t>
            </w:r>
          </w:p>
        </w:tc>
        <w:tc>
          <w:tcPr>
            <w:tcW w:w="2114" w:type="dxa"/>
          </w:tcPr>
          <w:p w:rsidR="00E33E16" w:rsidRPr="00F42074" w:rsidRDefault="00D338D1" w:rsidP="000D431C">
            <w:pPr>
              <w:spacing w:after="0" w:line="288" w:lineRule="auto"/>
              <w:jc w:val="right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F42074">
              <w:rPr>
                <w:rFonts w:cs="Calibri"/>
                <w:b/>
                <w:sz w:val="20"/>
                <w:szCs w:val="20"/>
              </w:rPr>
              <w:t>Jun 1997 – Feb 2001</w:t>
            </w:r>
          </w:p>
        </w:tc>
      </w:tr>
      <w:tr w:rsidR="00E33E16" w:rsidRPr="00F42074" w:rsidTr="00DB5664">
        <w:trPr>
          <w:trHeight w:val="80"/>
        </w:trPr>
        <w:tc>
          <w:tcPr>
            <w:tcW w:w="8568" w:type="dxa"/>
          </w:tcPr>
          <w:p w:rsidR="00E33E16" w:rsidRPr="00F42074" w:rsidRDefault="000D431C" w:rsidP="000D431C">
            <w:pPr>
              <w:spacing w:after="0" w:line="288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0D431C">
              <w:rPr>
                <w:rFonts w:cs="Calibri"/>
                <w:b/>
                <w:sz w:val="20"/>
                <w:szCs w:val="20"/>
              </w:rPr>
              <w:t>Assistant Manager (Project Sales Management)</w:t>
            </w:r>
            <w:r w:rsidR="00DB566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D431C">
              <w:rPr>
                <w:rFonts w:cs="Calibri"/>
                <w:b/>
                <w:sz w:val="20"/>
                <w:szCs w:val="20"/>
              </w:rPr>
              <w:t>|</w:t>
            </w:r>
            <w:r w:rsidRPr="00F4207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D431C">
              <w:rPr>
                <w:rFonts w:cs="Calibri"/>
                <w:sz w:val="20"/>
                <w:szCs w:val="20"/>
              </w:rPr>
              <w:t>Heavy Mechanical Complex Limited (HMC), Pakistan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:rsidR="00E33E16" w:rsidRPr="00F42074" w:rsidRDefault="000D431C" w:rsidP="000D431C">
            <w:pPr>
              <w:spacing w:after="0" w:line="288" w:lineRule="auto"/>
              <w:jc w:val="right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F42074">
              <w:rPr>
                <w:rFonts w:cs="Calibri"/>
                <w:b/>
                <w:sz w:val="20"/>
                <w:szCs w:val="20"/>
              </w:rPr>
              <w:t>May 1990 – Aug 1995</w:t>
            </w:r>
          </w:p>
        </w:tc>
      </w:tr>
    </w:tbl>
    <w:p w:rsidR="00700583" w:rsidRPr="00F42074" w:rsidRDefault="00700583" w:rsidP="00700583">
      <w:pPr>
        <w:spacing w:after="0" w:line="288" w:lineRule="auto"/>
        <w:jc w:val="both"/>
        <w:rPr>
          <w:sz w:val="8"/>
          <w:szCs w:val="8"/>
        </w:rPr>
      </w:pPr>
    </w:p>
    <w:p w:rsidR="007E7839" w:rsidRPr="00F42074" w:rsidRDefault="007E7839" w:rsidP="000D431C">
      <w:pPr>
        <w:spacing w:after="0" w:line="288" w:lineRule="auto"/>
        <w:jc w:val="center"/>
        <w:rPr>
          <w:b/>
          <w:sz w:val="24"/>
          <w:szCs w:val="24"/>
        </w:rPr>
      </w:pPr>
      <w:r w:rsidRPr="00F42074">
        <w:rPr>
          <w:b/>
          <w:sz w:val="24"/>
          <w:szCs w:val="24"/>
        </w:rPr>
        <w:t>EDUCATIONAL QUALIFICATION</w:t>
      </w:r>
      <w:r w:rsidR="005E73C7">
        <w:rPr>
          <w:b/>
          <w:sz w:val="24"/>
          <w:szCs w:val="24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2738"/>
      </w:tblGrid>
      <w:tr w:rsidR="0097245F" w:rsidRPr="00F42074" w:rsidTr="00212A79">
        <w:trPr>
          <w:trHeight w:val="80"/>
        </w:trPr>
        <w:tc>
          <w:tcPr>
            <w:tcW w:w="7944" w:type="dxa"/>
          </w:tcPr>
          <w:p w:rsidR="0097245F" w:rsidRPr="00F42074" w:rsidRDefault="00D338D1" w:rsidP="00340765">
            <w:pPr>
              <w:spacing w:after="0" w:line="288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F42074">
              <w:rPr>
                <w:rFonts w:cs="Calibri"/>
                <w:b/>
                <w:sz w:val="20"/>
                <w:szCs w:val="20"/>
              </w:rPr>
              <w:t>M</w:t>
            </w:r>
            <w:r w:rsidR="00340765">
              <w:rPr>
                <w:rFonts w:cs="Calibri"/>
                <w:b/>
                <w:sz w:val="20"/>
                <w:szCs w:val="20"/>
              </w:rPr>
              <w:t xml:space="preserve">S </w:t>
            </w:r>
            <w:r w:rsidRPr="00F42074">
              <w:rPr>
                <w:rFonts w:cs="Calibri"/>
                <w:b/>
                <w:sz w:val="20"/>
                <w:szCs w:val="20"/>
              </w:rPr>
              <w:t>(Technology Management)</w:t>
            </w:r>
            <w:r w:rsidR="000D431C">
              <w:rPr>
                <w:rFonts w:cs="Calibri"/>
                <w:b/>
                <w:sz w:val="20"/>
                <w:szCs w:val="20"/>
              </w:rPr>
              <w:t xml:space="preserve"> | </w:t>
            </w:r>
            <w:r w:rsidR="000D431C" w:rsidRPr="00F42074">
              <w:rPr>
                <w:rFonts w:cs="Calibri"/>
                <w:sz w:val="20"/>
                <w:szCs w:val="20"/>
              </w:rPr>
              <w:t>Asian Institute of Technology, Thailand</w:t>
            </w:r>
          </w:p>
        </w:tc>
        <w:tc>
          <w:tcPr>
            <w:tcW w:w="2738" w:type="dxa"/>
          </w:tcPr>
          <w:p w:rsidR="0097245F" w:rsidRPr="00F42074" w:rsidRDefault="00155EE2" w:rsidP="000D431C">
            <w:pPr>
              <w:spacing w:after="0" w:line="288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F42074">
              <w:rPr>
                <w:rFonts w:cs="Calibri"/>
                <w:b/>
                <w:sz w:val="20"/>
                <w:szCs w:val="20"/>
              </w:rPr>
              <w:t>1997</w:t>
            </w:r>
          </w:p>
        </w:tc>
      </w:tr>
      <w:tr w:rsidR="0097245F" w:rsidRPr="00F42074" w:rsidTr="00E42F3E">
        <w:trPr>
          <w:trHeight w:val="80"/>
        </w:trPr>
        <w:tc>
          <w:tcPr>
            <w:tcW w:w="7944" w:type="dxa"/>
          </w:tcPr>
          <w:p w:rsidR="0097245F" w:rsidRPr="00F42074" w:rsidRDefault="004241F2" w:rsidP="00340765">
            <w:pPr>
              <w:spacing w:after="0" w:line="288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MBE </w:t>
            </w:r>
            <w:r w:rsidR="00D338D1" w:rsidRPr="00F42074">
              <w:rPr>
                <w:rFonts w:cs="Calibri"/>
                <w:b/>
                <w:sz w:val="20"/>
                <w:szCs w:val="20"/>
              </w:rPr>
              <w:t>(Marketing)</w:t>
            </w:r>
            <w:r w:rsidR="000D431C">
              <w:rPr>
                <w:rFonts w:cs="Calibri"/>
                <w:b/>
                <w:sz w:val="20"/>
                <w:szCs w:val="20"/>
              </w:rPr>
              <w:t xml:space="preserve"> | </w:t>
            </w:r>
            <w:r w:rsidR="000D431C" w:rsidRPr="00F42074">
              <w:rPr>
                <w:rFonts w:cs="Calibri"/>
                <w:sz w:val="20"/>
                <w:szCs w:val="20"/>
              </w:rPr>
              <w:t>University of Punjab, Pakistan</w:t>
            </w:r>
          </w:p>
        </w:tc>
        <w:tc>
          <w:tcPr>
            <w:tcW w:w="2738" w:type="dxa"/>
          </w:tcPr>
          <w:p w:rsidR="0097245F" w:rsidRPr="00F42074" w:rsidRDefault="00155EE2" w:rsidP="00DE327C">
            <w:pPr>
              <w:spacing w:after="0" w:line="288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F42074">
              <w:rPr>
                <w:rFonts w:cs="Calibri"/>
                <w:b/>
                <w:sz w:val="20"/>
                <w:szCs w:val="20"/>
              </w:rPr>
              <w:t>198</w:t>
            </w:r>
            <w:r w:rsidR="00DE327C">
              <w:rPr>
                <w:rFonts w:cs="Calibri"/>
                <w:b/>
                <w:sz w:val="20"/>
                <w:szCs w:val="20"/>
              </w:rPr>
              <w:t>8</w:t>
            </w:r>
          </w:p>
        </w:tc>
      </w:tr>
      <w:tr w:rsidR="0097245F" w:rsidRPr="00F42074" w:rsidTr="00E42F3E">
        <w:trPr>
          <w:trHeight w:val="80"/>
        </w:trPr>
        <w:tc>
          <w:tcPr>
            <w:tcW w:w="7944" w:type="dxa"/>
          </w:tcPr>
          <w:p w:rsidR="0097245F" w:rsidRPr="00F42074" w:rsidRDefault="000D431C" w:rsidP="00340765">
            <w:pPr>
              <w:spacing w:after="0" w:line="288" w:lineRule="auto"/>
              <w:jc w:val="both"/>
              <w:rPr>
                <w:rFonts w:cs="Calibri"/>
                <w:sz w:val="20"/>
                <w:szCs w:val="20"/>
              </w:rPr>
            </w:pPr>
            <w:r w:rsidRPr="00F42074">
              <w:rPr>
                <w:rFonts w:cs="Calibri"/>
                <w:b/>
                <w:sz w:val="20"/>
                <w:szCs w:val="20"/>
              </w:rPr>
              <w:t>BSc</w:t>
            </w:r>
            <w:r w:rsidR="00340765">
              <w:rPr>
                <w:rFonts w:cs="Calibri"/>
                <w:b/>
                <w:sz w:val="20"/>
                <w:szCs w:val="20"/>
              </w:rPr>
              <w:t xml:space="preserve"> (Applied Science</w:t>
            </w:r>
            <w:r w:rsidRPr="00F42074">
              <w:rPr>
                <w:rFonts w:cs="Calibri"/>
                <w:b/>
                <w:sz w:val="20"/>
                <w:szCs w:val="20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 xml:space="preserve"> | </w:t>
            </w:r>
            <w:r w:rsidRPr="00F42074">
              <w:rPr>
                <w:rFonts w:cs="Calibri"/>
                <w:sz w:val="20"/>
                <w:szCs w:val="20"/>
              </w:rPr>
              <w:t>University of Punjab, Pakistan</w:t>
            </w:r>
          </w:p>
        </w:tc>
        <w:tc>
          <w:tcPr>
            <w:tcW w:w="2738" w:type="dxa"/>
          </w:tcPr>
          <w:p w:rsidR="0097245F" w:rsidRPr="00F42074" w:rsidRDefault="000D431C" w:rsidP="000D431C">
            <w:pPr>
              <w:spacing w:after="0" w:line="288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F42074">
              <w:rPr>
                <w:rFonts w:cs="Calibri"/>
                <w:b/>
                <w:sz w:val="20"/>
                <w:szCs w:val="20"/>
              </w:rPr>
              <w:t>1985</w:t>
            </w:r>
          </w:p>
        </w:tc>
      </w:tr>
    </w:tbl>
    <w:p w:rsidR="00700583" w:rsidRDefault="00700583" w:rsidP="00700583">
      <w:pPr>
        <w:spacing w:after="0" w:line="288" w:lineRule="auto"/>
        <w:jc w:val="both"/>
        <w:rPr>
          <w:sz w:val="8"/>
          <w:szCs w:val="8"/>
        </w:rPr>
      </w:pPr>
    </w:p>
    <w:p w:rsidR="00DB5664" w:rsidRPr="009F6302" w:rsidRDefault="00DB5664" w:rsidP="00DB5664">
      <w:pPr>
        <w:spacing w:after="0" w:line="288" w:lineRule="auto"/>
        <w:jc w:val="center"/>
        <w:rPr>
          <w:b/>
          <w:sz w:val="24"/>
          <w:szCs w:val="24"/>
        </w:rPr>
      </w:pPr>
      <w:r w:rsidRPr="009F6302">
        <w:rPr>
          <w:b/>
          <w:sz w:val="24"/>
          <w:szCs w:val="24"/>
        </w:rPr>
        <w:t>CAREER DISTINCTIONS</w:t>
      </w:r>
    </w:p>
    <w:p w:rsidR="00DB5664" w:rsidRPr="009F6302" w:rsidRDefault="00DB5664" w:rsidP="00DB5664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9F6302">
        <w:rPr>
          <w:sz w:val="20"/>
          <w:szCs w:val="20"/>
        </w:rPr>
        <w:t>World Bank Graduate Scholarship in 1995 for MS (Technology Management)</w:t>
      </w:r>
    </w:p>
    <w:p w:rsidR="00DB5664" w:rsidRPr="009F6302" w:rsidRDefault="00DB5664" w:rsidP="00DB5664">
      <w:pPr>
        <w:pStyle w:val="ListParagraph"/>
        <w:numPr>
          <w:ilvl w:val="0"/>
          <w:numId w:val="16"/>
        </w:numPr>
        <w:spacing w:after="0" w:line="288" w:lineRule="auto"/>
        <w:ind w:left="360"/>
        <w:jc w:val="both"/>
        <w:rPr>
          <w:sz w:val="20"/>
          <w:szCs w:val="20"/>
        </w:rPr>
      </w:pPr>
      <w:r w:rsidRPr="009F6302">
        <w:rPr>
          <w:sz w:val="20"/>
          <w:szCs w:val="20"/>
        </w:rPr>
        <w:t>Merit Scholarships in 1987/1988 in the First and Second year of MBE</w:t>
      </w:r>
    </w:p>
    <w:p w:rsidR="00DB5664" w:rsidRPr="00F42074" w:rsidRDefault="00DB5664" w:rsidP="00700583">
      <w:pPr>
        <w:spacing w:after="0" w:line="288" w:lineRule="auto"/>
        <w:jc w:val="both"/>
        <w:rPr>
          <w:sz w:val="8"/>
          <w:szCs w:val="8"/>
        </w:rPr>
      </w:pPr>
    </w:p>
    <w:p w:rsidR="009A55FF" w:rsidRPr="00F42074" w:rsidRDefault="009A55FF" w:rsidP="000D431C">
      <w:pPr>
        <w:spacing w:after="0" w:line="288" w:lineRule="auto"/>
        <w:jc w:val="center"/>
        <w:rPr>
          <w:b/>
          <w:sz w:val="24"/>
          <w:szCs w:val="24"/>
        </w:rPr>
      </w:pPr>
      <w:r w:rsidRPr="00F42074">
        <w:rPr>
          <w:b/>
          <w:sz w:val="24"/>
          <w:szCs w:val="24"/>
        </w:rPr>
        <w:t>PROFESSIONAL CREDENTIALS</w:t>
      </w:r>
    </w:p>
    <w:p w:rsidR="0048112D" w:rsidRPr="00F42074" w:rsidRDefault="0048112D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  <w:sectPr w:rsidR="0048112D" w:rsidRPr="00F42074" w:rsidSect="0000212A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9A55FF" w:rsidRPr="00F42074" w:rsidRDefault="009A55FF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</w:pPr>
      <w:r w:rsidRPr="00F42074">
        <w:rPr>
          <w:sz w:val="20"/>
          <w:szCs w:val="20"/>
        </w:rPr>
        <w:lastRenderedPageBreak/>
        <w:t>Strategic Business Planning</w:t>
      </w:r>
    </w:p>
    <w:p w:rsidR="009A55FF" w:rsidRPr="00F42074" w:rsidRDefault="009A55FF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</w:pPr>
      <w:r w:rsidRPr="00F42074">
        <w:rPr>
          <w:sz w:val="20"/>
          <w:szCs w:val="20"/>
        </w:rPr>
        <w:t>Target Setting and Forecasting</w:t>
      </w:r>
    </w:p>
    <w:p w:rsidR="009A55FF" w:rsidRPr="00F42074" w:rsidRDefault="009A55FF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</w:pPr>
      <w:r w:rsidRPr="00F42074">
        <w:rPr>
          <w:sz w:val="20"/>
          <w:szCs w:val="20"/>
        </w:rPr>
        <w:t>ISO 9000 and TQM</w:t>
      </w:r>
    </w:p>
    <w:p w:rsidR="009A55FF" w:rsidRPr="00F42074" w:rsidRDefault="009A55FF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</w:pPr>
      <w:r w:rsidRPr="00F42074">
        <w:rPr>
          <w:sz w:val="20"/>
          <w:szCs w:val="20"/>
        </w:rPr>
        <w:lastRenderedPageBreak/>
        <w:t>Productivity Improvement</w:t>
      </w:r>
    </w:p>
    <w:p w:rsidR="0048112D" w:rsidRPr="009F1EDA" w:rsidRDefault="009A55FF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  <w:sectPr w:rsidR="0048112D" w:rsidRPr="009F1EDA" w:rsidSect="0048112D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  <w:r w:rsidRPr="00F42074">
        <w:rPr>
          <w:sz w:val="20"/>
          <w:szCs w:val="20"/>
        </w:rPr>
        <w:t>Corporate Social Responsibility towards Sustainable Development</w:t>
      </w:r>
    </w:p>
    <w:p w:rsidR="00700583" w:rsidRPr="00F42074" w:rsidRDefault="00700583" w:rsidP="00700583">
      <w:pPr>
        <w:spacing w:after="0" w:line="288" w:lineRule="auto"/>
        <w:jc w:val="both"/>
        <w:rPr>
          <w:sz w:val="8"/>
          <w:szCs w:val="8"/>
        </w:rPr>
      </w:pPr>
    </w:p>
    <w:p w:rsidR="00001E54" w:rsidRPr="00F42074" w:rsidRDefault="009A55FF" w:rsidP="000D431C">
      <w:pPr>
        <w:spacing w:after="0" w:line="288" w:lineRule="auto"/>
        <w:jc w:val="center"/>
        <w:rPr>
          <w:b/>
          <w:sz w:val="24"/>
          <w:szCs w:val="24"/>
        </w:rPr>
      </w:pPr>
      <w:r w:rsidRPr="00F42074">
        <w:rPr>
          <w:b/>
          <w:sz w:val="24"/>
          <w:szCs w:val="24"/>
        </w:rPr>
        <w:t>RESEARCHES</w:t>
      </w:r>
    </w:p>
    <w:p w:rsidR="0048112D" w:rsidRPr="00F42074" w:rsidRDefault="0048112D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  <w:sectPr w:rsidR="0048112D" w:rsidRPr="00F42074" w:rsidSect="0000212A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9A55FF" w:rsidRPr="00F42074" w:rsidRDefault="009A55FF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</w:pPr>
      <w:r w:rsidRPr="00F42074">
        <w:rPr>
          <w:sz w:val="20"/>
          <w:szCs w:val="20"/>
        </w:rPr>
        <w:lastRenderedPageBreak/>
        <w:t>Rationale for Reengineering</w:t>
      </w:r>
    </w:p>
    <w:p w:rsidR="009A55FF" w:rsidRPr="000754E7" w:rsidRDefault="009A55FF" w:rsidP="000754E7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</w:pPr>
      <w:r w:rsidRPr="00F42074">
        <w:rPr>
          <w:sz w:val="20"/>
          <w:szCs w:val="20"/>
        </w:rPr>
        <w:t xml:space="preserve">Technology Management </w:t>
      </w:r>
      <w:r w:rsidR="008E78E5">
        <w:rPr>
          <w:sz w:val="20"/>
          <w:szCs w:val="20"/>
        </w:rPr>
        <w:t xml:space="preserve">&amp; </w:t>
      </w:r>
      <w:r w:rsidRPr="00F42074">
        <w:rPr>
          <w:sz w:val="20"/>
          <w:szCs w:val="20"/>
        </w:rPr>
        <w:t>Governance</w:t>
      </w:r>
      <w:r w:rsidR="00A71465">
        <w:rPr>
          <w:sz w:val="20"/>
          <w:szCs w:val="20"/>
        </w:rPr>
        <w:t xml:space="preserve"> – Prospective Strive for Developing Countries</w:t>
      </w:r>
    </w:p>
    <w:p w:rsidR="009A55FF" w:rsidRPr="00F42074" w:rsidRDefault="009A55FF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</w:pPr>
      <w:r w:rsidRPr="00F42074">
        <w:rPr>
          <w:sz w:val="20"/>
          <w:szCs w:val="20"/>
        </w:rPr>
        <w:t>Problems in Implementation of ISO 9000</w:t>
      </w:r>
    </w:p>
    <w:p w:rsidR="009A55FF" w:rsidRPr="00F42074" w:rsidRDefault="009A55FF" w:rsidP="000D431C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</w:pPr>
      <w:r w:rsidRPr="00F42074">
        <w:rPr>
          <w:sz w:val="20"/>
          <w:szCs w:val="20"/>
        </w:rPr>
        <w:lastRenderedPageBreak/>
        <w:t>Technology Forecasting for Thermal Power Generation</w:t>
      </w:r>
      <w:r w:rsidR="006D32D5">
        <w:rPr>
          <w:sz w:val="20"/>
          <w:szCs w:val="20"/>
        </w:rPr>
        <w:t xml:space="preserve"> in </w:t>
      </w:r>
      <w:r w:rsidR="001553D1">
        <w:rPr>
          <w:sz w:val="20"/>
          <w:szCs w:val="20"/>
        </w:rPr>
        <w:t>Developing Countries</w:t>
      </w:r>
    </w:p>
    <w:p w:rsidR="0048112D" w:rsidRPr="009F1EDA" w:rsidRDefault="009A55FF" w:rsidP="009F1EDA">
      <w:pPr>
        <w:pStyle w:val="ListParagraph"/>
        <w:numPr>
          <w:ilvl w:val="0"/>
          <w:numId w:val="14"/>
        </w:numPr>
        <w:spacing w:after="0" w:line="288" w:lineRule="auto"/>
        <w:ind w:left="360"/>
        <w:rPr>
          <w:sz w:val="20"/>
          <w:szCs w:val="20"/>
        </w:rPr>
        <w:sectPr w:rsidR="0048112D" w:rsidRPr="009F1EDA" w:rsidSect="0048112D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  <w:r w:rsidRPr="00F42074">
        <w:rPr>
          <w:sz w:val="20"/>
          <w:szCs w:val="20"/>
        </w:rPr>
        <w:t>Developing Manufacturing Strategy for a Multi Discrete Production Environment</w:t>
      </w:r>
    </w:p>
    <w:p w:rsidR="00700583" w:rsidRPr="00F42074" w:rsidRDefault="00700583" w:rsidP="00700583">
      <w:pPr>
        <w:spacing w:after="0" w:line="288" w:lineRule="auto"/>
        <w:jc w:val="both"/>
        <w:rPr>
          <w:sz w:val="8"/>
          <w:szCs w:val="8"/>
        </w:rPr>
      </w:pPr>
    </w:p>
    <w:p w:rsidR="00180A20" w:rsidRPr="00F42074" w:rsidRDefault="00180A20" w:rsidP="000D431C">
      <w:pPr>
        <w:spacing w:after="0" w:line="288" w:lineRule="auto"/>
        <w:jc w:val="center"/>
        <w:rPr>
          <w:b/>
          <w:sz w:val="24"/>
          <w:szCs w:val="24"/>
        </w:rPr>
      </w:pPr>
      <w:r w:rsidRPr="00F42074">
        <w:rPr>
          <w:b/>
          <w:sz w:val="24"/>
          <w:szCs w:val="24"/>
        </w:rPr>
        <w:t>PERSONAL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6A4C" w:rsidRPr="00140187" w:rsidTr="00554352">
        <w:tc>
          <w:tcPr>
            <w:tcW w:w="5341" w:type="dxa"/>
            <w:shd w:val="clear" w:color="auto" w:fill="auto"/>
          </w:tcPr>
          <w:p w:rsidR="00726A4C" w:rsidRPr="00140187" w:rsidRDefault="00726A4C" w:rsidP="000D431C">
            <w:pPr>
              <w:tabs>
                <w:tab w:val="left" w:pos="435"/>
                <w:tab w:val="left" w:pos="4111"/>
                <w:tab w:val="right" w:pos="9000"/>
              </w:tabs>
              <w:autoSpaceDE w:val="0"/>
              <w:adjustRightInd w:val="0"/>
              <w:spacing w:after="0" w:line="288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0187">
              <w:rPr>
                <w:rFonts w:cs="Calibri"/>
                <w:b/>
                <w:sz w:val="20"/>
                <w:szCs w:val="20"/>
              </w:rPr>
              <w:t>Date of Birth:</w:t>
            </w:r>
            <w:r w:rsidRPr="00140187">
              <w:rPr>
                <w:rFonts w:cs="Calibri"/>
                <w:sz w:val="20"/>
                <w:szCs w:val="20"/>
              </w:rPr>
              <w:t xml:space="preserve"> </w:t>
            </w:r>
            <w:r w:rsidR="00AC28F6" w:rsidRPr="00140187">
              <w:rPr>
                <w:rFonts w:cs="Arial"/>
                <w:color w:val="000000"/>
                <w:sz w:val="20"/>
                <w:szCs w:val="20"/>
              </w:rPr>
              <w:t>10</w:t>
            </w:r>
            <w:r w:rsidR="00AC28F6" w:rsidRPr="00140187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  <w:r w:rsidR="00AC28F6" w:rsidRPr="00140187">
              <w:rPr>
                <w:rFonts w:cs="Arial"/>
                <w:color w:val="000000"/>
                <w:sz w:val="20"/>
                <w:szCs w:val="20"/>
              </w:rPr>
              <w:t xml:space="preserve"> Mar, 1964</w:t>
            </w:r>
          </w:p>
        </w:tc>
        <w:tc>
          <w:tcPr>
            <w:tcW w:w="5341" w:type="dxa"/>
            <w:shd w:val="clear" w:color="auto" w:fill="auto"/>
          </w:tcPr>
          <w:p w:rsidR="00726A4C" w:rsidRPr="00140187" w:rsidRDefault="00726A4C" w:rsidP="000D431C">
            <w:pPr>
              <w:tabs>
                <w:tab w:val="left" w:pos="435"/>
                <w:tab w:val="left" w:pos="4111"/>
                <w:tab w:val="right" w:pos="9000"/>
              </w:tabs>
              <w:autoSpaceDE w:val="0"/>
              <w:adjustRightInd w:val="0"/>
              <w:spacing w:after="0" w:line="288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40187">
              <w:rPr>
                <w:rFonts w:cs="Calibri"/>
                <w:b/>
                <w:sz w:val="20"/>
                <w:szCs w:val="20"/>
              </w:rPr>
              <w:t>Nationality:</w:t>
            </w:r>
            <w:r w:rsidRPr="00140187">
              <w:rPr>
                <w:rFonts w:cs="Calibri"/>
                <w:sz w:val="20"/>
                <w:szCs w:val="20"/>
              </w:rPr>
              <w:t xml:space="preserve"> </w:t>
            </w:r>
            <w:r w:rsidR="00AC28F6" w:rsidRPr="00140187">
              <w:rPr>
                <w:rFonts w:cs="Calibri"/>
                <w:bCs/>
                <w:sz w:val="20"/>
                <w:szCs w:val="20"/>
              </w:rPr>
              <w:t>Pakistani</w:t>
            </w:r>
          </w:p>
        </w:tc>
      </w:tr>
      <w:tr w:rsidR="00726A4C" w:rsidRPr="00140187" w:rsidTr="00554352">
        <w:tc>
          <w:tcPr>
            <w:tcW w:w="5341" w:type="dxa"/>
            <w:shd w:val="clear" w:color="auto" w:fill="auto"/>
          </w:tcPr>
          <w:p w:rsidR="00726A4C" w:rsidRPr="00140187" w:rsidRDefault="00726A4C" w:rsidP="000D431C">
            <w:pPr>
              <w:tabs>
                <w:tab w:val="left" w:pos="435"/>
                <w:tab w:val="left" w:pos="4111"/>
                <w:tab w:val="right" w:pos="9000"/>
              </w:tabs>
              <w:autoSpaceDE w:val="0"/>
              <w:adjustRightInd w:val="0"/>
              <w:spacing w:after="0" w:line="288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40187">
              <w:rPr>
                <w:rFonts w:cs="Calibri"/>
                <w:b/>
                <w:sz w:val="20"/>
                <w:szCs w:val="20"/>
              </w:rPr>
              <w:t>Marital Status:</w:t>
            </w:r>
            <w:r w:rsidRPr="00140187">
              <w:rPr>
                <w:rFonts w:cs="Calibri"/>
                <w:sz w:val="20"/>
                <w:szCs w:val="20"/>
              </w:rPr>
              <w:t xml:space="preserve"> </w:t>
            </w:r>
            <w:r w:rsidR="00AC28F6" w:rsidRPr="00140187">
              <w:rPr>
                <w:rFonts w:cs="Calibri"/>
                <w:sz w:val="20"/>
                <w:szCs w:val="20"/>
              </w:rPr>
              <w:t>Married</w:t>
            </w:r>
          </w:p>
        </w:tc>
        <w:tc>
          <w:tcPr>
            <w:tcW w:w="5341" w:type="dxa"/>
            <w:shd w:val="clear" w:color="auto" w:fill="auto"/>
          </w:tcPr>
          <w:p w:rsidR="00726A4C" w:rsidRPr="00140187" w:rsidRDefault="00726A4C" w:rsidP="000D431C">
            <w:pPr>
              <w:tabs>
                <w:tab w:val="left" w:pos="435"/>
                <w:tab w:val="left" w:pos="4111"/>
                <w:tab w:val="right" w:pos="9000"/>
              </w:tabs>
              <w:autoSpaceDE w:val="0"/>
              <w:adjustRightInd w:val="0"/>
              <w:spacing w:after="0" w:line="288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40187">
              <w:rPr>
                <w:rFonts w:cs="Calibri"/>
                <w:b/>
                <w:sz w:val="20"/>
                <w:szCs w:val="20"/>
              </w:rPr>
              <w:t>Driver’s Licence:</w:t>
            </w:r>
            <w:r w:rsidRPr="00140187">
              <w:rPr>
                <w:rFonts w:cs="Calibri"/>
                <w:sz w:val="20"/>
                <w:szCs w:val="20"/>
              </w:rPr>
              <w:t xml:space="preserve"> </w:t>
            </w:r>
            <w:r w:rsidR="00AC28F6" w:rsidRPr="00140187">
              <w:rPr>
                <w:rFonts w:cs="Calibri"/>
                <w:sz w:val="20"/>
                <w:szCs w:val="20"/>
              </w:rPr>
              <w:t>Bahrain</w:t>
            </w:r>
          </w:p>
        </w:tc>
      </w:tr>
    </w:tbl>
    <w:p w:rsidR="00AC1273" w:rsidRPr="009429F2" w:rsidRDefault="00AC1273" w:rsidP="002A3477">
      <w:pPr>
        <w:spacing w:after="0" w:line="288" w:lineRule="auto"/>
        <w:jc w:val="center"/>
        <w:rPr>
          <w:rFonts w:cs="Arial"/>
          <w:b/>
          <w:sz w:val="20"/>
          <w:szCs w:val="20"/>
        </w:rPr>
      </w:pPr>
    </w:p>
    <w:sectPr w:rsidR="00AC1273" w:rsidRPr="009429F2" w:rsidSect="0000212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99" w:rsidRDefault="009E6A99" w:rsidP="00184149">
      <w:pPr>
        <w:spacing w:after="0" w:line="240" w:lineRule="auto"/>
      </w:pPr>
      <w:r>
        <w:separator/>
      </w:r>
    </w:p>
  </w:endnote>
  <w:endnote w:type="continuationSeparator" w:id="0">
    <w:p w:rsidR="009E6A99" w:rsidRDefault="009E6A99" w:rsidP="0018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52" w:rsidRDefault="006374EF" w:rsidP="005C2742">
    <w:pPr>
      <w:spacing w:after="0" w:line="288" w:lineRule="auto"/>
      <w:contextualSpacing/>
      <w:jc w:val="right"/>
      <w:rPr>
        <w:bCs/>
        <w:sz w:val="18"/>
        <w:szCs w:val="18"/>
      </w:rPr>
    </w:pPr>
    <w:r w:rsidRPr="00612CFA">
      <w:rPr>
        <w:bCs/>
        <w:sz w:val="18"/>
        <w:szCs w:val="18"/>
      </w:rPr>
      <w:fldChar w:fldCharType="begin"/>
    </w:r>
    <w:r w:rsidR="00554352" w:rsidRPr="00612CFA">
      <w:rPr>
        <w:bCs/>
        <w:sz w:val="18"/>
        <w:szCs w:val="18"/>
      </w:rPr>
      <w:instrText xml:space="preserve"> PAGE   \* MERGEFORMAT </w:instrText>
    </w:r>
    <w:r w:rsidRPr="00612CFA">
      <w:rPr>
        <w:bCs/>
        <w:sz w:val="18"/>
        <w:szCs w:val="18"/>
      </w:rPr>
      <w:fldChar w:fldCharType="separate"/>
    </w:r>
    <w:r w:rsidR="00500E9D">
      <w:rPr>
        <w:bCs/>
        <w:noProof/>
        <w:sz w:val="18"/>
        <w:szCs w:val="18"/>
      </w:rPr>
      <w:t>3</w:t>
    </w:r>
    <w:r w:rsidRPr="00612CFA">
      <w:rPr>
        <w:bCs/>
        <w:sz w:val="18"/>
        <w:szCs w:val="18"/>
      </w:rPr>
      <w:fldChar w:fldCharType="end"/>
    </w:r>
  </w:p>
  <w:p w:rsidR="0048325F" w:rsidRPr="00612CFA" w:rsidRDefault="0048325F" w:rsidP="005C2742">
    <w:pPr>
      <w:spacing w:after="0" w:line="288" w:lineRule="auto"/>
      <w:contextualSpacing/>
      <w:jc w:val="right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99" w:rsidRDefault="009E6A99" w:rsidP="00184149">
      <w:pPr>
        <w:spacing w:after="0" w:line="240" w:lineRule="auto"/>
      </w:pPr>
      <w:r>
        <w:separator/>
      </w:r>
    </w:p>
  </w:footnote>
  <w:footnote w:type="continuationSeparator" w:id="0">
    <w:p w:rsidR="009E6A99" w:rsidRDefault="009E6A99" w:rsidP="0018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52" w:rsidRPr="00AD62D1" w:rsidRDefault="00554352" w:rsidP="00E11170">
    <w:pPr>
      <w:pStyle w:val="Header"/>
      <w:tabs>
        <w:tab w:val="clear" w:pos="4680"/>
        <w:tab w:val="clear" w:pos="9360"/>
      </w:tabs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F20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66E6365"/>
    <w:multiLevelType w:val="hybridMultilevel"/>
    <w:tmpl w:val="B09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646"/>
    <w:multiLevelType w:val="hybridMultilevel"/>
    <w:tmpl w:val="6F847860"/>
    <w:lvl w:ilvl="0" w:tplc="486E37C2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30C"/>
    <w:multiLevelType w:val="hybridMultilevel"/>
    <w:tmpl w:val="F75E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11C0"/>
    <w:multiLevelType w:val="hybridMultilevel"/>
    <w:tmpl w:val="D386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3F95"/>
    <w:multiLevelType w:val="hybridMultilevel"/>
    <w:tmpl w:val="E9BEC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25FFA"/>
    <w:multiLevelType w:val="hybridMultilevel"/>
    <w:tmpl w:val="6DFA9E18"/>
    <w:lvl w:ilvl="0" w:tplc="F242533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62073"/>
    <w:multiLevelType w:val="hybridMultilevel"/>
    <w:tmpl w:val="5AAA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00167D"/>
    <w:multiLevelType w:val="hybridMultilevel"/>
    <w:tmpl w:val="F10C1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5B4289D2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75A45"/>
    <w:multiLevelType w:val="hybridMultilevel"/>
    <w:tmpl w:val="C2C6E0A8"/>
    <w:lvl w:ilvl="0" w:tplc="805833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0573E9"/>
    <w:multiLevelType w:val="hybridMultilevel"/>
    <w:tmpl w:val="2368C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5B4289D2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A31C4"/>
    <w:multiLevelType w:val="hybridMultilevel"/>
    <w:tmpl w:val="CCD8F70A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21F579E"/>
    <w:multiLevelType w:val="hybridMultilevel"/>
    <w:tmpl w:val="25FA2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112DF"/>
    <w:multiLevelType w:val="hybridMultilevel"/>
    <w:tmpl w:val="33FCC390"/>
    <w:lvl w:ilvl="0" w:tplc="5D029FC8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6">
    <w:nsid w:val="49A17A5B"/>
    <w:multiLevelType w:val="hybridMultilevel"/>
    <w:tmpl w:val="850CB5A2"/>
    <w:lvl w:ilvl="0" w:tplc="80583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5B4289D2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D7079"/>
    <w:multiLevelType w:val="hybridMultilevel"/>
    <w:tmpl w:val="215AE2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616F7"/>
    <w:multiLevelType w:val="hybridMultilevel"/>
    <w:tmpl w:val="E2D0ED30"/>
    <w:lvl w:ilvl="0" w:tplc="005ADAE2">
      <w:start w:val="1"/>
      <w:numFmt w:val="bullet"/>
      <w:pStyle w:val="bullet1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80808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AE2">
      <w:start w:val="1"/>
      <w:numFmt w:val="bullet"/>
      <w:lvlText w:val=""/>
      <w:lvlJc w:val="left"/>
      <w:pPr>
        <w:tabs>
          <w:tab w:val="num" w:pos="3154"/>
        </w:tabs>
        <w:ind w:left="3154" w:hanging="360"/>
      </w:pPr>
      <w:rPr>
        <w:rFonts w:ascii="Wingdings 3" w:hAnsi="Wingdings 3" w:hint="default"/>
        <w:color w:val="80808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C44A1"/>
    <w:multiLevelType w:val="hybridMultilevel"/>
    <w:tmpl w:val="283C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916EF"/>
    <w:multiLevelType w:val="hybridMultilevel"/>
    <w:tmpl w:val="03343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5"/>
  </w:num>
  <w:num w:numId="5">
    <w:abstractNumId w:val="16"/>
  </w:num>
  <w:num w:numId="6">
    <w:abstractNumId w:val="6"/>
  </w:num>
  <w:num w:numId="7">
    <w:abstractNumId w:val="21"/>
  </w:num>
  <w:num w:numId="8">
    <w:abstractNumId w:val="17"/>
  </w:num>
  <w:num w:numId="9">
    <w:abstractNumId w:val="12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  <w:num w:numId="16">
    <w:abstractNumId w:val="20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4"/>
  </w:num>
  <w:num w:numId="22">
    <w:abstractNumId w:val="5"/>
  </w:num>
  <w:num w:numId="23">
    <w:abstractNumId w:val="0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A7"/>
    <w:rsid w:val="00000139"/>
    <w:rsid w:val="0000096A"/>
    <w:rsid w:val="0000101C"/>
    <w:rsid w:val="00001332"/>
    <w:rsid w:val="00001A73"/>
    <w:rsid w:val="00001E54"/>
    <w:rsid w:val="0000212A"/>
    <w:rsid w:val="000022BE"/>
    <w:rsid w:val="000029CA"/>
    <w:rsid w:val="00002B8B"/>
    <w:rsid w:val="00002E8A"/>
    <w:rsid w:val="00003A88"/>
    <w:rsid w:val="000041BB"/>
    <w:rsid w:val="0000449F"/>
    <w:rsid w:val="00004558"/>
    <w:rsid w:val="00004D1B"/>
    <w:rsid w:val="00004E88"/>
    <w:rsid w:val="0000511E"/>
    <w:rsid w:val="00005863"/>
    <w:rsid w:val="00005889"/>
    <w:rsid w:val="00005A4B"/>
    <w:rsid w:val="00005B70"/>
    <w:rsid w:val="00005E48"/>
    <w:rsid w:val="00005F42"/>
    <w:rsid w:val="000068AF"/>
    <w:rsid w:val="000075E0"/>
    <w:rsid w:val="0000793A"/>
    <w:rsid w:val="000102C8"/>
    <w:rsid w:val="00011561"/>
    <w:rsid w:val="000115A7"/>
    <w:rsid w:val="00011852"/>
    <w:rsid w:val="00011C7E"/>
    <w:rsid w:val="00012637"/>
    <w:rsid w:val="00012ACB"/>
    <w:rsid w:val="000136B7"/>
    <w:rsid w:val="00013A5E"/>
    <w:rsid w:val="0001416D"/>
    <w:rsid w:val="00014A2F"/>
    <w:rsid w:val="00014C96"/>
    <w:rsid w:val="00014CCA"/>
    <w:rsid w:val="0001510F"/>
    <w:rsid w:val="00015739"/>
    <w:rsid w:val="00015A3A"/>
    <w:rsid w:val="000160A3"/>
    <w:rsid w:val="00016BED"/>
    <w:rsid w:val="00016D01"/>
    <w:rsid w:val="00016EFD"/>
    <w:rsid w:val="000171F4"/>
    <w:rsid w:val="000173A5"/>
    <w:rsid w:val="00017648"/>
    <w:rsid w:val="00017BF8"/>
    <w:rsid w:val="00017E8D"/>
    <w:rsid w:val="00020463"/>
    <w:rsid w:val="00020AD1"/>
    <w:rsid w:val="00020EE7"/>
    <w:rsid w:val="00021178"/>
    <w:rsid w:val="00021457"/>
    <w:rsid w:val="0002151C"/>
    <w:rsid w:val="00022A1D"/>
    <w:rsid w:val="00023711"/>
    <w:rsid w:val="000238C3"/>
    <w:rsid w:val="000239A2"/>
    <w:rsid w:val="000240DC"/>
    <w:rsid w:val="0002483F"/>
    <w:rsid w:val="00024BA2"/>
    <w:rsid w:val="000252E0"/>
    <w:rsid w:val="00025B25"/>
    <w:rsid w:val="00025D10"/>
    <w:rsid w:val="00026130"/>
    <w:rsid w:val="0002642B"/>
    <w:rsid w:val="00026B54"/>
    <w:rsid w:val="000301A8"/>
    <w:rsid w:val="000308A0"/>
    <w:rsid w:val="0003099E"/>
    <w:rsid w:val="00030A62"/>
    <w:rsid w:val="00030ACE"/>
    <w:rsid w:val="00031172"/>
    <w:rsid w:val="00031383"/>
    <w:rsid w:val="00031E7F"/>
    <w:rsid w:val="0003203D"/>
    <w:rsid w:val="0003207D"/>
    <w:rsid w:val="00032909"/>
    <w:rsid w:val="0003372B"/>
    <w:rsid w:val="000346D0"/>
    <w:rsid w:val="0003477F"/>
    <w:rsid w:val="00034EC5"/>
    <w:rsid w:val="000351FE"/>
    <w:rsid w:val="00035256"/>
    <w:rsid w:val="0003560D"/>
    <w:rsid w:val="00035E8C"/>
    <w:rsid w:val="000364CE"/>
    <w:rsid w:val="00037002"/>
    <w:rsid w:val="00037B4E"/>
    <w:rsid w:val="00037C79"/>
    <w:rsid w:val="00040425"/>
    <w:rsid w:val="00040A90"/>
    <w:rsid w:val="00040E5B"/>
    <w:rsid w:val="00041874"/>
    <w:rsid w:val="00041A2D"/>
    <w:rsid w:val="00041BFB"/>
    <w:rsid w:val="00041DF6"/>
    <w:rsid w:val="000421AE"/>
    <w:rsid w:val="000428E2"/>
    <w:rsid w:val="00042FD3"/>
    <w:rsid w:val="0004341E"/>
    <w:rsid w:val="0004398B"/>
    <w:rsid w:val="000444AC"/>
    <w:rsid w:val="00045219"/>
    <w:rsid w:val="00045A52"/>
    <w:rsid w:val="0004608C"/>
    <w:rsid w:val="000462BF"/>
    <w:rsid w:val="00046334"/>
    <w:rsid w:val="00046E5C"/>
    <w:rsid w:val="00047187"/>
    <w:rsid w:val="00047414"/>
    <w:rsid w:val="00050580"/>
    <w:rsid w:val="00050AB9"/>
    <w:rsid w:val="00050D73"/>
    <w:rsid w:val="00051A89"/>
    <w:rsid w:val="000523DA"/>
    <w:rsid w:val="00052947"/>
    <w:rsid w:val="00052B3B"/>
    <w:rsid w:val="00052F65"/>
    <w:rsid w:val="0005343D"/>
    <w:rsid w:val="00053469"/>
    <w:rsid w:val="00053823"/>
    <w:rsid w:val="00055167"/>
    <w:rsid w:val="00055BFD"/>
    <w:rsid w:val="000560FC"/>
    <w:rsid w:val="000569E8"/>
    <w:rsid w:val="000579C4"/>
    <w:rsid w:val="00057B48"/>
    <w:rsid w:val="00060B8B"/>
    <w:rsid w:val="0006108F"/>
    <w:rsid w:val="00061DF4"/>
    <w:rsid w:val="00061E54"/>
    <w:rsid w:val="00062434"/>
    <w:rsid w:val="00062A73"/>
    <w:rsid w:val="00062D17"/>
    <w:rsid w:val="0006333E"/>
    <w:rsid w:val="000634E8"/>
    <w:rsid w:val="0006489C"/>
    <w:rsid w:val="00065858"/>
    <w:rsid w:val="000658A6"/>
    <w:rsid w:val="00067774"/>
    <w:rsid w:val="00067AD4"/>
    <w:rsid w:val="00067C54"/>
    <w:rsid w:val="00067CB8"/>
    <w:rsid w:val="00067E70"/>
    <w:rsid w:val="00070423"/>
    <w:rsid w:val="000706BC"/>
    <w:rsid w:val="00070B78"/>
    <w:rsid w:val="00071567"/>
    <w:rsid w:val="00071A20"/>
    <w:rsid w:val="00071D31"/>
    <w:rsid w:val="0007251B"/>
    <w:rsid w:val="000725DC"/>
    <w:rsid w:val="00073419"/>
    <w:rsid w:val="0007363B"/>
    <w:rsid w:val="00073707"/>
    <w:rsid w:val="00073C01"/>
    <w:rsid w:val="00073F4A"/>
    <w:rsid w:val="00074769"/>
    <w:rsid w:val="000753A4"/>
    <w:rsid w:val="0007543D"/>
    <w:rsid w:val="000754E7"/>
    <w:rsid w:val="00075984"/>
    <w:rsid w:val="00075AF3"/>
    <w:rsid w:val="00075C07"/>
    <w:rsid w:val="00075DEB"/>
    <w:rsid w:val="00077A92"/>
    <w:rsid w:val="00080948"/>
    <w:rsid w:val="00080B1F"/>
    <w:rsid w:val="00080CCB"/>
    <w:rsid w:val="000814AA"/>
    <w:rsid w:val="0008153A"/>
    <w:rsid w:val="0008179E"/>
    <w:rsid w:val="00081915"/>
    <w:rsid w:val="00082050"/>
    <w:rsid w:val="000820FF"/>
    <w:rsid w:val="00082FAC"/>
    <w:rsid w:val="00083655"/>
    <w:rsid w:val="00083F7E"/>
    <w:rsid w:val="00084E8A"/>
    <w:rsid w:val="00084FEC"/>
    <w:rsid w:val="0008581A"/>
    <w:rsid w:val="00086126"/>
    <w:rsid w:val="00086207"/>
    <w:rsid w:val="000862BF"/>
    <w:rsid w:val="00086AD6"/>
    <w:rsid w:val="00086DF2"/>
    <w:rsid w:val="00087BE2"/>
    <w:rsid w:val="0009082F"/>
    <w:rsid w:val="00090F3B"/>
    <w:rsid w:val="0009146C"/>
    <w:rsid w:val="000917B2"/>
    <w:rsid w:val="0009181E"/>
    <w:rsid w:val="0009209B"/>
    <w:rsid w:val="00092288"/>
    <w:rsid w:val="000925A0"/>
    <w:rsid w:val="00092789"/>
    <w:rsid w:val="00092FCC"/>
    <w:rsid w:val="00093109"/>
    <w:rsid w:val="00093625"/>
    <w:rsid w:val="00093940"/>
    <w:rsid w:val="00093F12"/>
    <w:rsid w:val="000940E7"/>
    <w:rsid w:val="000943A5"/>
    <w:rsid w:val="00095696"/>
    <w:rsid w:val="000958C1"/>
    <w:rsid w:val="000958DB"/>
    <w:rsid w:val="00095C8D"/>
    <w:rsid w:val="00096891"/>
    <w:rsid w:val="00096A32"/>
    <w:rsid w:val="00096EF4"/>
    <w:rsid w:val="000A06E5"/>
    <w:rsid w:val="000A0B5A"/>
    <w:rsid w:val="000A0F7C"/>
    <w:rsid w:val="000A171A"/>
    <w:rsid w:val="000A1AAB"/>
    <w:rsid w:val="000A2260"/>
    <w:rsid w:val="000A2B9E"/>
    <w:rsid w:val="000A3731"/>
    <w:rsid w:val="000A3A2B"/>
    <w:rsid w:val="000A3AD1"/>
    <w:rsid w:val="000A4644"/>
    <w:rsid w:val="000A4786"/>
    <w:rsid w:val="000A603E"/>
    <w:rsid w:val="000A660F"/>
    <w:rsid w:val="000A6C41"/>
    <w:rsid w:val="000B0598"/>
    <w:rsid w:val="000B0EF8"/>
    <w:rsid w:val="000B11E4"/>
    <w:rsid w:val="000B160D"/>
    <w:rsid w:val="000B1661"/>
    <w:rsid w:val="000B1869"/>
    <w:rsid w:val="000B1909"/>
    <w:rsid w:val="000B1D36"/>
    <w:rsid w:val="000B227A"/>
    <w:rsid w:val="000B2369"/>
    <w:rsid w:val="000B30AC"/>
    <w:rsid w:val="000B3F0D"/>
    <w:rsid w:val="000B4ED1"/>
    <w:rsid w:val="000B51C8"/>
    <w:rsid w:val="000B541E"/>
    <w:rsid w:val="000B6220"/>
    <w:rsid w:val="000B7F26"/>
    <w:rsid w:val="000C193B"/>
    <w:rsid w:val="000C1E9F"/>
    <w:rsid w:val="000C21E0"/>
    <w:rsid w:val="000C2697"/>
    <w:rsid w:val="000C2AF9"/>
    <w:rsid w:val="000C39EE"/>
    <w:rsid w:val="000C3A1D"/>
    <w:rsid w:val="000C4014"/>
    <w:rsid w:val="000C42DF"/>
    <w:rsid w:val="000C4743"/>
    <w:rsid w:val="000C55A9"/>
    <w:rsid w:val="000C60D7"/>
    <w:rsid w:val="000C63FE"/>
    <w:rsid w:val="000C7B42"/>
    <w:rsid w:val="000D0257"/>
    <w:rsid w:val="000D0CA9"/>
    <w:rsid w:val="000D0E0D"/>
    <w:rsid w:val="000D0E1F"/>
    <w:rsid w:val="000D12F0"/>
    <w:rsid w:val="000D1568"/>
    <w:rsid w:val="000D1EFA"/>
    <w:rsid w:val="000D20A6"/>
    <w:rsid w:val="000D2DDE"/>
    <w:rsid w:val="000D2E8F"/>
    <w:rsid w:val="000D3453"/>
    <w:rsid w:val="000D3A7F"/>
    <w:rsid w:val="000D421E"/>
    <w:rsid w:val="000D431C"/>
    <w:rsid w:val="000D43B8"/>
    <w:rsid w:val="000D465F"/>
    <w:rsid w:val="000D48B8"/>
    <w:rsid w:val="000D53C9"/>
    <w:rsid w:val="000D546B"/>
    <w:rsid w:val="000D62D2"/>
    <w:rsid w:val="000D67B5"/>
    <w:rsid w:val="000D7D4F"/>
    <w:rsid w:val="000D7E96"/>
    <w:rsid w:val="000E004B"/>
    <w:rsid w:val="000E05CB"/>
    <w:rsid w:val="000E09A8"/>
    <w:rsid w:val="000E09AF"/>
    <w:rsid w:val="000E09DD"/>
    <w:rsid w:val="000E0CB7"/>
    <w:rsid w:val="000E0ED7"/>
    <w:rsid w:val="000E0F2A"/>
    <w:rsid w:val="000E145A"/>
    <w:rsid w:val="000E19A9"/>
    <w:rsid w:val="000E207D"/>
    <w:rsid w:val="000E2117"/>
    <w:rsid w:val="000E2A00"/>
    <w:rsid w:val="000E2B27"/>
    <w:rsid w:val="000E329B"/>
    <w:rsid w:val="000E3307"/>
    <w:rsid w:val="000E4379"/>
    <w:rsid w:val="000E4851"/>
    <w:rsid w:val="000E5AAD"/>
    <w:rsid w:val="000E6D34"/>
    <w:rsid w:val="000E72A4"/>
    <w:rsid w:val="000E7939"/>
    <w:rsid w:val="000E7AF5"/>
    <w:rsid w:val="000F08AD"/>
    <w:rsid w:val="000F1F20"/>
    <w:rsid w:val="000F37BD"/>
    <w:rsid w:val="000F3B90"/>
    <w:rsid w:val="000F3ECC"/>
    <w:rsid w:val="000F4D9E"/>
    <w:rsid w:val="000F5C0F"/>
    <w:rsid w:val="000F5C78"/>
    <w:rsid w:val="000F5F3D"/>
    <w:rsid w:val="000F6145"/>
    <w:rsid w:val="000F6203"/>
    <w:rsid w:val="000F6FCF"/>
    <w:rsid w:val="000F7F40"/>
    <w:rsid w:val="001006CC"/>
    <w:rsid w:val="0010169B"/>
    <w:rsid w:val="001019F1"/>
    <w:rsid w:val="00102086"/>
    <w:rsid w:val="001020C3"/>
    <w:rsid w:val="00102C0C"/>
    <w:rsid w:val="00103A67"/>
    <w:rsid w:val="00104A3B"/>
    <w:rsid w:val="00104AF6"/>
    <w:rsid w:val="00104C2A"/>
    <w:rsid w:val="00105293"/>
    <w:rsid w:val="00105E45"/>
    <w:rsid w:val="00106301"/>
    <w:rsid w:val="00106948"/>
    <w:rsid w:val="001077AF"/>
    <w:rsid w:val="00107932"/>
    <w:rsid w:val="00110357"/>
    <w:rsid w:val="0011082E"/>
    <w:rsid w:val="00110BC6"/>
    <w:rsid w:val="00110DBE"/>
    <w:rsid w:val="00111A8D"/>
    <w:rsid w:val="00112092"/>
    <w:rsid w:val="001135A6"/>
    <w:rsid w:val="00113A4B"/>
    <w:rsid w:val="00113B6A"/>
    <w:rsid w:val="00113DAD"/>
    <w:rsid w:val="0011402C"/>
    <w:rsid w:val="0011534D"/>
    <w:rsid w:val="00115994"/>
    <w:rsid w:val="00116891"/>
    <w:rsid w:val="00117C0B"/>
    <w:rsid w:val="00117E19"/>
    <w:rsid w:val="00120028"/>
    <w:rsid w:val="001200B5"/>
    <w:rsid w:val="00120104"/>
    <w:rsid w:val="0012017E"/>
    <w:rsid w:val="001201D0"/>
    <w:rsid w:val="00120365"/>
    <w:rsid w:val="001203AE"/>
    <w:rsid w:val="00120E41"/>
    <w:rsid w:val="001210CF"/>
    <w:rsid w:val="00121132"/>
    <w:rsid w:val="00121E6F"/>
    <w:rsid w:val="00122ABD"/>
    <w:rsid w:val="00122DC2"/>
    <w:rsid w:val="00122E68"/>
    <w:rsid w:val="0012446F"/>
    <w:rsid w:val="0012493E"/>
    <w:rsid w:val="001252AA"/>
    <w:rsid w:val="00125652"/>
    <w:rsid w:val="0012582A"/>
    <w:rsid w:val="00126176"/>
    <w:rsid w:val="00126E57"/>
    <w:rsid w:val="00127C57"/>
    <w:rsid w:val="001306E3"/>
    <w:rsid w:val="00130B5A"/>
    <w:rsid w:val="00130C93"/>
    <w:rsid w:val="0013156A"/>
    <w:rsid w:val="00133008"/>
    <w:rsid w:val="0013383E"/>
    <w:rsid w:val="00133909"/>
    <w:rsid w:val="0013395A"/>
    <w:rsid w:val="0013428A"/>
    <w:rsid w:val="00134AC5"/>
    <w:rsid w:val="00134D97"/>
    <w:rsid w:val="00134EB2"/>
    <w:rsid w:val="00134EB7"/>
    <w:rsid w:val="00134F86"/>
    <w:rsid w:val="0013515E"/>
    <w:rsid w:val="00135F1A"/>
    <w:rsid w:val="00136077"/>
    <w:rsid w:val="00136A50"/>
    <w:rsid w:val="00136E85"/>
    <w:rsid w:val="00136F9A"/>
    <w:rsid w:val="00137072"/>
    <w:rsid w:val="00137716"/>
    <w:rsid w:val="00137CEC"/>
    <w:rsid w:val="0014012B"/>
    <w:rsid w:val="00140187"/>
    <w:rsid w:val="00140DA7"/>
    <w:rsid w:val="0014122D"/>
    <w:rsid w:val="00141BBE"/>
    <w:rsid w:val="00142FF8"/>
    <w:rsid w:val="00143052"/>
    <w:rsid w:val="00144451"/>
    <w:rsid w:val="0014489F"/>
    <w:rsid w:val="00144917"/>
    <w:rsid w:val="0014497D"/>
    <w:rsid w:val="00144A02"/>
    <w:rsid w:val="00144B31"/>
    <w:rsid w:val="00144D5F"/>
    <w:rsid w:val="00144EB3"/>
    <w:rsid w:val="00145918"/>
    <w:rsid w:val="00146081"/>
    <w:rsid w:val="001460F5"/>
    <w:rsid w:val="001461F3"/>
    <w:rsid w:val="001470AC"/>
    <w:rsid w:val="001476AA"/>
    <w:rsid w:val="0014793F"/>
    <w:rsid w:val="00147C33"/>
    <w:rsid w:val="001516D3"/>
    <w:rsid w:val="00151EBF"/>
    <w:rsid w:val="00152035"/>
    <w:rsid w:val="00152478"/>
    <w:rsid w:val="00152740"/>
    <w:rsid w:val="001529FA"/>
    <w:rsid w:val="00153256"/>
    <w:rsid w:val="0015331A"/>
    <w:rsid w:val="00153376"/>
    <w:rsid w:val="00153648"/>
    <w:rsid w:val="00154168"/>
    <w:rsid w:val="00154192"/>
    <w:rsid w:val="001545D0"/>
    <w:rsid w:val="00154D0C"/>
    <w:rsid w:val="0015510F"/>
    <w:rsid w:val="001553D1"/>
    <w:rsid w:val="00155B33"/>
    <w:rsid w:val="00155EE2"/>
    <w:rsid w:val="00156CFC"/>
    <w:rsid w:val="00157F2A"/>
    <w:rsid w:val="00160229"/>
    <w:rsid w:val="0016031A"/>
    <w:rsid w:val="001607E0"/>
    <w:rsid w:val="001618A2"/>
    <w:rsid w:val="001618B0"/>
    <w:rsid w:val="001618B3"/>
    <w:rsid w:val="00162ABB"/>
    <w:rsid w:val="00162E31"/>
    <w:rsid w:val="00163596"/>
    <w:rsid w:val="001665FA"/>
    <w:rsid w:val="0016702F"/>
    <w:rsid w:val="00171184"/>
    <w:rsid w:val="001712C5"/>
    <w:rsid w:val="00172652"/>
    <w:rsid w:val="00173139"/>
    <w:rsid w:val="001731C0"/>
    <w:rsid w:val="00173A2A"/>
    <w:rsid w:val="00173B06"/>
    <w:rsid w:val="0017491B"/>
    <w:rsid w:val="00177074"/>
    <w:rsid w:val="00177B3D"/>
    <w:rsid w:val="00180156"/>
    <w:rsid w:val="001808B1"/>
    <w:rsid w:val="00180A20"/>
    <w:rsid w:val="00180B7D"/>
    <w:rsid w:val="00180D19"/>
    <w:rsid w:val="001810AF"/>
    <w:rsid w:val="00181312"/>
    <w:rsid w:val="00181685"/>
    <w:rsid w:val="00182024"/>
    <w:rsid w:val="001827DB"/>
    <w:rsid w:val="00184149"/>
    <w:rsid w:val="001841AA"/>
    <w:rsid w:val="00184A0D"/>
    <w:rsid w:val="00185718"/>
    <w:rsid w:val="0018593F"/>
    <w:rsid w:val="0018613E"/>
    <w:rsid w:val="00186374"/>
    <w:rsid w:val="001879B5"/>
    <w:rsid w:val="00187BD5"/>
    <w:rsid w:val="0019049D"/>
    <w:rsid w:val="00190753"/>
    <w:rsid w:val="00190B3F"/>
    <w:rsid w:val="0019161C"/>
    <w:rsid w:val="001916B4"/>
    <w:rsid w:val="00191EE0"/>
    <w:rsid w:val="00192D15"/>
    <w:rsid w:val="0019321B"/>
    <w:rsid w:val="00193EFF"/>
    <w:rsid w:val="001943D5"/>
    <w:rsid w:val="00194573"/>
    <w:rsid w:val="001954D7"/>
    <w:rsid w:val="001958F9"/>
    <w:rsid w:val="00195C0E"/>
    <w:rsid w:val="00196374"/>
    <w:rsid w:val="001965A0"/>
    <w:rsid w:val="001965E4"/>
    <w:rsid w:val="00196858"/>
    <w:rsid w:val="0019687B"/>
    <w:rsid w:val="001969D4"/>
    <w:rsid w:val="0019725F"/>
    <w:rsid w:val="001A0117"/>
    <w:rsid w:val="001A049F"/>
    <w:rsid w:val="001A13C0"/>
    <w:rsid w:val="001A1ACE"/>
    <w:rsid w:val="001A1EC1"/>
    <w:rsid w:val="001A1EDB"/>
    <w:rsid w:val="001A24AE"/>
    <w:rsid w:val="001A3E6A"/>
    <w:rsid w:val="001A3F7C"/>
    <w:rsid w:val="001A44E4"/>
    <w:rsid w:val="001A50FD"/>
    <w:rsid w:val="001A51C8"/>
    <w:rsid w:val="001A59C9"/>
    <w:rsid w:val="001A5EC0"/>
    <w:rsid w:val="001A6AED"/>
    <w:rsid w:val="001A7D7C"/>
    <w:rsid w:val="001B05EE"/>
    <w:rsid w:val="001B1317"/>
    <w:rsid w:val="001B1C64"/>
    <w:rsid w:val="001B209C"/>
    <w:rsid w:val="001B466A"/>
    <w:rsid w:val="001B627F"/>
    <w:rsid w:val="001B66B2"/>
    <w:rsid w:val="001B67BA"/>
    <w:rsid w:val="001B6A1F"/>
    <w:rsid w:val="001B6A51"/>
    <w:rsid w:val="001B6D07"/>
    <w:rsid w:val="001B6D74"/>
    <w:rsid w:val="001B73F7"/>
    <w:rsid w:val="001B764E"/>
    <w:rsid w:val="001B7D40"/>
    <w:rsid w:val="001B7FCB"/>
    <w:rsid w:val="001C0D72"/>
    <w:rsid w:val="001C12FC"/>
    <w:rsid w:val="001C1467"/>
    <w:rsid w:val="001C19E6"/>
    <w:rsid w:val="001C1AAE"/>
    <w:rsid w:val="001C22C7"/>
    <w:rsid w:val="001C2655"/>
    <w:rsid w:val="001C2B4F"/>
    <w:rsid w:val="001C2F4E"/>
    <w:rsid w:val="001C320D"/>
    <w:rsid w:val="001C3252"/>
    <w:rsid w:val="001C3319"/>
    <w:rsid w:val="001C3927"/>
    <w:rsid w:val="001C419E"/>
    <w:rsid w:val="001C457C"/>
    <w:rsid w:val="001C4642"/>
    <w:rsid w:val="001C4C75"/>
    <w:rsid w:val="001C6149"/>
    <w:rsid w:val="001C6902"/>
    <w:rsid w:val="001C6AE5"/>
    <w:rsid w:val="001C6AE9"/>
    <w:rsid w:val="001C6E1E"/>
    <w:rsid w:val="001C6EDA"/>
    <w:rsid w:val="001C705A"/>
    <w:rsid w:val="001C7877"/>
    <w:rsid w:val="001C7AA9"/>
    <w:rsid w:val="001C7BD9"/>
    <w:rsid w:val="001C7C66"/>
    <w:rsid w:val="001C7EC9"/>
    <w:rsid w:val="001D0065"/>
    <w:rsid w:val="001D06FE"/>
    <w:rsid w:val="001D095F"/>
    <w:rsid w:val="001D0E7F"/>
    <w:rsid w:val="001D124D"/>
    <w:rsid w:val="001D194C"/>
    <w:rsid w:val="001D285D"/>
    <w:rsid w:val="001D289D"/>
    <w:rsid w:val="001D2B16"/>
    <w:rsid w:val="001D2B3D"/>
    <w:rsid w:val="001D2B52"/>
    <w:rsid w:val="001D3321"/>
    <w:rsid w:val="001D3AB2"/>
    <w:rsid w:val="001D4254"/>
    <w:rsid w:val="001D4824"/>
    <w:rsid w:val="001D4A78"/>
    <w:rsid w:val="001D4F09"/>
    <w:rsid w:val="001D59EA"/>
    <w:rsid w:val="001D63AA"/>
    <w:rsid w:val="001D6579"/>
    <w:rsid w:val="001D68D8"/>
    <w:rsid w:val="001D6DA7"/>
    <w:rsid w:val="001D6F73"/>
    <w:rsid w:val="001D7AFD"/>
    <w:rsid w:val="001E077F"/>
    <w:rsid w:val="001E16E9"/>
    <w:rsid w:val="001E1D92"/>
    <w:rsid w:val="001E2F82"/>
    <w:rsid w:val="001E38AF"/>
    <w:rsid w:val="001E4A2A"/>
    <w:rsid w:val="001E52E3"/>
    <w:rsid w:val="001E5798"/>
    <w:rsid w:val="001E57C3"/>
    <w:rsid w:val="001E5DA0"/>
    <w:rsid w:val="001E638F"/>
    <w:rsid w:val="001E6443"/>
    <w:rsid w:val="001E7F97"/>
    <w:rsid w:val="001F0AF7"/>
    <w:rsid w:val="001F1320"/>
    <w:rsid w:val="001F39FE"/>
    <w:rsid w:val="001F3C9B"/>
    <w:rsid w:val="001F3CF5"/>
    <w:rsid w:val="001F3D53"/>
    <w:rsid w:val="001F440E"/>
    <w:rsid w:val="001F51B1"/>
    <w:rsid w:val="001F57F1"/>
    <w:rsid w:val="001F58BB"/>
    <w:rsid w:val="001F5EE7"/>
    <w:rsid w:val="001F6380"/>
    <w:rsid w:val="001F674D"/>
    <w:rsid w:val="001F6905"/>
    <w:rsid w:val="001F6961"/>
    <w:rsid w:val="001F7000"/>
    <w:rsid w:val="001F7C7F"/>
    <w:rsid w:val="001F7E4E"/>
    <w:rsid w:val="00200688"/>
    <w:rsid w:val="00200D26"/>
    <w:rsid w:val="00200F31"/>
    <w:rsid w:val="00201C08"/>
    <w:rsid w:val="00202085"/>
    <w:rsid w:val="002022BB"/>
    <w:rsid w:val="00203202"/>
    <w:rsid w:val="0020358D"/>
    <w:rsid w:val="002038A5"/>
    <w:rsid w:val="00204458"/>
    <w:rsid w:val="00204678"/>
    <w:rsid w:val="0020473A"/>
    <w:rsid w:val="002048E9"/>
    <w:rsid w:val="00204BC0"/>
    <w:rsid w:val="00205787"/>
    <w:rsid w:val="00205BA8"/>
    <w:rsid w:val="00205E04"/>
    <w:rsid w:val="002062F1"/>
    <w:rsid w:val="0020650C"/>
    <w:rsid w:val="002069FB"/>
    <w:rsid w:val="00206E3C"/>
    <w:rsid w:val="002079CE"/>
    <w:rsid w:val="00210670"/>
    <w:rsid w:val="00210C81"/>
    <w:rsid w:val="00211804"/>
    <w:rsid w:val="00211D8F"/>
    <w:rsid w:val="002120C4"/>
    <w:rsid w:val="002125AC"/>
    <w:rsid w:val="002126E9"/>
    <w:rsid w:val="00212794"/>
    <w:rsid w:val="00212821"/>
    <w:rsid w:val="00213A88"/>
    <w:rsid w:val="00213CA6"/>
    <w:rsid w:val="002168CB"/>
    <w:rsid w:val="00217371"/>
    <w:rsid w:val="002175C7"/>
    <w:rsid w:val="00217A47"/>
    <w:rsid w:val="00221048"/>
    <w:rsid w:val="00221145"/>
    <w:rsid w:val="002215D8"/>
    <w:rsid w:val="00221ADF"/>
    <w:rsid w:val="00222304"/>
    <w:rsid w:val="002223A2"/>
    <w:rsid w:val="002223CF"/>
    <w:rsid w:val="00222ADB"/>
    <w:rsid w:val="00223345"/>
    <w:rsid w:val="0022390C"/>
    <w:rsid w:val="00223DBD"/>
    <w:rsid w:val="00223DC5"/>
    <w:rsid w:val="00224D5F"/>
    <w:rsid w:val="00225082"/>
    <w:rsid w:val="002260F6"/>
    <w:rsid w:val="00226303"/>
    <w:rsid w:val="0022682D"/>
    <w:rsid w:val="002269C3"/>
    <w:rsid w:val="00226BC4"/>
    <w:rsid w:val="00226E03"/>
    <w:rsid w:val="002276C2"/>
    <w:rsid w:val="002277D2"/>
    <w:rsid w:val="00230712"/>
    <w:rsid w:val="002309CE"/>
    <w:rsid w:val="002324F4"/>
    <w:rsid w:val="002328B8"/>
    <w:rsid w:val="00232B74"/>
    <w:rsid w:val="00233CCB"/>
    <w:rsid w:val="00233CDD"/>
    <w:rsid w:val="00234990"/>
    <w:rsid w:val="00234B4F"/>
    <w:rsid w:val="00234C34"/>
    <w:rsid w:val="00234C8D"/>
    <w:rsid w:val="0023508D"/>
    <w:rsid w:val="002350B5"/>
    <w:rsid w:val="00235658"/>
    <w:rsid w:val="00235935"/>
    <w:rsid w:val="00235F55"/>
    <w:rsid w:val="0023674A"/>
    <w:rsid w:val="00236904"/>
    <w:rsid w:val="00236C9D"/>
    <w:rsid w:val="002371BC"/>
    <w:rsid w:val="00237761"/>
    <w:rsid w:val="00237A1E"/>
    <w:rsid w:val="00237F47"/>
    <w:rsid w:val="00237F8D"/>
    <w:rsid w:val="00237FF1"/>
    <w:rsid w:val="00240CD3"/>
    <w:rsid w:val="002410E3"/>
    <w:rsid w:val="002412BD"/>
    <w:rsid w:val="00241389"/>
    <w:rsid w:val="002417F8"/>
    <w:rsid w:val="00241BD9"/>
    <w:rsid w:val="00242EAE"/>
    <w:rsid w:val="00242F90"/>
    <w:rsid w:val="00243EF7"/>
    <w:rsid w:val="0024408C"/>
    <w:rsid w:val="00244655"/>
    <w:rsid w:val="00244A34"/>
    <w:rsid w:val="00244D98"/>
    <w:rsid w:val="00244F83"/>
    <w:rsid w:val="00245274"/>
    <w:rsid w:val="00245ADD"/>
    <w:rsid w:val="00245AF8"/>
    <w:rsid w:val="0024615B"/>
    <w:rsid w:val="00246291"/>
    <w:rsid w:val="002466D6"/>
    <w:rsid w:val="00247114"/>
    <w:rsid w:val="00247228"/>
    <w:rsid w:val="00247741"/>
    <w:rsid w:val="002505B9"/>
    <w:rsid w:val="00250CB2"/>
    <w:rsid w:val="002513B0"/>
    <w:rsid w:val="002514C6"/>
    <w:rsid w:val="002516D0"/>
    <w:rsid w:val="002525CB"/>
    <w:rsid w:val="002534E6"/>
    <w:rsid w:val="00253540"/>
    <w:rsid w:val="002542D1"/>
    <w:rsid w:val="00255AFD"/>
    <w:rsid w:val="00256017"/>
    <w:rsid w:val="002568B0"/>
    <w:rsid w:val="002571B5"/>
    <w:rsid w:val="002572C9"/>
    <w:rsid w:val="002574ED"/>
    <w:rsid w:val="00257657"/>
    <w:rsid w:val="0025780D"/>
    <w:rsid w:val="00257977"/>
    <w:rsid w:val="00260265"/>
    <w:rsid w:val="00260B3D"/>
    <w:rsid w:val="00262D03"/>
    <w:rsid w:val="00263939"/>
    <w:rsid w:val="00264371"/>
    <w:rsid w:val="00264D9E"/>
    <w:rsid w:val="002650FF"/>
    <w:rsid w:val="002653F4"/>
    <w:rsid w:val="00265522"/>
    <w:rsid w:val="00265923"/>
    <w:rsid w:val="00266099"/>
    <w:rsid w:val="00266302"/>
    <w:rsid w:val="0026711F"/>
    <w:rsid w:val="0027025F"/>
    <w:rsid w:val="00270274"/>
    <w:rsid w:val="0027094F"/>
    <w:rsid w:val="0027130B"/>
    <w:rsid w:val="002718FC"/>
    <w:rsid w:val="00271CC2"/>
    <w:rsid w:val="00272DD1"/>
    <w:rsid w:val="00272F35"/>
    <w:rsid w:val="00273033"/>
    <w:rsid w:val="0027306B"/>
    <w:rsid w:val="00274169"/>
    <w:rsid w:val="00274A4A"/>
    <w:rsid w:val="00274EA8"/>
    <w:rsid w:val="002750BF"/>
    <w:rsid w:val="00275B1C"/>
    <w:rsid w:val="00276AE1"/>
    <w:rsid w:val="00276C64"/>
    <w:rsid w:val="00280514"/>
    <w:rsid w:val="00280A1C"/>
    <w:rsid w:val="00280DDA"/>
    <w:rsid w:val="0028119F"/>
    <w:rsid w:val="00281802"/>
    <w:rsid w:val="002822F9"/>
    <w:rsid w:val="002828C4"/>
    <w:rsid w:val="00282C23"/>
    <w:rsid w:val="0028309D"/>
    <w:rsid w:val="0028346A"/>
    <w:rsid w:val="002845D2"/>
    <w:rsid w:val="00284884"/>
    <w:rsid w:val="00284B4D"/>
    <w:rsid w:val="0028554D"/>
    <w:rsid w:val="0028558E"/>
    <w:rsid w:val="002859D7"/>
    <w:rsid w:val="00285B3E"/>
    <w:rsid w:val="00285DE9"/>
    <w:rsid w:val="0028617B"/>
    <w:rsid w:val="00286432"/>
    <w:rsid w:val="00286513"/>
    <w:rsid w:val="002865F0"/>
    <w:rsid w:val="002873C7"/>
    <w:rsid w:val="0028740C"/>
    <w:rsid w:val="00287531"/>
    <w:rsid w:val="00287921"/>
    <w:rsid w:val="00287C6A"/>
    <w:rsid w:val="00287FD3"/>
    <w:rsid w:val="002900CD"/>
    <w:rsid w:val="00290245"/>
    <w:rsid w:val="0029079C"/>
    <w:rsid w:val="00290B80"/>
    <w:rsid w:val="0029120A"/>
    <w:rsid w:val="002917A6"/>
    <w:rsid w:val="0029229D"/>
    <w:rsid w:val="002926DB"/>
    <w:rsid w:val="002928F1"/>
    <w:rsid w:val="00292A39"/>
    <w:rsid w:val="00292E84"/>
    <w:rsid w:val="0029389F"/>
    <w:rsid w:val="0029436F"/>
    <w:rsid w:val="00294F40"/>
    <w:rsid w:val="002957EC"/>
    <w:rsid w:val="002958CC"/>
    <w:rsid w:val="00295921"/>
    <w:rsid w:val="00295A4C"/>
    <w:rsid w:val="0029721A"/>
    <w:rsid w:val="002A0607"/>
    <w:rsid w:val="002A1455"/>
    <w:rsid w:val="002A14A8"/>
    <w:rsid w:val="002A1CB3"/>
    <w:rsid w:val="002A1DDB"/>
    <w:rsid w:val="002A2C4C"/>
    <w:rsid w:val="002A3477"/>
    <w:rsid w:val="002A4137"/>
    <w:rsid w:val="002A549C"/>
    <w:rsid w:val="002A648D"/>
    <w:rsid w:val="002A6BA6"/>
    <w:rsid w:val="002A6D14"/>
    <w:rsid w:val="002A6FA9"/>
    <w:rsid w:val="002A7E17"/>
    <w:rsid w:val="002A7F4F"/>
    <w:rsid w:val="002B0019"/>
    <w:rsid w:val="002B0126"/>
    <w:rsid w:val="002B0773"/>
    <w:rsid w:val="002B1617"/>
    <w:rsid w:val="002B1B2A"/>
    <w:rsid w:val="002B206D"/>
    <w:rsid w:val="002B24FB"/>
    <w:rsid w:val="002B2532"/>
    <w:rsid w:val="002B288A"/>
    <w:rsid w:val="002B31A1"/>
    <w:rsid w:val="002B37AC"/>
    <w:rsid w:val="002B3B48"/>
    <w:rsid w:val="002B456B"/>
    <w:rsid w:val="002B4818"/>
    <w:rsid w:val="002B4DB4"/>
    <w:rsid w:val="002B53DF"/>
    <w:rsid w:val="002B5C74"/>
    <w:rsid w:val="002B7747"/>
    <w:rsid w:val="002B7E17"/>
    <w:rsid w:val="002C0283"/>
    <w:rsid w:val="002C0C02"/>
    <w:rsid w:val="002C13E4"/>
    <w:rsid w:val="002C1C97"/>
    <w:rsid w:val="002C1D72"/>
    <w:rsid w:val="002C26B9"/>
    <w:rsid w:val="002C26E2"/>
    <w:rsid w:val="002C2818"/>
    <w:rsid w:val="002C2FA1"/>
    <w:rsid w:val="002C3BDA"/>
    <w:rsid w:val="002C4E2D"/>
    <w:rsid w:val="002C52D2"/>
    <w:rsid w:val="002C5771"/>
    <w:rsid w:val="002C5DBA"/>
    <w:rsid w:val="002C6389"/>
    <w:rsid w:val="002C6401"/>
    <w:rsid w:val="002C65D7"/>
    <w:rsid w:val="002C6BA9"/>
    <w:rsid w:val="002C6C29"/>
    <w:rsid w:val="002C7849"/>
    <w:rsid w:val="002C7AFD"/>
    <w:rsid w:val="002C7CD8"/>
    <w:rsid w:val="002C7FA5"/>
    <w:rsid w:val="002D0229"/>
    <w:rsid w:val="002D0700"/>
    <w:rsid w:val="002D12CE"/>
    <w:rsid w:val="002D1340"/>
    <w:rsid w:val="002D1696"/>
    <w:rsid w:val="002D378E"/>
    <w:rsid w:val="002D382C"/>
    <w:rsid w:val="002D4B9C"/>
    <w:rsid w:val="002D511E"/>
    <w:rsid w:val="002D6100"/>
    <w:rsid w:val="002D62E8"/>
    <w:rsid w:val="002D6F47"/>
    <w:rsid w:val="002D725D"/>
    <w:rsid w:val="002D78F7"/>
    <w:rsid w:val="002E0284"/>
    <w:rsid w:val="002E133B"/>
    <w:rsid w:val="002E1D34"/>
    <w:rsid w:val="002E2DE8"/>
    <w:rsid w:val="002E33DD"/>
    <w:rsid w:val="002E37BB"/>
    <w:rsid w:val="002E3EE6"/>
    <w:rsid w:val="002E429C"/>
    <w:rsid w:val="002E6193"/>
    <w:rsid w:val="002E6ED4"/>
    <w:rsid w:val="002E6F07"/>
    <w:rsid w:val="002E7080"/>
    <w:rsid w:val="002E7877"/>
    <w:rsid w:val="002E7A0F"/>
    <w:rsid w:val="002E7D91"/>
    <w:rsid w:val="002E7F4F"/>
    <w:rsid w:val="002F00E0"/>
    <w:rsid w:val="002F0E02"/>
    <w:rsid w:val="002F1CC8"/>
    <w:rsid w:val="002F1FF6"/>
    <w:rsid w:val="002F20E6"/>
    <w:rsid w:val="002F2CD7"/>
    <w:rsid w:val="002F2EF5"/>
    <w:rsid w:val="002F2FDD"/>
    <w:rsid w:val="002F339F"/>
    <w:rsid w:val="002F33F5"/>
    <w:rsid w:val="002F3BCB"/>
    <w:rsid w:val="002F3DFD"/>
    <w:rsid w:val="002F4530"/>
    <w:rsid w:val="002F4D9F"/>
    <w:rsid w:val="002F57F4"/>
    <w:rsid w:val="002F5CF8"/>
    <w:rsid w:val="002F5E77"/>
    <w:rsid w:val="003000EC"/>
    <w:rsid w:val="003003BC"/>
    <w:rsid w:val="003006AE"/>
    <w:rsid w:val="00301A06"/>
    <w:rsid w:val="00301DDA"/>
    <w:rsid w:val="003021A1"/>
    <w:rsid w:val="003030D9"/>
    <w:rsid w:val="003033AD"/>
    <w:rsid w:val="00303AF5"/>
    <w:rsid w:val="00303ED0"/>
    <w:rsid w:val="003063FC"/>
    <w:rsid w:val="00306591"/>
    <w:rsid w:val="00306B38"/>
    <w:rsid w:val="00306CF3"/>
    <w:rsid w:val="00306D04"/>
    <w:rsid w:val="00310CDC"/>
    <w:rsid w:val="00310F1D"/>
    <w:rsid w:val="003124C0"/>
    <w:rsid w:val="00312BD0"/>
    <w:rsid w:val="00312D13"/>
    <w:rsid w:val="00313A8D"/>
    <w:rsid w:val="003145E7"/>
    <w:rsid w:val="0031464C"/>
    <w:rsid w:val="0031465E"/>
    <w:rsid w:val="0031489F"/>
    <w:rsid w:val="00315541"/>
    <w:rsid w:val="00315D3D"/>
    <w:rsid w:val="003169BC"/>
    <w:rsid w:val="00317BE0"/>
    <w:rsid w:val="00317EF4"/>
    <w:rsid w:val="00320829"/>
    <w:rsid w:val="00320E39"/>
    <w:rsid w:val="00320F46"/>
    <w:rsid w:val="003213B0"/>
    <w:rsid w:val="003231A3"/>
    <w:rsid w:val="0032328D"/>
    <w:rsid w:val="003239B7"/>
    <w:rsid w:val="00323D20"/>
    <w:rsid w:val="00324383"/>
    <w:rsid w:val="00325E02"/>
    <w:rsid w:val="00326664"/>
    <w:rsid w:val="00326CEB"/>
    <w:rsid w:val="00326F9C"/>
    <w:rsid w:val="00327292"/>
    <w:rsid w:val="003273B1"/>
    <w:rsid w:val="00330688"/>
    <w:rsid w:val="00330A78"/>
    <w:rsid w:val="003311E9"/>
    <w:rsid w:val="00331999"/>
    <w:rsid w:val="00331B2C"/>
    <w:rsid w:val="003326A3"/>
    <w:rsid w:val="003327A0"/>
    <w:rsid w:val="00332EE8"/>
    <w:rsid w:val="0033302E"/>
    <w:rsid w:val="00333C70"/>
    <w:rsid w:val="00333CD2"/>
    <w:rsid w:val="003340AE"/>
    <w:rsid w:val="00335E43"/>
    <w:rsid w:val="00336A22"/>
    <w:rsid w:val="00336D43"/>
    <w:rsid w:val="00340152"/>
    <w:rsid w:val="00340765"/>
    <w:rsid w:val="0034122B"/>
    <w:rsid w:val="00341AC8"/>
    <w:rsid w:val="00342740"/>
    <w:rsid w:val="003429B2"/>
    <w:rsid w:val="0034336A"/>
    <w:rsid w:val="00343DDB"/>
    <w:rsid w:val="00343EC8"/>
    <w:rsid w:val="00344730"/>
    <w:rsid w:val="003450D2"/>
    <w:rsid w:val="00345185"/>
    <w:rsid w:val="003452BE"/>
    <w:rsid w:val="00345E3B"/>
    <w:rsid w:val="0034607A"/>
    <w:rsid w:val="00346416"/>
    <w:rsid w:val="0034697D"/>
    <w:rsid w:val="00347BC9"/>
    <w:rsid w:val="00347CCB"/>
    <w:rsid w:val="00347CE1"/>
    <w:rsid w:val="003501B8"/>
    <w:rsid w:val="00350464"/>
    <w:rsid w:val="003504C1"/>
    <w:rsid w:val="00350EBB"/>
    <w:rsid w:val="00350FC4"/>
    <w:rsid w:val="00351244"/>
    <w:rsid w:val="003519BD"/>
    <w:rsid w:val="00351AE9"/>
    <w:rsid w:val="00352D26"/>
    <w:rsid w:val="00352ED9"/>
    <w:rsid w:val="00353F86"/>
    <w:rsid w:val="0035476A"/>
    <w:rsid w:val="00354828"/>
    <w:rsid w:val="00354C7B"/>
    <w:rsid w:val="00354E85"/>
    <w:rsid w:val="003554AB"/>
    <w:rsid w:val="00355F83"/>
    <w:rsid w:val="00356B9D"/>
    <w:rsid w:val="00356BD5"/>
    <w:rsid w:val="00357935"/>
    <w:rsid w:val="00357A65"/>
    <w:rsid w:val="00357C3D"/>
    <w:rsid w:val="00357D10"/>
    <w:rsid w:val="00357E12"/>
    <w:rsid w:val="0036042C"/>
    <w:rsid w:val="00360CB0"/>
    <w:rsid w:val="0036102E"/>
    <w:rsid w:val="00361088"/>
    <w:rsid w:val="0036181C"/>
    <w:rsid w:val="00361B24"/>
    <w:rsid w:val="00361BCE"/>
    <w:rsid w:val="00361CCD"/>
    <w:rsid w:val="0036223C"/>
    <w:rsid w:val="003629B7"/>
    <w:rsid w:val="003630BC"/>
    <w:rsid w:val="0036388E"/>
    <w:rsid w:val="00363A02"/>
    <w:rsid w:val="00363A6D"/>
    <w:rsid w:val="00363D9E"/>
    <w:rsid w:val="00363EF0"/>
    <w:rsid w:val="00364456"/>
    <w:rsid w:val="00364920"/>
    <w:rsid w:val="003651CF"/>
    <w:rsid w:val="0036532B"/>
    <w:rsid w:val="00365B96"/>
    <w:rsid w:val="00366E5D"/>
    <w:rsid w:val="00366F67"/>
    <w:rsid w:val="003673F2"/>
    <w:rsid w:val="00367D69"/>
    <w:rsid w:val="00367E82"/>
    <w:rsid w:val="00370738"/>
    <w:rsid w:val="003707C6"/>
    <w:rsid w:val="0037082D"/>
    <w:rsid w:val="003712AC"/>
    <w:rsid w:val="003712E7"/>
    <w:rsid w:val="003715BA"/>
    <w:rsid w:val="0037233E"/>
    <w:rsid w:val="003725CC"/>
    <w:rsid w:val="00372BD4"/>
    <w:rsid w:val="00373046"/>
    <w:rsid w:val="003739B4"/>
    <w:rsid w:val="003740F0"/>
    <w:rsid w:val="003748F8"/>
    <w:rsid w:val="00375095"/>
    <w:rsid w:val="003751EA"/>
    <w:rsid w:val="003752D2"/>
    <w:rsid w:val="00375388"/>
    <w:rsid w:val="003755A7"/>
    <w:rsid w:val="0037626F"/>
    <w:rsid w:val="0037734D"/>
    <w:rsid w:val="003773CD"/>
    <w:rsid w:val="00377434"/>
    <w:rsid w:val="00377794"/>
    <w:rsid w:val="00377B17"/>
    <w:rsid w:val="00377DCA"/>
    <w:rsid w:val="00380852"/>
    <w:rsid w:val="003808A9"/>
    <w:rsid w:val="00381B65"/>
    <w:rsid w:val="003822C2"/>
    <w:rsid w:val="00382713"/>
    <w:rsid w:val="00382D21"/>
    <w:rsid w:val="00382D82"/>
    <w:rsid w:val="003831C8"/>
    <w:rsid w:val="00383629"/>
    <w:rsid w:val="00383E9C"/>
    <w:rsid w:val="00384FC3"/>
    <w:rsid w:val="0038564A"/>
    <w:rsid w:val="0038573C"/>
    <w:rsid w:val="00385DC7"/>
    <w:rsid w:val="00386C0C"/>
    <w:rsid w:val="00390A81"/>
    <w:rsid w:val="00390BE7"/>
    <w:rsid w:val="00390C4B"/>
    <w:rsid w:val="003913DD"/>
    <w:rsid w:val="003917F0"/>
    <w:rsid w:val="00393F15"/>
    <w:rsid w:val="00393FB6"/>
    <w:rsid w:val="00394067"/>
    <w:rsid w:val="003940F9"/>
    <w:rsid w:val="0039412B"/>
    <w:rsid w:val="00394385"/>
    <w:rsid w:val="00394668"/>
    <w:rsid w:val="003946C1"/>
    <w:rsid w:val="00394EF1"/>
    <w:rsid w:val="00395501"/>
    <w:rsid w:val="003956AB"/>
    <w:rsid w:val="00395A2B"/>
    <w:rsid w:val="00395AC9"/>
    <w:rsid w:val="003961FF"/>
    <w:rsid w:val="00396218"/>
    <w:rsid w:val="003963F3"/>
    <w:rsid w:val="003965DE"/>
    <w:rsid w:val="0039793E"/>
    <w:rsid w:val="003979FC"/>
    <w:rsid w:val="00397E90"/>
    <w:rsid w:val="00397F5F"/>
    <w:rsid w:val="003A00F6"/>
    <w:rsid w:val="003A010E"/>
    <w:rsid w:val="003A0475"/>
    <w:rsid w:val="003A0657"/>
    <w:rsid w:val="003A0F73"/>
    <w:rsid w:val="003A11EB"/>
    <w:rsid w:val="003A1628"/>
    <w:rsid w:val="003A1887"/>
    <w:rsid w:val="003A1DDA"/>
    <w:rsid w:val="003A251E"/>
    <w:rsid w:val="003A25D1"/>
    <w:rsid w:val="003A25F7"/>
    <w:rsid w:val="003A285F"/>
    <w:rsid w:val="003A3117"/>
    <w:rsid w:val="003A342D"/>
    <w:rsid w:val="003A3432"/>
    <w:rsid w:val="003A362A"/>
    <w:rsid w:val="003A3676"/>
    <w:rsid w:val="003A3A46"/>
    <w:rsid w:val="003A3CFB"/>
    <w:rsid w:val="003A3DAE"/>
    <w:rsid w:val="003A3EB3"/>
    <w:rsid w:val="003A4252"/>
    <w:rsid w:val="003A5825"/>
    <w:rsid w:val="003A7044"/>
    <w:rsid w:val="003A7554"/>
    <w:rsid w:val="003A78EB"/>
    <w:rsid w:val="003B0AC3"/>
    <w:rsid w:val="003B0F97"/>
    <w:rsid w:val="003B1930"/>
    <w:rsid w:val="003B2071"/>
    <w:rsid w:val="003B21C7"/>
    <w:rsid w:val="003B2449"/>
    <w:rsid w:val="003B24D3"/>
    <w:rsid w:val="003B26A9"/>
    <w:rsid w:val="003B28B2"/>
    <w:rsid w:val="003B2A94"/>
    <w:rsid w:val="003B2C8E"/>
    <w:rsid w:val="003B2CB7"/>
    <w:rsid w:val="003B32DC"/>
    <w:rsid w:val="003B35CD"/>
    <w:rsid w:val="003B401F"/>
    <w:rsid w:val="003B43FA"/>
    <w:rsid w:val="003B4793"/>
    <w:rsid w:val="003B4C58"/>
    <w:rsid w:val="003B4DFC"/>
    <w:rsid w:val="003B50A0"/>
    <w:rsid w:val="003B5577"/>
    <w:rsid w:val="003B5874"/>
    <w:rsid w:val="003B7266"/>
    <w:rsid w:val="003B7398"/>
    <w:rsid w:val="003B7B73"/>
    <w:rsid w:val="003C0B47"/>
    <w:rsid w:val="003C0B4C"/>
    <w:rsid w:val="003C0C84"/>
    <w:rsid w:val="003C1307"/>
    <w:rsid w:val="003C1B90"/>
    <w:rsid w:val="003C238E"/>
    <w:rsid w:val="003C33CB"/>
    <w:rsid w:val="003C3C00"/>
    <w:rsid w:val="003C3C1E"/>
    <w:rsid w:val="003C3EE1"/>
    <w:rsid w:val="003C3F47"/>
    <w:rsid w:val="003C3FA2"/>
    <w:rsid w:val="003C4A81"/>
    <w:rsid w:val="003C4F5E"/>
    <w:rsid w:val="003C52DF"/>
    <w:rsid w:val="003C54DD"/>
    <w:rsid w:val="003C55C6"/>
    <w:rsid w:val="003C60E8"/>
    <w:rsid w:val="003C6C0E"/>
    <w:rsid w:val="003C740E"/>
    <w:rsid w:val="003C773D"/>
    <w:rsid w:val="003D011C"/>
    <w:rsid w:val="003D033A"/>
    <w:rsid w:val="003D1051"/>
    <w:rsid w:val="003D1368"/>
    <w:rsid w:val="003D141D"/>
    <w:rsid w:val="003D1C41"/>
    <w:rsid w:val="003D1D5E"/>
    <w:rsid w:val="003D2627"/>
    <w:rsid w:val="003D2A0E"/>
    <w:rsid w:val="003D2A70"/>
    <w:rsid w:val="003D354E"/>
    <w:rsid w:val="003D3629"/>
    <w:rsid w:val="003D3800"/>
    <w:rsid w:val="003D383E"/>
    <w:rsid w:val="003D3B6D"/>
    <w:rsid w:val="003D4941"/>
    <w:rsid w:val="003D4BA9"/>
    <w:rsid w:val="003D5714"/>
    <w:rsid w:val="003D63C7"/>
    <w:rsid w:val="003D6900"/>
    <w:rsid w:val="003D6A59"/>
    <w:rsid w:val="003D6BD3"/>
    <w:rsid w:val="003D73C2"/>
    <w:rsid w:val="003D79BB"/>
    <w:rsid w:val="003E0696"/>
    <w:rsid w:val="003E0B13"/>
    <w:rsid w:val="003E0B49"/>
    <w:rsid w:val="003E0E18"/>
    <w:rsid w:val="003E11A4"/>
    <w:rsid w:val="003E1671"/>
    <w:rsid w:val="003E2784"/>
    <w:rsid w:val="003E2A86"/>
    <w:rsid w:val="003E334B"/>
    <w:rsid w:val="003E3AAF"/>
    <w:rsid w:val="003E3C2A"/>
    <w:rsid w:val="003E473B"/>
    <w:rsid w:val="003E473E"/>
    <w:rsid w:val="003E4921"/>
    <w:rsid w:val="003E4CA7"/>
    <w:rsid w:val="003E4ED2"/>
    <w:rsid w:val="003E6113"/>
    <w:rsid w:val="003E6170"/>
    <w:rsid w:val="003E6986"/>
    <w:rsid w:val="003E6CC2"/>
    <w:rsid w:val="003E6DCA"/>
    <w:rsid w:val="003E724C"/>
    <w:rsid w:val="003E783A"/>
    <w:rsid w:val="003F000E"/>
    <w:rsid w:val="003F0AAC"/>
    <w:rsid w:val="003F1430"/>
    <w:rsid w:val="003F1546"/>
    <w:rsid w:val="003F16FC"/>
    <w:rsid w:val="003F2C5C"/>
    <w:rsid w:val="003F31E8"/>
    <w:rsid w:val="003F3351"/>
    <w:rsid w:val="003F34DC"/>
    <w:rsid w:val="003F35C3"/>
    <w:rsid w:val="003F3B87"/>
    <w:rsid w:val="003F4327"/>
    <w:rsid w:val="003F4E01"/>
    <w:rsid w:val="003F535A"/>
    <w:rsid w:val="003F57F1"/>
    <w:rsid w:val="003F657C"/>
    <w:rsid w:val="003F665B"/>
    <w:rsid w:val="003F6EF7"/>
    <w:rsid w:val="003F6FE1"/>
    <w:rsid w:val="003F78AF"/>
    <w:rsid w:val="003F792A"/>
    <w:rsid w:val="003F7A6C"/>
    <w:rsid w:val="00400A1F"/>
    <w:rsid w:val="0040157E"/>
    <w:rsid w:val="00401954"/>
    <w:rsid w:val="00401A20"/>
    <w:rsid w:val="00401E95"/>
    <w:rsid w:val="00402687"/>
    <w:rsid w:val="00402A98"/>
    <w:rsid w:val="0040342C"/>
    <w:rsid w:val="00403961"/>
    <w:rsid w:val="00403EBB"/>
    <w:rsid w:val="00404E19"/>
    <w:rsid w:val="0040520E"/>
    <w:rsid w:val="00405AFB"/>
    <w:rsid w:val="00405C58"/>
    <w:rsid w:val="00405CC6"/>
    <w:rsid w:val="0040612B"/>
    <w:rsid w:val="00406569"/>
    <w:rsid w:val="00406BAB"/>
    <w:rsid w:val="00407339"/>
    <w:rsid w:val="0040765C"/>
    <w:rsid w:val="00407714"/>
    <w:rsid w:val="004101B1"/>
    <w:rsid w:val="00410BB0"/>
    <w:rsid w:val="0041138D"/>
    <w:rsid w:val="00411662"/>
    <w:rsid w:val="00412541"/>
    <w:rsid w:val="00412603"/>
    <w:rsid w:val="00412EFD"/>
    <w:rsid w:val="00413526"/>
    <w:rsid w:val="0041482C"/>
    <w:rsid w:val="00415131"/>
    <w:rsid w:val="00415717"/>
    <w:rsid w:val="0041572C"/>
    <w:rsid w:val="00415FB7"/>
    <w:rsid w:val="0041698C"/>
    <w:rsid w:val="00416B30"/>
    <w:rsid w:val="00416C1E"/>
    <w:rsid w:val="00416D4D"/>
    <w:rsid w:val="00420E41"/>
    <w:rsid w:val="00421560"/>
    <w:rsid w:val="00421E6D"/>
    <w:rsid w:val="00421F5F"/>
    <w:rsid w:val="0042253C"/>
    <w:rsid w:val="0042284B"/>
    <w:rsid w:val="00422EA9"/>
    <w:rsid w:val="00423A2F"/>
    <w:rsid w:val="00423AB5"/>
    <w:rsid w:val="004241F2"/>
    <w:rsid w:val="004244D6"/>
    <w:rsid w:val="004248D6"/>
    <w:rsid w:val="0042550F"/>
    <w:rsid w:val="00425DA5"/>
    <w:rsid w:val="00425E2E"/>
    <w:rsid w:val="00426761"/>
    <w:rsid w:val="00426923"/>
    <w:rsid w:val="004279D2"/>
    <w:rsid w:val="00431C75"/>
    <w:rsid w:val="004330BB"/>
    <w:rsid w:val="004332E8"/>
    <w:rsid w:val="004338FC"/>
    <w:rsid w:val="00433F0B"/>
    <w:rsid w:val="004347A5"/>
    <w:rsid w:val="00435485"/>
    <w:rsid w:val="004356DB"/>
    <w:rsid w:val="00435903"/>
    <w:rsid w:val="00435A81"/>
    <w:rsid w:val="00435B10"/>
    <w:rsid w:val="00435D19"/>
    <w:rsid w:val="004360E5"/>
    <w:rsid w:val="00436411"/>
    <w:rsid w:val="00436D8A"/>
    <w:rsid w:val="00436F50"/>
    <w:rsid w:val="00437C07"/>
    <w:rsid w:val="0044059B"/>
    <w:rsid w:val="00440F22"/>
    <w:rsid w:val="004425CB"/>
    <w:rsid w:val="004427EE"/>
    <w:rsid w:val="00442851"/>
    <w:rsid w:val="0044301B"/>
    <w:rsid w:val="0044347A"/>
    <w:rsid w:val="004437ED"/>
    <w:rsid w:val="0044481B"/>
    <w:rsid w:val="00446108"/>
    <w:rsid w:val="00446125"/>
    <w:rsid w:val="00446890"/>
    <w:rsid w:val="00446EF5"/>
    <w:rsid w:val="00447BFA"/>
    <w:rsid w:val="00450A0D"/>
    <w:rsid w:val="00450B7F"/>
    <w:rsid w:val="004511A7"/>
    <w:rsid w:val="004512CB"/>
    <w:rsid w:val="00451788"/>
    <w:rsid w:val="00451BBA"/>
    <w:rsid w:val="00452CA4"/>
    <w:rsid w:val="00454729"/>
    <w:rsid w:val="00454A33"/>
    <w:rsid w:val="004562C1"/>
    <w:rsid w:val="0045654F"/>
    <w:rsid w:val="00456787"/>
    <w:rsid w:val="004570E9"/>
    <w:rsid w:val="004579A3"/>
    <w:rsid w:val="0046013A"/>
    <w:rsid w:val="00460367"/>
    <w:rsid w:val="00461129"/>
    <w:rsid w:val="0046192F"/>
    <w:rsid w:val="00461F59"/>
    <w:rsid w:val="00463992"/>
    <w:rsid w:val="00464E00"/>
    <w:rsid w:val="00465964"/>
    <w:rsid w:val="00465FB7"/>
    <w:rsid w:val="00466629"/>
    <w:rsid w:val="004668D6"/>
    <w:rsid w:val="0046695E"/>
    <w:rsid w:val="00466A6F"/>
    <w:rsid w:val="00466AF8"/>
    <w:rsid w:val="00466B04"/>
    <w:rsid w:val="00466B35"/>
    <w:rsid w:val="00466ED9"/>
    <w:rsid w:val="00466F45"/>
    <w:rsid w:val="00466FFE"/>
    <w:rsid w:val="004677E1"/>
    <w:rsid w:val="004679DD"/>
    <w:rsid w:val="00467E8C"/>
    <w:rsid w:val="00471044"/>
    <w:rsid w:val="00472107"/>
    <w:rsid w:val="004727B3"/>
    <w:rsid w:val="004729A8"/>
    <w:rsid w:val="00472BCB"/>
    <w:rsid w:val="0047326C"/>
    <w:rsid w:val="004737D3"/>
    <w:rsid w:val="004743F6"/>
    <w:rsid w:val="004744FC"/>
    <w:rsid w:val="00474E60"/>
    <w:rsid w:val="00474EED"/>
    <w:rsid w:val="0047527E"/>
    <w:rsid w:val="00475E3A"/>
    <w:rsid w:val="0047615D"/>
    <w:rsid w:val="00476D86"/>
    <w:rsid w:val="004773CD"/>
    <w:rsid w:val="00477A97"/>
    <w:rsid w:val="00477AF5"/>
    <w:rsid w:val="00477D84"/>
    <w:rsid w:val="00480188"/>
    <w:rsid w:val="00480577"/>
    <w:rsid w:val="00480FFA"/>
    <w:rsid w:val="0048112D"/>
    <w:rsid w:val="00481449"/>
    <w:rsid w:val="00481D37"/>
    <w:rsid w:val="0048289E"/>
    <w:rsid w:val="00482A09"/>
    <w:rsid w:val="0048325F"/>
    <w:rsid w:val="00483453"/>
    <w:rsid w:val="004845D5"/>
    <w:rsid w:val="00484AC7"/>
    <w:rsid w:val="004851CC"/>
    <w:rsid w:val="004866E0"/>
    <w:rsid w:val="00486A90"/>
    <w:rsid w:val="0048704E"/>
    <w:rsid w:val="004870B8"/>
    <w:rsid w:val="0049023F"/>
    <w:rsid w:val="004909F3"/>
    <w:rsid w:val="00490A3A"/>
    <w:rsid w:val="00491CC8"/>
    <w:rsid w:val="00491D05"/>
    <w:rsid w:val="004925A6"/>
    <w:rsid w:val="00492636"/>
    <w:rsid w:val="004928D6"/>
    <w:rsid w:val="00493A5D"/>
    <w:rsid w:val="00495188"/>
    <w:rsid w:val="0049531B"/>
    <w:rsid w:val="00495939"/>
    <w:rsid w:val="004959A4"/>
    <w:rsid w:val="00495B52"/>
    <w:rsid w:val="00495D4C"/>
    <w:rsid w:val="004962DD"/>
    <w:rsid w:val="00497199"/>
    <w:rsid w:val="0049790B"/>
    <w:rsid w:val="00497D87"/>
    <w:rsid w:val="004A08F7"/>
    <w:rsid w:val="004A1865"/>
    <w:rsid w:val="004A1BD4"/>
    <w:rsid w:val="004A1D4C"/>
    <w:rsid w:val="004A218B"/>
    <w:rsid w:val="004A251D"/>
    <w:rsid w:val="004A3241"/>
    <w:rsid w:val="004A3543"/>
    <w:rsid w:val="004A3923"/>
    <w:rsid w:val="004A3F8F"/>
    <w:rsid w:val="004A40B5"/>
    <w:rsid w:val="004A4679"/>
    <w:rsid w:val="004A4C1C"/>
    <w:rsid w:val="004A4EE5"/>
    <w:rsid w:val="004A502A"/>
    <w:rsid w:val="004A52B0"/>
    <w:rsid w:val="004A5FA1"/>
    <w:rsid w:val="004A646F"/>
    <w:rsid w:val="004A68F7"/>
    <w:rsid w:val="004A7650"/>
    <w:rsid w:val="004A7A6B"/>
    <w:rsid w:val="004B05AD"/>
    <w:rsid w:val="004B06E2"/>
    <w:rsid w:val="004B06E3"/>
    <w:rsid w:val="004B080B"/>
    <w:rsid w:val="004B0DF4"/>
    <w:rsid w:val="004B15D6"/>
    <w:rsid w:val="004B1BE5"/>
    <w:rsid w:val="004B21C0"/>
    <w:rsid w:val="004B2270"/>
    <w:rsid w:val="004B2595"/>
    <w:rsid w:val="004B27ED"/>
    <w:rsid w:val="004B2B2E"/>
    <w:rsid w:val="004B2F35"/>
    <w:rsid w:val="004B30B3"/>
    <w:rsid w:val="004B317B"/>
    <w:rsid w:val="004B38B0"/>
    <w:rsid w:val="004B3D16"/>
    <w:rsid w:val="004B6570"/>
    <w:rsid w:val="004B6672"/>
    <w:rsid w:val="004B6BBD"/>
    <w:rsid w:val="004B74CD"/>
    <w:rsid w:val="004B77CF"/>
    <w:rsid w:val="004C052F"/>
    <w:rsid w:val="004C0AD6"/>
    <w:rsid w:val="004C2270"/>
    <w:rsid w:val="004C373B"/>
    <w:rsid w:val="004C3F09"/>
    <w:rsid w:val="004C42B5"/>
    <w:rsid w:val="004C438B"/>
    <w:rsid w:val="004C44D5"/>
    <w:rsid w:val="004C4C41"/>
    <w:rsid w:val="004C5177"/>
    <w:rsid w:val="004C51F3"/>
    <w:rsid w:val="004C5310"/>
    <w:rsid w:val="004C5EF1"/>
    <w:rsid w:val="004C6215"/>
    <w:rsid w:val="004C6CA7"/>
    <w:rsid w:val="004C6DC8"/>
    <w:rsid w:val="004C6E25"/>
    <w:rsid w:val="004C7450"/>
    <w:rsid w:val="004C7BF4"/>
    <w:rsid w:val="004D0CB7"/>
    <w:rsid w:val="004D0F07"/>
    <w:rsid w:val="004D1CA8"/>
    <w:rsid w:val="004D1D16"/>
    <w:rsid w:val="004D1EC1"/>
    <w:rsid w:val="004D2102"/>
    <w:rsid w:val="004D225E"/>
    <w:rsid w:val="004D2664"/>
    <w:rsid w:val="004D2B79"/>
    <w:rsid w:val="004D2D48"/>
    <w:rsid w:val="004D34F0"/>
    <w:rsid w:val="004D5086"/>
    <w:rsid w:val="004D525D"/>
    <w:rsid w:val="004D5BB7"/>
    <w:rsid w:val="004D5F78"/>
    <w:rsid w:val="004D601A"/>
    <w:rsid w:val="004D6456"/>
    <w:rsid w:val="004D64F4"/>
    <w:rsid w:val="004D652F"/>
    <w:rsid w:val="004D67CD"/>
    <w:rsid w:val="004D68DF"/>
    <w:rsid w:val="004E0062"/>
    <w:rsid w:val="004E0200"/>
    <w:rsid w:val="004E06AC"/>
    <w:rsid w:val="004E083E"/>
    <w:rsid w:val="004E0ACD"/>
    <w:rsid w:val="004E1365"/>
    <w:rsid w:val="004E14B4"/>
    <w:rsid w:val="004E2327"/>
    <w:rsid w:val="004E2558"/>
    <w:rsid w:val="004E3A63"/>
    <w:rsid w:val="004E3A7B"/>
    <w:rsid w:val="004E3CFA"/>
    <w:rsid w:val="004E4955"/>
    <w:rsid w:val="004E4E24"/>
    <w:rsid w:val="004E5657"/>
    <w:rsid w:val="004E5E81"/>
    <w:rsid w:val="004E65C3"/>
    <w:rsid w:val="004E6CB0"/>
    <w:rsid w:val="004E701A"/>
    <w:rsid w:val="004E7CA8"/>
    <w:rsid w:val="004F00DA"/>
    <w:rsid w:val="004F017D"/>
    <w:rsid w:val="004F073D"/>
    <w:rsid w:val="004F134E"/>
    <w:rsid w:val="004F21BC"/>
    <w:rsid w:val="004F21E4"/>
    <w:rsid w:val="004F3A94"/>
    <w:rsid w:val="004F3B6A"/>
    <w:rsid w:val="004F3FFB"/>
    <w:rsid w:val="004F4454"/>
    <w:rsid w:val="004F5A42"/>
    <w:rsid w:val="004F5AF7"/>
    <w:rsid w:val="004F60D4"/>
    <w:rsid w:val="004F6817"/>
    <w:rsid w:val="004F7494"/>
    <w:rsid w:val="00500A78"/>
    <w:rsid w:val="00500E9D"/>
    <w:rsid w:val="005014BE"/>
    <w:rsid w:val="0050181F"/>
    <w:rsid w:val="0050191A"/>
    <w:rsid w:val="00501950"/>
    <w:rsid w:val="00502862"/>
    <w:rsid w:val="00502880"/>
    <w:rsid w:val="00502D34"/>
    <w:rsid w:val="0050379C"/>
    <w:rsid w:val="00504633"/>
    <w:rsid w:val="005046CB"/>
    <w:rsid w:val="00505E4B"/>
    <w:rsid w:val="005067A9"/>
    <w:rsid w:val="00506A11"/>
    <w:rsid w:val="00506A35"/>
    <w:rsid w:val="0050709E"/>
    <w:rsid w:val="00507D42"/>
    <w:rsid w:val="00507FA5"/>
    <w:rsid w:val="005104F5"/>
    <w:rsid w:val="00510909"/>
    <w:rsid w:val="00510D86"/>
    <w:rsid w:val="00510E46"/>
    <w:rsid w:val="005112A4"/>
    <w:rsid w:val="00511494"/>
    <w:rsid w:val="00511567"/>
    <w:rsid w:val="005119E7"/>
    <w:rsid w:val="00511A94"/>
    <w:rsid w:val="00511FA4"/>
    <w:rsid w:val="00512BC1"/>
    <w:rsid w:val="005131D9"/>
    <w:rsid w:val="005140EF"/>
    <w:rsid w:val="005155A5"/>
    <w:rsid w:val="00515C3E"/>
    <w:rsid w:val="00516AD8"/>
    <w:rsid w:val="00516D20"/>
    <w:rsid w:val="00517268"/>
    <w:rsid w:val="00517730"/>
    <w:rsid w:val="00517830"/>
    <w:rsid w:val="00520A50"/>
    <w:rsid w:val="005212EF"/>
    <w:rsid w:val="00521A36"/>
    <w:rsid w:val="00521B61"/>
    <w:rsid w:val="00522267"/>
    <w:rsid w:val="00522295"/>
    <w:rsid w:val="00522B60"/>
    <w:rsid w:val="005230DF"/>
    <w:rsid w:val="00523285"/>
    <w:rsid w:val="005232A2"/>
    <w:rsid w:val="005234B6"/>
    <w:rsid w:val="00523B18"/>
    <w:rsid w:val="00523E9E"/>
    <w:rsid w:val="0052442A"/>
    <w:rsid w:val="00524A9E"/>
    <w:rsid w:val="00524D7A"/>
    <w:rsid w:val="0052567E"/>
    <w:rsid w:val="00526522"/>
    <w:rsid w:val="0052723E"/>
    <w:rsid w:val="005273B4"/>
    <w:rsid w:val="00527A88"/>
    <w:rsid w:val="0053009C"/>
    <w:rsid w:val="005302CB"/>
    <w:rsid w:val="00530D6D"/>
    <w:rsid w:val="005324CE"/>
    <w:rsid w:val="005326BB"/>
    <w:rsid w:val="00532A48"/>
    <w:rsid w:val="00532C89"/>
    <w:rsid w:val="0053340A"/>
    <w:rsid w:val="00533C82"/>
    <w:rsid w:val="0053501B"/>
    <w:rsid w:val="00535CA9"/>
    <w:rsid w:val="00536107"/>
    <w:rsid w:val="00536A66"/>
    <w:rsid w:val="00536DF6"/>
    <w:rsid w:val="00536EC6"/>
    <w:rsid w:val="00536F55"/>
    <w:rsid w:val="00537333"/>
    <w:rsid w:val="0053739F"/>
    <w:rsid w:val="00537A59"/>
    <w:rsid w:val="00537AF4"/>
    <w:rsid w:val="00540178"/>
    <w:rsid w:val="0054047A"/>
    <w:rsid w:val="00540698"/>
    <w:rsid w:val="00540742"/>
    <w:rsid w:val="00540C0F"/>
    <w:rsid w:val="00540C95"/>
    <w:rsid w:val="00540FCE"/>
    <w:rsid w:val="00541282"/>
    <w:rsid w:val="00541705"/>
    <w:rsid w:val="00541744"/>
    <w:rsid w:val="0054224D"/>
    <w:rsid w:val="00542371"/>
    <w:rsid w:val="005423BF"/>
    <w:rsid w:val="005440AD"/>
    <w:rsid w:val="00544DC9"/>
    <w:rsid w:val="0054533E"/>
    <w:rsid w:val="005455A1"/>
    <w:rsid w:val="00546252"/>
    <w:rsid w:val="0054739A"/>
    <w:rsid w:val="0054763D"/>
    <w:rsid w:val="00547E1C"/>
    <w:rsid w:val="0055053F"/>
    <w:rsid w:val="00550AD6"/>
    <w:rsid w:val="00550E1D"/>
    <w:rsid w:val="00551A88"/>
    <w:rsid w:val="00551CC5"/>
    <w:rsid w:val="00551E27"/>
    <w:rsid w:val="00552578"/>
    <w:rsid w:val="00552E43"/>
    <w:rsid w:val="005531E8"/>
    <w:rsid w:val="00553927"/>
    <w:rsid w:val="00553B18"/>
    <w:rsid w:val="00553D92"/>
    <w:rsid w:val="00554352"/>
    <w:rsid w:val="005549E6"/>
    <w:rsid w:val="005549F5"/>
    <w:rsid w:val="00554DF2"/>
    <w:rsid w:val="00554E6B"/>
    <w:rsid w:val="00555018"/>
    <w:rsid w:val="00556466"/>
    <w:rsid w:val="0055651C"/>
    <w:rsid w:val="00556775"/>
    <w:rsid w:val="00557D02"/>
    <w:rsid w:val="00561288"/>
    <w:rsid w:val="005612CC"/>
    <w:rsid w:val="005617C7"/>
    <w:rsid w:val="00561F25"/>
    <w:rsid w:val="0056220C"/>
    <w:rsid w:val="00562F99"/>
    <w:rsid w:val="005643B5"/>
    <w:rsid w:val="00564968"/>
    <w:rsid w:val="00564A45"/>
    <w:rsid w:val="00565C0E"/>
    <w:rsid w:val="00566006"/>
    <w:rsid w:val="00566AC0"/>
    <w:rsid w:val="00567C30"/>
    <w:rsid w:val="00570C56"/>
    <w:rsid w:val="00570C5C"/>
    <w:rsid w:val="00571520"/>
    <w:rsid w:val="00571843"/>
    <w:rsid w:val="00571F0F"/>
    <w:rsid w:val="00572061"/>
    <w:rsid w:val="00572677"/>
    <w:rsid w:val="00572BB7"/>
    <w:rsid w:val="00573227"/>
    <w:rsid w:val="00573A5C"/>
    <w:rsid w:val="00573D25"/>
    <w:rsid w:val="00574349"/>
    <w:rsid w:val="00574DD4"/>
    <w:rsid w:val="00575520"/>
    <w:rsid w:val="005758E0"/>
    <w:rsid w:val="00575A07"/>
    <w:rsid w:val="00575D2A"/>
    <w:rsid w:val="00576AC6"/>
    <w:rsid w:val="00576F14"/>
    <w:rsid w:val="005774C5"/>
    <w:rsid w:val="0057782C"/>
    <w:rsid w:val="005809E1"/>
    <w:rsid w:val="005810AB"/>
    <w:rsid w:val="0058166A"/>
    <w:rsid w:val="00581769"/>
    <w:rsid w:val="0058181F"/>
    <w:rsid w:val="005829AA"/>
    <w:rsid w:val="00583652"/>
    <w:rsid w:val="00583C16"/>
    <w:rsid w:val="005844A7"/>
    <w:rsid w:val="0058489A"/>
    <w:rsid w:val="0058524E"/>
    <w:rsid w:val="0058527D"/>
    <w:rsid w:val="005869FE"/>
    <w:rsid w:val="00587539"/>
    <w:rsid w:val="00587DB2"/>
    <w:rsid w:val="0059069C"/>
    <w:rsid w:val="00590A48"/>
    <w:rsid w:val="00590DD5"/>
    <w:rsid w:val="00590E67"/>
    <w:rsid w:val="00591192"/>
    <w:rsid w:val="00591261"/>
    <w:rsid w:val="00591D29"/>
    <w:rsid w:val="005928D6"/>
    <w:rsid w:val="0059385D"/>
    <w:rsid w:val="00593A68"/>
    <w:rsid w:val="005942DB"/>
    <w:rsid w:val="00594711"/>
    <w:rsid w:val="00594AD4"/>
    <w:rsid w:val="00594AFD"/>
    <w:rsid w:val="005963BE"/>
    <w:rsid w:val="00596454"/>
    <w:rsid w:val="0059707C"/>
    <w:rsid w:val="005A04A3"/>
    <w:rsid w:val="005A0F01"/>
    <w:rsid w:val="005A1970"/>
    <w:rsid w:val="005A22DA"/>
    <w:rsid w:val="005A23F8"/>
    <w:rsid w:val="005A2785"/>
    <w:rsid w:val="005A27AF"/>
    <w:rsid w:val="005A27F8"/>
    <w:rsid w:val="005A2DC9"/>
    <w:rsid w:val="005A315E"/>
    <w:rsid w:val="005A4D48"/>
    <w:rsid w:val="005A518E"/>
    <w:rsid w:val="005A548D"/>
    <w:rsid w:val="005A5703"/>
    <w:rsid w:val="005A5978"/>
    <w:rsid w:val="005A5D2C"/>
    <w:rsid w:val="005A6454"/>
    <w:rsid w:val="005A64EF"/>
    <w:rsid w:val="005A6E16"/>
    <w:rsid w:val="005A7036"/>
    <w:rsid w:val="005B0965"/>
    <w:rsid w:val="005B0BCE"/>
    <w:rsid w:val="005B0CB0"/>
    <w:rsid w:val="005B0D9A"/>
    <w:rsid w:val="005B1143"/>
    <w:rsid w:val="005B143E"/>
    <w:rsid w:val="005B1788"/>
    <w:rsid w:val="005B1E05"/>
    <w:rsid w:val="005B24FE"/>
    <w:rsid w:val="005B32C1"/>
    <w:rsid w:val="005B36EA"/>
    <w:rsid w:val="005B38F3"/>
    <w:rsid w:val="005B45A4"/>
    <w:rsid w:val="005B4F0A"/>
    <w:rsid w:val="005B5130"/>
    <w:rsid w:val="005B5413"/>
    <w:rsid w:val="005B5451"/>
    <w:rsid w:val="005B591E"/>
    <w:rsid w:val="005B6196"/>
    <w:rsid w:val="005B636B"/>
    <w:rsid w:val="005B6B98"/>
    <w:rsid w:val="005B6DCA"/>
    <w:rsid w:val="005B74FD"/>
    <w:rsid w:val="005B7CEC"/>
    <w:rsid w:val="005C04FA"/>
    <w:rsid w:val="005C0559"/>
    <w:rsid w:val="005C110B"/>
    <w:rsid w:val="005C14B4"/>
    <w:rsid w:val="005C208E"/>
    <w:rsid w:val="005C215E"/>
    <w:rsid w:val="005C2742"/>
    <w:rsid w:val="005C2EC7"/>
    <w:rsid w:val="005C3153"/>
    <w:rsid w:val="005C398F"/>
    <w:rsid w:val="005C3A9C"/>
    <w:rsid w:val="005C4AF0"/>
    <w:rsid w:val="005C621F"/>
    <w:rsid w:val="005C66AC"/>
    <w:rsid w:val="005C6A5E"/>
    <w:rsid w:val="005C73AA"/>
    <w:rsid w:val="005C7B25"/>
    <w:rsid w:val="005D01A8"/>
    <w:rsid w:val="005D049B"/>
    <w:rsid w:val="005D1869"/>
    <w:rsid w:val="005D18B1"/>
    <w:rsid w:val="005D19CC"/>
    <w:rsid w:val="005D1B5F"/>
    <w:rsid w:val="005D3B33"/>
    <w:rsid w:val="005D41C6"/>
    <w:rsid w:val="005D4260"/>
    <w:rsid w:val="005D548C"/>
    <w:rsid w:val="005D61A6"/>
    <w:rsid w:val="005D6884"/>
    <w:rsid w:val="005D6A24"/>
    <w:rsid w:val="005D6A5B"/>
    <w:rsid w:val="005D75A6"/>
    <w:rsid w:val="005D7A32"/>
    <w:rsid w:val="005E0186"/>
    <w:rsid w:val="005E0510"/>
    <w:rsid w:val="005E0A1A"/>
    <w:rsid w:val="005E10CB"/>
    <w:rsid w:val="005E138C"/>
    <w:rsid w:val="005E1391"/>
    <w:rsid w:val="005E1733"/>
    <w:rsid w:val="005E1884"/>
    <w:rsid w:val="005E1F43"/>
    <w:rsid w:val="005E22CE"/>
    <w:rsid w:val="005E2EF3"/>
    <w:rsid w:val="005E3452"/>
    <w:rsid w:val="005E359A"/>
    <w:rsid w:val="005E4626"/>
    <w:rsid w:val="005E470D"/>
    <w:rsid w:val="005E480E"/>
    <w:rsid w:val="005E4AA0"/>
    <w:rsid w:val="005E5375"/>
    <w:rsid w:val="005E53A9"/>
    <w:rsid w:val="005E5483"/>
    <w:rsid w:val="005E5C86"/>
    <w:rsid w:val="005E63AC"/>
    <w:rsid w:val="005E73C7"/>
    <w:rsid w:val="005E7712"/>
    <w:rsid w:val="005E78F4"/>
    <w:rsid w:val="005E7A7F"/>
    <w:rsid w:val="005E7B9D"/>
    <w:rsid w:val="005E7F9F"/>
    <w:rsid w:val="005F01E0"/>
    <w:rsid w:val="005F02B9"/>
    <w:rsid w:val="005F094E"/>
    <w:rsid w:val="005F0E10"/>
    <w:rsid w:val="005F1064"/>
    <w:rsid w:val="005F152E"/>
    <w:rsid w:val="005F1701"/>
    <w:rsid w:val="005F197E"/>
    <w:rsid w:val="005F262E"/>
    <w:rsid w:val="005F28FA"/>
    <w:rsid w:val="005F2DEC"/>
    <w:rsid w:val="005F308A"/>
    <w:rsid w:val="005F3207"/>
    <w:rsid w:val="005F35D2"/>
    <w:rsid w:val="005F4539"/>
    <w:rsid w:val="005F553D"/>
    <w:rsid w:val="005F66D1"/>
    <w:rsid w:val="005F6913"/>
    <w:rsid w:val="005F7A63"/>
    <w:rsid w:val="006004F6"/>
    <w:rsid w:val="00600E56"/>
    <w:rsid w:val="006015C1"/>
    <w:rsid w:val="006016F3"/>
    <w:rsid w:val="00601B5E"/>
    <w:rsid w:val="006029EE"/>
    <w:rsid w:val="00602BBB"/>
    <w:rsid w:val="0060343D"/>
    <w:rsid w:val="00603C48"/>
    <w:rsid w:val="006040ED"/>
    <w:rsid w:val="00604304"/>
    <w:rsid w:val="00604AA4"/>
    <w:rsid w:val="00604BE5"/>
    <w:rsid w:val="00606860"/>
    <w:rsid w:val="00607389"/>
    <w:rsid w:val="0060780A"/>
    <w:rsid w:val="00607F3A"/>
    <w:rsid w:val="00610972"/>
    <w:rsid w:val="00610B59"/>
    <w:rsid w:val="00610E18"/>
    <w:rsid w:val="00610EE0"/>
    <w:rsid w:val="00611086"/>
    <w:rsid w:val="0061283A"/>
    <w:rsid w:val="0061299E"/>
    <w:rsid w:val="00612CFA"/>
    <w:rsid w:val="00613CDE"/>
    <w:rsid w:val="00616E68"/>
    <w:rsid w:val="00617159"/>
    <w:rsid w:val="006207D2"/>
    <w:rsid w:val="00620920"/>
    <w:rsid w:val="0062098C"/>
    <w:rsid w:val="006216C4"/>
    <w:rsid w:val="00621BE5"/>
    <w:rsid w:val="00622731"/>
    <w:rsid w:val="00622C39"/>
    <w:rsid w:val="006231FC"/>
    <w:rsid w:val="00623C28"/>
    <w:rsid w:val="00625C18"/>
    <w:rsid w:val="00625F56"/>
    <w:rsid w:val="00627393"/>
    <w:rsid w:val="00627437"/>
    <w:rsid w:val="00627A62"/>
    <w:rsid w:val="00630800"/>
    <w:rsid w:val="00631812"/>
    <w:rsid w:val="00631FC1"/>
    <w:rsid w:val="006320E7"/>
    <w:rsid w:val="0063243B"/>
    <w:rsid w:val="006325B7"/>
    <w:rsid w:val="006333C5"/>
    <w:rsid w:val="00634160"/>
    <w:rsid w:val="00634197"/>
    <w:rsid w:val="00634D19"/>
    <w:rsid w:val="0063581E"/>
    <w:rsid w:val="00635F51"/>
    <w:rsid w:val="006364A3"/>
    <w:rsid w:val="00636F11"/>
    <w:rsid w:val="00636FB2"/>
    <w:rsid w:val="00637322"/>
    <w:rsid w:val="006374EF"/>
    <w:rsid w:val="0063773A"/>
    <w:rsid w:val="006404BC"/>
    <w:rsid w:val="00640810"/>
    <w:rsid w:val="00640ED2"/>
    <w:rsid w:val="00641083"/>
    <w:rsid w:val="006416CB"/>
    <w:rsid w:val="006421EA"/>
    <w:rsid w:val="00642417"/>
    <w:rsid w:val="006425D1"/>
    <w:rsid w:val="00642AB6"/>
    <w:rsid w:val="0064497B"/>
    <w:rsid w:val="00644E64"/>
    <w:rsid w:val="006453A3"/>
    <w:rsid w:val="00645A61"/>
    <w:rsid w:val="0064698F"/>
    <w:rsid w:val="00646D3A"/>
    <w:rsid w:val="006476E2"/>
    <w:rsid w:val="006476FB"/>
    <w:rsid w:val="00647914"/>
    <w:rsid w:val="00650E78"/>
    <w:rsid w:val="006512A9"/>
    <w:rsid w:val="0065146E"/>
    <w:rsid w:val="00651E28"/>
    <w:rsid w:val="006523F7"/>
    <w:rsid w:val="00652981"/>
    <w:rsid w:val="0065368F"/>
    <w:rsid w:val="00654776"/>
    <w:rsid w:val="00654E40"/>
    <w:rsid w:val="00655265"/>
    <w:rsid w:val="00655B17"/>
    <w:rsid w:val="006562F5"/>
    <w:rsid w:val="006563B4"/>
    <w:rsid w:val="00656ACE"/>
    <w:rsid w:val="00656BE1"/>
    <w:rsid w:val="00656D5B"/>
    <w:rsid w:val="00657FAA"/>
    <w:rsid w:val="0066003A"/>
    <w:rsid w:val="0066085C"/>
    <w:rsid w:val="006609BC"/>
    <w:rsid w:val="00660BAD"/>
    <w:rsid w:val="00660BFD"/>
    <w:rsid w:val="00660DF4"/>
    <w:rsid w:val="00662510"/>
    <w:rsid w:val="00663D09"/>
    <w:rsid w:val="00664CD0"/>
    <w:rsid w:val="00665B1B"/>
    <w:rsid w:val="006666F9"/>
    <w:rsid w:val="00666829"/>
    <w:rsid w:val="00666B91"/>
    <w:rsid w:val="006675C5"/>
    <w:rsid w:val="0066767D"/>
    <w:rsid w:val="00667C64"/>
    <w:rsid w:val="0067001B"/>
    <w:rsid w:val="00670C78"/>
    <w:rsid w:val="00671BA6"/>
    <w:rsid w:val="00671C51"/>
    <w:rsid w:val="006721B4"/>
    <w:rsid w:val="00672D9A"/>
    <w:rsid w:val="00672E3A"/>
    <w:rsid w:val="00672E8C"/>
    <w:rsid w:val="00672ED3"/>
    <w:rsid w:val="006738E5"/>
    <w:rsid w:val="00674CF8"/>
    <w:rsid w:val="0067504D"/>
    <w:rsid w:val="006756BD"/>
    <w:rsid w:val="00676305"/>
    <w:rsid w:val="006772AC"/>
    <w:rsid w:val="00677E8D"/>
    <w:rsid w:val="00680539"/>
    <w:rsid w:val="0068088F"/>
    <w:rsid w:val="00680BA6"/>
    <w:rsid w:val="00681EF6"/>
    <w:rsid w:val="00683F95"/>
    <w:rsid w:val="00684C28"/>
    <w:rsid w:val="00685437"/>
    <w:rsid w:val="00685698"/>
    <w:rsid w:val="0068650E"/>
    <w:rsid w:val="00686E4C"/>
    <w:rsid w:val="0068725F"/>
    <w:rsid w:val="006876AD"/>
    <w:rsid w:val="00687718"/>
    <w:rsid w:val="00687CED"/>
    <w:rsid w:val="0069011F"/>
    <w:rsid w:val="0069013B"/>
    <w:rsid w:val="00690542"/>
    <w:rsid w:val="006906B0"/>
    <w:rsid w:val="006910FE"/>
    <w:rsid w:val="0069191C"/>
    <w:rsid w:val="00692177"/>
    <w:rsid w:val="00692C45"/>
    <w:rsid w:val="006938E7"/>
    <w:rsid w:val="00693C96"/>
    <w:rsid w:val="006958BC"/>
    <w:rsid w:val="00696046"/>
    <w:rsid w:val="006960FC"/>
    <w:rsid w:val="006976A5"/>
    <w:rsid w:val="006A0D4A"/>
    <w:rsid w:val="006A0E7C"/>
    <w:rsid w:val="006A18C3"/>
    <w:rsid w:val="006A226B"/>
    <w:rsid w:val="006A30BF"/>
    <w:rsid w:val="006A3E86"/>
    <w:rsid w:val="006A4889"/>
    <w:rsid w:val="006A5F92"/>
    <w:rsid w:val="006A6807"/>
    <w:rsid w:val="006A6E64"/>
    <w:rsid w:val="006A7A3E"/>
    <w:rsid w:val="006A7E5C"/>
    <w:rsid w:val="006A7EDF"/>
    <w:rsid w:val="006B0234"/>
    <w:rsid w:val="006B0256"/>
    <w:rsid w:val="006B086D"/>
    <w:rsid w:val="006B0986"/>
    <w:rsid w:val="006B0A6A"/>
    <w:rsid w:val="006B1505"/>
    <w:rsid w:val="006B19A6"/>
    <w:rsid w:val="006B2A43"/>
    <w:rsid w:val="006B2BB6"/>
    <w:rsid w:val="006B344A"/>
    <w:rsid w:val="006B35B4"/>
    <w:rsid w:val="006B3D9E"/>
    <w:rsid w:val="006B4B8E"/>
    <w:rsid w:val="006B5188"/>
    <w:rsid w:val="006B5368"/>
    <w:rsid w:val="006B6A49"/>
    <w:rsid w:val="006B77F3"/>
    <w:rsid w:val="006B7970"/>
    <w:rsid w:val="006C05B5"/>
    <w:rsid w:val="006C144E"/>
    <w:rsid w:val="006C172D"/>
    <w:rsid w:val="006C1A32"/>
    <w:rsid w:val="006C21E2"/>
    <w:rsid w:val="006C26B8"/>
    <w:rsid w:val="006C31D5"/>
    <w:rsid w:val="006C3289"/>
    <w:rsid w:val="006C3942"/>
    <w:rsid w:val="006C4753"/>
    <w:rsid w:val="006C4B4E"/>
    <w:rsid w:val="006C4BD0"/>
    <w:rsid w:val="006C4DB1"/>
    <w:rsid w:val="006C4F49"/>
    <w:rsid w:val="006C6D42"/>
    <w:rsid w:val="006C7048"/>
    <w:rsid w:val="006C774D"/>
    <w:rsid w:val="006D090E"/>
    <w:rsid w:val="006D09E6"/>
    <w:rsid w:val="006D0CB2"/>
    <w:rsid w:val="006D0E51"/>
    <w:rsid w:val="006D13E1"/>
    <w:rsid w:val="006D22E8"/>
    <w:rsid w:val="006D2B90"/>
    <w:rsid w:val="006D3038"/>
    <w:rsid w:val="006D32D5"/>
    <w:rsid w:val="006D4D96"/>
    <w:rsid w:val="006D4EF9"/>
    <w:rsid w:val="006D5009"/>
    <w:rsid w:val="006D5B37"/>
    <w:rsid w:val="006D626F"/>
    <w:rsid w:val="006D62CE"/>
    <w:rsid w:val="006D6F73"/>
    <w:rsid w:val="006D755C"/>
    <w:rsid w:val="006D7E07"/>
    <w:rsid w:val="006D7EE3"/>
    <w:rsid w:val="006E0F01"/>
    <w:rsid w:val="006E123E"/>
    <w:rsid w:val="006E21E3"/>
    <w:rsid w:val="006E2490"/>
    <w:rsid w:val="006E283E"/>
    <w:rsid w:val="006E33FB"/>
    <w:rsid w:val="006E3895"/>
    <w:rsid w:val="006E3994"/>
    <w:rsid w:val="006E3BDF"/>
    <w:rsid w:val="006E3F4C"/>
    <w:rsid w:val="006E492C"/>
    <w:rsid w:val="006E527C"/>
    <w:rsid w:val="006E5B50"/>
    <w:rsid w:val="006E7569"/>
    <w:rsid w:val="006E7A6D"/>
    <w:rsid w:val="006E7BB9"/>
    <w:rsid w:val="006F013D"/>
    <w:rsid w:val="006F0431"/>
    <w:rsid w:val="006F04FF"/>
    <w:rsid w:val="006F0708"/>
    <w:rsid w:val="006F1A5E"/>
    <w:rsid w:val="006F2804"/>
    <w:rsid w:val="006F2C74"/>
    <w:rsid w:val="006F2DE9"/>
    <w:rsid w:val="006F357B"/>
    <w:rsid w:val="006F3EF2"/>
    <w:rsid w:val="006F46DF"/>
    <w:rsid w:val="006F479B"/>
    <w:rsid w:val="006F47DA"/>
    <w:rsid w:val="006F4847"/>
    <w:rsid w:val="006F49B1"/>
    <w:rsid w:val="006F4FA4"/>
    <w:rsid w:val="006F59A7"/>
    <w:rsid w:val="006F5A8E"/>
    <w:rsid w:val="006F5C9E"/>
    <w:rsid w:val="006F6151"/>
    <w:rsid w:val="006F6A80"/>
    <w:rsid w:val="006F6C54"/>
    <w:rsid w:val="006F78A1"/>
    <w:rsid w:val="0070032E"/>
    <w:rsid w:val="00700583"/>
    <w:rsid w:val="00700676"/>
    <w:rsid w:val="00700F06"/>
    <w:rsid w:val="007012BC"/>
    <w:rsid w:val="007016EE"/>
    <w:rsid w:val="00701E0A"/>
    <w:rsid w:val="00702034"/>
    <w:rsid w:val="00703DF2"/>
    <w:rsid w:val="00703EC0"/>
    <w:rsid w:val="007048A6"/>
    <w:rsid w:val="00704D14"/>
    <w:rsid w:val="00706CD2"/>
    <w:rsid w:val="007070CE"/>
    <w:rsid w:val="007100A7"/>
    <w:rsid w:val="0071042B"/>
    <w:rsid w:val="00711301"/>
    <w:rsid w:val="0071193D"/>
    <w:rsid w:val="00712D21"/>
    <w:rsid w:val="0071350A"/>
    <w:rsid w:val="00713FC0"/>
    <w:rsid w:val="00714126"/>
    <w:rsid w:val="00715AF3"/>
    <w:rsid w:val="00715B18"/>
    <w:rsid w:val="00715EEE"/>
    <w:rsid w:val="0071679C"/>
    <w:rsid w:val="00716918"/>
    <w:rsid w:val="0072007E"/>
    <w:rsid w:val="007205BD"/>
    <w:rsid w:val="00721088"/>
    <w:rsid w:val="00721836"/>
    <w:rsid w:val="00722442"/>
    <w:rsid w:val="007227A5"/>
    <w:rsid w:val="00722FAA"/>
    <w:rsid w:val="00723901"/>
    <w:rsid w:val="00723ACF"/>
    <w:rsid w:val="00723E21"/>
    <w:rsid w:val="00723EF5"/>
    <w:rsid w:val="0072460E"/>
    <w:rsid w:val="007257EF"/>
    <w:rsid w:val="00725A8A"/>
    <w:rsid w:val="00725C83"/>
    <w:rsid w:val="00725FF4"/>
    <w:rsid w:val="00726A4C"/>
    <w:rsid w:val="0072756A"/>
    <w:rsid w:val="007277E0"/>
    <w:rsid w:val="00730848"/>
    <w:rsid w:val="00730868"/>
    <w:rsid w:val="00730AEC"/>
    <w:rsid w:val="00730C2E"/>
    <w:rsid w:val="00730F5D"/>
    <w:rsid w:val="007316F5"/>
    <w:rsid w:val="007317DF"/>
    <w:rsid w:val="00732603"/>
    <w:rsid w:val="00733156"/>
    <w:rsid w:val="00733ED9"/>
    <w:rsid w:val="00734602"/>
    <w:rsid w:val="0073486E"/>
    <w:rsid w:val="00734DB5"/>
    <w:rsid w:val="007350A9"/>
    <w:rsid w:val="0073526D"/>
    <w:rsid w:val="007355A8"/>
    <w:rsid w:val="0073581F"/>
    <w:rsid w:val="00735830"/>
    <w:rsid w:val="007358BE"/>
    <w:rsid w:val="00735C0A"/>
    <w:rsid w:val="00735D5D"/>
    <w:rsid w:val="0073621D"/>
    <w:rsid w:val="007367E7"/>
    <w:rsid w:val="00736BF9"/>
    <w:rsid w:val="0073722A"/>
    <w:rsid w:val="00737730"/>
    <w:rsid w:val="007379B0"/>
    <w:rsid w:val="0074093A"/>
    <w:rsid w:val="00740E8A"/>
    <w:rsid w:val="00741033"/>
    <w:rsid w:val="00741233"/>
    <w:rsid w:val="00742587"/>
    <w:rsid w:val="00742AA6"/>
    <w:rsid w:val="007431E1"/>
    <w:rsid w:val="00743B8C"/>
    <w:rsid w:val="00743C84"/>
    <w:rsid w:val="00743D8C"/>
    <w:rsid w:val="007441A6"/>
    <w:rsid w:val="007457A9"/>
    <w:rsid w:val="00745D26"/>
    <w:rsid w:val="0074698C"/>
    <w:rsid w:val="00746F49"/>
    <w:rsid w:val="007470E1"/>
    <w:rsid w:val="00747DDE"/>
    <w:rsid w:val="00747E4F"/>
    <w:rsid w:val="00750139"/>
    <w:rsid w:val="007505DE"/>
    <w:rsid w:val="00750736"/>
    <w:rsid w:val="00750C81"/>
    <w:rsid w:val="00751011"/>
    <w:rsid w:val="00751DA4"/>
    <w:rsid w:val="00751E19"/>
    <w:rsid w:val="00752EE3"/>
    <w:rsid w:val="007540E0"/>
    <w:rsid w:val="0075498A"/>
    <w:rsid w:val="0075510F"/>
    <w:rsid w:val="007552A2"/>
    <w:rsid w:val="00755718"/>
    <w:rsid w:val="00757E6F"/>
    <w:rsid w:val="00760A80"/>
    <w:rsid w:val="00760C1A"/>
    <w:rsid w:val="00761A18"/>
    <w:rsid w:val="00761F7B"/>
    <w:rsid w:val="00762190"/>
    <w:rsid w:val="007623F8"/>
    <w:rsid w:val="0076336D"/>
    <w:rsid w:val="00763753"/>
    <w:rsid w:val="00763D11"/>
    <w:rsid w:val="00764F1B"/>
    <w:rsid w:val="0076517C"/>
    <w:rsid w:val="007654EC"/>
    <w:rsid w:val="00765886"/>
    <w:rsid w:val="00766084"/>
    <w:rsid w:val="007661ED"/>
    <w:rsid w:val="007661EF"/>
    <w:rsid w:val="00766B62"/>
    <w:rsid w:val="00767631"/>
    <w:rsid w:val="00767665"/>
    <w:rsid w:val="007702FD"/>
    <w:rsid w:val="00770973"/>
    <w:rsid w:val="00770C7B"/>
    <w:rsid w:val="00771491"/>
    <w:rsid w:val="00771837"/>
    <w:rsid w:val="00772371"/>
    <w:rsid w:val="007724AC"/>
    <w:rsid w:val="00772575"/>
    <w:rsid w:val="00772577"/>
    <w:rsid w:val="00773339"/>
    <w:rsid w:val="0077392F"/>
    <w:rsid w:val="00773DD1"/>
    <w:rsid w:val="007745A5"/>
    <w:rsid w:val="00774813"/>
    <w:rsid w:val="0077542E"/>
    <w:rsid w:val="00776061"/>
    <w:rsid w:val="0077612A"/>
    <w:rsid w:val="007772BE"/>
    <w:rsid w:val="00777A3A"/>
    <w:rsid w:val="00777AEC"/>
    <w:rsid w:val="00780813"/>
    <w:rsid w:val="007808E7"/>
    <w:rsid w:val="00780988"/>
    <w:rsid w:val="00782049"/>
    <w:rsid w:val="007822B3"/>
    <w:rsid w:val="00783787"/>
    <w:rsid w:val="0078381A"/>
    <w:rsid w:val="007840E2"/>
    <w:rsid w:val="0078473A"/>
    <w:rsid w:val="00784CBA"/>
    <w:rsid w:val="00785018"/>
    <w:rsid w:val="007850AE"/>
    <w:rsid w:val="007867AE"/>
    <w:rsid w:val="0078732D"/>
    <w:rsid w:val="00787577"/>
    <w:rsid w:val="0078798F"/>
    <w:rsid w:val="00790E36"/>
    <w:rsid w:val="007915D0"/>
    <w:rsid w:val="00791710"/>
    <w:rsid w:val="00792D88"/>
    <w:rsid w:val="00792D9C"/>
    <w:rsid w:val="0079302B"/>
    <w:rsid w:val="007931F6"/>
    <w:rsid w:val="00793546"/>
    <w:rsid w:val="00793804"/>
    <w:rsid w:val="00793873"/>
    <w:rsid w:val="00793C25"/>
    <w:rsid w:val="00794E1F"/>
    <w:rsid w:val="007951CE"/>
    <w:rsid w:val="007952A9"/>
    <w:rsid w:val="00796185"/>
    <w:rsid w:val="007A0FF2"/>
    <w:rsid w:val="007A1567"/>
    <w:rsid w:val="007A2F23"/>
    <w:rsid w:val="007A3C50"/>
    <w:rsid w:val="007A4FA4"/>
    <w:rsid w:val="007A52AA"/>
    <w:rsid w:val="007A5596"/>
    <w:rsid w:val="007A5B31"/>
    <w:rsid w:val="007A606A"/>
    <w:rsid w:val="007A736E"/>
    <w:rsid w:val="007A7CFA"/>
    <w:rsid w:val="007B226F"/>
    <w:rsid w:val="007B2B47"/>
    <w:rsid w:val="007B2F42"/>
    <w:rsid w:val="007B32FB"/>
    <w:rsid w:val="007B34B6"/>
    <w:rsid w:val="007B3EF0"/>
    <w:rsid w:val="007B41B4"/>
    <w:rsid w:val="007B6702"/>
    <w:rsid w:val="007B7A20"/>
    <w:rsid w:val="007B7D85"/>
    <w:rsid w:val="007B7FD8"/>
    <w:rsid w:val="007C0952"/>
    <w:rsid w:val="007C22A7"/>
    <w:rsid w:val="007C237A"/>
    <w:rsid w:val="007C2BD4"/>
    <w:rsid w:val="007C2EA2"/>
    <w:rsid w:val="007C454B"/>
    <w:rsid w:val="007C4912"/>
    <w:rsid w:val="007C4E08"/>
    <w:rsid w:val="007C5A9E"/>
    <w:rsid w:val="007C5FA3"/>
    <w:rsid w:val="007C659A"/>
    <w:rsid w:val="007C766F"/>
    <w:rsid w:val="007C7FF4"/>
    <w:rsid w:val="007D001B"/>
    <w:rsid w:val="007D00E9"/>
    <w:rsid w:val="007D0220"/>
    <w:rsid w:val="007D0F55"/>
    <w:rsid w:val="007D1C63"/>
    <w:rsid w:val="007D1CB8"/>
    <w:rsid w:val="007D2DD3"/>
    <w:rsid w:val="007D415D"/>
    <w:rsid w:val="007D486A"/>
    <w:rsid w:val="007D4BF0"/>
    <w:rsid w:val="007D4D56"/>
    <w:rsid w:val="007D54BE"/>
    <w:rsid w:val="007D56D8"/>
    <w:rsid w:val="007D5735"/>
    <w:rsid w:val="007D58AF"/>
    <w:rsid w:val="007D5B5C"/>
    <w:rsid w:val="007D5C04"/>
    <w:rsid w:val="007D69CD"/>
    <w:rsid w:val="007D6BC6"/>
    <w:rsid w:val="007D6BD3"/>
    <w:rsid w:val="007D7323"/>
    <w:rsid w:val="007E0335"/>
    <w:rsid w:val="007E04F2"/>
    <w:rsid w:val="007E1345"/>
    <w:rsid w:val="007E14EF"/>
    <w:rsid w:val="007E159B"/>
    <w:rsid w:val="007E2A2F"/>
    <w:rsid w:val="007E2EBE"/>
    <w:rsid w:val="007E3A80"/>
    <w:rsid w:val="007E3A8C"/>
    <w:rsid w:val="007E4365"/>
    <w:rsid w:val="007E4640"/>
    <w:rsid w:val="007E4FC8"/>
    <w:rsid w:val="007E5D49"/>
    <w:rsid w:val="007E60C7"/>
    <w:rsid w:val="007E65BD"/>
    <w:rsid w:val="007E6AAD"/>
    <w:rsid w:val="007E6E6B"/>
    <w:rsid w:val="007E7518"/>
    <w:rsid w:val="007E772C"/>
    <w:rsid w:val="007E7839"/>
    <w:rsid w:val="007E7936"/>
    <w:rsid w:val="007F0123"/>
    <w:rsid w:val="007F01AB"/>
    <w:rsid w:val="007F03C6"/>
    <w:rsid w:val="007F042F"/>
    <w:rsid w:val="007F0E57"/>
    <w:rsid w:val="007F163B"/>
    <w:rsid w:val="007F1AD8"/>
    <w:rsid w:val="007F1B3E"/>
    <w:rsid w:val="007F28BE"/>
    <w:rsid w:val="007F297A"/>
    <w:rsid w:val="007F2D2F"/>
    <w:rsid w:val="007F3068"/>
    <w:rsid w:val="007F3ECC"/>
    <w:rsid w:val="007F481B"/>
    <w:rsid w:val="007F4B9B"/>
    <w:rsid w:val="007F4DB8"/>
    <w:rsid w:val="007F4DBC"/>
    <w:rsid w:val="007F5100"/>
    <w:rsid w:val="007F545D"/>
    <w:rsid w:val="007F54F6"/>
    <w:rsid w:val="007F62FE"/>
    <w:rsid w:val="007F7A11"/>
    <w:rsid w:val="007F7F1D"/>
    <w:rsid w:val="0080027A"/>
    <w:rsid w:val="008004D3"/>
    <w:rsid w:val="00800D9E"/>
    <w:rsid w:val="00801F72"/>
    <w:rsid w:val="00802068"/>
    <w:rsid w:val="0080246C"/>
    <w:rsid w:val="00802507"/>
    <w:rsid w:val="008027A9"/>
    <w:rsid w:val="00803782"/>
    <w:rsid w:val="00803D01"/>
    <w:rsid w:val="008042F9"/>
    <w:rsid w:val="00804653"/>
    <w:rsid w:val="0080502D"/>
    <w:rsid w:val="008052F0"/>
    <w:rsid w:val="0080599D"/>
    <w:rsid w:val="00806093"/>
    <w:rsid w:val="00807636"/>
    <w:rsid w:val="00807C52"/>
    <w:rsid w:val="00807E7E"/>
    <w:rsid w:val="00810E1A"/>
    <w:rsid w:val="0081101D"/>
    <w:rsid w:val="008116EF"/>
    <w:rsid w:val="008117F6"/>
    <w:rsid w:val="00811DCE"/>
    <w:rsid w:val="008125AD"/>
    <w:rsid w:val="00812DBB"/>
    <w:rsid w:val="00812E6A"/>
    <w:rsid w:val="0081346B"/>
    <w:rsid w:val="0081366A"/>
    <w:rsid w:val="008139F9"/>
    <w:rsid w:val="00813A14"/>
    <w:rsid w:val="0081445A"/>
    <w:rsid w:val="00814881"/>
    <w:rsid w:val="008153C1"/>
    <w:rsid w:val="0081549F"/>
    <w:rsid w:val="00815977"/>
    <w:rsid w:val="00815E59"/>
    <w:rsid w:val="00815EDD"/>
    <w:rsid w:val="008167D3"/>
    <w:rsid w:val="0081691A"/>
    <w:rsid w:val="00816CD5"/>
    <w:rsid w:val="00816D19"/>
    <w:rsid w:val="00820304"/>
    <w:rsid w:val="0082031D"/>
    <w:rsid w:val="00821325"/>
    <w:rsid w:val="00821B73"/>
    <w:rsid w:val="00821D14"/>
    <w:rsid w:val="0082280D"/>
    <w:rsid w:val="0082285E"/>
    <w:rsid w:val="00822AB2"/>
    <w:rsid w:val="00822DCD"/>
    <w:rsid w:val="00822FA3"/>
    <w:rsid w:val="00823177"/>
    <w:rsid w:val="00823611"/>
    <w:rsid w:val="00823C3F"/>
    <w:rsid w:val="0082470D"/>
    <w:rsid w:val="00824E54"/>
    <w:rsid w:val="0082541D"/>
    <w:rsid w:val="00825518"/>
    <w:rsid w:val="00825B72"/>
    <w:rsid w:val="0082679A"/>
    <w:rsid w:val="00826917"/>
    <w:rsid w:val="00827F94"/>
    <w:rsid w:val="00830162"/>
    <w:rsid w:val="00830637"/>
    <w:rsid w:val="00830FC0"/>
    <w:rsid w:val="00831677"/>
    <w:rsid w:val="008325B4"/>
    <w:rsid w:val="00832BB2"/>
    <w:rsid w:val="00832CB6"/>
    <w:rsid w:val="00832EF2"/>
    <w:rsid w:val="008330B0"/>
    <w:rsid w:val="0083322B"/>
    <w:rsid w:val="00833340"/>
    <w:rsid w:val="00833F6B"/>
    <w:rsid w:val="00834274"/>
    <w:rsid w:val="008346E2"/>
    <w:rsid w:val="00834FB7"/>
    <w:rsid w:val="008356AC"/>
    <w:rsid w:val="00835B7A"/>
    <w:rsid w:val="00835C5F"/>
    <w:rsid w:val="00835E23"/>
    <w:rsid w:val="00836FA4"/>
    <w:rsid w:val="008377BC"/>
    <w:rsid w:val="0084034F"/>
    <w:rsid w:val="008403C0"/>
    <w:rsid w:val="00840666"/>
    <w:rsid w:val="00840A04"/>
    <w:rsid w:val="0084168F"/>
    <w:rsid w:val="008416E8"/>
    <w:rsid w:val="008417FD"/>
    <w:rsid w:val="00841C13"/>
    <w:rsid w:val="00842464"/>
    <w:rsid w:val="0084365D"/>
    <w:rsid w:val="00843D16"/>
    <w:rsid w:val="00843D2B"/>
    <w:rsid w:val="00843DDD"/>
    <w:rsid w:val="0084435E"/>
    <w:rsid w:val="0084519A"/>
    <w:rsid w:val="008454D0"/>
    <w:rsid w:val="00846267"/>
    <w:rsid w:val="008467E6"/>
    <w:rsid w:val="00846A76"/>
    <w:rsid w:val="0084734B"/>
    <w:rsid w:val="00847CF4"/>
    <w:rsid w:val="008500B1"/>
    <w:rsid w:val="008508A3"/>
    <w:rsid w:val="00850901"/>
    <w:rsid w:val="00850CB7"/>
    <w:rsid w:val="00850E69"/>
    <w:rsid w:val="0085164A"/>
    <w:rsid w:val="00852CC4"/>
    <w:rsid w:val="00852CD5"/>
    <w:rsid w:val="00852E2B"/>
    <w:rsid w:val="00853152"/>
    <w:rsid w:val="00853BC6"/>
    <w:rsid w:val="00854650"/>
    <w:rsid w:val="0085465C"/>
    <w:rsid w:val="008555C2"/>
    <w:rsid w:val="0085564F"/>
    <w:rsid w:val="00855790"/>
    <w:rsid w:val="00855A20"/>
    <w:rsid w:val="00855F8F"/>
    <w:rsid w:val="008566D8"/>
    <w:rsid w:val="008567CE"/>
    <w:rsid w:val="008568AC"/>
    <w:rsid w:val="008573A9"/>
    <w:rsid w:val="00857BDE"/>
    <w:rsid w:val="00860315"/>
    <w:rsid w:val="00860544"/>
    <w:rsid w:val="00860F64"/>
    <w:rsid w:val="00861C62"/>
    <w:rsid w:val="00862220"/>
    <w:rsid w:val="008623B6"/>
    <w:rsid w:val="00863466"/>
    <w:rsid w:val="00863A98"/>
    <w:rsid w:val="00864785"/>
    <w:rsid w:val="00864BA7"/>
    <w:rsid w:val="00865066"/>
    <w:rsid w:val="0086514F"/>
    <w:rsid w:val="00865B39"/>
    <w:rsid w:val="00866477"/>
    <w:rsid w:val="008671D2"/>
    <w:rsid w:val="00867E2F"/>
    <w:rsid w:val="00867F8D"/>
    <w:rsid w:val="00870BE4"/>
    <w:rsid w:val="00870FCD"/>
    <w:rsid w:val="0087102D"/>
    <w:rsid w:val="00871882"/>
    <w:rsid w:val="00871DBB"/>
    <w:rsid w:val="008724EF"/>
    <w:rsid w:val="00872FC1"/>
    <w:rsid w:val="0087352C"/>
    <w:rsid w:val="00873957"/>
    <w:rsid w:val="00873B7F"/>
    <w:rsid w:val="00873FBF"/>
    <w:rsid w:val="00874008"/>
    <w:rsid w:val="00874015"/>
    <w:rsid w:val="00874946"/>
    <w:rsid w:val="008755D9"/>
    <w:rsid w:val="00875782"/>
    <w:rsid w:val="00875DC3"/>
    <w:rsid w:val="008763C5"/>
    <w:rsid w:val="00876BF1"/>
    <w:rsid w:val="008775CB"/>
    <w:rsid w:val="0087777A"/>
    <w:rsid w:val="00880551"/>
    <w:rsid w:val="008815F7"/>
    <w:rsid w:val="00881850"/>
    <w:rsid w:val="00881C7E"/>
    <w:rsid w:val="008820E8"/>
    <w:rsid w:val="00882607"/>
    <w:rsid w:val="00882CD2"/>
    <w:rsid w:val="00882EE6"/>
    <w:rsid w:val="00883943"/>
    <w:rsid w:val="00883AB8"/>
    <w:rsid w:val="00883AE2"/>
    <w:rsid w:val="0088496F"/>
    <w:rsid w:val="00884BE5"/>
    <w:rsid w:val="00884CD2"/>
    <w:rsid w:val="00885525"/>
    <w:rsid w:val="00885FA3"/>
    <w:rsid w:val="00886397"/>
    <w:rsid w:val="00886A27"/>
    <w:rsid w:val="00886E64"/>
    <w:rsid w:val="008874F0"/>
    <w:rsid w:val="00887625"/>
    <w:rsid w:val="00887A7B"/>
    <w:rsid w:val="00887ECA"/>
    <w:rsid w:val="00891009"/>
    <w:rsid w:val="0089196C"/>
    <w:rsid w:val="0089254C"/>
    <w:rsid w:val="008928B4"/>
    <w:rsid w:val="0089291D"/>
    <w:rsid w:val="00892D09"/>
    <w:rsid w:val="0089310E"/>
    <w:rsid w:val="008938B8"/>
    <w:rsid w:val="00893E11"/>
    <w:rsid w:val="00894186"/>
    <w:rsid w:val="00894D78"/>
    <w:rsid w:val="0089539E"/>
    <w:rsid w:val="00895523"/>
    <w:rsid w:val="0089611F"/>
    <w:rsid w:val="00896337"/>
    <w:rsid w:val="00896FA1"/>
    <w:rsid w:val="0089798D"/>
    <w:rsid w:val="00897EE5"/>
    <w:rsid w:val="008A0940"/>
    <w:rsid w:val="008A0C61"/>
    <w:rsid w:val="008A1D20"/>
    <w:rsid w:val="008A245F"/>
    <w:rsid w:val="008A2702"/>
    <w:rsid w:val="008A282B"/>
    <w:rsid w:val="008A3653"/>
    <w:rsid w:val="008A380F"/>
    <w:rsid w:val="008A4C24"/>
    <w:rsid w:val="008A5ABF"/>
    <w:rsid w:val="008A5CD7"/>
    <w:rsid w:val="008A635F"/>
    <w:rsid w:val="008B00B2"/>
    <w:rsid w:val="008B09EC"/>
    <w:rsid w:val="008B13FB"/>
    <w:rsid w:val="008B17C6"/>
    <w:rsid w:val="008B17F9"/>
    <w:rsid w:val="008B1CE1"/>
    <w:rsid w:val="008B3361"/>
    <w:rsid w:val="008B35A9"/>
    <w:rsid w:val="008B3CD9"/>
    <w:rsid w:val="008B410F"/>
    <w:rsid w:val="008B4346"/>
    <w:rsid w:val="008B4800"/>
    <w:rsid w:val="008B486D"/>
    <w:rsid w:val="008B5480"/>
    <w:rsid w:val="008B5590"/>
    <w:rsid w:val="008B7058"/>
    <w:rsid w:val="008B72C8"/>
    <w:rsid w:val="008B777D"/>
    <w:rsid w:val="008B77B2"/>
    <w:rsid w:val="008C0324"/>
    <w:rsid w:val="008C03EE"/>
    <w:rsid w:val="008C1AE9"/>
    <w:rsid w:val="008C2313"/>
    <w:rsid w:val="008C3808"/>
    <w:rsid w:val="008C3B47"/>
    <w:rsid w:val="008C51BC"/>
    <w:rsid w:val="008C5D03"/>
    <w:rsid w:val="008C7E61"/>
    <w:rsid w:val="008C7F97"/>
    <w:rsid w:val="008D0A80"/>
    <w:rsid w:val="008D0B11"/>
    <w:rsid w:val="008D1018"/>
    <w:rsid w:val="008D1BBD"/>
    <w:rsid w:val="008D219B"/>
    <w:rsid w:val="008D22FB"/>
    <w:rsid w:val="008D23DB"/>
    <w:rsid w:val="008D2470"/>
    <w:rsid w:val="008D26B7"/>
    <w:rsid w:val="008D27D0"/>
    <w:rsid w:val="008D29CA"/>
    <w:rsid w:val="008D2AFE"/>
    <w:rsid w:val="008D2F20"/>
    <w:rsid w:val="008D31EF"/>
    <w:rsid w:val="008D3652"/>
    <w:rsid w:val="008D3820"/>
    <w:rsid w:val="008D382B"/>
    <w:rsid w:val="008D3B95"/>
    <w:rsid w:val="008D415D"/>
    <w:rsid w:val="008D4CA7"/>
    <w:rsid w:val="008D55A3"/>
    <w:rsid w:val="008D5DE8"/>
    <w:rsid w:val="008D674E"/>
    <w:rsid w:val="008D69F1"/>
    <w:rsid w:val="008D72F3"/>
    <w:rsid w:val="008D73E3"/>
    <w:rsid w:val="008D7517"/>
    <w:rsid w:val="008E0B2B"/>
    <w:rsid w:val="008E0DC2"/>
    <w:rsid w:val="008E1C3C"/>
    <w:rsid w:val="008E20B1"/>
    <w:rsid w:val="008E2394"/>
    <w:rsid w:val="008E2419"/>
    <w:rsid w:val="008E2523"/>
    <w:rsid w:val="008E29C4"/>
    <w:rsid w:val="008E37CD"/>
    <w:rsid w:val="008E3846"/>
    <w:rsid w:val="008E3BB6"/>
    <w:rsid w:val="008E4AC5"/>
    <w:rsid w:val="008E5098"/>
    <w:rsid w:val="008E559F"/>
    <w:rsid w:val="008E5C3B"/>
    <w:rsid w:val="008E5C6C"/>
    <w:rsid w:val="008E5D6B"/>
    <w:rsid w:val="008E6294"/>
    <w:rsid w:val="008E6333"/>
    <w:rsid w:val="008E66A6"/>
    <w:rsid w:val="008E688F"/>
    <w:rsid w:val="008E78E5"/>
    <w:rsid w:val="008F0943"/>
    <w:rsid w:val="008F0CBB"/>
    <w:rsid w:val="008F1400"/>
    <w:rsid w:val="008F16B2"/>
    <w:rsid w:val="008F2098"/>
    <w:rsid w:val="008F20AC"/>
    <w:rsid w:val="008F34DF"/>
    <w:rsid w:val="008F358C"/>
    <w:rsid w:val="008F3C5F"/>
    <w:rsid w:val="008F467E"/>
    <w:rsid w:val="008F4DA7"/>
    <w:rsid w:val="008F546A"/>
    <w:rsid w:val="008F5640"/>
    <w:rsid w:val="008F62BF"/>
    <w:rsid w:val="008F6342"/>
    <w:rsid w:val="008F6FBA"/>
    <w:rsid w:val="008F75F0"/>
    <w:rsid w:val="008F7DC5"/>
    <w:rsid w:val="008F7FCD"/>
    <w:rsid w:val="009006B2"/>
    <w:rsid w:val="009007BC"/>
    <w:rsid w:val="00900B7C"/>
    <w:rsid w:val="00900E32"/>
    <w:rsid w:val="009011A0"/>
    <w:rsid w:val="0090218C"/>
    <w:rsid w:val="009025DF"/>
    <w:rsid w:val="0090295C"/>
    <w:rsid w:val="00902D50"/>
    <w:rsid w:val="00902ED1"/>
    <w:rsid w:val="0090382A"/>
    <w:rsid w:val="00903BA9"/>
    <w:rsid w:val="00904790"/>
    <w:rsid w:val="00906190"/>
    <w:rsid w:val="00906607"/>
    <w:rsid w:val="00907201"/>
    <w:rsid w:val="0090781B"/>
    <w:rsid w:val="00907E4A"/>
    <w:rsid w:val="00907E71"/>
    <w:rsid w:val="00910950"/>
    <w:rsid w:val="00911569"/>
    <w:rsid w:val="00911B08"/>
    <w:rsid w:val="00912998"/>
    <w:rsid w:val="00912BB6"/>
    <w:rsid w:val="00913098"/>
    <w:rsid w:val="009133A9"/>
    <w:rsid w:val="00914444"/>
    <w:rsid w:val="0091563B"/>
    <w:rsid w:val="00915D98"/>
    <w:rsid w:val="00916188"/>
    <w:rsid w:val="00917104"/>
    <w:rsid w:val="009176C1"/>
    <w:rsid w:val="00917BDD"/>
    <w:rsid w:val="00920DDB"/>
    <w:rsid w:val="00920FD7"/>
    <w:rsid w:val="009211B4"/>
    <w:rsid w:val="0092130C"/>
    <w:rsid w:val="009219CC"/>
    <w:rsid w:val="00921DA9"/>
    <w:rsid w:val="00921EA9"/>
    <w:rsid w:val="00922013"/>
    <w:rsid w:val="00922586"/>
    <w:rsid w:val="00922D05"/>
    <w:rsid w:val="0092399B"/>
    <w:rsid w:val="00923E44"/>
    <w:rsid w:val="009248FC"/>
    <w:rsid w:val="00925A28"/>
    <w:rsid w:val="00925AD5"/>
    <w:rsid w:val="0092654B"/>
    <w:rsid w:val="00926703"/>
    <w:rsid w:val="009274B8"/>
    <w:rsid w:val="009274CF"/>
    <w:rsid w:val="00927B3B"/>
    <w:rsid w:val="009301BD"/>
    <w:rsid w:val="009303CD"/>
    <w:rsid w:val="009309B5"/>
    <w:rsid w:val="009309CB"/>
    <w:rsid w:val="00931479"/>
    <w:rsid w:val="00931652"/>
    <w:rsid w:val="00932461"/>
    <w:rsid w:val="00932463"/>
    <w:rsid w:val="009326FD"/>
    <w:rsid w:val="009329A8"/>
    <w:rsid w:val="00933E4E"/>
    <w:rsid w:val="0093423A"/>
    <w:rsid w:val="0093424A"/>
    <w:rsid w:val="00934D2D"/>
    <w:rsid w:val="00935488"/>
    <w:rsid w:val="00935D79"/>
    <w:rsid w:val="00935E28"/>
    <w:rsid w:val="009364B5"/>
    <w:rsid w:val="009368F3"/>
    <w:rsid w:val="00936AAB"/>
    <w:rsid w:val="00936D30"/>
    <w:rsid w:val="00936DED"/>
    <w:rsid w:val="00937641"/>
    <w:rsid w:val="0094096F"/>
    <w:rsid w:val="00940DBD"/>
    <w:rsid w:val="009410B1"/>
    <w:rsid w:val="00941B06"/>
    <w:rsid w:val="00941C3D"/>
    <w:rsid w:val="00942429"/>
    <w:rsid w:val="009424B2"/>
    <w:rsid w:val="009429F2"/>
    <w:rsid w:val="00942AB9"/>
    <w:rsid w:val="00942C94"/>
    <w:rsid w:val="00942D8F"/>
    <w:rsid w:val="00942DAD"/>
    <w:rsid w:val="00943967"/>
    <w:rsid w:val="00943E4D"/>
    <w:rsid w:val="00944CAF"/>
    <w:rsid w:val="009456A1"/>
    <w:rsid w:val="00945823"/>
    <w:rsid w:val="00945AFF"/>
    <w:rsid w:val="00945C47"/>
    <w:rsid w:val="00946286"/>
    <w:rsid w:val="009463EF"/>
    <w:rsid w:val="00946434"/>
    <w:rsid w:val="009467AA"/>
    <w:rsid w:val="00946973"/>
    <w:rsid w:val="00946BF3"/>
    <w:rsid w:val="00946D04"/>
    <w:rsid w:val="00946D7B"/>
    <w:rsid w:val="00946F96"/>
    <w:rsid w:val="0094760B"/>
    <w:rsid w:val="00947738"/>
    <w:rsid w:val="00947DD1"/>
    <w:rsid w:val="00950674"/>
    <w:rsid w:val="009506E0"/>
    <w:rsid w:val="00950C73"/>
    <w:rsid w:val="009512A3"/>
    <w:rsid w:val="00951518"/>
    <w:rsid w:val="00951808"/>
    <w:rsid w:val="00951BE5"/>
    <w:rsid w:val="00951C17"/>
    <w:rsid w:val="009527E4"/>
    <w:rsid w:val="00953341"/>
    <w:rsid w:val="00953CEC"/>
    <w:rsid w:val="00953E73"/>
    <w:rsid w:val="00954648"/>
    <w:rsid w:val="00954E1C"/>
    <w:rsid w:val="00955C4E"/>
    <w:rsid w:val="00955F19"/>
    <w:rsid w:val="00955F97"/>
    <w:rsid w:val="00956298"/>
    <w:rsid w:val="009563DA"/>
    <w:rsid w:val="0095698A"/>
    <w:rsid w:val="00956EDA"/>
    <w:rsid w:val="009571B0"/>
    <w:rsid w:val="00957225"/>
    <w:rsid w:val="009579BC"/>
    <w:rsid w:val="00957A52"/>
    <w:rsid w:val="00957BA2"/>
    <w:rsid w:val="00960289"/>
    <w:rsid w:val="00961A85"/>
    <w:rsid w:val="009623D4"/>
    <w:rsid w:val="00963BEB"/>
    <w:rsid w:val="00966134"/>
    <w:rsid w:val="0096620E"/>
    <w:rsid w:val="00966226"/>
    <w:rsid w:val="0096670E"/>
    <w:rsid w:val="009673B2"/>
    <w:rsid w:val="0096799A"/>
    <w:rsid w:val="00967E8C"/>
    <w:rsid w:val="00970527"/>
    <w:rsid w:val="0097072E"/>
    <w:rsid w:val="009709CE"/>
    <w:rsid w:val="00971101"/>
    <w:rsid w:val="00971646"/>
    <w:rsid w:val="0097224D"/>
    <w:rsid w:val="0097245F"/>
    <w:rsid w:val="0097297C"/>
    <w:rsid w:val="00972ED6"/>
    <w:rsid w:val="00973088"/>
    <w:rsid w:val="00974065"/>
    <w:rsid w:val="0097419C"/>
    <w:rsid w:val="00974764"/>
    <w:rsid w:val="0097505F"/>
    <w:rsid w:val="009766D4"/>
    <w:rsid w:val="00977195"/>
    <w:rsid w:val="00977800"/>
    <w:rsid w:val="0098056E"/>
    <w:rsid w:val="00980E93"/>
    <w:rsid w:val="009812B3"/>
    <w:rsid w:val="0098177D"/>
    <w:rsid w:val="009817BD"/>
    <w:rsid w:val="00981840"/>
    <w:rsid w:val="00981A66"/>
    <w:rsid w:val="00981C19"/>
    <w:rsid w:val="00981D45"/>
    <w:rsid w:val="00982052"/>
    <w:rsid w:val="009821FC"/>
    <w:rsid w:val="00982205"/>
    <w:rsid w:val="009828DD"/>
    <w:rsid w:val="00982BD0"/>
    <w:rsid w:val="00983286"/>
    <w:rsid w:val="00983C54"/>
    <w:rsid w:val="00983CB7"/>
    <w:rsid w:val="009844DA"/>
    <w:rsid w:val="009852DE"/>
    <w:rsid w:val="009859B8"/>
    <w:rsid w:val="00985BDA"/>
    <w:rsid w:val="00985C54"/>
    <w:rsid w:val="00985F4C"/>
    <w:rsid w:val="009873D3"/>
    <w:rsid w:val="0099042B"/>
    <w:rsid w:val="009905E4"/>
    <w:rsid w:val="00990741"/>
    <w:rsid w:val="00990D54"/>
    <w:rsid w:val="00991653"/>
    <w:rsid w:val="00991C70"/>
    <w:rsid w:val="0099455F"/>
    <w:rsid w:val="00994F5C"/>
    <w:rsid w:val="00995075"/>
    <w:rsid w:val="009953C7"/>
    <w:rsid w:val="009957E3"/>
    <w:rsid w:val="00995C42"/>
    <w:rsid w:val="009A03FB"/>
    <w:rsid w:val="009A0682"/>
    <w:rsid w:val="009A166C"/>
    <w:rsid w:val="009A1B75"/>
    <w:rsid w:val="009A3214"/>
    <w:rsid w:val="009A3765"/>
    <w:rsid w:val="009A3B7B"/>
    <w:rsid w:val="009A3E23"/>
    <w:rsid w:val="009A3EE0"/>
    <w:rsid w:val="009A419C"/>
    <w:rsid w:val="009A43CB"/>
    <w:rsid w:val="009A5219"/>
    <w:rsid w:val="009A54BF"/>
    <w:rsid w:val="009A55FF"/>
    <w:rsid w:val="009A6FB7"/>
    <w:rsid w:val="009A7AB4"/>
    <w:rsid w:val="009A7EB8"/>
    <w:rsid w:val="009B024B"/>
    <w:rsid w:val="009B0507"/>
    <w:rsid w:val="009B0629"/>
    <w:rsid w:val="009B0AAC"/>
    <w:rsid w:val="009B172E"/>
    <w:rsid w:val="009B2100"/>
    <w:rsid w:val="009B2389"/>
    <w:rsid w:val="009B28F6"/>
    <w:rsid w:val="009B2DA9"/>
    <w:rsid w:val="009B2E4F"/>
    <w:rsid w:val="009B380F"/>
    <w:rsid w:val="009B4418"/>
    <w:rsid w:val="009B4F7A"/>
    <w:rsid w:val="009B53A3"/>
    <w:rsid w:val="009B5546"/>
    <w:rsid w:val="009B6A55"/>
    <w:rsid w:val="009B6EB5"/>
    <w:rsid w:val="009B7553"/>
    <w:rsid w:val="009B7673"/>
    <w:rsid w:val="009B799D"/>
    <w:rsid w:val="009B7E66"/>
    <w:rsid w:val="009B7EC1"/>
    <w:rsid w:val="009C0288"/>
    <w:rsid w:val="009C05E1"/>
    <w:rsid w:val="009C0E7A"/>
    <w:rsid w:val="009C15DD"/>
    <w:rsid w:val="009C1C77"/>
    <w:rsid w:val="009C2417"/>
    <w:rsid w:val="009C2938"/>
    <w:rsid w:val="009C3264"/>
    <w:rsid w:val="009C527D"/>
    <w:rsid w:val="009C52F1"/>
    <w:rsid w:val="009C69FE"/>
    <w:rsid w:val="009C6F12"/>
    <w:rsid w:val="009D1181"/>
    <w:rsid w:val="009D172B"/>
    <w:rsid w:val="009D1D47"/>
    <w:rsid w:val="009D1D5E"/>
    <w:rsid w:val="009D263A"/>
    <w:rsid w:val="009D297C"/>
    <w:rsid w:val="009D2A56"/>
    <w:rsid w:val="009D4447"/>
    <w:rsid w:val="009D530C"/>
    <w:rsid w:val="009D578E"/>
    <w:rsid w:val="009D5E2C"/>
    <w:rsid w:val="009E07EC"/>
    <w:rsid w:val="009E08CD"/>
    <w:rsid w:val="009E2A5B"/>
    <w:rsid w:val="009E2CC3"/>
    <w:rsid w:val="009E2E59"/>
    <w:rsid w:val="009E2F92"/>
    <w:rsid w:val="009E30B5"/>
    <w:rsid w:val="009E334F"/>
    <w:rsid w:val="009E4310"/>
    <w:rsid w:val="009E4BBB"/>
    <w:rsid w:val="009E4DA1"/>
    <w:rsid w:val="009E52AD"/>
    <w:rsid w:val="009E5802"/>
    <w:rsid w:val="009E640F"/>
    <w:rsid w:val="009E67DE"/>
    <w:rsid w:val="009E6A99"/>
    <w:rsid w:val="009E6F64"/>
    <w:rsid w:val="009E7942"/>
    <w:rsid w:val="009F07DC"/>
    <w:rsid w:val="009F08DA"/>
    <w:rsid w:val="009F13A6"/>
    <w:rsid w:val="009F17C5"/>
    <w:rsid w:val="009F1B00"/>
    <w:rsid w:val="009F1EDA"/>
    <w:rsid w:val="009F213E"/>
    <w:rsid w:val="009F25F3"/>
    <w:rsid w:val="009F26C9"/>
    <w:rsid w:val="009F29C2"/>
    <w:rsid w:val="009F2FD2"/>
    <w:rsid w:val="009F405A"/>
    <w:rsid w:val="009F40D5"/>
    <w:rsid w:val="009F49FA"/>
    <w:rsid w:val="009F4C43"/>
    <w:rsid w:val="009F53D7"/>
    <w:rsid w:val="009F5814"/>
    <w:rsid w:val="009F5BB2"/>
    <w:rsid w:val="009F6302"/>
    <w:rsid w:val="009F6309"/>
    <w:rsid w:val="009F6F1B"/>
    <w:rsid w:val="009F7D2D"/>
    <w:rsid w:val="00A00384"/>
    <w:rsid w:val="00A006EE"/>
    <w:rsid w:val="00A007DC"/>
    <w:rsid w:val="00A0081F"/>
    <w:rsid w:val="00A011C3"/>
    <w:rsid w:val="00A01508"/>
    <w:rsid w:val="00A0167A"/>
    <w:rsid w:val="00A0217A"/>
    <w:rsid w:val="00A0295D"/>
    <w:rsid w:val="00A0305E"/>
    <w:rsid w:val="00A032BF"/>
    <w:rsid w:val="00A03511"/>
    <w:rsid w:val="00A03659"/>
    <w:rsid w:val="00A037EC"/>
    <w:rsid w:val="00A03BA1"/>
    <w:rsid w:val="00A04207"/>
    <w:rsid w:val="00A04D43"/>
    <w:rsid w:val="00A050C2"/>
    <w:rsid w:val="00A05958"/>
    <w:rsid w:val="00A06233"/>
    <w:rsid w:val="00A06398"/>
    <w:rsid w:val="00A069B1"/>
    <w:rsid w:val="00A06C9C"/>
    <w:rsid w:val="00A06DAF"/>
    <w:rsid w:val="00A07017"/>
    <w:rsid w:val="00A07329"/>
    <w:rsid w:val="00A07CAF"/>
    <w:rsid w:val="00A1011E"/>
    <w:rsid w:val="00A10636"/>
    <w:rsid w:val="00A10A92"/>
    <w:rsid w:val="00A11020"/>
    <w:rsid w:val="00A11205"/>
    <w:rsid w:val="00A11D0D"/>
    <w:rsid w:val="00A12114"/>
    <w:rsid w:val="00A124DB"/>
    <w:rsid w:val="00A1346D"/>
    <w:rsid w:val="00A13716"/>
    <w:rsid w:val="00A141E8"/>
    <w:rsid w:val="00A14BD9"/>
    <w:rsid w:val="00A161FA"/>
    <w:rsid w:val="00A166B1"/>
    <w:rsid w:val="00A166B6"/>
    <w:rsid w:val="00A16B77"/>
    <w:rsid w:val="00A20085"/>
    <w:rsid w:val="00A20146"/>
    <w:rsid w:val="00A204D4"/>
    <w:rsid w:val="00A2142A"/>
    <w:rsid w:val="00A22014"/>
    <w:rsid w:val="00A22656"/>
    <w:rsid w:val="00A23384"/>
    <w:rsid w:val="00A234FE"/>
    <w:rsid w:val="00A2353D"/>
    <w:rsid w:val="00A23649"/>
    <w:rsid w:val="00A23CA2"/>
    <w:rsid w:val="00A24871"/>
    <w:rsid w:val="00A24AF3"/>
    <w:rsid w:val="00A24C17"/>
    <w:rsid w:val="00A24CB8"/>
    <w:rsid w:val="00A25A9A"/>
    <w:rsid w:val="00A25F1C"/>
    <w:rsid w:val="00A25F2F"/>
    <w:rsid w:val="00A26759"/>
    <w:rsid w:val="00A267E4"/>
    <w:rsid w:val="00A26A63"/>
    <w:rsid w:val="00A27740"/>
    <w:rsid w:val="00A30622"/>
    <w:rsid w:val="00A307E2"/>
    <w:rsid w:val="00A30A47"/>
    <w:rsid w:val="00A30ACB"/>
    <w:rsid w:val="00A310A9"/>
    <w:rsid w:val="00A31763"/>
    <w:rsid w:val="00A31D2F"/>
    <w:rsid w:val="00A32267"/>
    <w:rsid w:val="00A32684"/>
    <w:rsid w:val="00A33235"/>
    <w:rsid w:val="00A343DC"/>
    <w:rsid w:val="00A3441B"/>
    <w:rsid w:val="00A34916"/>
    <w:rsid w:val="00A359C1"/>
    <w:rsid w:val="00A35E68"/>
    <w:rsid w:val="00A36135"/>
    <w:rsid w:val="00A36175"/>
    <w:rsid w:val="00A362F9"/>
    <w:rsid w:val="00A36BBE"/>
    <w:rsid w:val="00A37DB9"/>
    <w:rsid w:val="00A4010D"/>
    <w:rsid w:val="00A40C97"/>
    <w:rsid w:val="00A41A9D"/>
    <w:rsid w:val="00A41C23"/>
    <w:rsid w:val="00A42179"/>
    <w:rsid w:val="00A42559"/>
    <w:rsid w:val="00A430E5"/>
    <w:rsid w:val="00A43D61"/>
    <w:rsid w:val="00A448F3"/>
    <w:rsid w:val="00A44BE9"/>
    <w:rsid w:val="00A44EC2"/>
    <w:rsid w:val="00A455E3"/>
    <w:rsid w:val="00A456C7"/>
    <w:rsid w:val="00A457FD"/>
    <w:rsid w:val="00A4608B"/>
    <w:rsid w:val="00A4610E"/>
    <w:rsid w:val="00A46D21"/>
    <w:rsid w:val="00A479F1"/>
    <w:rsid w:val="00A500BE"/>
    <w:rsid w:val="00A50ADC"/>
    <w:rsid w:val="00A50E66"/>
    <w:rsid w:val="00A51932"/>
    <w:rsid w:val="00A524D5"/>
    <w:rsid w:val="00A5276A"/>
    <w:rsid w:val="00A52BEC"/>
    <w:rsid w:val="00A52CE5"/>
    <w:rsid w:val="00A5368B"/>
    <w:rsid w:val="00A54399"/>
    <w:rsid w:val="00A54455"/>
    <w:rsid w:val="00A5458A"/>
    <w:rsid w:val="00A54A65"/>
    <w:rsid w:val="00A55466"/>
    <w:rsid w:val="00A567D2"/>
    <w:rsid w:val="00A56D01"/>
    <w:rsid w:val="00A57132"/>
    <w:rsid w:val="00A5744F"/>
    <w:rsid w:val="00A57646"/>
    <w:rsid w:val="00A578DD"/>
    <w:rsid w:val="00A600D9"/>
    <w:rsid w:val="00A6070F"/>
    <w:rsid w:val="00A60A98"/>
    <w:rsid w:val="00A60B98"/>
    <w:rsid w:val="00A614B8"/>
    <w:rsid w:val="00A62390"/>
    <w:rsid w:val="00A62DD2"/>
    <w:rsid w:val="00A631D6"/>
    <w:rsid w:val="00A63201"/>
    <w:rsid w:val="00A636BD"/>
    <w:rsid w:val="00A6395F"/>
    <w:rsid w:val="00A63970"/>
    <w:rsid w:val="00A63A9B"/>
    <w:rsid w:val="00A6401D"/>
    <w:rsid w:val="00A64DA0"/>
    <w:rsid w:val="00A65053"/>
    <w:rsid w:val="00A65341"/>
    <w:rsid w:val="00A65A3C"/>
    <w:rsid w:val="00A65BDF"/>
    <w:rsid w:val="00A6676E"/>
    <w:rsid w:val="00A676E4"/>
    <w:rsid w:val="00A70309"/>
    <w:rsid w:val="00A71465"/>
    <w:rsid w:val="00A72108"/>
    <w:rsid w:val="00A7222C"/>
    <w:rsid w:val="00A7245C"/>
    <w:rsid w:val="00A72695"/>
    <w:rsid w:val="00A7289F"/>
    <w:rsid w:val="00A72A27"/>
    <w:rsid w:val="00A73172"/>
    <w:rsid w:val="00A73934"/>
    <w:rsid w:val="00A73D7D"/>
    <w:rsid w:val="00A7400F"/>
    <w:rsid w:val="00A74238"/>
    <w:rsid w:val="00A75318"/>
    <w:rsid w:val="00A7533A"/>
    <w:rsid w:val="00A7622C"/>
    <w:rsid w:val="00A76682"/>
    <w:rsid w:val="00A779BC"/>
    <w:rsid w:val="00A77C8A"/>
    <w:rsid w:val="00A80970"/>
    <w:rsid w:val="00A80B19"/>
    <w:rsid w:val="00A80DAF"/>
    <w:rsid w:val="00A82394"/>
    <w:rsid w:val="00A826BD"/>
    <w:rsid w:val="00A82C40"/>
    <w:rsid w:val="00A8330C"/>
    <w:rsid w:val="00A8390A"/>
    <w:rsid w:val="00A83E9F"/>
    <w:rsid w:val="00A84073"/>
    <w:rsid w:val="00A840F4"/>
    <w:rsid w:val="00A84B34"/>
    <w:rsid w:val="00A84C29"/>
    <w:rsid w:val="00A84D7B"/>
    <w:rsid w:val="00A85247"/>
    <w:rsid w:val="00A856C3"/>
    <w:rsid w:val="00A85BBC"/>
    <w:rsid w:val="00A86AC5"/>
    <w:rsid w:val="00A87331"/>
    <w:rsid w:val="00A87D88"/>
    <w:rsid w:val="00A87DD0"/>
    <w:rsid w:val="00A90890"/>
    <w:rsid w:val="00A90A8F"/>
    <w:rsid w:val="00A91073"/>
    <w:rsid w:val="00A92C65"/>
    <w:rsid w:val="00A93CBD"/>
    <w:rsid w:val="00A943A5"/>
    <w:rsid w:val="00A958B0"/>
    <w:rsid w:val="00A95A9E"/>
    <w:rsid w:val="00A95D07"/>
    <w:rsid w:val="00A96C1D"/>
    <w:rsid w:val="00A96D74"/>
    <w:rsid w:val="00A97139"/>
    <w:rsid w:val="00A976BA"/>
    <w:rsid w:val="00AA06C6"/>
    <w:rsid w:val="00AA0C01"/>
    <w:rsid w:val="00AA1362"/>
    <w:rsid w:val="00AA187D"/>
    <w:rsid w:val="00AA254B"/>
    <w:rsid w:val="00AA25B4"/>
    <w:rsid w:val="00AA2D1C"/>
    <w:rsid w:val="00AA31CA"/>
    <w:rsid w:val="00AA333D"/>
    <w:rsid w:val="00AA33DC"/>
    <w:rsid w:val="00AA39D0"/>
    <w:rsid w:val="00AA636C"/>
    <w:rsid w:val="00AA6998"/>
    <w:rsid w:val="00AA6A79"/>
    <w:rsid w:val="00AA76C7"/>
    <w:rsid w:val="00AA7DA1"/>
    <w:rsid w:val="00AB00A7"/>
    <w:rsid w:val="00AB0651"/>
    <w:rsid w:val="00AB07FE"/>
    <w:rsid w:val="00AB1084"/>
    <w:rsid w:val="00AB29C6"/>
    <w:rsid w:val="00AB2BB1"/>
    <w:rsid w:val="00AB2CC6"/>
    <w:rsid w:val="00AB2EF5"/>
    <w:rsid w:val="00AB325C"/>
    <w:rsid w:val="00AB32D0"/>
    <w:rsid w:val="00AB35EB"/>
    <w:rsid w:val="00AB395A"/>
    <w:rsid w:val="00AB3EA6"/>
    <w:rsid w:val="00AB499C"/>
    <w:rsid w:val="00AB4DE3"/>
    <w:rsid w:val="00AB50B1"/>
    <w:rsid w:val="00AB54E6"/>
    <w:rsid w:val="00AB5AA2"/>
    <w:rsid w:val="00AB6271"/>
    <w:rsid w:val="00AB6348"/>
    <w:rsid w:val="00AB65DE"/>
    <w:rsid w:val="00AB7735"/>
    <w:rsid w:val="00AC0DAD"/>
    <w:rsid w:val="00AC100D"/>
    <w:rsid w:val="00AC1136"/>
    <w:rsid w:val="00AC1273"/>
    <w:rsid w:val="00AC1E2E"/>
    <w:rsid w:val="00AC2292"/>
    <w:rsid w:val="00AC235D"/>
    <w:rsid w:val="00AC27D0"/>
    <w:rsid w:val="00AC28F6"/>
    <w:rsid w:val="00AC2FB0"/>
    <w:rsid w:val="00AC3040"/>
    <w:rsid w:val="00AC3964"/>
    <w:rsid w:val="00AC3DF5"/>
    <w:rsid w:val="00AC4011"/>
    <w:rsid w:val="00AC448B"/>
    <w:rsid w:val="00AC4562"/>
    <w:rsid w:val="00AC481F"/>
    <w:rsid w:val="00AC4926"/>
    <w:rsid w:val="00AC51B5"/>
    <w:rsid w:val="00AC563A"/>
    <w:rsid w:val="00AC5BB2"/>
    <w:rsid w:val="00AC60F3"/>
    <w:rsid w:val="00AC642A"/>
    <w:rsid w:val="00AC64F8"/>
    <w:rsid w:val="00AC6E6D"/>
    <w:rsid w:val="00AD054D"/>
    <w:rsid w:val="00AD075F"/>
    <w:rsid w:val="00AD0A92"/>
    <w:rsid w:val="00AD111B"/>
    <w:rsid w:val="00AD124F"/>
    <w:rsid w:val="00AD1542"/>
    <w:rsid w:val="00AD1AE8"/>
    <w:rsid w:val="00AD2ADF"/>
    <w:rsid w:val="00AD2FCF"/>
    <w:rsid w:val="00AD324A"/>
    <w:rsid w:val="00AD35B8"/>
    <w:rsid w:val="00AD3886"/>
    <w:rsid w:val="00AD3E24"/>
    <w:rsid w:val="00AD3EFC"/>
    <w:rsid w:val="00AD53E3"/>
    <w:rsid w:val="00AD6215"/>
    <w:rsid w:val="00AD62D1"/>
    <w:rsid w:val="00AD630C"/>
    <w:rsid w:val="00AD6588"/>
    <w:rsid w:val="00AD7800"/>
    <w:rsid w:val="00AE0443"/>
    <w:rsid w:val="00AE08A3"/>
    <w:rsid w:val="00AE0C8E"/>
    <w:rsid w:val="00AE10BB"/>
    <w:rsid w:val="00AE11A4"/>
    <w:rsid w:val="00AE17FF"/>
    <w:rsid w:val="00AE1A37"/>
    <w:rsid w:val="00AE1FD8"/>
    <w:rsid w:val="00AE2622"/>
    <w:rsid w:val="00AE265F"/>
    <w:rsid w:val="00AE2A0D"/>
    <w:rsid w:val="00AE2CA1"/>
    <w:rsid w:val="00AE3341"/>
    <w:rsid w:val="00AE369E"/>
    <w:rsid w:val="00AE39CF"/>
    <w:rsid w:val="00AE3C13"/>
    <w:rsid w:val="00AE3E54"/>
    <w:rsid w:val="00AE417C"/>
    <w:rsid w:val="00AE46B1"/>
    <w:rsid w:val="00AE4A49"/>
    <w:rsid w:val="00AE5821"/>
    <w:rsid w:val="00AE5BF2"/>
    <w:rsid w:val="00AE6E5A"/>
    <w:rsid w:val="00AE715D"/>
    <w:rsid w:val="00AE7682"/>
    <w:rsid w:val="00AF0450"/>
    <w:rsid w:val="00AF2096"/>
    <w:rsid w:val="00AF23C1"/>
    <w:rsid w:val="00AF23D5"/>
    <w:rsid w:val="00AF3845"/>
    <w:rsid w:val="00AF3985"/>
    <w:rsid w:val="00AF45EC"/>
    <w:rsid w:val="00AF473D"/>
    <w:rsid w:val="00AF4B10"/>
    <w:rsid w:val="00AF557E"/>
    <w:rsid w:val="00AF5587"/>
    <w:rsid w:val="00AF6161"/>
    <w:rsid w:val="00AF66DF"/>
    <w:rsid w:val="00AF71E6"/>
    <w:rsid w:val="00AF7FE5"/>
    <w:rsid w:val="00B004DF"/>
    <w:rsid w:val="00B0177A"/>
    <w:rsid w:val="00B0217E"/>
    <w:rsid w:val="00B03234"/>
    <w:rsid w:val="00B04FFD"/>
    <w:rsid w:val="00B051F3"/>
    <w:rsid w:val="00B06E5A"/>
    <w:rsid w:val="00B072C4"/>
    <w:rsid w:val="00B100A6"/>
    <w:rsid w:val="00B105F3"/>
    <w:rsid w:val="00B115E4"/>
    <w:rsid w:val="00B11AEB"/>
    <w:rsid w:val="00B122EF"/>
    <w:rsid w:val="00B1262B"/>
    <w:rsid w:val="00B12633"/>
    <w:rsid w:val="00B12B25"/>
    <w:rsid w:val="00B12D2A"/>
    <w:rsid w:val="00B1394F"/>
    <w:rsid w:val="00B13DC4"/>
    <w:rsid w:val="00B148C4"/>
    <w:rsid w:val="00B16068"/>
    <w:rsid w:val="00B1668D"/>
    <w:rsid w:val="00B168A4"/>
    <w:rsid w:val="00B168EA"/>
    <w:rsid w:val="00B1712C"/>
    <w:rsid w:val="00B175B7"/>
    <w:rsid w:val="00B178E6"/>
    <w:rsid w:val="00B20178"/>
    <w:rsid w:val="00B20342"/>
    <w:rsid w:val="00B2043A"/>
    <w:rsid w:val="00B2070E"/>
    <w:rsid w:val="00B2090E"/>
    <w:rsid w:val="00B20D86"/>
    <w:rsid w:val="00B217F0"/>
    <w:rsid w:val="00B21CEF"/>
    <w:rsid w:val="00B22051"/>
    <w:rsid w:val="00B224DE"/>
    <w:rsid w:val="00B235DD"/>
    <w:rsid w:val="00B23B64"/>
    <w:rsid w:val="00B242C5"/>
    <w:rsid w:val="00B24C81"/>
    <w:rsid w:val="00B26EB9"/>
    <w:rsid w:val="00B2726F"/>
    <w:rsid w:val="00B274EE"/>
    <w:rsid w:val="00B27FF4"/>
    <w:rsid w:val="00B30816"/>
    <w:rsid w:val="00B31604"/>
    <w:rsid w:val="00B316D8"/>
    <w:rsid w:val="00B31BC4"/>
    <w:rsid w:val="00B31DA2"/>
    <w:rsid w:val="00B3260C"/>
    <w:rsid w:val="00B32D41"/>
    <w:rsid w:val="00B331BA"/>
    <w:rsid w:val="00B33332"/>
    <w:rsid w:val="00B334DD"/>
    <w:rsid w:val="00B33D4F"/>
    <w:rsid w:val="00B345D1"/>
    <w:rsid w:val="00B34AA9"/>
    <w:rsid w:val="00B34D6A"/>
    <w:rsid w:val="00B3535B"/>
    <w:rsid w:val="00B3545C"/>
    <w:rsid w:val="00B3561B"/>
    <w:rsid w:val="00B3584C"/>
    <w:rsid w:val="00B35BBE"/>
    <w:rsid w:val="00B35FA1"/>
    <w:rsid w:val="00B36662"/>
    <w:rsid w:val="00B36715"/>
    <w:rsid w:val="00B36DCB"/>
    <w:rsid w:val="00B36EF8"/>
    <w:rsid w:val="00B37A5A"/>
    <w:rsid w:val="00B37FE0"/>
    <w:rsid w:val="00B40D38"/>
    <w:rsid w:val="00B40DAE"/>
    <w:rsid w:val="00B41FA1"/>
    <w:rsid w:val="00B4218A"/>
    <w:rsid w:val="00B42FA1"/>
    <w:rsid w:val="00B4318F"/>
    <w:rsid w:val="00B432AB"/>
    <w:rsid w:val="00B43653"/>
    <w:rsid w:val="00B43B6F"/>
    <w:rsid w:val="00B43DCF"/>
    <w:rsid w:val="00B44B8E"/>
    <w:rsid w:val="00B45288"/>
    <w:rsid w:val="00B45595"/>
    <w:rsid w:val="00B45A7F"/>
    <w:rsid w:val="00B45B60"/>
    <w:rsid w:val="00B4604D"/>
    <w:rsid w:val="00B46218"/>
    <w:rsid w:val="00B463CA"/>
    <w:rsid w:val="00B46466"/>
    <w:rsid w:val="00B4695F"/>
    <w:rsid w:val="00B47764"/>
    <w:rsid w:val="00B47B7E"/>
    <w:rsid w:val="00B47FEE"/>
    <w:rsid w:val="00B503F7"/>
    <w:rsid w:val="00B507AB"/>
    <w:rsid w:val="00B511C0"/>
    <w:rsid w:val="00B513B5"/>
    <w:rsid w:val="00B51AAC"/>
    <w:rsid w:val="00B52103"/>
    <w:rsid w:val="00B525B4"/>
    <w:rsid w:val="00B52C12"/>
    <w:rsid w:val="00B5307E"/>
    <w:rsid w:val="00B53358"/>
    <w:rsid w:val="00B5359A"/>
    <w:rsid w:val="00B535D6"/>
    <w:rsid w:val="00B53D21"/>
    <w:rsid w:val="00B5465E"/>
    <w:rsid w:val="00B54A22"/>
    <w:rsid w:val="00B54F2B"/>
    <w:rsid w:val="00B5541B"/>
    <w:rsid w:val="00B55613"/>
    <w:rsid w:val="00B55893"/>
    <w:rsid w:val="00B55B0C"/>
    <w:rsid w:val="00B56071"/>
    <w:rsid w:val="00B56391"/>
    <w:rsid w:val="00B56893"/>
    <w:rsid w:val="00B5758C"/>
    <w:rsid w:val="00B57A8B"/>
    <w:rsid w:val="00B57AFD"/>
    <w:rsid w:val="00B57C5C"/>
    <w:rsid w:val="00B600C1"/>
    <w:rsid w:val="00B604F2"/>
    <w:rsid w:val="00B608F1"/>
    <w:rsid w:val="00B6128F"/>
    <w:rsid w:val="00B61577"/>
    <w:rsid w:val="00B626C1"/>
    <w:rsid w:val="00B62BB9"/>
    <w:rsid w:val="00B643C0"/>
    <w:rsid w:val="00B64448"/>
    <w:rsid w:val="00B64B5D"/>
    <w:rsid w:val="00B64C63"/>
    <w:rsid w:val="00B653F4"/>
    <w:rsid w:val="00B65BE2"/>
    <w:rsid w:val="00B660C5"/>
    <w:rsid w:val="00B701AD"/>
    <w:rsid w:val="00B70355"/>
    <w:rsid w:val="00B7061D"/>
    <w:rsid w:val="00B70CB1"/>
    <w:rsid w:val="00B70CBF"/>
    <w:rsid w:val="00B70FE0"/>
    <w:rsid w:val="00B719C2"/>
    <w:rsid w:val="00B71A9D"/>
    <w:rsid w:val="00B71ED8"/>
    <w:rsid w:val="00B72036"/>
    <w:rsid w:val="00B72041"/>
    <w:rsid w:val="00B7251E"/>
    <w:rsid w:val="00B730B2"/>
    <w:rsid w:val="00B731D6"/>
    <w:rsid w:val="00B7333C"/>
    <w:rsid w:val="00B73EBE"/>
    <w:rsid w:val="00B746A5"/>
    <w:rsid w:val="00B750B6"/>
    <w:rsid w:val="00B75A14"/>
    <w:rsid w:val="00B75A17"/>
    <w:rsid w:val="00B75A1B"/>
    <w:rsid w:val="00B75B5C"/>
    <w:rsid w:val="00B75FF5"/>
    <w:rsid w:val="00B761FA"/>
    <w:rsid w:val="00B76806"/>
    <w:rsid w:val="00B76845"/>
    <w:rsid w:val="00B76883"/>
    <w:rsid w:val="00B76B85"/>
    <w:rsid w:val="00B76E70"/>
    <w:rsid w:val="00B80498"/>
    <w:rsid w:val="00B80611"/>
    <w:rsid w:val="00B806B1"/>
    <w:rsid w:val="00B80AF7"/>
    <w:rsid w:val="00B812FC"/>
    <w:rsid w:val="00B81BEB"/>
    <w:rsid w:val="00B82034"/>
    <w:rsid w:val="00B82058"/>
    <w:rsid w:val="00B82247"/>
    <w:rsid w:val="00B82FEE"/>
    <w:rsid w:val="00B84FC1"/>
    <w:rsid w:val="00B850B9"/>
    <w:rsid w:val="00B852AB"/>
    <w:rsid w:val="00B856F1"/>
    <w:rsid w:val="00B85D81"/>
    <w:rsid w:val="00B86C27"/>
    <w:rsid w:val="00B873AE"/>
    <w:rsid w:val="00B87910"/>
    <w:rsid w:val="00B87A7D"/>
    <w:rsid w:val="00B87CEB"/>
    <w:rsid w:val="00B90574"/>
    <w:rsid w:val="00B90962"/>
    <w:rsid w:val="00B90AD0"/>
    <w:rsid w:val="00B90F01"/>
    <w:rsid w:val="00B9163C"/>
    <w:rsid w:val="00B9168A"/>
    <w:rsid w:val="00B92698"/>
    <w:rsid w:val="00B9279F"/>
    <w:rsid w:val="00B92CE0"/>
    <w:rsid w:val="00B92D09"/>
    <w:rsid w:val="00B9313F"/>
    <w:rsid w:val="00B93424"/>
    <w:rsid w:val="00B94462"/>
    <w:rsid w:val="00B9450F"/>
    <w:rsid w:val="00B945B5"/>
    <w:rsid w:val="00B9481F"/>
    <w:rsid w:val="00B970AB"/>
    <w:rsid w:val="00BA04DD"/>
    <w:rsid w:val="00BA0E31"/>
    <w:rsid w:val="00BA1171"/>
    <w:rsid w:val="00BA1377"/>
    <w:rsid w:val="00BA1B46"/>
    <w:rsid w:val="00BA1EB3"/>
    <w:rsid w:val="00BA2BBB"/>
    <w:rsid w:val="00BA2DC0"/>
    <w:rsid w:val="00BA2F9F"/>
    <w:rsid w:val="00BA31C5"/>
    <w:rsid w:val="00BA3323"/>
    <w:rsid w:val="00BA57ED"/>
    <w:rsid w:val="00BA5878"/>
    <w:rsid w:val="00BA5879"/>
    <w:rsid w:val="00BA5DF9"/>
    <w:rsid w:val="00BA63E5"/>
    <w:rsid w:val="00BA6B82"/>
    <w:rsid w:val="00BA6EC8"/>
    <w:rsid w:val="00BA759D"/>
    <w:rsid w:val="00BA7A80"/>
    <w:rsid w:val="00BB01D7"/>
    <w:rsid w:val="00BB226A"/>
    <w:rsid w:val="00BB2674"/>
    <w:rsid w:val="00BB2A1B"/>
    <w:rsid w:val="00BB2A68"/>
    <w:rsid w:val="00BB2DA9"/>
    <w:rsid w:val="00BB2F72"/>
    <w:rsid w:val="00BB38AD"/>
    <w:rsid w:val="00BB3906"/>
    <w:rsid w:val="00BB48D4"/>
    <w:rsid w:val="00BB4991"/>
    <w:rsid w:val="00BB4AF3"/>
    <w:rsid w:val="00BB5AF3"/>
    <w:rsid w:val="00BB65EA"/>
    <w:rsid w:val="00BB6703"/>
    <w:rsid w:val="00BB6F18"/>
    <w:rsid w:val="00BB7C16"/>
    <w:rsid w:val="00BB7FA4"/>
    <w:rsid w:val="00BC06E5"/>
    <w:rsid w:val="00BC0A5A"/>
    <w:rsid w:val="00BC1019"/>
    <w:rsid w:val="00BC1475"/>
    <w:rsid w:val="00BC23DE"/>
    <w:rsid w:val="00BC2EEA"/>
    <w:rsid w:val="00BC31C4"/>
    <w:rsid w:val="00BC3D2D"/>
    <w:rsid w:val="00BC4601"/>
    <w:rsid w:val="00BC47B7"/>
    <w:rsid w:val="00BC52F7"/>
    <w:rsid w:val="00BC569A"/>
    <w:rsid w:val="00BC5B9E"/>
    <w:rsid w:val="00BC5C48"/>
    <w:rsid w:val="00BC623C"/>
    <w:rsid w:val="00BC66ED"/>
    <w:rsid w:val="00BC683E"/>
    <w:rsid w:val="00BC6CAD"/>
    <w:rsid w:val="00BC7180"/>
    <w:rsid w:val="00BD0904"/>
    <w:rsid w:val="00BD13D5"/>
    <w:rsid w:val="00BD1C29"/>
    <w:rsid w:val="00BD1FD2"/>
    <w:rsid w:val="00BD2EFB"/>
    <w:rsid w:val="00BD300A"/>
    <w:rsid w:val="00BD36E7"/>
    <w:rsid w:val="00BD49DA"/>
    <w:rsid w:val="00BD4EAA"/>
    <w:rsid w:val="00BD501C"/>
    <w:rsid w:val="00BD520D"/>
    <w:rsid w:val="00BD62D9"/>
    <w:rsid w:val="00BD6374"/>
    <w:rsid w:val="00BD6D62"/>
    <w:rsid w:val="00BD78C2"/>
    <w:rsid w:val="00BE06C4"/>
    <w:rsid w:val="00BE0824"/>
    <w:rsid w:val="00BE0B6D"/>
    <w:rsid w:val="00BE0F46"/>
    <w:rsid w:val="00BE1B39"/>
    <w:rsid w:val="00BE2DD2"/>
    <w:rsid w:val="00BE3261"/>
    <w:rsid w:val="00BE35E3"/>
    <w:rsid w:val="00BE429C"/>
    <w:rsid w:val="00BE4524"/>
    <w:rsid w:val="00BE4582"/>
    <w:rsid w:val="00BE4B20"/>
    <w:rsid w:val="00BE4E4F"/>
    <w:rsid w:val="00BE5488"/>
    <w:rsid w:val="00BE5D3F"/>
    <w:rsid w:val="00BE68FB"/>
    <w:rsid w:val="00BE6A5A"/>
    <w:rsid w:val="00BE6ABA"/>
    <w:rsid w:val="00BE6D3E"/>
    <w:rsid w:val="00BE7CBC"/>
    <w:rsid w:val="00BF025E"/>
    <w:rsid w:val="00BF1504"/>
    <w:rsid w:val="00BF1673"/>
    <w:rsid w:val="00BF1C08"/>
    <w:rsid w:val="00BF1C30"/>
    <w:rsid w:val="00BF1F97"/>
    <w:rsid w:val="00BF25A0"/>
    <w:rsid w:val="00BF308E"/>
    <w:rsid w:val="00BF3090"/>
    <w:rsid w:val="00BF334B"/>
    <w:rsid w:val="00BF390B"/>
    <w:rsid w:val="00BF39C1"/>
    <w:rsid w:val="00BF3B33"/>
    <w:rsid w:val="00BF3CB7"/>
    <w:rsid w:val="00BF53DD"/>
    <w:rsid w:val="00BF5832"/>
    <w:rsid w:val="00BF59E9"/>
    <w:rsid w:val="00BF6279"/>
    <w:rsid w:val="00BF67EB"/>
    <w:rsid w:val="00BF682F"/>
    <w:rsid w:val="00BF6DA8"/>
    <w:rsid w:val="00BF6E22"/>
    <w:rsid w:val="00BF6E71"/>
    <w:rsid w:val="00BF6FDA"/>
    <w:rsid w:val="00C00096"/>
    <w:rsid w:val="00C00534"/>
    <w:rsid w:val="00C00746"/>
    <w:rsid w:val="00C0096D"/>
    <w:rsid w:val="00C02549"/>
    <w:rsid w:val="00C02CB1"/>
    <w:rsid w:val="00C03126"/>
    <w:rsid w:val="00C0345A"/>
    <w:rsid w:val="00C03606"/>
    <w:rsid w:val="00C03DC5"/>
    <w:rsid w:val="00C04573"/>
    <w:rsid w:val="00C04E56"/>
    <w:rsid w:val="00C04E9E"/>
    <w:rsid w:val="00C050D0"/>
    <w:rsid w:val="00C05947"/>
    <w:rsid w:val="00C06469"/>
    <w:rsid w:val="00C064DF"/>
    <w:rsid w:val="00C067BB"/>
    <w:rsid w:val="00C06D4A"/>
    <w:rsid w:val="00C1015B"/>
    <w:rsid w:val="00C12108"/>
    <w:rsid w:val="00C126D4"/>
    <w:rsid w:val="00C12A27"/>
    <w:rsid w:val="00C1349D"/>
    <w:rsid w:val="00C1376D"/>
    <w:rsid w:val="00C13D62"/>
    <w:rsid w:val="00C14F21"/>
    <w:rsid w:val="00C15A9C"/>
    <w:rsid w:val="00C16372"/>
    <w:rsid w:val="00C16378"/>
    <w:rsid w:val="00C17A36"/>
    <w:rsid w:val="00C216B5"/>
    <w:rsid w:val="00C21BB2"/>
    <w:rsid w:val="00C2238A"/>
    <w:rsid w:val="00C23447"/>
    <w:rsid w:val="00C24132"/>
    <w:rsid w:val="00C24C03"/>
    <w:rsid w:val="00C25E61"/>
    <w:rsid w:val="00C26C42"/>
    <w:rsid w:val="00C26C5E"/>
    <w:rsid w:val="00C27287"/>
    <w:rsid w:val="00C273FB"/>
    <w:rsid w:val="00C2783F"/>
    <w:rsid w:val="00C279D9"/>
    <w:rsid w:val="00C27A46"/>
    <w:rsid w:val="00C27C00"/>
    <w:rsid w:val="00C30355"/>
    <w:rsid w:val="00C30389"/>
    <w:rsid w:val="00C3070E"/>
    <w:rsid w:val="00C30FD7"/>
    <w:rsid w:val="00C31400"/>
    <w:rsid w:val="00C314BE"/>
    <w:rsid w:val="00C315DF"/>
    <w:rsid w:val="00C31915"/>
    <w:rsid w:val="00C32AC6"/>
    <w:rsid w:val="00C3315B"/>
    <w:rsid w:val="00C33D56"/>
    <w:rsid w:val="00C343FF"/>
    <w:rsid w:val="00C34BE9"/>
    <w:rsid w:val="00C34CE3"/>
    <w:rsid w:val="00C3578C"/>
    <w:rsid w:val="00C35C74"/>
    <w:rsid w:val="00C3615E"/>
    <w:rsid w:val="00C36323"/>
    <w:rsid w:val="00C365E3"/>
    <w:rsid w:val="00C36A25"/>
    <w:rsid w:val="00C3740D"/>
    <w:rsid w:val="00C37430"/>
    <w:rsid w:val="00C37B37"/>
    <w:rsid w:val="00C4002A"/>
    <w:rsid w:val="00C40277"/>
    <w:rsid w:val="00C40D3E"/>
    <w:rsid w:val="00C412F0"/>
    <w:rsid w:val="00C413D9"/>
    <w:rsid w:val="00C420C8"/>
    <w:rsid w:val="00C422DC"/>
    <w:rsid w:val="00C42B07"/>
    <w:rsid w:val="00C43875"/>
    <w:rsid w:val="00C4397E"/>
    <w:rsid w:val="00C442FF"/>
    <w:rsid w:val="00C44AB5"/>
    <w:rsid w:val="00C44C9E"/>
    <w:rsid w:val="00C451E5"/>
    <w:rsid w:val="00C45292"/>
    <w:rsid w:val="00C463CF"/>
    <w:rsid w:val="00C5133D"/>
    <w:rsid w:val="00C5151C"/>
    <w:rsid w:val="00C520EA"/>
    <w:rsid w:val="00C52A65"/>
    <w:rsid w:val="00C52BA7"/>
    <w:rsid w:val="00C52D90"/>
    <w:rsid w:val="00C52F1D"/>
    <w:rsid w:val="00C52F96"/>
    <w:rsid w:val="00C53027"/>
    <w:rsid w:val="00C5402D"/>
    <w:rsid w:val="00C542D5"/>
    <w:rsid w:val="00C54879"/>
    <w:rsid w:val="00C549B2"/>
    <w:rsid w:val="00C54B98"/>
    <w:rsid w:val="00C54E87"/>
    <w:rsid w:val="00C5500E"/>
    <w:rsid w:val="00C567DB"/>
    <w:rsid w:val="00C56CA6"/>
    <w:rsid w:val="00C57138"/>
    <w:rsid w:val="00C57217"/>
    <w:rsid w:val="00C57337"/>
    <w:rsid w:val="00C574D9"/>
    <w:rsid w:val="00C578F2"/>
    <w:rsid w:val="00C60599"/>
    <w:rsid w:val="00C605A5"/>
    <w:rsid w:val="00C608DA"/>
    <w:rsid w:val="00C6141D"/>
    <w:rsid w:val="00C61F68"/>
    <w:rsid w:val="00C62F67"/>
    <w:rsid w:val="00C63324"/>
    <w:rsid w:val="00C64C19"/>
    <w:rsid w:val="00C664C8"/>
    <w:rsid w:val="00C665AE"/>
    <w:rsid w:val="00C6730B"/>
    <w:rsid w:val="00C6774E"/>
    <w:rsid w:val="00C67841"/>
    <w:rsid w:val="00C70D24"/>
    <w:rsid w:val="00C712FE"/>
    <w:rsid w:val="00C715C9"/>
    <w:rsid w:val="00C71BAB"/>
    <w:rsid w:val="00C71D19"/>
    <w:rsid w:val="00C72DF5"/>
    <w:rsid w:val="00C7359F"/>
    <w:rsid w:val="00C736F4"/>
    <w:rsid w:val="00C73E7B"/>
    <w:rsid w:val="00C741FA"/>
    <w:rsid w:val="00C748A8"/>
    <w:rsid w:val="00C74B62"/>
    <w:rsid w:val="00C7512C"/>
    <w:rsid w:val="00C75353"/>
    <w:rsid w:val="00C7552C"/>
    <w:rsid w:val="00C75BFD"/>
    <w:rsid w:val="00C75E8D"/>
    <w:rsid w:val="00C75ECF"/>
    <w:rsid w:val="00C763F7"/>
    <w:rsid w:val="00C76B89"/>
    <w:rsid w:val="00C7733B"/>
    <w:rsid w:val="00C77529"/>
    <w:rsid w:val="00C77965"/>
    <w:rsid w:val="00C77FCD"/>
    <w:rsid w:val="00C80132"/>
    <w:rsid w:val="00C8065B"/>
    <w:rsid w:val="00C8069E"/>
    <w:rsid w:val="00C8092C"/>
    <w:rsid w:val="00C80EC1"/>
    <w:rsid w:val="00C813A4"/>
    <w:rsid w:val="00C8186F"/>
    <w:rsid w:val="00C81878"/>
    <w:rsid w:val="00C81DE2"/>
    <w:rsid w:val="00C84459"/>
    <w:rsid w:val="00C8472C"/>
    <w:rsid w:val="00C84BEE"/>
    <w:rsid w:val="00C850B2"/>
    <w:rsid w:val="00C85C0B"/>
    <w:rsid w:val="00C85F70"/>
    <w:rsid w:val="00C86442"/>
    <w:rsid w:val="00C86888"/>
    <w:rsid w:val="00C86B69"/>
    <w:rsid w:val="00C87561"/>
    <w:rsid w:val="00C87E22"/>
    <w:rsid w:val="00C903BF"/>
    <w:rsid w:val="00C906F1"/>
    <w:rsid w:val="00C9113A"/>
    <w:rsid w:val="00C915C1"/>
    <w:rsid w:val="00C91D0B"/>
    <w:rsid w:val="00C930DC"/>
    <w:rsid w:val="00C93378"/>
    <w:rsid w:val="00C933C1"/>
    <w:rsid w:val="00C93E1A"/>
    <w:rsid w:val="00C94892"/>
    <w:rsid w:val="00C949F8"/>
    <w:rsid w:val="00C95A11"/>
    <w:rsid w:val="00C95CC2"/>
    <w:rsid w:val="00C95DD3"/>
    <w:rsid w:val="00C961FF"/>
    <w:rsid w:val="00C963C8"/>
    <w:rsid w:val="00C9648A"/>
    <w:rsid w:val="00C964FA"/>
    <w:rsid w:val="00C96ECB"/>
    <w:rsid w:val="00CA018C"/>
    <w:rsid w:val="00CA09FC"/>
    <w:rsid w:val="00CA0A84"/>
    <w:rsid w:val="00CA0AC1"/>
    <w:rsid w:val="00CA1089"/>
    <w:rsid w:val="00CA10C3"/>
    <w:rsid w:val="00CA12EE"/>
    <w:rsid w:val="00CA134E"/>
    <w:rsid w:val="00CA1499"/>
    <w:rsid w:val="00CA1CA0"/>
    <w:rsid w:val="00CA256B"/>
    <w:rsid w:val="00CA2B51"/>
    <w:rsid w:val="00CA2D27"/>
    <w:rsid w:val="00CA2E10"/>
    <w:rsid w:val="00CA2E68"/>
    <w:rsid w:val="00CA37CD"/>
    <w:rsid w:val="00CA3C11"/>
    <w:rsid w:val="00CA487D"/>
    <w:rsid w:val="00CA4EE5"/>
    <w:rsid w:val="00CA56E1"/>
    <w:rsid w:val="00CA5903"/>
    <w:rsid w:val="00CA59F2"/>
    <w:rsid w:val="00CA5BFE"/>
    <w:rsid w:val="00CA5E40"/>
    <w:rsid w:val="00CA5E8F"/>
    <w:rsid w:val="00CA6452"/>
    <w:rsid w:val="00CA6765"/>
    <w:rsid w:val="00CA78B0"/>
    <w:rsid w:val="00CA7EA0"/>
    <w:rsid w:val="00CB0013"/>
    <w:rsid w:val="00CB017B"/>
    <w:rsid w:val="00CB048B"/>
    <w:rsid w:val="00CB1374"/>
    <w:rsid w:val="00CB2E15"/>
    <w:rsid w:val="00CB3B40"/>
    <w:rsid w:val="00CB3BB6"/>
    <w:rsid w:val="00CB43A2"/>
    <w:rsid w:val="00CB5311"/>
    <w:rsid w:val="00CB55BB"/>
    <w:rsid w:val="00CB5EAB"/>
    <w:rsid w:val="00CB67CA"/>
    <w:rsid w:val="00CB687A"/>
    <w:rsid w:val="00CB6C78"/>
    <w:rsid w:val="00CB71BF"/>
    <w:rsid w:val="00CB734A"/>
    <w:rsid w:val="00CB7618"/>
    <w:rsid w:val="00CB7A4F"/>
    <w:rsid w:val="00CC02E8"/>
    <w:rsid w:val="00CC43C8"/>
    <w:rsid w:val="00CC4AB9"/>
    <w:rsid w:val="00CC4CD2"/>
    <w:rsid w:val="00CC511C"/>
    <w:rsid w:val="00CC5294"/>
    <w:rsid w:val="00CC5579"/>
    <w:rsid w:val="00CC7A88"/>
    <w:rsid w:val="00CC7E42"/>
    <w:rsid w:val="00CD04C9"/>
    <w:rsid w:val="00CD0811"/>
    <w:rsid w:val="00CD1043"/>
    <w:rsid w:val="00CD1CF0"/>
    <w:rsid w:val="00CD23CB"/>
    <w:rsid w:val="00CD25EC"/>
    <w:rsid w:val="00CD2F17"/>
    <w:rsid w:val="00CD3D31"/>
    <w:rsid w:val="00CD4798"/>
    <w:rsid w:val="00CD49B5"/>
    <w:rsid w:val="00CD5CAF"/>
    <w:rsid w:val="00CD6AC6"/>
    <w:rsid w:val="00CD6B57"/>
    <w:rsid w:val="00CD71C7"/>
    <w:rsid w:val="00CD728C"/>
    <w:rsid w:val="00CD7A67"/>
    <w:rsid w:val="00CE006B"/>
    <w:rsid w:val="00CE0811"/>
    <w:rsid w:val="00CE0A6E"/>
    <w:rsid w:val="00CE0FF1"/>
    <w:rsid w:val="00CE1627"/>
    <w:rsid w:val="00CE1C83"/>
    <w:rsid w:val="00CE219E"/>
    <w:rsid w:val="00CE220C"/>
    <w:rsid w:val="00CE273C"/>
    <w:rsid w:val="00CE297E"/>
    <w:rsid w:val="00CE302C"/>
    <w:rsid w:val="00CE3429"/>
    <w:rsid w:val="00CE3C3B"/>
    <w:rsid w:val="00CE455A"/>
    <w:rsid w:val="00CE4D81"/>
    <w:rsid w:val="00CE5A13"/>
    <w:rsid w:val="00CE5F20"/>
    <w:rsid w:val="00CE68DA"/>
    <w:rsid w:val="00CE6D8F"/>
    <w:rsid w:val="00CE7589"/>
    <w:rsid w:val="00CE7852"/>
    <w:rsid w:val="00CF0134"/>
    <w:rsid w:val="00CF030D"/>
    <w:rsid w:val="00CF04B8"/>
    <w:rsid w:val="00CF1D91"/>
    <w:rsid w:val="00CF1DC3"/>
    <w:rsid w:val="00CF1E9D"/>
    <w:rsid w:val="00CF2849"/>
    <w:rsid w:val="00CF2B54"/>
    <w:rsid w:val="00CF2C7B"/>
    <w:rsid w:val="00CF2F98"/>
    <w:rsid w:val="00CF3202"/>
    <w:rsid w:val="00CF36E3"/>
    <w:rsid w:val="00CF3A98"/>
    <w:rsid w:val="00CF3D55"/>
    <w:rsid w:val="00CF44AB"/>
    <w:rsid w:val="00CF4DE1"/>
    <w:rsid w:val="00CF4E9A"/>
    <w:rsid w:val="00CF5683"/>
    <w:rsid w:val="00CF5A4C"/>
    <w:rsid w:val="00CF5B58"/>
    <w:rsid w:val="00CF5B75"/>
    <w:rsid w:val="00CF5C79"/>
    <w:rsid w:val="00CF61C0"/>
    <w:rsid w:val="00CF6791"/>
    <w:rsid w:val="00CF698B"/>
    <w:rsid w:val="00CF6A17"/>
    <w:rsid w:val="00CF6C9C"/>
    <w:rsid w:val="00CF7233"/>
    <w:rsid w:val="00CF79E3"/>
    <w:rsid w:val="00D001F8"/>
    <w:rsid w:val="00D002DC"/>
    <w:rsid w:val="00D00976"/>
    <w:rsid w:val="00D0251C"/>
    <w:rsid w:val="00D02FC1"/>
    <w:rsid w:val="00D03BFE"/>
    <w:rsid w:val="00D03F59"/>
    <w:rsid w:val="00D04C5A"/>
    <w:rsid w:val="00D05055"/>
    <w:rsid w:val="00D05475"/>
    <w:rsid w:val="00D056CE"/>
    <w:rsid w:val="00D05703"/>
    <w:rsid w:val="00D06099"/>
    <w:rsid w:val="00D0613E"/>
    <w:rsid w:val="00D06FDA"/>
    <w:rsid w:val="00D0722C"/>
    <w:rsid w:val="00D0757B"/>
    <w:rsid w:val="00D0794D"/>
    <w:rsid w:val="00D07D07"/>
    <w:rsid w:val="00D10008"/>
    <w:rsid w:val="00D10658"/>
    <w:rsid w:val="00D106EE"/>
    <w:rsid w:val="00D111FA"/>
    <w:rsid w:val="00D12213"/>
    <w:rsid w:val="00D12ED0"/>
    <w:rsid w:val="00D1306D"/>
    <w:rsid w:val="00D137CB"/>
    <w:rsid w:val="00D14776"/>
    <w:rsid w:val="00D15585"/>
    <w:rsid w:val="00D15869"/>
    <w:rsid w:val="00D1648D"/>
    <w:rsid w:val="00D16C7A"/>
    <w:rsid w:val="00D170CD"/>
    <w:rsid w:val="00D17318"/>
    <w:rsid w:val="00D204D3"/>
    <w:rsid w:val="00D20818"/>
    <w:rsid w:val="00D2090E"/>
    <w:rsid w:val="00D217EC"/>
    <w:rsid w:val="00D22160"/>
    <w:rsid w:val="00D225AC"/>
    <w:rsid w:val="00D227C2"/>
    <w:rsid w:val="00D22801"/>
    <w:rsid w:val="00D23653"/>
    <w:rsid w:val="00D23B31"/>
    <w:rsid w:val="00D24B33"/>
    <w:rsid w:val="00D250E3"/>
    <w:rsid w:val="00D253D7"/>
    <w:rsid w:val="00D2558C"/>
    <w:rsid w:val="00D257CB"/>
    <w:rsid w:val="00D258CB"/>
    <w:rsid w:val="00D25FCC"/>
    <w:rsid w:val="00D2692F"/>
    <w:rsid w:val="00D26FC1"/>
    <w:rsid w:val="00D2711D"/>
    <w:rsid w:val="00D2727B"/>
    <w:rsid w:val="00D3066A"/>
    <w:rsid w:val="00D3093B"/>
    <w:rsid w:val="00D30FC7"/>
    <w:rsid w:val="00D310DA"/>
    <w:rsid w:val="00D31F52"/>
    <w:rsid w:val="00D32672"/>
    <w:rsid w:val="00D327CB"/>
    <w:rsid w:val="00D338D1"/>
    <w:rsid w:val="00D3396C"/>
    <w:rsid w:val="00D33A93"/>
    <w:rsid w:val="00D33F69"/>
    <w:rsid w:val="00D34168"/>
    <w:rsid w:val="00D3474B"/>
    <w:rsid w:val="00D34AC3"/>
    <w:rsid w:val="00D34BA4"/>
    <w:rsid w:val="00D35936"/>
    <w:rsid w:val="00D35A17"/>
    <w:rsid w:val="00D36318"/>
    <w:rsid w:val="00D40A42"/>
    <w:rsid w:val="00D40AC1"/>
    <w:rsid w:val="00D41121"/>
    <w:rsid w:val="00D41F1F"/>
    <w:rsid w:val="00D4254B"/>
    <w:rsid w:val="00D42CA0"/>
    <w:rsid w:val="00D43B4D"/>
    <w:rsid w:val="00D43BCC"/>
    <w:rsid w:val="00D43C52"/>
    <w:rsid w:val="00D44C9F"/>
    <w:rsid w:val="00D44EB6"/>
    <w:rsid w:val="00D45DF9"/>
    <w:rsid w:val="00D46AE9"/>
    <w:rsid w:val="00D47145"/>
    <w:rsid w:val="00D47586"/>
    <w:rsid w:val="00D5015A"/>
    <w:rsid w:val="00D5098A"/>
    <w:rsid w:val="00D51946"/>
    <w:rsid w:val="00D522D6"/>
    <w:rsid w:val="00D52B8C"/>
    <w:rsid w:val="00D53186"/>
    <w:rsid w:val="00D53383"/>
    <w:rsid w:val="00D54C65"/>
    <w:rsid w:val="00D5500F"/>
    <w:rsid w:val="00D55113"/>
    <w:rsid w:val="00D5526C"/>
    <w:rsid w:val="00D554A5"/>
    <w:rsid w:val="00D558BA"/>
    <w:rsid w:val="00D55EA8"/>
    <w:rsid w:val="00D5601F"/>
    <w:rsid w:val="00D563CB"/>
    <w:rsid w:val="00D5657F"/>
    <w:rsid w:val="00D56636"/>
    <w:rsid w:val="00D56EC1"/>
    <w:rsid w:val="00D571FA"/>
    <w:rsid w:val="00D57487"/>
    <w:rsid w:val="00D5764E"/>
    <w:rsid w:val="00D5783E"/>
    <w:rsid w:val="00D606D3"/>
    <w:rsid w:val="00D60DDA"/>
    <w:rsid w:val="00D615F5"/>
    <w:rsid w:val="00D61DA8"/>
    <w:rsid w:val="00D61E6D"/>
    <w:rsid w:val="00D61EF6"/>
    <w:rsid w:val="00D6247D"/>
    <w:rsid w:val="00D62C26"/>
    <w:rsid w:val="00D62FD7"/>
    <w:rsid w:val="00D63535"/>
    <w:rsid w:val="00D63D4E"/>
    <w:rsid w:val="00D64239"/>
    <w:rsid w:val="00D648AC"/>
    <w:rsid w:val="00D64A52"/>
    <w:rsid w:val="00D65F8F"/>
    <w:rsid w:val="00D667F2"/>
    <w:rsid w:val="00D71031"/>
    <w:rsid w:val="00D716FE"/>
    <w:rsid w:val="00D71B9D"/>
    <w:rsid w:val="00D71D4E"/>
    <w:rsid w:val="00D72635"/>
    <w:rsid w:val="00D72898"/>
    <w:rsid w:val="00D72CF8"/>
    <w:rsid w:val="00D73B80"/>
    <w:rsid w:val="00D73D0C"/>
    <w:rsid w:val="00D74066"/>
    <w:rsid w:val="00D7466D"/>
    <w:rsid w:val="00D74D27"/>
    <w:rsid w:val="00D75146"/>
    <w:rsid w:val="00D751A9"/>
    <w:rsid w:val="00D75482"/>
    <w:rsid w:val="00D75982"/>
    <w:rsid w:val="00D76154"/>
    <w:rsid w:val="00D76543"/>
    <w:rsid w:val="00D76587"/>
    <w:rsid w:val="00D76722"/>
    <w:rsid w:val="00D77557"/>
    <w:rsid w:val="00D77F13"/>
    <w:rsid w:val="00D80231"/>
    <w:rsid w:val="00D810CA"/>
    <w:rsid w:val="00D812AB"/>
    <w:rsid w:val="00D82165"/>
    <w:rsid w:val="00D83644"/>
    <w:rsid w:val="00D841AC"/>
    <w:rsid w:val="00D84D30"/>
    <w:rsid w:val="00D85A2F"/>
    <w:rsid w:val="00D862DF"/>
    <w:rsid w:val="00D86F4E"/>
    <w:rsid w:val="00D8731A"/>
    <w:rsid w:val="00D90274"/>
    <w:rsid w:val="00D903C3"/>
    <w:rsid w:val="00D917C3"/>
    <w:rsid w:val="00D91C66"/>
    <w:rsid w:val="00D92644"/>
    <w:rsid w:val="00D93E78"/>
    <w:rsid w:val="00D93EF5"/>
    <w:rsid w:val="00D94413"/>
    <w:rsid w:val="00D94EE5"/>
    <w:rsid w:val="00D95C95"/>
    <w:rsid w:val="00D964E0"/>
    <w:rsid w:val="00D9699A"/>
    <w:rsid w:val="00D96A9C"/>
    <w:rsid w:val="00D96DFD"/>
    <w:rsid w:val="00D97417"/>
    <w:rsid w:val="00D97819"/>
    <w:rsid w:val="00DA0238"/>
    <w:rsid w:val="00DA079F"/>
    <w:rsid w:val="00DA0933"/>
    <w:rsid w:val="00DA1A85"/>
    <w:rsid w:val="00DA23CF"/>
    <w:rsid w:val="00DA3B4C"/>
    <w:rsid w:val="00DA3C6D"/>
    <w:rsid w:val="00DA4B4F"/>
    <w:rsid w:val="00DA5C06"/>
    <w:rsid w:val="00DA67FB"/>
    <w:rsid w:val="00DA75AE"/>
    <w:rsid w:val="00DA7D56"/>
    <w:rsid w:val="00DB0480"/>
    <w:rsid w:val="00DB12C1"/>
    <w:rsid w:val="00DB254F"/>
    <w:rsid w:val="00DB392C"/>
    <w:rsid w:val="00DB4515"/>
    <w:rsid w:val="00DB45E0"/>
    <w:rsid w:val="00DB4B05"/>
    <w:rsid w:val="00DB4EB9"/>
    <w:rsid w:val="00DB53BA"/>
    <w:rsid w:val="00DB5427"/>
    <w:rsid w:val="00DB5664"/>
    <w:rsid w:val="00DB5C90"/>
    <w:rsid w:val="00DB6F7B"/>
    <w:rsid w:val="00DB7D4B"/>
    <w:rsid w:val="00DC14EB"/>
    <w:rsid w:val="00DC14F0"/>
    <w:rsid w:val="00DC1C63"/>
    <w:rsid w:val="00DC1CAC"/>
    <w:rsid w:val="00DC31C5"/>
    <w:rsid w:val="00DC3BBC"/>
    <w:rsid w:val="00DC3F72"/>
    <w:rsid w:val="00DC4204"/>
    <w:rsid w:val="00DC48BE"/>
    <w:rsid w:val="00DC4C15"/>
    <w:rsid w:val="00DC4C72"/>
    <w:rsid w:val="00DC55BF"/>
    <w:rsid w:val="00DC575E"/>
    <w:rsid w:val="00DC6167"/>
    <w:rsid w:val="00DC68EA"/>
    <w:rsid w:val="00DC6BFE"/>
    <w:rsid w:val="00DC7BA6"/>
    <w:rsid w:val="00DC7DCC"/>
    <w:rsid w:val="00DD047A"/>
    <w:rsid w:val="00DD0674"/>
    <w:rsid w:val="00DD073A"/>
    <w:rsid w:val="00DD15B1"/>
    <w:rsid w:val="00DD17F7"/>
    <w:rsid w:val="00DD1F3F"/>
    <w:rsid w:val="00DD2780"/>
    <w:rsid w:val="00DD29D5"/>
    <w:rsid w:val="00DD2F5A"/>
    <w:rsid w:val="00DD4659"/>
    <w:rsid w:val="00DD4E38"/>
    <w:rsid w:val="00DD595E"/>
    <w:rsid w:val="00DD62AE"/>
    <w:rsid w:val="00DD62BD"/>
    <w:rsid w:val="00DD64B3"/>
    <w:rsid w:val="00DD6725"/>
    <w:rsid w:val="00DD6984"/>
    <w:rsid w:val="00DD6BF4"/>
    <w:rsid w:val="00DD6D7B"/>
    <w:rsid w:val="00DE029B"/>
    <w:rsid w:val="00DE0921"/>
    <w:rsid w:val="00DE0EA2"/>
    <w:rsid w:val="00DE11BC"/>
    <w:rsid w:val="00DE13F6"/>
    <w:rsid w:val="00DE1539"/>
    <w:rsid w:val="00DE19EE"/>
    <w:rsid w:val="00DE1A53"/>
    <w:rsid w:val="00DE1DBF"/>
    <w:rsid w:val="00DE1F0B"/>
    <w:rsid w:val="00DE1FED"/>
    <w:rsid w:val="00DE2F92"/>
    <w:rsid w:val="00DE307E"/>
    <w:rsid w:val="00DE327C"/>
    <w:rsid w:val="00DE46B4"/>
    <w:rsid w:val="00DE4F4B"/>
    <w:rsid w:val="00DE512D"/>
    <w:rsid w:val="00DE54AB"/>
    <w:rsid w:val="00DE563C"/>
    <w:rsid w:val="00DE5728"/>
    <w:rsid w:val="00DE5800"/>
    <w:rsid w:val="00DE5B1B"/>
    <w:rsid w:val="00DE611C"/>
    <w:rsid w:val="00DE61C9"/>
    <w:rsid w:val="00DE6FA6"/>
    <w:rsid w:val="00DE7340"/>
    <w:rsid w:val="00DE7D89"/>
    <w:rsid w:val="00DF0611"/>
    <w:rsid w:val="00DF121B"/>
    <w:rsid w:val="00DF1FC9"/>
    <w:rsid w:val="00DF201E"/>
    <w:rsid w:val="00DF23D8"/>
    <w:rsid w:val="00DF29AC"/>
    <w:rsid w:val="00DF2CC8"/>
    <w:rsid w:val="00DF2DFB"/>
    <w:rsid w:val="00DF3DC9"/>
    <w:rsid w:val="00DF3EB8"/>
    <w:rsid w:val="00DF4B88"/>
    <w:rsid w:val="00DF4E9E"/>
    <w:rsid w:val="00DF5124"/>
    <w:rsid w:val="00DF52C4"/>
    <w:rsid w:val="00DF5A08"/>
    <w:rsid w:val="00DF6AE7"/>
    <w:rsid w:val="00DF74C1"/>
    <w:rsid w:val="00DF7EB0"/>
    <w:rsid w:val="00E0007E"/>
    <w:rsid w:val="00E0099C"/>
    <w:rsid w:val="00E00CAF"/>
    <w:rsid w:val="00E01C21"/>
    <w:rsid w:val="00E02369"/>
    <w:rsid w:val="00E02428"/>
    <w:rsid w:val="00E02A80"/>
    <w:rsid w:val="00E0329F"/>
    <w:rsid w:val="00E03721"/>
    <w:rsid w:val="00E03F60"/>
    <w:rsid w:val="00E047E5"/>
    <w:rsid w:val="00E04A0B"/>
    <w:rsid w:val="00E04BBA"/>
    <w:rsid w:val="00E04BBB"/>
    <w:rsid w:val="00E04C92"/>
    <w:rsid w:val="00E05560"/>
    <w:rsid w:val="00E055F6"/>
    <w:rsid w:val="00E05DC3"/>
    <w:rsid w:val="00E0613E"/>
    <w:rsid w:val="00E064B5"/>
    <w:rsid w:val="00E06721"/>
    <w:rsid w:val="00E06BB3"/>
    <w:rsid w:val="00E07312"/>
    <w:rsid w:val="00E07391"/>
    <w:rsid w:val="00E076C6"/>
    <w:rsid w:val="00E078FA"/>
    <w:rsid w:val="00E07DDB"/>
    <w:rsid w:val="00E10AA8"/>
    <w:rsid w:val="00E10C1D"/>
    <w:rsid w:val="00E10F54"/>
    <w:rsid w:val="00E11170"/>
    <w:rsid w:val="00E1117F"/>
    <w:rsid w:val="00E11DED"/>
    <w:rsid w:val="00E11E92"/>
    <w:rsid w:val="00E125D3"/>
    <w:rsid w:val="00E125EF"/>
    <w:rsid w:val="00E13D8D"/>
    <w:rsid w:val="00E13F62"/>
    <w:rsid w:val="00E14A51"/>
    <w:rsid w:val="00E14F47"/>
    <w:rsid w:val="00E15430"/>
    <w:rsid w:val="00E16276"/>
    <w:rsid w:val="00E16B33"/>
    <w:rsid w:val="00E1708F"/>
    <w:rsid w:val="00E17234"/>
    <w:rsid w:val="00E1723B"/>
    <w:rsid w:val="00E176C8"/>
    <w:rsid w:val="00E20BEE"/>
    <w:rsid w:val="00E20E4F"/>
    <w:rsid w:val="00E21831"/>
    <w:rsid w:val="00E2246A"/>
    <w:rsid w:val="00E22C28"/>
    <w:rsid w:val="00E230C0"/>
    <w:rsid w:val="00E23C02"/>
    <w:rsid w:val="00E23F70"/>
    <w:rsid w:val="00E26403"/>
    <w:rsid w:val="00E268E6"/>
    <w:rsid w:val="00E26F43"/>
    <w:rsid w:val="00E27003"/>
    <w:rsid w:val="00E2745A"/>
    <w:rsid w:val="00E278B7"/>
    <w:rsid w:val="00E27F29"/>
    <w:rsid w:val="00E30435"/>
    <w:rsid w:val="00E3115F"/>
    <w:rsid w:val="00E3140B"/>
    <w:rsid w:val="00E31C80"/>
    <w:rsid w:val="00E32BE0"/>
    <w:rsid w:val="00E32C35"/>
    <w:rsid w:val="00E3300E"/>
    <w:rsid w:val="00E33707"/>
    <w:rsid w:val="00E33DAE"/>
    <w:rsid w:val="00E33DC5"/>
    <w:rsid w:val="00E33E16"/>
    <w:rsid w:val="00E351CA"/>
    <w:rsid w:val="00E355D9"/>
    <w:rsid w:val="00E35866"/>
    <w:rsid w:val="00E36A03"/>
    <w:rsid w:val="00E36F70"/>
    <w:rsid w:val="00E371D4"/>
    <w:rsid w:val="00E376F3"/>
    <w:rsid w:val="00E3798A"/>
    <w:rsid w:val="00E379AC"/>
    <w:rsid w:val="00E37FC1"/>
    <w:rsid w:val="00E400FB"/>
    <w:rsid w:val="00E40102"/>
    <w:rsid w:val="00E4110F"/>
    <w:rsid w:val="00E418CD"/>
    <w:rsid w:val="00E419DB"/>
    <w:rsid w:val="00E41AB8"/>
    <w:rsid w:val="00E41BEE"/>
    <w:rsid w:val="00E43207"/>
    <w:rsid w:val="00E43837"/>
    <w:rsid w:val="00E43A47"/>
    <w:rsid w:val="00E445A1"/>
    <w:rsid w:val="00E446FC"/>
    <w:rsid w:val="00E4479D"/>
    <w:rsid w:val="00E44FC7"/>
    <w:rsid w:val="00E453E4"/>
    <w:rsid w:val="00E462EC"/>
    <w:rsid w:val="00E46324"/>
    <w:rsid w:val="00E4683A"/>
    <w:rsid w:val="00E468EC"/>
    <w:rsid w:val="00E4736A"/>
    <w:rsid w:val="00E47C91"/>
    <w:rsid w:val="00E502C6"/>
    <w:rsid w:val="00E507E3"/>
    <w:rsid w:val="00E50940"/>
    <w:rsid w:val="00E50977"/>
    <w:rsid w:val="00E526C4"/>
    <w:rsid w:val="00E52793"/>
    <w:rsid w:val="00E53250"/>
    <w:rsid w:val="00E5431F"/>
    <w:rsid w:val="00E544B1"/>
    <w:rsid w:val="00E54A7E"/>
    <w:rsid w:val="00E54F43"/>
    <w:rsid w:val="00E557FD"/>
    <w:rsid w:val="00E568F6"/>
    <w:rsid w:val="00E56957"/>
    <w:rsid w:val="00E56CC7"/>
    <w:rsid w:val="00E57313"/>
    <w:rsid w:val="00E5758D"/>
    <w:rsid w:val="00E576D4"/>
    <w:rsid w:val="00E61C9C"/>
    <w:rsid w:val="00E62615"/>
    <w:rsid w:val="00E626C5"/>
    <w:rsid w:val="00E62D00"/>
    <w:rsid w:val="00E640A0"/>
    <w:rsid w:val="00E64433"/>
    <w:rsid w:val="00E64E89"/>
    <w:rsid w:val="00E65106"/>
    <w:rsid w:val="00E654BC"/>
    <w:rsid w:val="00E66591"/>
    <w:rsid w:val="00E66F02"/>
    <w:rsid w:val="00E6726D"/>
    <w:rsid w:val="00E67912"/>
    <w:rsid w:val="00E706CD"/>
    <w:rsid w:val="00E7129F"/>
    <w:rsid w:val="00E712E3"/>
    <w:rsid w:val="00E71418"/>
    <w:rsid w:val="00E71711"/>
    <w:rsid w:val="00E71BDA"/>
    <w:rsid w:val="00E721CC"/>
    <w:rsid w:val="00E726A2"/>
    <w:rsid w:val="00E726F2"/>
    <w:rsid w:val="00E727C3"/>
    <w:rsid w:val="00E72EA3"/>
    <w:rsid w:val="00E7320E"/>
    <w:rsid w:val="00E73579"/>
    <w:rsid w:val="00E73592"/>
    <w:rsid w:val="00E739D3"/>
    <w:rsid w:val="00E7455C"/>
    <w:rsid w:val="00E74D4B"/>
    <w:rsid w:val="00E759CD"/>
    <w:rsid w:val="00E7636C"/>
    <w:rsid w:val="00E76AC6"/>
    <w:rsid w:val="00E76B39"/>
    <w:rsid w:val="00E77013"/>
    <w:rsid w:val="00E77A77"/>
    <w:rsid w:val="00E77A82"/>
    <w:rsid w:val="00E80DCC"/>
    <w:rsid w:val="00E80E72"/>
    <w:rsid w:val="00E80EFF"/>
    <w:rsid w:val="00E815B9"/>
    <w:rsid w:val="00E81708"/>
    <w:rsid w:val="00E81BF9"/>
    <w:rsid w:val="00E82EFA"/>
    <w:rsid w:val="00E837D5"/>
    <w:rsid w:val="00E83E09"/>
    <w:rsid w:val="00E847F5"/>
    <w:rsid w:val="00E84BE8"/>
    <w:rsid w:val="00E854AA"/>
    <w:rsid w:val="00E855B4"/>
    <w:rsid w:val="00E85DBE"/>
    <w:rsid w:val="00E870D8"/>
    <w:rsid w:val="00E87336"/>
    <w:rsid w:val="00E9135F"/>
    <w:rsid w:val="00E91E85"/>
    <w:rsid w:val="00E91F40"/>
    <w:rsid w:val="00E92349"/>
    <w:rsid w:val="00E9281A"/>
    <w:rsid w:val="00E92897"/>
    <w:rsid w:val="00E93D28"/>
    <w:rsid w:val="00E94065"/>
    <w:rsid w:val="00E94092"/>
    <w:rsid w:val="00E949E9"/>
    <w:rsid w:val="00E955B0"/>
    <w:rsid w:val="00E95602"/>
    <w:rsid w:val="00E957C7"/>
    <w:rsid w:val="00E959DE"/>
    <w:rsid w:val="00E95D48"/>
    <w:rsid w:val="00E96992"/>
    <w:rsid w:val="00E96EED"/>
    <w:rsid w:val="00E97977"/>
    <w:rsid w:val="00E97BF0"/>
    <w:rsid w:val="00E97DF4"/>
    <w:rsid w:val="00EA021D"/>
    <w:rsid w:val="00EA03D9"/>
    <w:rsid w:val="00EA073D"/>
    <w:rsid w:val="00EA1CFA"/>
    <w:rsid w:val="00EA2A71"/>
    <w:rsid w:val="00EA2C30"/>
    <w:rsid w:val="00EA3EEF"/>
    <w:rsid w:val="00EA4D12"/>
    <w:rsid w:val="00EA5703"/>
    <w:rsid w:val="00EA62E4"/>
    <w:rsid w:val="00EA6455"/>
    <w:rsid w:val="00EA64D2"/>
    <w:rsid w:val="00EA652F"/>
    <w:rsid w:val="00EA6B83"/>
    <w:rsid w:val="00EA7032"/>
    <w:rsid w:val="00EA7A88"/>
    <w:rsid w:val="00EA7C2B"/>
    <w:rsid w:val="00EA7E5A"/>
    <w:rsid w:val="00EB02B9"/>
    <w:rsid w:val="00EB04EA"/>
    <w:rsid w:val="00EB0A71"/>
    <w:rsid w:val="00EB1C2C"/>
    <w:rsid w:val="00EB215F"/>
    <w:rsid w:val="00EB2820"/>
    <w:rsid w:val="00EB2F64"/>
    <w:rsid w:val="00EB35DE"/>
    <w:rsid w:val="00EB3638"/>
    <w:rsid w:val="00EB390F"/>
    <w:rsid w:val="00EB5435"/>
    <w:rsid w:val="00EB5726"/>
    <w:rsid w:val="00EB6260"/>
    <w:rsid w:val="00EB7BBC"/>
    <w:rsid w:val="00EC02C4"/>
    <w:rsid w:val="00EC0584"/>
    <w:rsid w:val="00EC0C56"/>
    <w:rsid w:val="00EC0D99"/>
    <w:rsid w:val="00EC12EB"/>
    <w:rsid w:val="00EC1686"/>
    <w:rsid w:val="00EC1E24"/>
    <w:rsid w:val="00EC34B4"/>
    <w:rsid w:val="00EC34D4"/>
    <w:rsid w:val="00EC36C1"/>
    <w:rsid w:val="00EC38D3"/>
    <w:rsid w:val="00EC3CC8"/>
    <w:rsid w:val="00EC3D51"/>
    <w:rsid w:val="00EC3E54"/>
    <w:rsid w:val="00EC3FB6"/>
    <w:rsid w:val="00EC483A"/>
    <w:rsid w:val="00EC59DA"/>
    <w:rsid w:val="00EC7898"/>
    <w:rsid w:val="00EC7B44"/>
    <w:rsid w:val="00EC7E17"/>
    <w:rsid w:val="00EC7E7C"/>
    <w:rsid w:val="00ED00E3"/>
    <w:rsid w:val="00ED0139"/>
    <w:rsid w:val="00ED04CC"/>
    <w:rsid w:val="00ED0742"/>
    <w:rsid w:val="00ED1780"/>
    <w:rsid w:val="00ED1996"/>
    <w:rsid w:val="00ED2FD7"/>
    <w:rsid w:val="00ED3489"/>
    <w:rsid w:val="00ED376B"/>
    <w:rsid w:val="00ED3823"/>
    <w:rsid w:val="00ED4476"/>
    <w:rsid w:val="00ED45CE"/>
    <w:rsid w:val="00ED522F"/>
    <w:rsid w:val="00ED54B4"/>
    <w:rsid w:val="00ED5D98"/>
    <w:rsid w:val="00ED5F44"/>
    <w:rsid w:val="00ED6927"/>
    <w:rsid w:val="00ED6978"/>
    <w:rsid w:val="00ED6D99"/>
    <w:rsid w:val="00ED6F3B"/>
    <w:rsid w:val="00ED792F"/>
    <w:rsid w:val="00EE0462"/>
    <w:rsid w:val="00EE05FE"/>
    <w:rsid w:val="00EE0633"/>
    <w:rsid w:val="00EE191A"/>
    <w:rsid w:val="00EE1994"/>
    <w:rsid w:val="00EE1D87"/>
    <w:rsid w:val="00EE2562"/>
    <w:rsid w:val="00EE2B09"/>
    <w:rsid w:val="00EE33A0"/>
    <w:rsid w:val="00EE340E"/>
    <w:rsid w:val="00EE3513"/>
    <w:rsid w:val="00EE3799"/>
    <w:rsid w:val="00EE38C9"/>
    <w:rsid w:val="00EE3CD0"/>
    <w:rsid w:val="00EE3E8C"/>
    <w:rsid w:val="00EE40BE"/>
    <w:rsid w:val="00EE4BE1"/>
    <w:rsid w:val="00EE6AA5"/>
    <w:rsid w:val="00EE7F3A"/>
    <w:rsid w:val="00EF0562"/>
    <w:rsid w:val="00EF0729"/>
    <w:rsid w:val="00EF07D6"/>
    <w:rsid w:val="00EF0CD0"/>
    <w:rsid w:val="00EF0DE2"/>
    <w:rsid w:val="00EF11BC"/>
    <w:rsid w:val="00EF1632"/>
    <w:rsid w:val="00EF174D"/>
    <w:rsid w:val="00EF251F"/>
    <w:rsid w:val="00EF36E5"/>
    <w:rsid w:val="00EF3A89"/>
    <w:rsid w:val="00EF3C4E"/>
    <w:rsid w:val="00EF4206"/>
    <w:rsid w:val="00EF5A57"/>
    <w:rsid w:val="00EF6E5A"/>
    <w:rsid w:val="00EF7151"/>
    <w:rsid w:val="00EF73E9"/>
    <w:rsid w:val="00EF7B67"/>
    <w:rsid w:val="00EF7D26"/>
    <w:rsid w:val="00F002BB"/>
    <w:rsid w:val="00F0090D"/>
    <w:rsid w:val="00F00922"/>
    <w:rsid w:val="00F00FCC"/>
    <w:rsid w:val="00F01046"/>
    <w:rsid w:val="00F029D1"/>
    <w:rsid w:val="00F029F3"/>
    <w:rsid w:val="00F02B7C"/>
    <w:rsid w:val="00F033F5"/>
    <w:rsid w:val="00F03BC2"/>
    <w:rsid w:val="00F03DF8"/>
    <w:rsid w:val="00F0550F"/>
    <w:rsid w:val="00F05A3C"/>
    <w:rsid w:val="00F05CC8"/>
    <w:rsid w:val="00F05DA4"/>
    <w:rsid w:val="00F05E0E"/>
    <w:rsid w:val="00F069EA"/>
    <w:rsid w:val="00F07451"/>
    <w:rsid w:val="00F1188E"/>
    <w:rsid w:val="00F11CD1"/>
    <w:rsid w:val="00F12372"/>
    <w:rsid w:val="00F125CA"/>
    <w:rsid w:val="00F1282A"/>
    <w:rsid w:val="00F12AF2"/>
    <w:rsid w:val="00F12FA8"/>
    <w:rsid w:val="00F13467"/>
    <w:rsid w:val="00F14653"/>
    <w:rsid w:val="00F15271"/>
    <w:rsid w:val="00F15631"/>
    <w:rsid w:val="00F15F96"/>
    <w:rsid w:val="00F17207"/>
    <w:rsid w:val="00F1723C"/>
    <w:rsid w:val="00F17C9A"/>
    <w:rsid w:val="00F2024D"/>
    <w:rsid w:val="00F21482"/>
    <w:rsid w:val="00F216A0"/>
    <w:rsid w:val="00F2285C"/>
    <w:rsid w:val="00F228E4"/>
    <w:rsid w:val="00F229A6"/>
    <w:rsid w:val="00F22F75"/>
    <w:rsid w:val="00F22FD9"/>
    <w:rsid w:val="00F23139"/>
    <w:rsid w:val="00F2330F"/>
    <w:rsid w:val="00F234D4"/>
    <w:rsid w:val="00F23549"/>
    <w:rsid w:val="00F2397B"/>
    <w:rsid w:val="00F2452C"/>
    <w:rsid w:val="00F24CC4"/>
    <w:rsid w:val="00F25275"/>
    <w:rsid w:val="00F25298"/>
    <w:rsid w:val="00F25AA9"/>
    <w:rsid w:val="00F26128"/>
    <w:rsid w:val="00F26589"/>
    <w:rsid w:val="00F26CCC"/>
    <w:rsid w:val="00F2712A"/>
    <w:rsid w:val="00F27286"/>
    <w:rsid w:val="00F275AE"/>
    <w:rsid w:val="00F276B9"/>
    <w:rsid w:val="00F27CF1"/>
    <w:rsid w:val="00F27D75"/>
    <w:rsid w:val="00F301CF"/>
    <w:rsid w:val="00F3040C"/>
    <w:rsid w:val="00F308C3"/>
    <w:rsid w:val="00F308E9"/>
    <w:rsid w:val="00F30ADE"/>
    <w:rsid w:val="00F31012"/>
    <w:rsid w:val="00F31463"/>
    <w:rsid w:val="00F31BF6"/>
    <w:rsid w:val="00F332D2"/>
    <w:rsid w:val="00F33A23"/>
    <w:rsid w:val="00F33A44"/>
    <w:rsid w:val="00F340C0"/>
    <w:rsid w:val="00F3579A"/>
    <w:rsid w:val="00F3604F"/>
    <w:rsid w:val="00F3686A"/>
    <w:rsid w:val="00F37A74"/>
    <w:rsid w:val="00F37C46"/>
    <w:rsid w:val="00F37FB1"/>
    <w:rsid w:val="00F401AA"/>
    <w:rsid w:val="00F4038D"/>
    <w:rsid w:val="00F40E1E"/>
    <w:rsid w:val="00F415D7"/>
    <w:rsid w:val="00F42074"/>
    <w:rsid w:val="00F42923"/>
    <w:rsid w:val="00F42BA4"/>
    <w:rsid w:val="00F43408"/>
    <w:rsid w:val="00F43483"/>
    <w:rsid w:val="00F43864"/>
    <w:rsid w:val="00F44373"/>
    <w:rsid w:val="00F446FB"/>
    <w:rsid w:val="00F45C65"/>
    <w:rsid w:val="00F45D40"/>
    <w:rsid w:val="00F46608"/>
    <w:rsid w:val="00F467A5"/>
    <w:rsid w:val="00F469D8"/>
    <w:rsid w:val="00F46E2B"/>
    <w:rsid w:val="00F477E0"/>
    <w:rsid w:val="00F47C8E"/>
    <w:rsid w:val="00F504CF"/>
    <w:rsid w:val="00F50EC3"/>
    <w:rsid w:val="00F5181C"/>
    <w:rsid w:val="00F519A6"/>
    <w:rsid w:val="00F51D71"/>
    <w:rsid w:val="00F51E2A"/>
    <w:rsid w:val="00F526E6"/>
    <w:rsid w:val="00F52715"/>
    <w:rsid w:val="00F52D08"/>
    <w:rsid w:val="00F541A3"/>
    <w:rsid w:val="00F55308"/>
    <w:rsid w:val="00F55502"/>
    <w:rsid w:val="00F55E0B"/>
    <w:rsid w:val="00F56068"/>
    <w:rsid w:val="00F562F5"/>
    <w:rsid w:val="00F567DF"/>
    <w:rsid w:val="00F57A9A"/>
    <w:rsid w:val="00F57C9E"/>
    <w:rsid w:val="00F57DF6"/>
    <w:rsid w:val="00F602FB"/>
    <w:rsid w:val="00F6047E"/>
    <w:rsid w:val="00F605AC"/>
    <w:rsid w:val="00F612E7"/>
    <w:rsid w:val="00F62DCA"/>
    <w:rsid w:val="00F63FC0"/>
    <w:rsid w:val="00F6480F"/>
    <w:rsid w:val="00F649FA"/>
    <w:rsid w:val="00F6511B"/>
    <w:rsid w:val="00F65557"/>
    <w:rsid w:val="00F658A5"/>
    <w:rsid w:val="00F65B39"/>
    <w:rsid w:val="00F67DF4"/>
    <w:rsid w:val="00F70145"/>
    <w:rsid w:val="00F717FF"/>
    <w:rsid w:val="00F7235C"/>
    <w:rsid w:val="00F7245F"/>
    <w:rsid w:val="00F72D9E"/>
    <w:rsid w:val="00F74458"/>
    <w:rsid w:val="00F74A06"/>
    <w:rsid w:val="00F75D58"/>
    <w:rsid w:val="00F76038"/>
    <w:rsid w:val="00F7729C"/>
    <w:rsid w:val="00F77E32"/>
    <w:rsid w:val="00F77F47"/>
    <w:rsid w:val="00F80143"/>
    <w:rsid w:val="00F8076F"/>
    <w:rsid w:val="00F811CD"/>
    <w:rsid w:val="00F8127E"/>
    <w:rsid w:val="00F81A67"/>
    <w:rsid w:val="00F828A7"/>
    <w:rsid w:val="00F82D29"/>
    <w:rsid w:val="00F830A2"/>
    <w:rsid w:val="00F834D2"/>
    <w:rsid w:val="00F842E3"/>
    <w:rsid w:val="00F84874"/>
    <w:rsid w:val="00F8519B"/>
    <w:rsid w:val="00F8612D"/>
    <w:rsid w:val="00F86B57"/>
    <w:rsid w:val="00F87F6F"/>
    <w:rsid w:val="00F901B2"/>
    <w:rsid w:val="00F90673"/>
    <w:rsid w:val="00F93C81"/>
    <w:rsid w:val="00F94A93"/>
    <w:rsid w:val="00F94D0C"/>
    <w:rsid w:val="00F95539"/>
    <w:rsid w:val="00F97423"/>
    <w:rsid w:val="00FA013E"/>
    <w:rsid w:val="00FA0D64"/>
    <w:rsid w:val="00FA0DDC"/>
    <w:rsid w:val="00FA12A9"/>
    <w:rsid w:val="00FA2077"/>
    <w:rsid w:val="00FA2B05"/>
    <w:rsid w:val="00FA2EE0"/>
    <w:rsid w:val="00FA3079"/>
    <w:rsid w:val="00FA3907"/>
    <w:rsid w:val="00FA59C2"/>
    <w:rsid w:val="00FA6170"/>
    <w:rsid w:val="00FA647A"/>
    <w:rsid w:val="00FA648A"/>
    <w:rsid w:val="00FA7262"/>
    <w:rsid w:val="00FA7A04"/>
    <w:rsid w:val="00FA7BDC"/>
    <w:rsid w:val="00FA7F61"/>
    <w:rsid w:val="00FB00FF"/>
    <w:rsid w:val="00FB0F8C"/>
    <w:rsid w:val="00FB257C"/>
    <w:rsid w:val="00FB2FF6"/>
    <w:rsid w:val="00FB30D5"/>
    <w:rsid w:val="00FB4870"/>
    <w:rsid w:val="00FB4957"/>
    <w:rsid w:val="00FB4B3A"/>
    <w:rsid w:val="00FB56BE"/>
    <w:rsid w:val="00FB5C4F"/>
    <w:rsid w:val="00FB6A23"/>
    <w:rsid w:val="00FB6A2A"/>
    <w:rsid w:val="00FB6D7F"/>
    <w:rsid w:val="00FB6D81"/>
    <w:rsid w:val="00FB7672"/>
    <w:rsid w:val="00FC0644"/>
    <w:rsid w:val="00FC093E"/>
    <w:rsid w:val="00FC0EAD"/>
    <w:rsid w:val="00FC109B"/>
    <w:rsid w:val="00FC14B6"/>
    <w:rsid w:val="00FC1B79"/>
    <w:rsid w:val="00FC1E5A"/>
    <w:rsid w:val="00FC23DB"/>
    <w:rsid w:val="00FC3409"/>
    <w:rsid w:val="00FC3587"/>
    <w:rsid w:val="00FC3593"/>
    <w:rsid w:val="00FC4B5E"/>
    <w:rsid w:val="00FC5B38"/>
    <w:rsid w:val="00FC5DA2"/>
    <w:rsid w:val="00FC6671"/>
    <w:rsid w:val="00FC6ED5"/>
    <w:rsid w:val="00FC7555"/>
    <w:rsid w:val="00FC7C7C"/>
    <w:rsid w:val="00FC7E16"/>
    <w:rsid w:val="00FD0465"/>
    <w:rsid w:val="00FD0577"/>
    <w:rsid w:val="00FD0F90"/>
    <w:rsid w:val="00FD17EE"/>
    <w:rsid w:val="00FD1C62"/>
    <w:rsid w:val="00FD1F15"/>
    <w:rsid w:val="00FD1F39"/>
    <w:rsid w:val="00FD23CE"/>
    <w:rsid w:val="00FD278D"/>
    <w:rsid w:val="00FD29CD"/>
    <w:rsid w:val="00FD2DE8"/>
    <w:rsid w:val="00FD31AC"/>
    <w:rsid w:val="00FD3266"/>
    <w:rsid w:val="00FD37AE"/>
    <w:rsid w:val="00FD42DA"/>
    <w:rsid w:val="00FD4AF0"/>
    <w:rsid w:val="00FD51AE"/>
    <w:rsid w:val="00FD57C4"/>
    <w:rsid w:val="00FD5836"/>
    <w:rsid w:val="00FD592A"/>
    <w:rsid w:val="00FD6B2B"/>
    <w:rsid w:val="00FD6BC6"/>
    <w:rsid w:val="00FD6C77"/>
    <w:rsid w:val="00FD6FAE"/>
    <w:rsid w:val="00FD72C7"/>
    <w:rsid w:val="00FD7480"/>
    <w:rsid w:val="00FD7C3D"/>
    <w:rsid w:val="00FD7CCC"/>
    <w:rsid w:val="00FE0234"/>
    <w:rsid w:val="00FE06CA"/>
    <w:rsid w:val="00FE08F4"/>
    <w:rsid w:val="00FE0E6C"/>
    <w:rsid w:val="00FE0F00"/>
    <w:rsid w:val="00FE0F56"/>
    <w:rsid w:val="00FE162F"/>
    <w:rsid w:val="00FE1852"/>
    <w:rsid w:val="00FE217E"/>
    <w:rsid w:val="00FE3134"/>
    <w:rsid w:val="00FE3708"/>
    <w:rsid w:val="00FE37E1"/>
    <w:rsid w:val="00FE3A69"/>
    <w:rsid w:val="00FE4817"/>
    <w:rsid w:val="00FE49E3"/>
    <w:rsid w:val="00FE5974"/>
    <w:rsid w:val="00FE5B56"/>
    <w:rsid w:val="00FE5EE7"/>
    <w:rsid w:val="00FE6E91"/>
    <w:rsid w:val="00FE7CD1"/>
    <w:rsid w:val="00FF0643"/>
    <w:rsid w:val="00FF12FC"/>
    <w:rsid w:val="00FF14D7"/>
    <w:rsid w:val="00FF1707"/>
    <w:rsid w:val="00FF1C3D"/>
    <w:rsid w:val="00FF2DC1"/>
    <w:rsid w:val="00FF370C"/>
    <w:rsid w:val="00FF3885"/>
    <w:rsid w:val="00FF48B6"/>
    <w:rsid w:val="00FF507A"/>
    <w:rsid w:val="00FF5A7F"/>
    <w:rsid w:val="00FF6403"/>
    <w:rsid w:val="00FF67E6"/>
    <w:rsid w:val="00FF6D2F"/>
    <w:rsid w:val="00FF794A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CD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264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C6774E"/>
    <w:pPr>
      <w:keepNext/>
      <w:suppressAutoHyphens/>
      <w:autoSpaceDN w:val="0"/>
      <w:spacing w:before="240" w:after="60" w:line="288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93A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A7"/>
    <w:pPr>
      <w:ind w:left="720"/>
    </w:pPr>
  </w:style>
  <w:style w:type="paragraph" w:styleId="ListBullet">
    <w:name w:val="List Bullet"/>
    <w:basedOn w:val="Normal"/>
    <w:link w:val="ListBulletChar"/>
    <w:rsid w:val="00CE3429"/>
    <w:pPr>
      <w:numPr>
        <w:numId w:val="1"/>
      </w:numPr>
      <w:spacing w:after="0" w:line="240" w:lineRule="auto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84149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184149"/>
    <w:rPr>
      <w:sz w:val="22"/>
      <w:lang w:val="en-GB"/>
    </w:rPr>
  </w:style>
  <w:style w:type="paragraph" w:styleId="Footer">
    <w:name w:val="footer"/>
    <w:basedOn w:val="Normal"/>
    <w:link w:val="FooterChar"/>
    <w:rsid w:val="00184149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link w:val="Footer"/>
    <w:locked/>
    <w:rsid w:val="00184149"/>
    <w:rPr>
      <w:sz w:val="22"/>
      <w:lang w:val="en-GB"/>
    </w:rPr>
  </w:style>
  <w:style w:type="character" w:customStyle="1" w:styleId="normalbluetext1">
    <w:name w:val="normalbluetext1"/>
    <w:rsid w:val="00184149"/>
    <w:rPr>
      <w:rFonts w:ascii="Verdana" w:hAnsi="Verdana"/>
      <w:color w:val="1A9A10"/>
      <w:sz w:val="18"/>
    </w:rPr>
  </w:style>
  <w:style w:type="character" w:customStyle="1" w:styleId="ListBulletChar">
    <w:name w:val="List Bullet Char"/>
    <w:link w:val="ListBullet"/>
    <w:locked/>
    <w:rsid w:val="00E76AC6"/>
    <w:rPr>
      <w:sz w:val="24"/>
      <w:szCs w:val="24"/>
      <w:lang w:val="en-GB"/>
    </w:rPr>
  </w:style>
  <w:style w:type="character" w:customStyle="1" w:styleId="EmailStyle231">
    <w:name w:val="EmailStyle231"/>
    <w:semiHidden/>
    <w:rsid w:val="00F75D58"/>
    <w:rPr>
      <w:rFonts w:ascii="Arial" w:hAnsi="Arial"/>
      <w:color w:val="auto"/>
      <w:sz w:val="20"/>
    </w:rPr>
  </w:style>
  <w:style w:type="character" w:styleId="Strong">
    <w:name w:val="Strong"/>
    <w:qFormat/>
    <w:rsid w:val="009456A1"/>
    <w:rPr>
      <w:b/>
    </w:rPr>
  </w:style>
  <w:style w:type="character" w:styleId="CommentReference">
    <w:name w:val="annotation reference"/>
    <w:rsid w:val="009342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3424A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locked/>
    <w:rsid w:val="0093424A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424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3424A"/>
    <w:rPr>
      <w:rFonts w:cs="Times New Roman"/>
      <w:b/>
      <w:bCs/>
      <w:lang w:val="en-GB"/>
    </w:rPr>
  </w:style>
  <w:style w:type="paragraph" w:styleId="BalloonText">
    <w:name w:val="Balloon Text"/>
    <w:basedOn w:val="Normal"/>
    <w:link w:val="BalloonTextChar"/>
    <w:semiHidden/>
    <w:rsid w:val="0093424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424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locked/>
    <w:rsid w:val="00511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5488"/>
    <w:rPr>
      <w:color w:val="0000FF"/>
      <w:u w:val="single"/>
    </w:rPr>
  </w:style>
  <w:style w:type="paragraph" w:styleId="Revision">
    <w:name w:val="Revision"/>
    <w:hidden/>
    <w:uiPriority w:val="99"/>
    <w:semiHidden/>
    <w:rsid w:val="00C54E87"/>
    <w:rPr>
      <w:rFonts w:eastAsia="Times New Roman"/>
      <w:sz w:val="22"/>
      <w:szCs w:val="22"/>
      <w:lang w:val="en-GB"/>
    </w:rPr>
  </w:style>
  <w:style w:type="character" w:customStyle="1" w:styleId="textspaceovan1">
    <w:name w:val="textspaceovan1"/>
    <w:rsid w:val="00A24CB8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IntenseReference1">
    <w:name w:val="Intense Reference1"/>
    <w:uiPriority w:val="32"/>
    <w:qFormat/>
    <w:rsid w:val="00F541A3"/>
    <w:rPr>
      <w:b/>
      <w:bCs/>
      <w:smallCaps/>
      <w:spacing w:val="5"/>
      <w:sz w:val="22"/>
      <w:szCs w:val="22"/>
      <w:u w:val="single"/>
    </w:rPr>
  </w:style>
  <w:style w:type="paragraph" w:styleId="NoSpacing">
    <w:name w:val="No Spacing"/>
    <w:uiPriority w:val="1"/>
    <w:qFormat/>
    <w:rsid w:val="00F541A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6774E"/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customStyle="1" w:styleId="BulletedListItem">
    <w:name w:val="Bulleted List Item"/>
    <w:basedOn w:val="Normal"/>
    <w:next w:val="Normal"/>
    <w:rsid w:val="00C6774E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pacing w:val="-5"/>
      <w:szCs w:val="20"/>
      <w:lang w:val="en-US"/>
    </w:rPr>
  </w:style>
  <w:style w:type="paragraph" w:customStyle="1" w:styleId="BulletedListItem1">
    <w:name w:val="Bulleted List Item 1"/>
    <w:basedOn w:val="Normal"/>
    <w:rsid w:val="001252AA"/>
    <w:pPr>
      <w:numPr>
        <w:numId w:val="2"/>
      </w:numPr>
      <w:spacing w:before="240" w:after="0" w:line="240" w:lineRule="auto"/>
    </w:pPr>
    <w:rPr>
      <w:rFonts w:ascii="Arial Narrow" w:hAnsi="Arial Narrow"/>
      <w:spacing w:val="-5"/>
      <w:szCs w:val="20"/>
      <w:lang w:val="en-US"/>
    </w:rPr>
  </w:style>
  <w:style w:type="paragraph" w:customStyle="1" w:styleId="Default">
    <w:name w:val="Default"/>
    <w:rsid w:val="00ED447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B2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0">
    <w:name w:val="p0"/>
    <w:basedOn w:val="Normal"/>
    <w:rsid w:val="00A234FE"/>
    <w:pPr>
      <w:spacing w:line="273" w:lineRule="auto"/>
    </w:pPr>
    <w:rPr>
      <w:rFonts w:ascii="Times New Roman" w:hAnsi="Times New Roman"/>
      <w:lang w:val="en-US"/>
    </w:rPr>
  </w:style>
  <w:style w:type="paragraph" w:customStyle="1" w:styleId="ContactInfo">
    <w:name w:val="Contact Info"/>
    <w:basedOn w:val="Normal"/>
    <w:rsid w:val="00A234FE"/>
    <w:pPr>
      <w:spacing w:before="40" w:after="0" w:line="240" w:lineRule="auto"/>
      <w:jc w:val="right"/>
    </w:pPr>
    <w:rPr>
      <w:rFonts w:eastAsia="Calibri"/>
      <w:color w:val="595959"/>
      <w:kern w:val="20"/>
      <w:sz w:val="18"/>
      <w:szCs w:val="20"/>
      <w:lang w:val="en-US" w:eastAsia="ja-JP"/>
    </w:rPr>
  </w:style>
  <w:style w:type="paragraph" w:styleId="BodyText2">
    <w:name w:val="Body Text 2"/>
    <w:basedOn w:val="Normal"/>
    <w:link w:val="BodyText2Char"/>
    <w:rsid w:val="00D41121"/>
    <w:pPr>
      <w:suppressAutoHyphens/>
      <w:autoSpaceDN w:val="0"/>
      <w:spacing w:after="0" w:line="288" w:lineRule="auto"/>
      <w:jc w:val="center"/>
      <w:textAlignment w:val="baseline"/>
    </w:pPr>
    <w:rPr>
      <w:rFonts w:ascii="Times New Roman" w:hAnsi="Times New Roman"/>
      <w:b/>
      <w:sz w:val="25"/>
      <w:szCs w:val="20"/>
    </w:rPr>
  </w:style>
  <w:style w:type="character" w:customStyle="1" w:styleId="BodyText2Char">
    <w:name w:val="Body Text 2 Char"/>
    <w:basedOn w:val="DefaultParagraphFont"/>
    <w:link w:val="BodyText2"/>
    <w:rsid w:val="00D41121"/>
    <w:rPr>
      <w:rFonts w:ascii="Times New Roman" w:eastAsia="Times New Roman" w:hAnsi="Times New Roman"/>
      <w:b/>
      <w:sz w:val="25"/>
    </w:rPr>
  </w:style>
  <w:style w:type="paragraph" w:customStyle="1" w:styleId="bullet1">
    <w:name w:val="bullet 1"/>
    <w:basedOn w:val="Normal"/>
    <w:uiPriority w:val="99"/>
    <w:rsid w:val="002B0126"/>
    <w:pPr>
      <w:numPr>
        <w:numId w:val="3"/>
      </w:numPr>
      <w:spacing w:after="60" w:line="240" w:lineRule="auto"/>
    </w:pPr>
    <w:rPr>
      <w:rFonts w:ascii="Arial" w:hAnsi="Arial"/>
      <w:sz w:val="20"/>
      <w:szCs w:val="20"/>
      <w:lang w:val="en-US"/>
    </w:rPr>
  </w:style>
  <w:style w:type="paragraph" w:styleId="Title">
    <w:name w:val="Title"/>
    <w:basedOn w:val="Normal"/>
    <w:link w:val="TitleChar"/>
    <w:qFormat/>
    <w:locked/>
    <w:rsid w:val="00355F83"/>
    <w:pPr>
      <w:spacing w:after="0" w:line="240" w:lineRule="auto"/>
      <w:jc w:val="center"/>
    </w:pPr>
    <w:rPr>
      <w:rFonts w:ascii="Garamond" w:eastAsia="SimSun" w:hAnsi="Garamond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55F83"/>
    <w:rPr>
      <w:rFonts w:ascii="Garamond" w:eastAsia="SimSun" w:hAnsi="Garamond"/>
      <w:b/>
      <w:sz w:val="36"/>
      <w:lang w:val="en-GB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1A59C9"/>
    <w:rPr>
      <w:b/>
      <w:bCs/>
      <w:i/>
      <w:iCs/>
      <w:color w:val="auto"/>
    </w:rPr>
  </w:style>
  <w:style w:type="paragraph" w:customStyle="1" w:styleId="SubsectionDate">
    <w:name w:val="Subsection Date"/>
    <w:basedOn w:val="Normal"/>
    <w:qFormat/>
    <w:rsid w:val="001A59C9"/>
    <w:pPr>
      <w:spacing w:after="160" w:line="264" w:lineRule="auto"/>
    </w:pPr>
    <w:rPr>
      <w:rFonts w:eastAsia="Calibri"/>
      <w:sz w:val="21"/>
      <w:lang w:val="en-US"/>
    </w:rPr>
  </w:style>
  <w:style w:type="paragraph" w:styleId="Subtitle">
    <w:name w:val="Subtitle"/>
    <w:basedOn w:val="Normal"/>
    <w:next w:val="Normal"/>
    <w:link w:val="SubtitleChar"/>
    <w:qFormat/>
    <w:locked/>
    <w:rsid w:val="003B0F97"/>
    <w:pPr>
      <w:spacing w:after="60" w:line="240" w:lineRule="auto"/>
      <w:jc w:val="center"/>
      <w:outlineLvl w:val="1"/>
    </w:pPr>
    <w:rPr>
      <w:rFonts w:ascii="Cambria" w:hAnsi="Cambria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B0F97"/>
    <w:rPr>
      <w:rFonts w:ascii="Cambria" w:eastAsia="Times New Roman" w:hAnsi="Cambria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27F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FF4"/>
    <w:rPr>
      <w:rFonts w:eastAsia="Times New Roman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654E40"/>
    <w:pPr>
      <w:widowControl w:val="0"/>
      <w:spacing w:after="0" w:line="240" w:lineRule="auto"/>
    </w:pPr>
    <w:rPr>
      <w:rFonts w:ascii="Arial" w:eastAsia="MingLiU" w:hAnsi="Arial" w:cs="Courier New"/>
      <w:kern w:val="2"/>
      <w:sz w:val="20"/>
      <w:szCs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654E40"/>
    <w:rPr>
      <w:rFonts w:ascii="Arial" w:eastAsia="MingLiU" w:hAnsi="Arial" w:cs="Courier New"/>
      <w:kern w:val="2"/>
      <w:szCs w:val="24"/>
      <w:lang w:eastAsia="zh-TW"/>
    </w:rPr>
  </w:style>
  <w:style w:type="character" w:customStyle="1" w:styleId="Heading1Char">
    <w:name w:val="Heading 1 Char"/>
    <w:basedOn w:val="DefaultParagraphFont"/>
    <w:link w:val="Heading1"/>
    <w:rsid w:val="0026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0-ProjectTitle">
    <w:name w:val="0-ProjectTitle"/>
    <w:rsid w:val="00DD29D5"/>
    <w:rPr>
      <w:rFonts w:ascii="Interstate-Regular" w:hAnsi="Interstate-Regular"/>
      <w:color w:val="auto"/>
      <w:sz w:val="20"/>
    </w:rPr>
  </w:style>
  <w:style w:type="paragraph" w:customStyle="1" w:styleId="0-Subhead">
    <w:name w:val="0-Subhead"/>
    <w:rsid w:val="00DD29D5"/>
    <w:pPr>
      <w:keepNext/>
      <w:spacing w:after="40"/>
    </w:pPr>
    <w:rPr>
      <w:rFonts w:ascii="Interstate-Regular" w:eastAsia="Times New Roman" w:hAnsi="Interstate-Regular"/>
      <w:sz w:val="24"/>
    </w:rPr>
  </w:style>
  <w:style w:type="character" w:customStyle="1" w:styleId="spellingerror">
    <w:name w:val="spellingerror"/>
    <w:basedOn w:val="DefaultParagraphFont"/>
    <w:rsid w:val="00FD29CD"/>
    <w:rPr>
      <w:rFonts w:cs="Times New Roman"/>
    </w:rPr>
  </w:style>
  <w:style w:type="character" w:customStyle="1" w:styleId="normaltextrun">
    <w:name w:val="normaltextrun"/>
    <w:basedOn w:val="DefaultParagraphFont"/>
    <w:rsid w:val="00FD29CD"/>
    <w:rPr>
      <w:rFonts w:cs="Times New Roman"/>
    </w:rPr>
  </w:style>
  <w:style w:type="character" w:customStyle="1" w:styleId="eop">
    <w:name w:val="eop"/>
    <w:basedOn w:val="DefaultParagraphFont"/>
    <w:rsid w:val="00FD29CD"/>
    <w:rPr>
      <w:rFonts w:cs="Times New Roman"/>
    </w:rPr>
  </w:style>
  <w:style w:type="paragraph" w:customStyle="1" w:styleId="paragraph">
    <w:name w:val="paragraph"/>
    <w:basedOn w:val="Normal"/>
    <w:rsid w:val="00FD29CD"/>
    <w:pPr>
      <w:spacing w:after="0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TELcvCarsumm">
    <w:name w:val="TEL cv Carsumm"/>
    <w:basedOn w:val="Normal"/>
    <w:rsid w:val="00685437"/>
    <w:pPr>
      <w:spacing w:before="80" w:after="0" w:line="216" w:lineRule="auto"/>
    </w:pPr>
    <w:rPr>
      <w:rFonts w:ascii="Lucida Sans Unicode" w:hAnsi="Lucida Sans Unicode"/>
      <w:sz w:val="16"/>
      <w:szCs w:val="20"/>
    </w:rPr>
  </w:style>
  <w:style w:type="paragraph" w:customStyle="1" w:styleId="Char1CharCharChar">
    <w:name w:val="Char1 Char Char Char"/>
    <w:basedOn w:val="Normal"/>
    <w:rsid w:val="00685437"/>
    <w:pPr>
      <w:spacing w:after="160" w:line="240" w:lineRule="exact"/>
    </w:pPr>
    <w:rPr>
      <w:rFonts w:ascii="Verdana" w:hAnsi="Verdana"/>
      <w:sz w:val="20"/>
      <w:szCs w:val="20"/>
      <w:lang w:eastAsia="en-GB"/>
    </w:rPr>
  </w:style>
  <w:style w:type="paragraph" w:customStyle="1" w:styleId="Achievement">
    <w:name w:val="Achievement"/>
    <w:basedOn w:val="BodyText"/>
    <w:autoRedefine/>
    <w:rsid w:val="00685437"/>
    <w:pPr>
      <w:numPr>
        <w:numId w:val="4"/>
      </w:numPr>
      <w:tabs>
        <w:tab w:val="clear" w:pos="360"/>
      </w:tabs>
      <w:spacing w:after="60" w:line="220" w:lineRule="atLeast"/>
      <w:ind w:right="0"/>
    </w:pPr>
    <w:rPr>
      <w:rFonts w:ascii="Times New Roman" w:hAnsi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77E32"/>
    <w:pPr>
      <w:suppressAutoHyphens/>
      <w:autoSpaceDN w:val="0"/>
      <w:spacing w:after="0" w:line="288" w:lineRule="auto"/>
      <w:ind w:left="720"/>
      <w:jc w:val="both"/>
      <w:textAlignment w:val="baseline"/>
    </w:pPr>
    <w:rPr>
      <w:rFonts w:ascii="Times New Roman" w:eastAsia="Calibri" w:hAnsi="Times New Roman"/>
      <w:sz w:val="23"/>
      <w:szCs w:val="20"/>
    </w:rPr>
  </w:style>
  <w:style w:type="paragraph" w:customStyle="1" w:styleId="Liststycke1">
    <w:name w:val="Liststycke1"/>
    <w:basedOn w:val="Normal"/>
    <w:rsid w:val="00F77E32"/>
    <w:pPr>
      <w:suppressAutoHyphens/>
      <w:autoSpaceDN w:val="0"/>
      <w:spacing w:after="0" w:line="288" w:lineRule="auto"/>
      <w:ind w:left="720"/>
      <w:jc w:val="both"/>
      <w:textAlignment w:val="baseline"/>
    </w:pPr>
    <w:rPr>
      <w:rFonts w:ascii="Times New Roman" w:eastAsia="Calibri" w:hAnsi="Times New Roman"/>
      <w:sz w:val="23"/>
      <w:szCs w:val="20"/>
    </w:rPr>
  </w:style>
  <w:style w:type="character" w:customStyle="1" w:styleId="summary">
    <w:name w:val="summary"/>
    <w:basedOn w:val="DefaultParagraphFont"/>
    <w:rsid w:val="00F77E32"/>
    <w:rPr>
      <w:rFonts w:cs="Times New Roman"/>
    </w:rPr>
  </w:style>
  <w:style w:type="character" w:styleId="PageNumber">
    <w:name w:val="page number"/>
    <w:basedOn w:val="DefaultParagraphFont"/>
    <w:rsid w:val="000E207D"/>
    <w:rPr>
      <w:rFonts w:cs="Times New Roman"/>
    </w:rPr>
  </w:style>
  <w:style w:type="paragraph" w:customStyle="1" w:styleId="ListParagraph1">
    <w:name w:val="List Paragraph1"/>
    <w:basedOn w:val="Normal"/>
    <w:qFormat/>
    <w:rsid w:val="00A73D7D"/>
    <w:pPr>
      <w:suppressAutoHyphens/>
      <w:autoSpaceDN w:val="0"/>
      <w:spacing w:after="0" w:line="288" w:lineRule="auto"/>
      <w:ind w:left="720"/>
      <w:contextualSpacing/>
      <w:jc w:val="both"/>
      <w:textAlignment w:val="baseline"/>
    </w:pPr>
    <w:rPr>
      <w:rFonts w:ascii="Times New Roman" w:hAnsi="Times New Roman"/>
      <w:sz w:val="23"/>
      <w:szCs w:val="20"/>
    </w:rPr>
  </w:style>
  <w:style w:type="paragraph" w:customStyle="1" w:styleId="NoSpacing1">
    <w:name w:val="No Spacing1"/>
    <w:qFormat/>
    <w:rsid w:val="00920FD7"/>
    <w:rPr>
      <w:rFonts w:eastAsia="Times New Roman" w:cs="Calibri"/>
      <w:sz w:val="22"/>
      <w:szCs w:val="22"/>
      <w:lang w:val="en-GB"/>
    </w:rPr>
  </w:style>
  <w:style w:type="character" w:styleId="FollowedHyperlink">
    <w:name w:val="FollowedHyperlink"/>
    <w:basedOn w:val="DefaultParagraphFont"/>
    <w:rsid w:val="00C0345A"/>
    <w:rPr>
      <w:color w:val="800080" w:themeColor="followedHyperlink"/>
      <w:u w:val="single"/>
    </w:rPr>
  </w:style>
  <w:style w:type="paragraph" w:customStyle="1" w:styleId="CVCo">
    <w:name w:val="CVCo"/>
    <w:basedOn w:val="Normal"/>
    <w:rsid w:val="00405CC6"/>
    <w:pPr>
      <w:keepNext/>
      <w:spacing w:after="60" w:line="240" w:lineRule="auto"/>
    </w:pPr>
    <w:rPr>
      <w:rFonts w:ascii="Arial" w:hAnsi="Arial"/>
      <w:b/>
      <w:i/>
      <w:color w:val="000000"/>
      <w:sz w:val="20"/>
      <w:szCs w:val="20"/>
    </w:rPr>
  </w:style>
  <w:style w:type="paragraph" w:customStyle="1" w:styleId="Para0">
    <w:name w:val="Para 0"/>
    <w:basedOn w:val="Normal"/>
    <w:rsid w:val="00405CC6"/>
    <w:pPr>
      <w:spacing w:after="22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orfulList-Accent12">
    <w:name w:val="Colorful List - Accent 12"/>
    <w:basedOn w:val="Normal"/>
    <w:qFormat/>
    <w:rsid w:val="00FD7CCC"/>
    <w:pPr>
      <w:suppressAutoHyphens/>
      <w:autoSpaceDN w:val="0"/>
      <w:spacing w:after="0" w:line="288" w:lineRule="auto"/>
      <w:ind w:left="720"/>
      <w:jc w:val="both"/>
      <w:textAlignment w:val="baseline"/>
    </w:pPr>
    <w:rPr>
      <w:rFonts w:ascii="Times New Roman" w:eastAsia="Calibri" w:hAnsi="Times New Roman"/>
      <w:sz w:val="23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93A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eopscx50831248">
    <w:name w:val="eop scx50831248"/>
    <w:basedOn w:val="DefaultParagraphFont"/>
    <w:rsid w:val="00876B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4530-85C0-4E70-A11F-6D09697D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Khan</vt:lpstr>
    </vt:vector>
  </TitlesOfParts>
  <Company>Hewlett-Packard Company</Company>
  <LinksUpToDate>false</LinksUpToDate>
  <CharactersWithSpaces>13602</CharactersWithSpaces>
  <SharedDoc>false</SharedDoc>
  <HLinks>
    <vt:vector size="12" baseType="variant"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mailto:rahultyagiafrica@gmail.com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mailto:rahultyagiafrica@gmail.com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Khan</dc:title>
  <dc:subject/>
  <dc:creator>CI</dc:creator>
  <cp:keywords/>
  <cp:lastModifiedBy>348382427</cp:lastModifiedBy>
  <cp:revision>67</cp:revision>
  <cp:lastPrinted>2016-09-06T14:39:00Z</cp:lastPrinted>
  <dcterms:created xsi:type="dcterms:W3CDTF">2016-08-12T09:00:00Z</dcterms:created>
  <dcterms:modified xsi:type="dcterms:W3CDTF">2017-07-05T11:36:00Z</dcterms:modified>
</cp:coreProperties>
</file>