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7E" w:rsidRDefault="006414FA">
      <w:pPr>
        <w:rPr>
          <w:sz w:val="20"/>
          <w:szCs w:val="20"/>
        </w:rPr>
      </w:pPr>
      <w:r>
        <w:rPr>
          <w:rFonts w:ascii="Tahoma" w:eastAsia="Tahoma" w:hAnsi="Tahoma" w:cs="Tahoma"/>
          <w:b/>
          <w:bCs/>
          <w:noProof/>
          <w:sz w:val="40"/>
          <w:szCs w:val="40"/>
        </w:rPr>
        <w:drawing>
          <wp:anchor distT="0" distB="0" distL="114300" distR="114300" simplePos="0" relativeHeight="251654656" behindDoc="1" locked="0" layoutInCell="0" allowOverlap="1">
            <wp:simplePos x="0" y="0"/>
            <wp:positionH relativeFrom="page">
              <wp:posOffset>5601434</wp:posOffset>
            </wp:positionH>
            <wp:positionV relativeFrom="page">
              <wp:posOffset>125257</wp:posOffset>
            </wp:positionV>
            <wp:extent cx="1391920" cy="1458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391920" cy="1458595"/>
                    </a:xfrm>
                    <a:prstGeom prst="rect">
                      <a:avLst/>
                    </a:prstGeom>
                    <a:noFill/>
                  </pic:spPr>
                </pic:pic>
              </a:graphicData>
            </a:graphic>
          </wp:anchor>
        </w:drawing>
      </w:r>
      <w:r>
        <w:rPr>
          <w:rFonts w:ascii="Tahoma" w:eastAsia="Tahoma" w:hAnsi="Tahoma" w:cs="Tahoma"/>
          <w:b/>
          <w:bCs/>
          <w:sz w:val="40"/>
          <w:szCs w:val="40"/>
        </w:rPr>
        <w:t>CURRICULUM VITAE</w:t>
      </w:r>
    </w:p>
    <w:p w:rsidR="00465A7E" w:rsidRDefault="00465A7E">
      <w:pPr>
        <w:spacing w:line="200" w:lineRule="exact"/>
        <w:rPr>
          <w:sz w:val="24"/>
          <w:szCs w:val="24"/>
        </w:rPr>
      </w:pPr>
    </w:p>
    <w:p w:rsidR="00465A7E" w:rsidRDefault="00465A7E">
      <w:pPr>
        <w:spacing w:line="315" w:lineRule="exact"/>
        <w:rPr>
          <w:sz w:val="24"/>
          <w:szCs w:val="24"/>
        </w:rPr>
      </w:pPr>
    </w:p>
    <w:p w:rsidR="00BA1FE1" w:rsidRDefault="006414FA">
      <w:pPr>
        <w:rPr>
          <w:rFonts w:ascii="Tahoma" w:eastAsia="Tahoma" w:hAnsi="Tahoma" w:cs="Tahoma"/>
          <w:b/>
          <w:bCs/>
          <w:sz w:val="24"/>
          <w:szCs w:val="24"/>
        </w:rPr>
      </w:pPr>
      <w:r w:rsidRPr="00A9174C">
        <w:rPr>
          <w:rFonts w:ascii="Tahoma" w:eastAsia="Tahoma" w:hAnsi="Tahoma" w:cs="Tahoma"/>
          <w:b/>
          <w:bCs/>
          <w:sz w:val="24"/>
          <w:szCs w:val="24"/>
        </w:rPr>
        <w:t>SUSAN</w:t>
      </w:r>
    </w:p>
    <w:p w:rsidR="00465A7E" w:rsidRPr="00A9174C" w:rsidRDefault="00BA1FE1">
      <w:pPr>
        <w:rPr>
          <w:sz w:val="24"/>
          <w:szCs w:val="24"/>
        </w:rPr>
      </w:pPr>
      <w:hyperlink r:id="rId7" w:history="1">
        <w:r w:rsidRPr="00FA2105">
          <w:rPr>
            <w:rStyle w:val="Hyperlink"/>
            <w:rFonts w:ascii="Tahoma" w:eastAsia="Tahoma" w:hAnsi="Tahoma" w:cs="Tahoma"/>
            <w:b/>
            <w:bCs/>
            <w:sz w:val="24"/>
            <w:szCs w:val="24"/>
          </w:rPr>
          <w:t>SUSAN.332082@2freemail.com</w:t>
        </w:r>
      </w:hyperlink>
      <w:r>
        <w:rPr>
          <w:rFonts w:ascii="Tahoma" w:eastAsia="Tahoma" w:hAnsi="Tahoma" w:cs="Tahoma"/>
          <w:b/>
          <w:bCs/>
          <w:sz w:val="24"/>
          <w:szCs w:val="24"/>
        </w:rPr>
        <w:t xml:space="preserve"> </w:t>
      </w:r>
      <w:r w:rsidR="006414FA" w:rsidRPr="00A9174C">
        <w:rPr>
          <w:rFonts w:ascii="Tahoma" w:eastAsia="Tahoma" w:hAnsi="Tahoma" w:cs="Tahoma"/>
          <w:b/>
          <w:bCs/>
          <w:sz w:val="24"/>
          <w:szCs w:val="24"/>
        </w:rPr>
        <w:t xml:space="preserve"> </w:t>
      </w:r>
    </w:p>
    <w:p w:rsidR="00465A7E" w:rsidRDefault="00465A7E">
      <w:pPr>
        <w:spacing w:line="58" w:lineRule="exact"/>
        <w:rPr>
          <w:sz w:val="24"/>
          <w:szCs w:val="24"/>
        </w:rPr>
      </w:pPr>
    </w:p>
    <w:p w:rsidR="00465A7E" w:rsidRDefault="00465A7E">
      <w:pPr>
        <w:spacing w:line="200" w:lineRule="exact"/>
        <w:rPr>
          <w:sz w:val="24"/>
          <w:szCs w:val="24"/>
        </w:rPr>
      </w:pPr>
    </w:p>
    <w:p w:rsidR="00465A7E" w:rsidRDefault="00465A7E">
      <w:pPr>
        <w:spacing w:line="333" w:lineRule="exact"/>
        <w:rPr>
          <w:sz w:val="24"/>
          <w:szCs w:val="24"/>
        </w:rPr>
      </w:pPr>
    </w:p>
    <w:p w:rsidR="00465A7E" w:rsidRDefault="006414FA">
      <w:pPr>
        <w:rPr>
          <w:sz w:val="20"/>
          <w:szCs w:val="20"/>
        </w:rPr>
      </w:pPr>
      <w:r>
        <w:rPr>
          <w:rFonts w:ascii="Tahoma" w:eastAsia="Tahoma" w:hAnsi="Tahoma" w:cs="Tahoma"/>
          <w:b/>
          <w:bCs/>
          <w:color w:val="FFFFFF"/>
          <w:sz w:val="21"/>
          <w:szCs w:val="21"/>
          <w:highlight w:val="black"/>
        </w:rPr>
        <w:t>TECHNICAL SUMMARY</w:t>
      </w:r>
    </w:p>
    <w:p w:rsidR="00465A7E" w:rsidRDefault="006414F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-17145</wp:posOffset>
            </wp:positionH>
            <wp:positionV relativeFrom="paragraph">
              <wp:posOffset>12700</wp:posOffset>
            </wp:positionV>
            <wp:extent cx="621030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pacing w:line="311" w:lineRule="exact"/>
        <w:rPr>
          <w:sz w:val="24"/>
          <w:szCs w:val="24"/>
        </w:rPr>
      </w:pPr>
    </w:p>
    <w:p w:rsidR="00465A7E" w:rsidRDefault="006414FA">
      <w:pPr>
        <w:numPr>
          <w:ilvl w:val="0"/>
          <w:numId w:val="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4 years experience in GCC as Document Controller, Administrative Assistant, HR Assistant, Secretary, Sales Coordinator and Receptionist</w:t>
      </w:r>
    </w:p>
    <w:p w:rsidR="00465A7E" w:rsidRDefault="00465A7E">
      <w:pPr>
        <w:spacing w:line="4" w:lineRule="exact"/>
        <w:rPr>
          <w:rFonts w:ascii="Symbol" w:eastAsia="Symbol" w:hAnsi="Symbol" w:cs="Symbol"/>
          <w:sz w:val="21"/>
          <w:szCs w:val="21"/>
        </w:rPr>
      </w:pPr>
    </w:p>
    <w:p w:rsidR="00465A7E" w:rsidRDefault="006414FA">
      <w:pPr>
        <w:numPr>
          <w:ilvl w:val="0"/>
          <w:numId w:val="1"/>
        </w:numPr>
        <w:tabs>
          <w:tab w:val="left" w:pos="720"/>
        </w:tabs>
        <w:spacing w:line="237" w:lineRule="auto"/>
        <w:ind w:left="720" w:right="140" w:hanging="360"/>
        <w:rPr>
          <w:rFonts w:ascii="Symbol" w:eastAsia="Symbol" w:hAnsi="Symbol" w:cs="Symbol"/>
          <w:sz w:val="21"/>
          <w:szCs w:val="21"/>
        </w:rPr>
      </w:pPr>
      <w:r>
        <w:rPr>
          <w:rFonts w:ascii="Tahoma" w:eastAsia="Tahoma" w:hAnsi="Tahoma" w:cs="Tahoma"/>
          <w:sz w:val="21"/>
          <w:szCs w:val="21"/>
        </w:rPr>
        <w:t>Thoroughly knowledge in manufacturing, trading, contracting, logistics and forwarding business operations.</w:t>
      </w:r>
    </w:p>
    <w:p w:rsidR="00465A7E" w:rsidRDefault="006414FA">
      <w:pPr>
        <w:numPr>
          <w:ilvl w:val="0"/>
          <w:numId w:val="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6 years of extensive administrative work as Office Staff.</w:t>
      </w:r>
    </w:p>
    <w:p w:rsidR="00465A7E" w:rsidRDefault="00465A7E">
      <w:pPr>
        <w:spacing w:line="3" w:lineRule="exact"/>
        <w:rPr>
          <w:rFonts w:ascii="Symbol" w:eastAsia="Symbol" w:hAnsi="Symbol" w:cs="Symbol"/>
          <w:sz w:val="21"/>
          <w:szCs w:val="21"/>
        </w:rPr>
      </w:pPr>
    </w:p>
    <w:p w:rsidR="00465A7E" w:rsidRDefault="006414FA">
      <w:pPr>
        <w:numPr>
          <w:ilvl w:val="0"/>
          <w:numId w:val="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6 years of extensive Supervisory work experience in the area of Quality as a Management Associate</w:t>
      </w:r>
    </w:p>
    <w:p w:rsidR="00465A7E" w:rsidRDefault="00465A7E">
      <w:pPr>
        <w:spacing w:line="2" w:lineRule="exact"/>
        <w:rPr>
          <w:rFonts w:ascii="Symbol" w:eastAsia="Symbol" w:hAnsi="Symbol" w:cs="Symbol"/>
          <w:sz w:val="21"/>
          <w:szCs w:val="21"/>
        </w:rPr>
      </w:pPr>
    </w:p>
    <w:p w:rsidR="00465A7E" w:rsidRDefault="006414FA">
      <w:pPr>
        <w:numPr>
          <w:ilvl w:val="0"/>
          <w:numId w:val="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Understand and interpret technical documents such as product specification, technical manuals, drawings, engineering change instructions, development schedules</w:t>
      </w:r>
    </w:p>
    <w:p w:rsidR="00465A7E" w:rsidRDefault="006414FA">
      <w:pPr>
        <w:numPr>
          <w:ilvl w:val="0"/>
          <w:numId w:val="1"/>
        </w:numPr>
        <w:tabs>
          <w:tab w:val="left" w:pos="720"/>
        </w:tabs>
        <w:ind w:left="720" w:hanging="360"/>
        <w:rPr>
          <w:rFonts w:ascii="Symbol" w:eastAsia="Symbol" w:hAnsi="Symbol" w:cs="Symbol"/>
          <w:sz w:val="21"/>
          <w:szCs w:val="21"/>
        </w:rPr>
      </w:pPr>
      <w:r>
        <w:rPr>
          <w:rFonts w:ascii="Tahoma" w:eastAsia="Tahoma" w:hAnsi="Tahoma" w:cs="Tahoma"/>
          <w:sz w:val="21"/>
          <w:szCs w:val="21"/>
        </w:rPr>
        <w:t>Systems Analysis and implementation</w:t>
      </w:r>
    </w:p>
    <w:p w:rsidR="00465A7E" w:rsidRDefault="006414FA">
      <w:pPr>
        <w:numPr>
          <w:ilvl w:val="0"/>
          <w:numId w:val="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With sound experience in Sales as promoter of different products</w:t>
      </w:r>
    </w:p>
    <w:p w:rsidR="00465A7E" w:rsidRDefault="00465A7E">
      <w:pPr>
        <w:spacing w:line="200" w:lineRule="exact"/>
        <w:rPr>
          <w:sz w:val="24"/>
          <w:szCs w:val="24"/>
        </w:rPr>
      </w:pPr>
    </w:p>
    <w:p w:rsidR="00465A7E" w:rsidRDefault="006414FA">
      <w:pPr>
        <w:rPr>
          <w:sz w:val="20"/>
          <w:szCs w:val="20"/>
        </w:rPr>
      </w:pPr>
      <w:r>
        <w:rPr>
          <w:rFonts w:ascii="Tahoma" w:eastAsia="Tahoma" w:hAnsi="Tahoma" w:cs="Tahoma"/>
          <w:b/>
          <w:bCs/>
          <w:color w:val="FFFFFF"/>
          <w:sz w:val="21"/>
          <w:szCs w:val="21"/>
          <w:highlight w:val="black"/>
        </w:rPr>
        <w:t>SKILLS/ABILITIES</w:t>
      </w:r>
    </w:p>
    <w:p w:rsidR="00465A7E" w:rsidRDefault="006414FA">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-17145</wp:posOffset>
            </wp:positionH>
            <wp:positionV relativeFrom="paragraph">
              <wp:posOffset>12700</wp:posOffset>
            </wp:positionV>
            <wp:extent cx="62103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pacing w:line="274" w:lineRule="exact"/>
        <w:rPr>
          <w:sz w:val="24"/>
          <w:szCs w:val="24"/>
        </w:rPr>
      </w:pPr>
    </w:p>
    <w:p w:rsidR="00465A7E" w:rsidRDefault="006414FA">
      <w:pPr>
        <w:numPr>
          <w:ilvl w:val="0"/>
          <w:numId w:val="2"/>
        </w:numPr>
        <w:tabs>
          <w:tab w:val="left" w:pos="720"/>
        </w:tabs>
        <w:spacing w:line="237" w:lineRule="auto"/>
        <w:ind w:left="720" w:right="300" w:hanging="360"/>
        <w:rPr>
          <w:rFonts w:ascii="Symbol" w:eastAsia="Symbol" w:hAnsi="Symbol" w:cs="Symbol"/>
          <w:sz w:val="21"/>
          <w:szCs w:val="21"/>
        </w:rPr>
      </w:pPr>
      <w:r>
        <w:rPr>
          <w:rFonts w:ascii="Tahoma" w:eastAsia="Tahoma" w:hAnsi="Tahoma" w:cs="Tahoma"/>
          <w:sz w:val="21"/>
          <w:szCs w:val="21"/>
        </w:rPr>
        <w:t>Knowledgeable in Magic Software, Microsoft Office applications (excel, word and power point) and AutoCAD</w:t>
      </w:r>
    </w:p>
    <w:p w:rsidR="00465A7E" w:rsidRDefault="006414FA">
      <w:pPr>
        <w:numPr>
          <w:ilvl w:val="0"/>
          <w:numId w:val="2"/>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Can work under minimum supervision, self-motivated and hardworking</w:t>
      </w:r>
    </w:p>
    <w:p w:rsidR="00465A7E" w:rsidRDefault="00465A7E">
      <w:pPr>
        <w:spacing w:line="1" w:lineRule="exact"/>
        <w:rPr>
          <w:rFonts w:ascii="Symbol" w:eastAsia="Symbol" w:hAnsi="Symbol" w:cs="Symbol"/>
          <w:sz w:val="21"/>
          <w:szCs w:val="21"/>
        </w:rPr>
      </w:pPr>
    </w:p>
    <w:p w:rsidR="00465A7E" w:rsidRDefault="006414FA">
      <w:pPr>
        <w:numPr>
          <w:ilvl w:val="0"/>
          <w:numId w:val="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Eager to learn, open mind to new ideas and approaches</w:t>
      </w:r>
    </w:p>
    <w:p w:rsidR="00465A7E" w:rsidRDefault="00465A7E">
      <w:pPr>
        <w:spacing w:line="1" w:lineRule="exact"/>
        <w:rPr>
          <w:rFonts w:ascii="Symbol" w:eastAsia="Symbol" w:hAnsi="Symbol" w:cs="Symbol"/>
          <w:sz w:val="21"/>
          <w:szCs w:val="21"/>
        </w:rPr>
      </w:pPr>
    </w:p>
    <w:p w:rsidR="00465A7E" w:rsidRDefault="006414FA">
      <w:pPr>
        <w:numPr>
          <w:ilvl w:val="0"/>
          <w:numId w:val="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Efficient in working on any task at hand</w:t>
      </w:r>
    </w:p>
    <w:p w:rsidR="00465A7E" w:rsidRDefault="00465A7E">
      <w:pPr>
        <w:spacing w:line="1" w:lineRule="exact"/>
        <w:rPr>
          <w:rFonts w:ascii="Symbol" w:eastAsia="Symbol" w:hAnsi="Symbol" w:cs="Symbol"/>
          <w:sz w:val="21"/>
          <w:szCs w:val="21"/>
        </w:rPr>
      </w:pPr>
    </w:p>
    <w:p w:rsidR="00465A7E" w:rsidRDefault="006414FA">
      <w:pPr>
        <w:numPr>
          <w:ilvl w:val="0"/>
          <w:numId w:val="2"/>
        </w:numPr>
        <w:tabs>
          <w:tab w:val="left" w:pos="720"/>
        </w:tabs>
        <w:spacing w:line="238" w:lineRule="auto"/>
        <w:ind w:left="720" w:hanging="360"/>
        <w:rPr>
          <w:rFonts w:ascii="Symbol" w:eastAsia="Symbol" w:hAnsi="Symbol" w:cs="Symbol"/>
          <w:sz w:val="21"/>
          <w:szCs w:val="21"/>
        </w:rPr>
      </w:pPr>
      <w:r>
        <w:rPr>
          <w:rFonts w:ascii="Tahoma" w:eastAsia="Tahoma" w:hAnsi="Tahoma" w:cs="Tahoma"/>
          <w:sz w:val="21"/>
          <w:szCs w:val="21"/>
        </w:rPr>
        <w:t>A team player with records of good performance of duties, notable interpersonal skills and capacity to relate to all levels of management.</w:t>
      </w:r>
    </w:p>
    <w:p w:rsidR="00465A7E" w:rsidRDefault="00465A7E">
      <w:pPr>
        <w:spacing w:line="2" w:lineRule="exact"/>
        <w:rPr>
          <w:rFonts w:ascii="Symbol" w:eastAsia="Symbol" w:hAnsi="Symbol" w:cs="Symbol"/>
          <w:sz w:val="21"/>
          <w:szCs w:val="21"/>
        </w:rPr>
      </w:pPr>
    </w:p>
    <w:p w:rsidR="00465A7E" w:rsidRDefault="006414FA">
      <w:pPr>
        <w:numPr>
          <w:ilvl w:val="0"/>
          <w:numId w:val="2"/>
        </w:numPr>
        <w:tabs>
          <w:tab w:val="left" w:pos="720"/>
        </w:tabs>
        <w:spacing w:line="238" w:lineRule="auto"/>
        <w:ind w:left="720" w:right="4080" w:hanging="360"/>
        <w:rPr>
          <w:rFonts w:ascii="Symbol" w:eastAsia="Symbol" w:hAnsi="Symbol" w:cs="Symbol"/>
          <w:sz w:val="21"/>
          <w:szCs w:val="21"/>
        </w:rPr>
      </w:pPr>
      <w:r>
        <w:rPr>
          <w:rFonts w:ascii="Tahoma" w:eastAsia="Tahoma" w:hAnsi="Tahoma" w:cs="Tahoma"/>
          <w:sz w:val="21"/>
          <w:szCs w:val="21"/>
        </w:rPr>
        <w:t>Knowledgeable in the following measuring machines: Coordinate Measuring Machine (CNC-BYD C544) EDX-720 (X-ray machine)</w:t>
      </w:r>
    </w:p>
    <w:p w:rsidR="00465A7E" w:rsidRDefault="00465A7E">
      <w:pPr>
        <w:spacing w:line="1" w:lineRule="exact"/>
        <w:rPr>
          <w:rFonts w:ascii="Symbol" w:eastAsia="Symbol" w:hAnsi="Symbol" w:cs="Symbol"/>
          <w:sz w:val="21"/>
          <w:szCs w:val="21"/>
        </w:rPr>
      </w:pPr>
    </w:p>
    <w:p w:rsidR="00465A7E" w:rsidRDefault="006414FA">
      <w:pPr>
        <w:ind w:left="720"/>
        <w:rPr>
          <w:rFonts w:ascii="Symbol" w:eastAsia="Symbol" w:hAnsi="Symbol" w:cs="Symbol"/>
          <w:sz w:val="21"/>
          <w:szCs w:val="21"/>
        </w:rPr>
      </w:pPr>
      <w:r>
        <w:rPr>
          <w:rFonts w:ascii="Tahoma" w:eastAsia="Tahoma" w:hAnsi="Tahoma" w:cs="Tahoma"/>
          <w:sz w:val="21"/>
          <w:szCs w:val="21"/>
        </w:rPr>
        <w:t>Profile Projector (PJ3000) and other measuring tools and equipments</w:t>
      </w:r>
    </w:p>
    <w:p w:rsidR="00465A7E" w:rsidRDefault="00465A7E">
      <w:pPr>
        <w:spacing w:line="200" w:lineRule="exact"/>
        <w:rPr>
          <w:sz w:val="24"/>
          <w:szCs w:val="24"/>
        </w:rPr>
      </w:pPr>
    </w:p>
    <w:p w:rsidR="00465A7E" w:rsidRDefault="006414FA">
      <w:pPr>
        <w:rPr>
          <w:sz w:val="20"/>
          <w:szCs w:val="20"/>
        </w:rPr>
      </w:pPr>
      <w:r>
        <w:rPr>
          <w:rFonts w:ascii="Tahoma" w:eastAsia="Tahoma" w:hAnsi="Tahoma" w:cs="Tahoma"/>
          <w:b/>
          <w:bCs/>
          <w:color w:val="FFFFFF"/>
          <w:sz w:val="21"/>
          <w:szCs w:val="21"/>
          <w:highlight w:val="black"/>
        </w:rPr>
        <w:t>ACCOMPLISHMENTS</w:t>
      </w:r>
    </w:p>
    <w:p w:rsidR="00465A7E" w:rsidRDefault="006414FA">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-17145</wp:posOffset>
            </wp:positionH>
            <wp:positionV relativeFrom="paragraph">
              <wp:posOffset>12700</wp:posOffset>
            </wp:positionV>
            <wp:extent cx="6210300"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ectPr w:rsidR="00465A7E">
          <w:pgSz w:w="11900" w:h="16834"/>
          <w:pgMar w:top="719" w:right="749" w:bottom="709" w:left="1440" w:header="0" w:footer="0" w:gutter="0"/>
          <w:cols w:space="720" w:equalWidth="0">
            <w:col w:w="9720"/>
          </w:cols>
        </w:sectPr>
      </w:pPr>
    </w:p>
    <w:p w:rsidR="00465A7E" w:rsidRDefault="00465A7E">
      <w:pPr>
        <w:spacing w:line="200" w:lineRule="exact"/>
        <w:rPr>
          <w:sz w:val="24"/>
          <w:szCs w:val="24"/>
        </w:rPr>
      </w:pPr>
    </w:p>
    <w:p w:rsidR="00465A7E" w:rsidRDefault="00465A7E">
      <w:pPr>
        <w:spacing w:line="206"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179"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181"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181"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179"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200" w:lineRule="exact"/>
        <w:rPr>
          <w:sz w:val="24"/>
          <w:szCs w:val="24"/>
        </w:rPr>
      </w:pPr>
    </w:p>
    <w:p w:rsidR="00465A7E" w:rsidRDefault="00465A7E">
      <w:pPr>
        <w:spacing w:line="234"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465A7E">
      <w:pPr>
        <w:spacing w:line="181" w:lineRule="exact"/>
        <w:rPr>
          <w:sz w:val="24"/>
          <w:szCs w:val="24"/>
        </w:rPr>
      </w:pPr>
    </w:p>
    <w:p w:rsidR="00465A7E" w:rsidRDefault="006414FA">
      <w:pPr>
        <w:ind w:left="360"/>
        <w:rPr>
          <w:sz w:val="20"/>
          <w:szCs w:val="20"/>
        </w:rPr>
      </w:pPr>
      <w:r>
        <w:rPr>
          <w:rFonts w:ascii="Wingdings" w:eastAsia="Wingdings" w:hAnsi="Wingdings" w:cs="Wingdings"/>
          <w:sz w:val="12"/>
          <w:szCs w:val="12"/>
        </w:rPr>
        <w:t></w:t>
      </w:r>
    </w:p>
    <w:p w:rsidR="00465A7E" w:rsidRDefault="006414FA">
      <w:pPr>
        <w:spacing w:line="20" w:lineRule="exact"/>
        <w:rPr>
          <w:sz w:val="24"/>
          <w:szCs w:val="24"/>
        </w:rPr>
      </w:pPr>
      <w:r>
        <w:rPr>
          <w:sz w:val="24"/>
          <w:szCs w:val="24"/>
        </w:rPr>
        <w:br w:type="column"/>
      </w:r>
    </w:p>
    <w:p w:rsidR="00465A7E" w:rsidRDefault="00465A7E">
      <w:pPr>
        <w:spacing w:line="332" w:lineRule="exact"/>
        <w:rPr>
          <w:sz w:val="24"/>
          <w:szCs w:val="24"/>
        </w:rPr>
      </w:pPr>
    </w:p>
    <w:p w:rsidR="00465A7E" w:rsidRDefault="006414FA">
      <w:pPr>
        <w:spacing w:line="296" w:lineRule="auto"/>
        <w:ind w:right="4040"/>
        <w:jc w:val="both"/>
        <w:rPr>
          <w:sz w:val="20"/>
          <w:szCs w:val="20"/>
        </w:rPr>
      </w:pPr>
      <w:r>
        <w:rPr>
          <w:rFonts w:ascii="Tahoma" w:eastAsia="Tahoma" w:hAnsi="Tahoma" w:cs="Tahoma"/>
          <w:sz w:val="21"/>
          <w:szCs w:val="21"/>
        </w:rPr>
        <w:t>Awarded as one of the Very-Good in class for FY2010 Awarded as one of the Very-Good in class for FY2009 Awarded as one of the Very-Good in class for FY2005</w:t>
      </w:r>
    </w:p>
    <w:p w:rsidR="00465A7E" w:rsidRDefault="00465A7E">
      <w:pPr>
        <w:spacing w:line="3" w:lineRule="exact"/>
        <w:rPr>
          <w:sz w:val="24"/>
          <w:szCs w:val="24"/>
        </w:rPr>
      </w:pPr>
    </w:p>
    <w:p w:rsidR="00465A7E" w:rsidRDefault="006414FA">
      <w:pPr>
        <w:rPr>
          <w:sz w:val="20"/>
          <w:szCs w:val="20"/>
        </w:rPr>
      </w:pPr>
      <w:r>
        <w:rPr>
          <w:rFonts w:ascii="Tahoma" w:eastAsia="Tahoma" w:hAnsi="Tahoma" w:cs="Tahoma"/>
          <w:sz w:val="21"/>
          <w:szCs w:val="21"/>
        </w:rPr>
        <w:t>Established requirements of Green Purchasing Guidelines in RAW Mat and Sub Mat suppliers.</w:t>
      </w:r>
    </w:p>
    <w:p w:rsidR="00465A7E" w:rsidRDefault="00465A7E">
      <w:pPr>
        <w:spacing w:line="59" w:lineRule="exact"/>
        <w:rPr>
          <w:sz w:val="24"/>
          <w:szCs w:val="24"/>
        </w:rPr>
      </w:pPr>
    </w:p>
    <w:p w:rsidR="00465A7E" w:rsidRDefault="006414FA">
      <w:pPr>
        <w:rPr>
          <w:sz w:val="20"/>
          <w:szCs w:val="20"/>
        </w:rPr>
      </w:pPr>
      <w:r>
        <w:rPr>
          <w:rFonts w:ascii="Tahoma" w:eastAsia="Tahoma" w:hAnsi="Tahoma" w:cs="Tahoma"/>
          <w:sz w:val="21"/>
          <w:szCs w:val="21"/>
        </w:rPr>
        <w:t>Participates in the company’s Safety and Environmental Management System programs as EMS Section Coordinator</w:t>
      </w:r>
    </w:p>
    <w:p w:rsidR="00465A7E" w:rsidRDefault="00465A7E">
      <w:pPr>
        <w:spacing w:line="60" w:lineRule="exact"/>
        <w:rPr>
          <w:sz w:val="24"/>
          <w:szCs w:val="24"/>
        </w:rPr>
      </w:pPr>
    </w:p>
    <w:p w:rsidR="00465A7E" w:rsidRDefault="006414FA">
      <w:pPr>
        <w:spacing w:line="297" w:lineRule="auto"/>
        <w:ind w:right="720"/>
        <w:rPr>
          <w:sz w:val="20"/>
          <w:szCs w:val="20"/>
        </w:rPr>
      </w:pPr>
      <w:r>
        <w:rPr>
          <w:rFonts w:ascii="Tahoma" w:eastAsia="Tahoma" w:hAnsi="Tahoma" w:cs="Tahoma"/>
          <w:sz w:val="21"/>
          <w:szCs w:val="21"/>
        </w:rPr>
        <w:t xml:space="preserve">Participates in the company’s Quality Control Circle programs as QCC Section Coordinator Certified </w:t>
      </w:r>
      <w:r>
        <w:rPr>
          <w:rFonts w:ascii="Tahoma" w:eastAsia="Tahoma" w:hAnsi="Tahoma" w:cs="Tahoma"/>
          <w:b/>
          <w:bCs/>
          <w:sz w:val="21"/>
          <w:szCs w:val="21"/>
        </w:rPr>
        <w:t>Internal Quality Auditor(IQA)</w:t>
      </w:r>
      <w:r>
        <w:rPr>
          <w:rFonts w:ascii="Tahoma" w:eastAsia="Tahoma" w:hAnsi="Tahoma" w:cs="Tahoma"/>
          <w:sz w:val="21"/>
          <w:szCs w:val="21"/>
        </w:rPr>
        <w:t xml:space="preserve"> for ISO/TS 16949</w:t>
      </w:r>
    </w:p>
    <w:p w:rsidR="00A9174C" w:rsidRDefault="00A9174C"/>
    <w:p w:rsidR="00A9174C" w:rsidRDefault="00A9174C"/>
    <w:p w:rsidR="00A9174C" w:rsidRDefault="00A9174C">
      <w:pPr>
        <w:sectPr w:rsidR="00A9174C">
          <w:type w:val="continuous"/>
          <w:pgSz w:w="11900" w:h="16834"/>
          <w:pgMar w:top="719" w:right="749" w:bottom="709" w:left="1440" w:header="0" w:footer="0" w:gutter="0"/>
          <w:cols w:num="2" w:space="720" w:equalWidth="0">
            <w:col w:w="460" w:space="260"/>
            <w:col w:w="9000"/>
          </w:cols>
        </w:sectPr>
      </w:pPr>
    </w:p>
    <w:p w:rsidR="00465A7E" w:rsidRDefault="00465A7E">
      <w:pPr>
        <w:spacing w:line="200" w:lineRule="exact"/>
        <w:rPr>
          <w:sz w:val="20"/>
          <w:szCs w:val="20"/>
        </w:rPr>
      </w:pPr>
    </w:p>
    <w:p w:rsidR="00465A7E" w:rsidRDefault="00465A7E">
      <w:pPr>
        <w:spacing w:line="200" w:lineRule="exact"/>
        <w:rPr>
          <w:sz w:val="20"/>
          <w:szCs w:val="20"/>
        </w:rPr>
      </w:pPr>
    </w:p>
    <w:p w:rsidR="00465A7E" w:rsidRDefault="00465A7E">
      <w:pPr>
        <w:spacing w:line="382" w:lineRule="exact"/>
        <w:rPr>
          <w:sz w:val="20"/>
          <w:szCs w:val="20"/>
        </w:rPr>
      </w:pPr>
    </w:p>
    <w:p w:rsidR="00465A7E" w:rsidRDefault="006414FA">
      <w:pPr>
        <w:rPr>
          <w:sz w:val="20"/>
          <w:szCs w:val="20"/>
        </w:rPr>
      </w:pPr>
      <w:r>
        <w:rPr>
          <w:rFonts w:ascii="Tahoma" w:eastAsia="Tahoma" w:hAnsi="Tahoma" w:cs="Tahoma"/>
          <w:b/>
          <w:bCs/>
          <w:color w:val="FFFFFF"/>
          <w:sz w:val="21"/>
          <w:szCs w:val="21"/>
          <w:highlight w:val="black"/>
        </w:rPr>
        <w:t>WORK EXPERIENCE</w:t>
      </w:r>
    </w:p>
    <w:p w:rsidR="00465A7E" w:rsidRDefault="006414FA">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-17145</wp:posOffset>
            </wp:positionH>
            <wp:positionV relativeFrom="paragraph">
              <wp:posOffset>14605</wp:posOffset>
            </wp:positionV>
            <wp:extent cx="6210300"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pacing w:line="271" w:lineRule="exact"/>
        <w:rPr>
          <w:sz w:val="20"/>
          <w:szCs w:val="20"/>
        </w:rPr>
      </w:pPr>
    </w:p>
    <w:p w:rsidR="00465A7E" w:rsidRDefault="006414FA" w:rsidP="00A9174C">
      <w:pPr>
        <w:tabs>
          <w:tab w:val="left" w:pos="2860"/>
        </w:tabs>
        <w:rPr>
          <w:sz w:val="20"/>
          <w:szCs w:val="20"/>
        </w:rPr>
      </w:pPr>
      <w:r>
        <w:rPr>
          <w:rFonts w:ascii="Tahoma" w:eastAsia="Tahoma" w:hAnsi="Tahoma" w:cs="Tahoma"/>
          <w:sz w:val="21"/>
          <w:szCs w:val="21"/>
        </w:rPr>
        <w:t>Oct 1, 2012- Nov 30, 2016</w:t>
      </w:r>
      <w:r>
        <w:rPr>
          <w:sz w:val="20"/>
          <w:szCs w:val="20"/>
        </w:rPr>
        <w:tab/>
      </w:r>
      <w:r>
        <w:rPr>
          <w:rFonts w:ascii="Tahoma" w:eastAsia="Tahoma" w:hAnsi="Tahoma" w:cs="Tahoma"/>
          <w:b/>
          <w:bCs/>
        </w:rPr>
        <w:t>(Contracting Company)</w:t>
      </w:r>
    </w:p>
    <w:p w:rsidR="00465A7E" w:rsidRDefault="00465A7E">
      <w:pPr>
        <w:spacing w:line="1" w:lineRule="exact"/>
        <w:rPr>
          <w:sz w:val="20"/>
          <w:szCs w:val="20"/>
        </w:rPr>
      </w:pPr>
    </w:p>
    <w:p w:rsidR="00465A7E" w:rsidRDefault="006414FA">
      <w:pPr>
        <w:ind w:left="2880"/>
        <w:rPr>
          <w:sz w:val="20"/>
          <w:szCs w:val="20"/>
        </w:rPr>
      </w:pPr>
      <w:r>
        <w:rPr>
          <w:rFonts w:ascii="Tahoma" w:eastAsia="Tahoma" w:hAnsi="Tahoma" w:cs="Tahoma"/>
          <w:sz w:val="21"/>
          <w:szCs w:val="21"/>
        </w:rPr>
        <w:t>Al Sadd, Doha, Qatar</w:t>
      </w:r>
    </w:p>
    <w:p w:rsidR="00465A7E" w:rsidRDefault="00465A7E">
      <w:pPr>
        <w:spacing w:line="191" w:lineRule="exact"/>
        <w:rPr>
          <w:sz w:val="20"/>
          <w:szCs w:val="20"/>
        </w:rPr>
      </w:pPr>
    </w:p>
    <w:p w:rsidR="00465A7E" w:rsidRDefault="006414FA">
      <w:pPr>
        <w:ind w:left="720"/>
        <w:rPr>
          <w:sz w:val="20"/>
          <w:szCs w:val="20"/>
        </w:rPr>
      </w:pPr>
      <w:r>
        <w:rPr>
          <w:rFonts w:ascii="Tahoma" w:eastAsia="Tahoma" w:hAnsi="Tahoma" w:cs="Tahoma"/>
          <w:i/>
          <w:iCs/>
          <w:sz w:val="21"/>
          <w:szCs w:val="21"/>
        </w:rPr>
        <w:t>Document Controller cum Receptionist &amp; Sales Coordinator</w:t>
      </w:r>
    </w:p>
    <w:p w:rsidR="00465A7E" w:rsidRDefault="00465A7E">
      <w:pPr>
        <w:spacing w:line="1" w:lineRule="exact"/>
        <w:rPr>
          <w:sz w:val="20"/>
          <w:szCs w:val="20"/>
        </w:rPr>
      </w:pPr>
    </w:p>
    <w:p w:rsidR="00465A7E" w:rsidRDefault="006414FA">
      <w:pPr>
        <w:numPr>
          <w:ilvl w:val="0"/>
          <w:numId w:val="3"/>
        </w:numPr>
        <w:tabs>
          <w:tab w:val="left" w:pos="720"/>
        </w:tabs>
        <w:spacing w:line="275" w:lineRule="auto"/>
        <w:ind w:left="720" w:hanging="360"/>
        <w:jc w:val="both"/>
        <w:rPr>
          <w:rFonts w:ascii="Symbol" w:eastAsia="Symbol" w:hAnsi="Symbol" w:cs="Symbol"/>
          <w:sz w:val="21"/>
          <w:szCs w:val="21"/>
        </w:rPr>
      </w:pPr>
      <w:r>
        <w:rPr>
          <w:rFonts w:ascii="Tahoma" w:eastAsia="Tahoma" w:hAnsi="Tahoma" w:cs="Tahoma"/>
          <w:sz w:val="21"/>
          <w:szCs w:val="21"/>
        </w:rPr>
        <w:t>Fill up Pre-qualification Form and prepare Pre-qualification requirement from client and technical submittal by coordinating from sales team and technical section to the managers for reviews and approval.</w:t>
      </w:r>
    </w:p>
    <w:p w:rsidR="00465A7E" w:rsidRDefault="006414FA">
      <w:pPr>
        <w:numPr>
          <w:ilvl w:val="0"/>
          <w:numId w:val="3"/>
        </w:numPr>
        <w:tabs>
          <w:tab w:val="left" w:pos="720"/>
        </w:tabs>
        <w:ind w:left="720" w:hanging="360"/>
        <w:rPr>
          <w:rFonts w:ascii="Symbol" w:eastAsia="Symbol" w:hAnsi="Symbol" w:cs="Symbol"/>
          <w:sz w:val="21"/>
          <w:szCs w:val="21"/>
        </w:rPr>
      </w:pPr>
      <w:r>
        <w:rPr>
          <w:rFonts w:ascii="Tahoma" w:eastAsia="Tahoma" w:hAnsi="Tahoma" w:cs="Tahoma"/>
          <w:sz w:val="21"/>
          <w:szCs w:val="21"/>
        </w:rPr>
        <w:t>Attend management meeting and prepare minutes of the meeting.</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Arrange an appointment with the intent clients.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Complete coordination with all clients as well as suppliers for the time sheets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 Local Purchase Order and Quotation</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Encoded accurate and complete monthly report of supplied employees time sheet</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Coordinate Recruitment process, Schedules applicants interview and maintain Recruitment records</w:t>
      </w:r>
    </w:p>
    <w:p w:rsidR="00465A7E" w:rsidRDefault="00465A7E">
      <w:pPr>
        <w:spacing w:line="4"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right="620" w:hanging="360"/>
        <w:rPr>
          <w:rFonts w:ascii="Symbol" w:eastAsia="Symbol" w:hAnsi="Symbol" w:cs="Symbol"/>
          <w:sz w:val="21"/>
          <w:szCs w:val="21"/>
        </w:rPr>
      </w:pPr>
      <w:r>
        <w:rPr>
          <w:rFonts w:ascii="Tahoma" w:eastAsia="Tahoma" w:hAnsi="Tahoma" w:cs="Tahoma"/>
          <w:sz w:val="21"/>
          <w:szCs w:val="21"/>
        </w:rPr>
        <w:t>Provide clerical and administrative support to Human Resources executives and assist with employee relations</w:t>
      </w:r>
    </w:p>
    <w:p w:rsidR="00465A7E" w:rsidRDefault="00465A7E">
      <w:pPr>
        <w:spacing w:line="4"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jc w:val="both"/>
        <w:rPr>
          <w:rFonts w:ascii="Symbol" w:eastAsia="Symbol" w:hAnsi="Symbol" w:cs="Symbol"/>
          <w:sz w:val="21"/>
          <w:szCs w:val="21"/>
        </w:rPr>
      </w:pPr>
      <w:r>
        <w:rPr>
          <w:rFonts w:ascii="Tahoma" w:eastAsia="Tahoma" w:hAnsi="Tahoma" w:cs="Tahoma"/>
          <w:sz w:val="21"/>
          <w:szCs w:val="21"/>
        </w:rPr>
        <w:t>Co-ordinate and follow up with HR /Finance Departments for employees passport release applications, work permit, visa, contract renewal; other related matters such as salary for new recruits, health-card, cash advances</w:t>
      </w:r>
    </w:p>
    <w:p w:rsidR="00465A7E" w:rsidRDefault="00465A7E">
      <w:pPr>
        <w:spacing w:line="6"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Ensure the completion of leave application and return to work form of staff scheduled for annual leave</w:t>
      </w:r>
    </w:p>
    <w:p w:rsidR="00465A7E" w:rsidRDefault="00465A7E">
      <w:pPr>
        <w:spacing w:line="4"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Maintain and update staff list, personnel files which includes leave plan; maintain passport log control.</w:t>
      </w:r>
    </w:p>
    <w:p w:rsidR="00465A7E" w:rsidRDefault="00465A7E">
      <w:pPr>
        <w:spacing w:line="2"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Maintain and controls the documents of all the Employees such as agreements, offer letters, Passport, Qatar ID Cards and Medical Cards</w:t>
      </w:r>
    </w:p>
    <w:p w:rsidR="00465A7E" w:rsidRDefault="006414FA">
      <w:pPr>
        <w:numPr>
          <w:ilvl w:val="0"/>
          <w:numId w:val="3"/>
        </w:numPr>
        <w:tabs>
          <w:tab w:val="left" w:pos="720"/>
        </w:tabs>
        <w:ind w:left="720" w:hanging="360"/>
        <w:rPr>
          <w:rFonts w:ascii="Symbol" w:eastAsia="Symbol" w:hAnsi="Symbol" w:cs="Symbol"/>
          <w:sz w:val="21"/>
          <w:szCs w:val="21"/>
        </w:rPr>
      </w:pPr>
      <w:r>
        <w:rPr>
          <w:rFonts w:ascii="Tahoma" w:eastAsia="Tahoma" w:hAnsi="Tahoma" w:cs="Tahoma"/>
          <w:sz w:val="21"/>
          <w:szCs w:val="21"/>
        </w:rPr>
        <w:t>Maintain and upsoft copy all the CV’s (in PDF Format) of workers along with their certificates</w:t>
      </w: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Compile all the CV’s coming from the different agencies</w:t>
      </w:r>
    </w:p>
    <w:p w:rsidR="00465A7E" w:rsidRDefault="00465A7E">
      <w:pPr>
        <w:spacing w:line="189" w:lineRule="exact"/>
        <w:rPr>
          <w:rFonts w:ascii="Symbol" w:eastAsia="Symbol" w:hAnsi="Symbol" w:cs="Symbol"/>
          <w:sz w:val="21"/>
          <w:szCs w:val="21"/>
        </w:rPr>
      </w:pPr>
    </w:p>
    <w:p w:rsidR="00465A7E" w:rsidRDefault="006414FA">
      <w:pPr>
        <w:numPr>
          <w:ilvl w:val="0"/>
          <w:numId w:val="3"/>
        </w:numPr>
        <w:tabs>
          <w:tab w:val="left" w:pos="720"/>
        </w:tabs>
        <w:ind w:left="720" w:hanging="360"/>
        <w:rPr>
          <w:rFonts w:ascii="Symbol" w:eastAsia="Symbol" w:hAnsi="Symbol" w:cs="Symbol"/>
          <w:sz w:val="21"/>
          <w:szCs w:val="21"/>
        </w:rPr>
      </w:pPr>
      <w:r>
        <w:rPr>
          <w:rFonts w:ascii="Tahoma" w:eastAsia="Tahoma" w:hAnsi="Tahoma" w:cs="Tahoma"/>
          <w:sz w:val="21"/>
          <w:szCs w:val="21"/>
        </w:rPr>
        <w:t>Maintain all the records of outstanding payments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Assist and prepare monthly Invoice</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Assist in yearly audit on accounts payable and receivable</w:t>
      </w:r>
    </w:p>
    <w:p w:rsidR="00465A7E" w:rsidRDefault="00465A7E">
      <w:pPr>
        <w:spacing w:line="2"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Daily follow-up of Overdue Invoice of Clients and update of Clients Outstanding balance</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5" w:lineRule="auto"/>
        <w:ind w:left="720" w:hanging="360"/>
        <w:rPr>
          <w:rFonts w:ascii="Symbol" w:eastAsia="Symbol" w:hAnsi="Symbol" w:cs="Symbol"/>
          <w:sz w:val="21"/>
          <w:szCs w:val="21"/>
        </w:rPr>
      </w:pPr>
      <w:r>
        <w:rPr>
          <w:rFonts w:ascii="Tahoma" w:eastAsia="Tahoma" w:hAnsi="Tahoma" w:cs="Tahoma"/>
          <w:sz w:val="21"/>
          <w:szCs w:val="21"/>
        </w:rPr>
        <w:t>Daily organized and filed in timely manner of the following documents</w:t>
      </w:r>
    </w:p>
    <w:p w:rsidR="00465A7E" w:rsidRDefault="006414FA">
      <w:pPr>
        <w:spacing w:line="239" w:lineRule="auto"/>
        <w:ind w:left="720"/>
        <w:jc w:val="both"/>
        <w:rPr>
          <w:rFonts w:ascii="Symbol" w:eastAsia="Symbol" w:hAnsi="Symbol" w:cs="Symbol"/>
          <w:sz w:val="21"/>
          <w:szCs w:val="21"/>
        </w:rPr>
      </w:pPr>
      <w:r>
        <w:rPr>
          <w:rFonts w:ascii="Tahoma" w:eastAsia="Tahoma" w:hAnsi="Tahoma" w:cs="Tahoma"/>
          <w:sz w:val="21"/>
          <w:szCs w:val="21"/>
        </w:rPr>
        <w:t>(Cash Vouchers, Payment Vouchers, Journal Vouchers, Receive Vouchers, Projects(Contracts, Invoices, Advance Payment), Bank Related Documents, Document Transmittal, Bank Documents, Insurance and contracts)</w:t>
      </w:r>
    </w:p>
    <w:p w:rsidR="00465A7E" w:rsidRDefault="00465A7E">
      <w:pPr>
        <w:spacing w:line="194" w:lineRule="exact"/>
        <w:rPr>
          <w:rFonts w:ascii="Symbol" w:eastAsia="Symbol" w:hAnsi="Symbol" w:cs="Symbol"/>
          <w:sz w:val="21"/>
          <w:szCs w:val="21"/>
        </w:rPr>
      </w:pPr>
    </w:p>
    <w:p w:rsidR="00465A7E" w:rsidRDefault="006414FA">
      <w:pPr>
        <w:numPr>
          <w:ilvl w:val="0"/>
          <w:numId w:val="3"/>
        </w:numPr>
        <w:tabs>
          <w:tab w:val="left" w:pos="720"/>
        </w:tabs>
        <w:ind w:left="720" w:hanging="360"/>
        <w:rPr>
          <w:rFonts w:ascii="Symbol" w:eastAsia="Symbol" w:hAnsi="Symbol" w:cs="Symbol"/>
          <w:sz w:val="21"/>
          <w:szCs w:val="21"/>
        </w:rPr>
      </w:pPr>
      <w:r>
        <w:rPr>
          <w:rFonts w:ascii="Tahoma" w:eastAsia="Tahoma" w:hAnsi="Tahoma" w:cs="Tahoma"/>
          <w:sz w:val="21"/>
          <w:szCs w:val="21"/>
        </w:rPr>
        <w:t>Telephone operator and use all the office facilities such (computer, fax, photocopy, etc...)</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Greet persons entering organization in a high level of proficiency</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Direct persons to correct destination</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Deals with queries from the public and customers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Receive and sort mail and deliveries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Schedule appointments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Tidy and maintain the reception area</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Daily checking of vehicle traffic violation in MOI.</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Maintain the registration of incoming visitors on a daily basis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Other tasks include scanning, photocopying and mailing</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Answer telephone, screen and direct calls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Take and relay messages and provide information to callers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Create purchase request of office supplies</w:t>
      </w:r>
    </w:p>
    <w:p w:rsidR="00465A7E" w:rsidRDefault="00465A7E">
      <w:pPr>
        <w:spacing w:line="1" w:lineRule="exact"/>
        <w:rPr>
          <w:rFonts w:ascii="Symbol" w:eastAsia="Symbol" w:hAnsi="Symbol" w:cs="Symbol"/>
          <w:sz w:val="21"/>
          <w:szCs w:val="21"/>
        </w:rPr>
      </w:pPr>
    </w:p>
    <w:p w:rsidR="00465A7E" w:rsidRDefault="006414FA">
      <w:pPr>
        <w:numPr>
          <w:ilvl w:val="0"/>
          <w:numId w:val="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Maintain and manage calendar itineraries such as meeting / appointments</w:t>
      </w:r>
    </w:p>
    <w:p w:rsidR="00465A7E" w:rsidRDefault="00465A7E">
      <w:pPr>
        <w:spacing w:line="2" w:lineRule="exact"/>
        <w:rPr>
          <w:rFonts w:ascii="Symbol" w:eastAsia="Symbol" w:hAnsi="Symbol" w:cs="Symbol"/>
          <w:sz w:val="21"/>
          <w:szCs w:val="21"/>
        </w:rPr>
      </w:pPr>
    </w:p>
    <w:p w:rsidR="00465A7E" w:rsidRDefault="006414FA">
      <w:pPr>
        <w:numPr>
          <w:ilvl w:val="0"/>
          <w:numId w:val="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Create travel arrangement including flight and hotel bookings of MD</w:t>
      </w:r>
    </w:p>
    <w:p w:rsidR="00465A7E" w:rsidRDefault="00465A7E">
      <w:pPr>
        <w:sectPr w:rsidR="00465A7E">
          <w:pgSz w:w="11900" w:h="16834"/>
          <w:pgMar w:top="719" w:right="749" w:bottom="309" w:left="1440" w:header="0" w:footer="0" w:gutter="0"/>
          <w:cols w:space="720" w:equalWidth="0">
            <w:col w:w="9720"/>
          </w:cols>
        </w:sectPr>
      </w:pPr>
    </w:p>
    <w:p w:rsidR="00465A7E" w:rsidRDefault="006414FA">
      <w:pPr>
        <w:numPr>
          <w:ilvl w:val="0"/>
          <w:numId w:val="4"/>
        </w:numPr>
        <w:tabs>
          <w:tab w:val="left" w:pos="720"/>
        </w:tabs>
        <w:ind w:left="720" w:hanging="360"/>
        <w:rPr>
          <w:rFonts w:ascii="Symbol" w:eastAsia="Symbol" w:hAnsi="Symbol" w:cs="Symbol"/>
          <w:sz w:val="21"/>
          <w:szCs w:val="21"/>
        </w:rPr>
      </w:pPr>
      <w:r>
        <w:rPr>
          <w:rFonts w:ascii="Tahoma" w:eastAsia="Tahoma" w:hAnsi="Tahoma" w:cs="Tahoma"/>
          <w:sz w:val="21"/>
          <w:szCs w:val="21"/>
        </w:rPr>
        <w:lastRenderedPageBreak/>
        <w:t>Assist the Manager in day to day functions</w:t>
      </w:r>
    </w:p>
    <w:p w:rsidR="00465A7E" w:rsidRDefault="00465A7E">
      <w:pPr>
        <w:spacing w:line="288" w:lineRule="exact"/>
        <w:rPr>
          <w:sz w:val="20"/>
          <w:szCs w:val="20"/>
        </w:rPr>
      </w:pPr>
    </w:p>
    <w:p w:rsidR="00465A7E" w:rsidRDefault="006414FA">
      <w:pPr>
        <w:ind w:left="2880"/>
        <w:rPr>
          <w:sz w:val="20"/>
          <w:szCs w:val="20"/>
        </w:rPr>
      </w:pPr>
      <w:r>
        <w:rPr>
          <w:rFonts w:ascii="Tahoma" w:eastAsia="Tahoma" w:hAnsi="Tahoma" w:cs="Tahoma"/>
          <w:b/>
          <w:bCs/>
          <w:sz w:val="24"/>
          <w:szCs w:val="24"/>
        </w:rPr>
        <w:t>Runway International Limited</w:t>
      </w:r>
    </w:p>
    <w:p w:rsidR="00465A7E" w:rsidRDefault="00465A7E">
      <w:pPr>
        <w:spacing w:line="2" w:lineRule="exact"/>
        <w:rPr>
          <w:sz w:val="20"/>
          <w:szCs w:val="20"/>
        </w:rPr>
      </w:pPr>
    </w:p>
    <w:p w:rsidR="00465A7E" w:rsidRDefault="006414FA">
      <w:pPr>
        <w:ind w:left="2880"/>
        <w:rPr>
          <w:sz w:val="20"/>
          <w:szCs w:val="20"/>
        </w:rPr>
      </w:pPr>
      <w:r>
        <w:rPr>
          <w:rFonts w:ascii="Tahoma" w:eastAsia="Tahoma" w:hAnsi="Tahoma" w:cs="Tahoma"/>
        </w:rPr>
        <w:t>(International Freight Forwarder and Movers)</w:t>
      </w:r>
    </w:p>
    <w:p w:rsidR="00465A7E" w:rsidRDefault="00465A7E">
      <w:pPr>
        <w:spacing w:line="261" w:lineRule="exact"/>
        <w:rPr>
          <w:sz w:val="20"/>
          <w:szCs w:val="20"/>
        </w:rPr>
      </w:pPr>
    </w:p>
    <w:p w:rsidR="00465A7E" w:rsidRDefault="006414FA">
      <w:pPr>
        <w:ind w:left="720"/>
        <w:rPr>
          <w:sz w:val="20"/>
          <w:szCs w:val="20"/>
        </w:rPr>
      </w:pPr>
      <w:r>
        <w:rPr>
          <w:rFonts w:ascii="Tahoma" w:eastAsia="Tahoma" w:hAnsi="Tahoma" w:cs="Tahoma"/>
          <w:i/>
          <w:iCs/>
          <w:sz w:val="21"/>
          <w:szCs w:val="21"/>
        </w:rPr>
        <w:t>Document Controller cum Receptionist &amp; Sales Coordinator</w:t>
      </w:r>
    </w:p>
    <w:p w:rsidR="00465A7E" w:rsidRDefault="00465A7E">
      <w:pPr>
        <w:spacing w:line="38" w:lineRule="exact"/>
        <w:rPr>
          <w:sz w:val="20"/>
          <w:szCs w:val="20"/>
        </w:rPr>
      </w:pPr>
    </w:p>
    <w:p w:rsidR="00465A7E" w:rsidRDefault="006414FA">
      <w:pPr>
        <w:numPr>
          <w:ilvl w:val="0"/>
          <w:numId w:val="5"/>
        </w:numPr>
        <w:tabs>
          <w:tab w:val="left" w:pos="720"/>
        </w:tabs>
        <w:ind w:left="720" w:hanging="360"/>
        <w:rPr>
          <w:rFonts w:ascii="Symbol" w:eastAsia="Symbol" w:hAnsi="Symbol" w:cs="Symbol"/>
          <w:sz w:val="21"/>
          <w:szCs w:val="21"/>
        </w:rPr>
      </w:pPr>
      <w:r>
        <w:rPr>
          <w:rFonts w:ascii="Tahoma" w:eastAsia="Tahoma" w:hAnsi="Tahoma" w:cs="Tahoma"/>
          <w:sz w:val="21"/>
          <w:szCs w:val="21"/>
        </w:rPr>
        <w:t>Telephone operator and using all the office facilities such (computer, fax, photocopy, etc...)</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Take and relay messages and provide information to inquiries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Assist and direct customer’s to correct destination</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5" w:lineRule="auto"/>
        <w:ind w:left="720" w:hanging="360"/>
        <w:rPr>
          <w:rFonts w:ascii="Symbol" w:eastAsia="Symbol" w:hAnsi="Symbol" w:cs="Symbol"/>
          <w:sz w:val="21"/>
          <w:szCs w:val="21"/>
        </w:rPr>
      </w:pPr>
      <w:r>
        <w:rPr>
          <w:rFonts w:ascii="Tahoma" w:eastAsia="Tahoma" w:hAnsi="Tahoma" w:cs="Tahoma"/>
          <w:sz w:val="21"/>
          <w:szCs w:val="21"/>
        </w:rPr>
        <w:t>Attended customer’s inquiries and concerns</w:t>
      </w:r>
    </w:p>
    <w:p w:rsidR="00465A7E" w:rsidRDefault="006414FA">
      <w:pPr>
        <w:numPr>
          <w:ilvl w:val="0"/>
          <w:numId w:val="5"/>
        </w:numPr>
        <w:tabs>
          <w:tab w:val="left" w:pos="720"/>
        </w:tabs>
        <w:spacing w:line="273" w:lineRule="auto"/>
        <w:ind w:left="720" w:hanging="360"/>
        <w:rPr>
          <w:rFonts w:ascii="Symbol" w:eastAsia="Symbol" w:hAnsi="Symbol" w:cs="Symbol"/>
          <w:sz w:val="21"/>
          <w:szCs w:val="21"/>
        </w:rPr>
      </w:pPr>
      <w:r>
        <w:rPr>
          <w:rFonts w:ascii="Tahoma" w:eastAsia="Tahoma" w:hAnsi="Tahoma" w:cs="Tahoma"/>
          <w:sz w:val="21"/>
          <w:szCs w:val="21"/>
        </w:rPr>
        <w:t>Drafting letters, memos, minutes of the meeting and request letters given instruction by the Administrator and/or manager and control transmitted documents.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ind w:left="720" w:hanging="360"/>
        <w:rPr>
          <w:rFonts w:ascii="Symbol" w:eastAsia="Symbol" w:hAnsi="Symbol" w:cs="Symbol"/>
          <w:sz w:val="21"/>
          <w:szCs w:val="21"/>
        </w:rPr>
      </w:pPr>
      <w:r>
        <w:rPr>
          <w:rFonts w:ascii="Tahoma" w:eastAsia="Tahoma" w:hAnsi="Tahoma" w:cs="Tahoma"/>
          <w:sz w:val="21"/>
          <w:szCs w:val="21"/>
        </w:rPr>
        <w:t>Act as a sales coordinator to the entire sales executive and to the reputed clients.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Maintain records of all customers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 Export documents (by Sea, by Road and via Air)</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8" w:lineRule="auto"/>
        <w:ind w:left="720" w:hanging="360"/>
        <w:rPr>
          <w:rFonts w:ascii="Symbol" w:eastAsia="Symbol" w:hAnsi="Symbol" w:cs="Symbol"/>
          <w:sz w:val="21"/>
          <w:szCs w:val="21"/>
        </w:rPr>
      </w:pPr>
      <w:r>
        <w:rPr>
          <w:rFonts w:ascii="Tahoma" w:eastAsia="Tahoma" w:hAnsi="Tahoma" w:cs="Tahoma"/>
          <w:sz w:val="21"/>
          <w:szCs w:val="21"/>
        </w:rPr>
        <w:t>Prepare Invoice and Customer Feedback Form for customer’s relocation, export and import services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Input/Calculate CBM of Packing list</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 Value Packing list</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Consolidate weekly report of Business Development Officer</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 monthly sales of Business Development Officer</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Obtain destination rate from the agents</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Obtain freight charges from the shipping line</w:t>
      </w:r>
    </w:p>
    <w:p w:rsidR="00465A7E" w:rsidRDefault="00465A7E">
      <w:pPr>
        <w:spacing w:line="1" w:lineRule="exact"/>
        <w:rPr>
          <w:rFonts w:ascii="Symbol" w:eastAsia="Symbol" w:hAnsi="Symbol" w:cs="Symbol"/>
          <w:sz w:val="21"/>
          <w:szCs w:val="21"/>
        </w:rPr>
      </w:pPr>
    </w:p>
    <w:p w:rsidR="00465A7E" w:rsidRDefault="006414FA">
      <w:pPr>
        <w:numPr>
          <w:ilvl w:val="0"/>
          <w:numId w:val="5"/>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Complete coordination with the agent, shipping line, broker and customers’ with regards to shipment</w:t>
      </w:r>
    </w:p>
    <w:p w:rsidR="00465A7E" w:rsidRDefault="00465A7E">
      <w:pPr>
        <w:spacing w:line="4" w:lineRule="exact"/>
        <w:rPr>
          <w:rFonts w:ascii="Symbol" w:eastAsia="Symbol" w:hAnsi="Symbol" w:cs="Symbol"/>
          <w:sz w:val="21"/>
          <w:szCs w:val="21"/>
        </w:rPr>
      </w:pPr>
    </w:p>
    <w:p w:rsidR="00465A7E" w:rsidRDefault="006414FA">
      <w:pPr>
        <w:numPr>
          <w:ilvl w:val="0"/>
          <w:numId w:val="5"/>
        </w:numPr>
        <w:tabs>
          <w:tab w:val="left" w:pos="720"/>
        </w:tabs>
        <w:ind w:left="720" w:hanging="360"/>
        <w:rPr>
          <w:rFonts w:ascii="Symbol" w:eastAsia="Symbol" w:hAnsi="Symbol" w:cs="Symbol"/>
          <w:sz w:val="21"/>
          <w:szCs w:val="21"/>
        </w:rPr>
      </w:pPr>
      <w:r>
        <w:rPr>
          <w:rFonts w:ascii="Tahoma" w:eastAsia="Tahoma" w:hAnsi="Tahoma" w:cs="Tahoma"/>
          <w:sz w:val="21"/>
          <w:szCs w:val="21"/>
        </w:rPr>
        <w:t>Performs other duties that may be assigned from time to time.</w:t>
      </w:r>
    </w:p>
    <w:p w:rsidR="00465A7E" w:rsidRDefault="00465A7E">
      <w:pPr>
        <w:spacing w:line="257" w:lineRule="exact"/>
        <w:rPr>
          <w:sz w:val="20"/>
          <w:szCs w:val="20"/>
        </w:rPr>
      </w:pPr>
    </w:p>
    <w:p w:rsidR="00465A7E" w:rsidRPr="00A9174C" w:rsidRDefault="00465A7E" w:rsidP="00A9174C">
      <w:pPr>
        <w:rPr>
          <w:sz w:val="20"/>
          <w:szCs w:val="20"/>
        </w:rPr>
        <w:sectPr w:rsidR="00465A7E" w:rsidRPr="00A9174C">
          <w:pgSz w:w="11900" w:h="16834"/>
          <w:pgMar w:top="719" w:right="749" w:bottom="370" w:left="1440" w:header="0" w:footer="0" w:gutter="0"/>
          <w:cols w:space="720" w:equalWidth="0">
            <w:col w:w="9720"/>
          </w:cols>
        </w:sectPr>
      </w:pPr>
    </w:p>
    <w:p w:rsidR="00465A7E" w:rsidRDefault="00465A7E">
      <w:pPr>
        <w:spacing w:line="251" w:lineRule="exact"/>
        <w:rPr>
          <w:sz w:val="20"/>
          <w:szCs w:val="20"/>
        </w:rPr>
      </w:pPr>
    </w:p>
    <w:p w:rsidR="00465A7E" w:rsidRDefault="006414FA">
      <w:pPr>
        <w:rPr>
          <w:sz w:val="20"/>
          <w:szCs w:val="20"/>
        </w:rPr>
      </w:pPr>
      <w:r>
        <w:rPr>
          <w:rFonts w:ascii="Tahoma" w:eastAsia="Tahoma" w:hAnsi="Tahoma" w:cs="Tahoma"/>
          <w:sz w:val="20"/>
          <w:szCs w:val="20"/>
        </w:rPr>
        <w:t>April 2013 – July 2013</w:t>
      </w:r>
    </w:p>
    <w:p w:rsidR="00465A7E" w:rsidRDefault="006414FA">
      <w:pPr>
        <w:spacing w:line="20" w:lineRule="exact"/>
        <w:rPr>
          <w:sz w:val="20"/>
          <w:szCs w:val="20"/>
        </w:rPr>
      </w:pPr>
      <w:r>
        <w:rPr>
          <w:sz w:val="20"/>
          <w:szCs w:val="20"/>
        </w:rPr>
        <w:br w:type="column"/>
      </w:r>
    </w:p>
    <w:p w:rsidR="00465A7E" w:rsidRDefault="00465A7E">
      <w:pPr>
        <w:spacing w:line="230" w:lineRule="exact"/>
        <w:rPr>
          <w:sz w:val="20"/>
          <w:szCs w:val="20"/>
        </w:rPr>
      </w:pPr>
    </w:p>
    <w:p w:rsidR="00465A7E" w:rsidRDefault="006414FA">
      <w:pPr>
        <w:rPr>
          <w:sz w:val="20"/>
          <w:szCs w:val="20"/>
        </w:rPr>
      </w:pPr>
      <w:r>
        <w:rPr>
          <w:rFonts w:ascii="Tahoma" w:eastAsia="Tahoma" w:hAnsi="Tahoma" w:cs="Tahoma"/>
          <w:b/>
          <w:bCs/>
          <w:sz w:val="21"/>
          <w:szCs w:val="21"/>
        </w:rPr>
        <w:t>Sales Promoter</w:t>
      </w:r>
    </w:p>
    <w:p w:rsidR="00465A7E" w:rsidRDefault="006414FA">
      <w:pPr>
        <w:rPr>
          <w:sz w:val="20"/>
          <w:szCs w:val="20"/>
        </w:rPr>
      </w:pPr>
      <w:r>
        <w:rPr>
          <w:rFonts w:ascii="Tahoma" w:eastAsia="Tahoma" w:hAnsi="Tahoma" w:cs="Tahoma"/>
          <w:b/>
          <w:bCs/>
          <w:sz w:val="21"/>
          <w:szCs w:val="21"/>
        </w:rPr>
        <w:t>Doha, Qatar</w:t>
      </w:r>
    </w:p>
    <w:p w:rsidR="00465A7E" w:rsidRDefault="00465A7E">
      <w:pPr>
        <w:spacing w:line="200" w:lineRule="exact"/>
        <w:rPr>
          <w:sz w:val="20"/>
          <w:szCs w:val="20"/>
        </w:rPr>
      </w:pPr>
    </w:p>
    <w:p w:rsidR="00465A7E" w:rsidRDefault="00465A7E">
      <w:pPr>
        <w:sectPr w:rsidR="00465A7E">
          <w:type w:val="continuous"/>
          <w:pgSz w:w="11900" w:h="16834"/>
          <w:pgMar w:top="719" w:right="749" w:bottom="370" w:left="1440" w:header="0" w:footer="0" w:gutter="0"/>
          <w:cols w:num="2" w:space="720" w:equalWidth="0">
            <w:col w:w="2160" w:space="720"/>
            <w:col w:w="6840"/>
          </w:cols>
        </w:sectPr>
      </w:pPr>
    </w:p>
    <w:p w:rsidR="00465A7E" w:rsidRDefault="00465A7E">
      <w:pPr>
        <w:spacing w:line="54" w:lineRule="exact"/>
        <w:rPr>
          <w:sz w:val="20"/>
          <w:szCs w:val="20"/>
        </w:rPr>
      </w:pPr>
    </w:p>
    <w:p w:rsidR="00465A7E" w:rsidRDefault="006414FA">
      <w:pPr>
        <w:tabs>
          <w:tab w:val="left" w:pos="2860"/>
        </w:tabs>
        <w:rPr>
          <w:sz w:val="20"/>
          <w:szCs w:val="20"/>
        </w:rPr>
      </w:pPr>
      <w:r>
        <w:rPr>
          <w:rFonts w:ascii="Tahoma" w:eastAsia="Tahoma" w:hAnsi="Tahoma" w:cs="Tahoma"/>
          <w:sz w:val="21"/>
          <w:szCs w:val="21"/>
        </w:rPr>
        <w:t>July 2013</w:t>
      </w:r>
      <w:r>
        <w:rPr>
          <w:sz w:val="20"/>
          <w:szCs w:val="20"/>
        </w:rPr>
        <w:tab/>
      </w:r>
      <w:r>
        <w:rPr>
          <w:rFonts w:ascii="Tahoma" w:eastAsia="Tahoma" w:hAnsi="Tahoma" w:cs="Tahoma"/>
          <w:i/>
          <w:iCs/>
          <w:sz w:val="21"/>
          <w:szCs w:val="21"/>
        </w:rPr>
        <w:t>Ali bin Ali</w:t>
      </w:r>
    </w:p>
    <w:p w:rsidR="00465A7E" w:rsidRDefault="006414FA">
      <w:pPr>
        <w:tabs>
          <w:tab w:val="left" w:pos="2860"/>
        </w:tabs>
        <w:rPr>
          <w:sz w:val="20"/>
          <w:szCs w:val="20"/>
        </w:rPr>
      </w:pPr>
      <w:r>
        <w:rPr>
          <w:rFonts w:ascii="Tahoma" w:eastAsia="Tahoma" w:hAnsi="Tahoma" w:cs="Tahoma"/>
          <w:sz w:val="21"/>
          <w:szCs w:val="21"/>
        </w:rPr>
        <w:t>5:30pm-10:00pm</w:t>
      </w:r>
      <w:r>
        <w:rPr>
          <w:sz w:val="20"/>
          <w:szCs w:val="20"/>
        </w:rPr>
        <w:tab/>
      </w:r>
      <w:r>
        <w:rPr>
          <w:rFonts w:ascii="Tahoma" w:eastAsia="Tahoma" w:hAnsi="Tahoma" w:cs="Tahoma"/>
          <w:sz w:val="21"/>
          <w:szCs w:val="21"/>
        </w:rPr>
        <w:t>Carrefour-Landmark Mall / Lulu Hypermarket / Al Meera</w:t>
      </w:r>
    </w:p>
    <w:p w:rsidR="00465A7E" w:rsidRDefault="00465A7E">
      <w:pPr>
        <w:spacing w:line="1" w:lineRule="exact"/>
        <w:rPr>
          <w:sz w:val="20"/>
          <w:szCs w:val="20"/>
        </w:rPr>
      </w:pPr>
    </w:p>
    <w:p w:rsidR="00465A7E" w:rsidRDefault="006414FA">
      <w:pPr>
        <w:ind w:left="2880"/>
        <w:rPr>
          <w:sz w:val="20"/>
          <w:szCs w:val="20"/>
        </w:rPr>
      </w:pPr>
      <w:r>
        <w:rPr>
          <w:rFonts w:ascii="Tahoma" w:eastAsia="Tahoma" w:hAnsi="Tahoma" w:cs="Tahoma"/>
          <w:sz w:val="21"/>
          <w:szCs w:val="21"/>
        </w:rPr>
        <w:t>Sales Promoter</w:t>
      </w:r>
    </w:p>
    <w:p w:rsidR="00465A7E" w:rsidRDefault="00465A7E">
      <w:pPr>
        <w:sectPr w:rsidR="00465A7E">
          <w:type w:val="continuous"/>
          <w:pgSz w:w="11900" w:h="16834"/>
          <w:pgMar w:top="719" w:right="749" w:bottom="370" w:left="1440" w:header="0" w:footer="0" w:gutter="0"/>
          <w:cols w:space="720" w:equalWidth="0">
            <w:col w:w="9720"/>
          </w:cols>
        </w:sectPr>
      </w:pPr>
    </w:p>
    <w:p w:rsidR="00465A7E" w:rsidRDefault="006414FA">
      <w:pPr>
        <w:numPr>
          <w:ilvl w:val="0"/>
          <w:numId w:val="6"/>
        </w:numPr>
        <w:tabs>
          <w:tab w:val="left" w:pos="720"/>
        </w:tabs>
        <w:spacing w:line="238" w:lineRule="auto"/>
        <w:ind w:left="720" w:hanging="720"/>
        <w:rPr>
          <w:rFonts w:ascii="Tahoma" w:eastAsia="Tahoma" w:hAnsi="Tahoma" w:cs="Tahoma"/>
          <w:sz w:val="21"/>
          <w:szCs w:val="21"/>
        </w:rPr>
      </w:pPr>
      <w:r>
        <w:rPr>
          <w:rFonts w:ascii="Tahoma" w:eastAsia="Tahoma" w:hAnsi="Tahoma" w:cs="Tahoma"/>
          <w:sz w:val="21"/>
          <w:szCs w:val="21"/>
        </w:rPr>
        <w:lastRenderedPageBreak/>
        <w:t>Promoted different products</w:t>
      </w:r>
    </w:p>
    <w:p w:rsidR="00465A7E" w:rsidRDefault="00465A7E">
      <w:pPr>
        <w:spacing w:line="255" w:lineRule="exact"/>
        <w:rPr>
          <w:sz w:val="20"/>
          <w:szCs w:val="20"/>
        </w:rPr>
      </w:pPr>
    </w:p>
    <w:p w:rsidR="00465A7E" w:rsidRDefault="006414FA">
      <w:pPr>
        <w:tabs>
          <w:tab w:val="left" w:pos="2860"/>
        </w:tabs>
        <w:rPr>
          <w:sz w:val="20"/>
          <w:szCs w:val="20"/>
        </w:rPr>
      </w:pPr>
      <w:r>
        <w:rPr>
          <w:rFonts w:ascii="Tahoma" w:eastAsia="Tahoma" w:hAnsi="Tahoma" w:cs="Tahoma"/>
          <w:sz w:val="21"/>
          <w:szCs w:val="21"/>
        </w:rPr>
        <w:t>June 2013</w:t>
      </w:r>
      <w:r>
        <w:rPr>
          <w:sz w:val="20"/>
          <w:szCs w:val="20"/>
        </w:rPr>
        <w:tab/>
      </w:r>
      <w:r>
        <w:rPr>
          <w:rFonts w:ascii="Tahoma" w:eastAsia="Tahoma" w:hAnsi="Tahoma" w:cs="Tahoma"/>
          <w:i/>
          <w:iCs/>
          <w:sz w:val="21"/>
          <w:szCs w:val="21"/>
        </w:rPr>
        <w:t>GlobalEx</w:t>
      </w:r>
    </w:p>
    <w:p w:rsidR="00465A7E" w:rsidRDefault="006414FA">
      <w:pPr>
        <w:tabs>
          <w:tab w:val="left" w:pos="2860"/>
        </w:tabs>
        <w:rPr>
          <w:sz w:val="20"/>
          <w:szCs w:val="20"/>
        </w:rPr>
      </w:pPr>
      <w:r>
        <w:rPr>
          <w:rFonts w:ascii="Tahoma" w:eastAsia="Tahoma" w:hAnsi="Tahoma" w:cs="Tahoma"/>
          <w:sz w:val="21"/>
          <w:szCs w:val="21"/>
        </w:rPr>
        <w:t>5:30pm-10:00pm</w:t>
      </w:r>
      <w:r>
        <w:rPr>
          <w:sz w:val="20"/>
          <w:szCs w:val="20"/>
        </w:rPr>
        <w:tab/>
      </w:r>
      <w:r>
        <w:rPr>
          <w:rFonts w:ascii="Tahoma" w:eastAsia="Tahoma" w:hAnsi="Tahoma" w:cs="Tahoma"/>
          <w:sz w:val="21"/>
          <w:szCs w:val="21"/>
        </w:rPr>
        <w:t>Carrefour-Landmark Mall</w:t>
      </w:r>
    </w:p>
    <w:p w:rsidR="00465A7E" w:rsidRDefault="00465A7E">
      <w:pPr>
        <w:spacing w:line="1" w:lineRule="exact"/>
        <w:rPr>
          <w:sz w:val="20"/>
          <w:szCs w:val="20"/>
        </w:rPr>
      </w:pPr>
    </w:p>
    <w:p w:rsidR="00465A7E" w:rsidRDefault="006414FA">
      <w:pPr>
        <w:ind w:left="2880"/>
        <w:rPr>
          <w:sz w:val="20"/>
          <w:szCs w:val="20"/>
        </w:rPr>
      </w:pPr>
      <w:r>
        <w:rPr>
          <w:rFonts w:ascii="Tahoma" w:eastAsia="Tahoma" w:hAnsi="Tahoma" w:cs="Tahoma"/>
          <w:sz w:val="21"/>
          <w:szCs w:val="21"/>
        </w:rPr>
        <w:t>Sales Promoter</w:t>
      </w:r>
    </w:p>
    <w:p w:rsidR="00465A7E" w:rsidRDefault="00465A7E">
      <w:pPr>
        <w:spacing w:line="1" w:lineRule="exact"/>
        <w:rPr>
          <w:sz w:val="20"/>
          <w:szCs w:val="20"/>
        </w:rPr>
      </w:pPr>
    </w:p>
    <w:p w:rsidR="00465A7E" w:rsidRDefault="006414FA">
      <w:pPr>
        <w:numPr>
          <w:ilvl w:val="0"/>
          <w:numId w:val="7"/>
        </w:numPr>
        <w:tabs>
          <w:tab w:val="left" w:pos="720"/>
        </w:tabs>
        <w:ind w:left="720" w:hanging="720"/>
        <w:rPr>
          <w:rFonts w:ascii="Tahoma" w:eastAsia="Tahoma" w:hAnsi="Tahoma" w:cs="Tahoma"/>
          <w:sz w:val="21"/>
          <w:szCs w:val="21"/>
        </w:rPr>
      </w:pPr>
      <w:r>
        <w:rPr>
          <w:rFonts w:ascii="Tahoma" w:eastAsia="Tahoma" w:hAnsi="Tahoma" w:cs="Tahoma"/>
          <w:sz w:val="21"/>
          <w:szCs w:val="21"/>
        </w:rPr>
        <w:t>Demonstrate/Promoted Clean Tab (for Tank Drinking Water) and Pool Tab (for swimming pool)</w:t>
      </w:r>
    </w:p>
    <w:p w:rsidR="00465A7E" w:rsidRDefault="00465A7E">
      <w:pPr>
        <w:spacing w:line="252" w:lineRule="exact"/>
        <w:rPr>
          <w:sz w:val="20"/>
          <w:szCs w:val="20"/>
        </w:rPr>
      </w:pPr>
    </w:p>
    <w:p w:rsidR="00465A7E" w:rsidRDefault="006414FA">
      <w:pPr>
        <w:tabs>
          <w:tab w:val="left" w:pos="2860"/>
        </w:tabs>
        <w:rPr>
          <w:sz w:val="20"/>
          <w:szCs w:val="20"/>
        </w:rPr>
      </w:pPr>
      <w:r>
        <w:rPr>
          <w:rFonts w:ascii="Tahoma" w:eastAsia="Tahoma" w:hAnsi="Tahoma" w:cs="Tahoma"/>
          <w:sz w:val="21"/>
          <w:szCs w:val="21"/>
        </w:rPr>
        <w:t>May 30 – June 2013</w:t>
      </w:r>
      <w:r>
        <w:rPr>
          <w:sz w:val="20"/>
          <w:szCs w:val="20"/>
        </w:rPr>
        <w:tab/>
      </w:r>
      <w:r>
        <w:rPr>
          <w:rFonts w:ascii="Tahoma" w:eastAsia="Tahoma" w:hAnsi="Tahoma" w:cs="Tahoma"/>
          <w:i/>
          <w:iCs/>
          <w:sz w:val="21"/>
          <w:szCs w:val="21"/>
        </w:rPr>
        <w:t>Almana &amp; Partners</w:t>
      </w:r>
    </w:p>
    <w:p w:rsidR="00465A7E" w:rsidRDefault="006414FA">
      <w:pPr>
        <w:tabs>
          <w:tab w:val="left" w:pos="2860"/>
        </w:tabs>
        <w:rPr>
          <w:sz w:val="20"/>
          <w:szCs w:val="20"/>
        </w:rPr>
      </w:pPr>
      <w:r>
        <w:rPr>
          <w:rFonts w:ascii="Tahoma" w:eastAsia="Tahoma" w:hAnsi="Tahoma" w:cs="Tahoma"/>
          <w:sz w:val="21"/>
          <w:szCs w:val="21"/>
        </w:rPr>
        <w:t>5:30pm-10:00pm</w:t>
      </w:r>
      <w:r>
        <w:rPr>
          <w:sz w:val="20"/>
          <w:szCs w:val="20"/>
        </w:rPr>
        <w:tab/>
      </w:r>
      <w:r>
        <w:rPr>
          <w:rFonts w:ascii="Tahoma" w:eastAsia="Tahoma" w:hAnsi="Tahoma" w:cs="Tahoma"/>
          <w:sz w:val="21"/>
          <w:szCs w:val="21"/>
        </w:rPr>
        <w:t>Geant Store-Hyatt Plaza</w:t>
      </w:r>
    </w:p>
    <w:p w:rsidR="00465A7E" w:rsidRDefault="00465A7E">
      <w:pPr>
        <w:spacing w:line="1" w:lineRule="exact"/>
        <w:rPr>
          <w:sz w:val="20"/>
          <w:szCs w:val="20"/>
        </w:rPr>
      </w:pPr>
    </w:p>
    <w:p w:rsidR="00465A7E" w:rsidRDefault="006414FA">
      <w:pPr>
        <w:ind w:left="2880"/>
        <w:rPr>
          <w:sz w:val="20"/>
          <w:szCs w:val="20"/>
        </w:rPr>
      </w:pPr>
      <w:r>
        <w:rPr>
          <w:rFonts w:ascii="Tahoma" w:eastAsia="Tahoma" w:hAnsi="Tahoma" w:cs="Tahoma"/>
          <w:sz w:val="21"/>
          <w:szCs w:val="21"/>
        </w:rPr>
        <w:t>Sales Promoter</w:t>
      </w:r>
    </w:p>
    <w:p w:rsidR="00465A7E" w:rsidRDefault="00465A7E">
      <w:pPr>
        <w:spacing w:line="1" w:lineRule="exact"/>
        <w:rPr>
          <w:sz w:val="20"/>
          <w:szCs w:val="20"/>
        </w:rPr>
      </w:pPr>
    </w:p>
    <w:p w:rsidR="00465A7E" w:rsidRDefault="006414FA">
      <w:pPr>
        <w:numPr>
          <w:ilvl w:val="0"/>
          <w:numId w:val="8"/>
        </w:numPr>
        <w:tabs>
          <w:tab w:val="left" w:pos="720"/>
        </w:tabs>
        <w:spacing w:line="239" w:lineRule="auto"/>
        <w:rPr>
          <w:rFonts w:ascii="Tahoma" w:eastAsia="Tahoma" w:hAnsi="Tahoma" w:cs="Tahoma"/>
          <w:sz w:val="21"/>
          <w:szCs w:val="21"/>
        </w:rPr>
      </w:pPr>
      <w:r>
        <w:rPr>
          <w:rFonts w:ascii="Tahoma" w:eastAsia="Tahoma" w:hAnsi="Tahoma" w:cs="Tahoma"/>
          <w:sz w:val="21"/>
          <w:szCs w:val="21"/>
        </w:rPr>
        <w:t>Demonstrate/Promoted Jamie Oliver Products such as Home Cooker + 5in1 Cutting Tower, Food Processor, Blender, Hand Stab Blender, Steamer</w:t>
      </w:r>
    </w:p>
    <w:p w:rsidR="00465A7E" w:rsidRDefault="00465A7E">
      <w:pPr>
        <w:spacing w:line="253" w:lineRule="exact"/>
        <w:rPr>
          <w:sz w:val="20"/>
          <w:szCs w:val="20"/>
        </w:rPr>
      </w:pPr>
    </w:p>
    <w:p w:rsidR="00465A7E" w:rsidRDefault="006414FA">
      <w:pPr>
        <w:tabs>
          <w:tab w:val="left" w:pos="2860"/>
        </w:tabs>
        <w:rPr>
          <w:sz w:val="20"/>
          <w:szCs w:val="20"/>
        </w:rPr>
      </w:pPr>
      <w:r>
        <w:rPr>
          <w:rFonts w:ascii="Tahoma" w:eastAsia="Tahoma" w:hAnsi="Tahoma" w:cs="Tahoma"/>
          <w:sz w:val="21"/>
          <w:szCs w:val="21"/>
        </w:rPr>
        <w:t>May 2013</w:t>
      </w:r>
      <w:r>
        <w:rPr>
          <w:sz w:val="20"/>
          <w:szCs w:val="20"/>
        </w:rPr>
        <w:tab/>
      </w:r>
      <w:r>
        <w:rPr>
          <w:rFonts w:ascii="Tahoma" w:eastAsia="Tahoma" w:hAnsi="Tahoma" w:cs="Tahoma"/>
          <w:i/>
          <w:iCs/>
          <w:sz w:val="21"/>
          <w:szCs w:val="21"/>
        </w:rPr>
        <w:t>Medical Corporation</w:t>
      </w:r>
    </w:p>
    <w:p w:rsidR="00465A7E" w:rsidRDefault="00465A7E">
      <w:pPr>
        <w:spacing w:line="1" w:lineRule="exact"/>
        <w:rPr>
          <w:sz w:val="20"/>
          <w:szCs w:val="20"/>
        </w:rPr>
      </w:pPr>
    </w:p>
    <w:p w:rsidR="00465A7E" w:rsidRDefault="006414FA">
      <w:pPr>
        <w:tabs>
          <w:tab w:val="left" w:pos="2860"/>
        </w:tabs>
        <w:rPr>
          <w:sz w:val="20"/>
          <w:szCs w:val="20"/>
        </w:rPr>
      </w:pPr>
      <w:r>
        <w:rPr>
          <w:rFonts w:ascii="Tahoma" w:eastAsia="Tahoma" w:hAnsi="Tahoma" w:cs="Tahoma"/>
          <w:sz w:val="21"/>
          <w:szCs w:val="21"/>
        </w:rPr>
        <w:t>5:30pm-8:30pm</w:t>
      </w:r>
      <w:r>
        <w:rPr>
          <w:sz w:val="20"/>
          <w:szCs w:val="20"/>
        </w:rPr>
        <w:tab/>
      </w:r>
      <w:r>
        <w:rPr>
          <w:rFonts w:ascii="Tahoma" w:eastAsia="Tahoma" w:hAnsi="Tahoma" w:cs="Tahoma"/>
          <w:sz w:val="20"/>
          <w:szCs w:val="20"/>
        </w:rPr>
        <w:t>Toy’s r Us &amp; Centerpoint-Al Sadd</w:t>
      </w:r>
    </w:p>
    <w:p w:rsidR="00465A7E" w:rsidRDefault="006414FA">
      <w:pPr>
        <w:ind w:left="2880"/>
        <w:rPr>
          <w:sz w:val="20"/>
          <w:szCs w:val="20"/>
        </w:rPr>
      </w:pPr>
      <w:r>
        <w:rPr>
          <w:rFonts w:ascii="Tahoma" w:eastAsia="Tahoma" w:hAnsi="Tahoma" w:cs="Tahoma"/>
          <w:sz w:val="21"/>
          <w:szCs w:val="21"/>
        </w:rPr>
        <w:t>Sales Promoter</w:t>
      </w:r>
    </w:p>
    <w:p w:rsidR="00465A7E" w:rsidRDefault="006414FA">
      <w:pPr>
        <w:numPr>
          <w:ilvl w:val="0"/>
          <w:numId w:val="9"/>
        </w:numPr>
        <w:tabs>
          <w:tab w:val="left" w:pos="720"/>
        </w:tabs>
        <w:ind w:left="720" w:hanging="720"/>
        <w:rPr>
          <w:rFonts w:ascii="Tahoma" w:eastAsia="Tahoma" w:hAnsi="Tahoma" w:cs="Tahoma"/>
          <w:sz w:val="21"/>
          <w:szCs w:val="21"/>
        </w:rPr>
      </w:pPr>
      <w:r>
        <w:rPr>
          <w:rFonts w:ascii="Tahoma" w:eastAsia="Tahoma" w:hAnsi="Tahoma" w:cs="Tahoma"/>
          <w:sz w:val="21"/>
          <w:szCs w:val="21"/>
        </w:rPr>
        <w:t>Demonstrate/Promoted Dr. Brown’s feeding bottle</w:t>
      </w:r>
    </w:p>
    <w:p w:rsidR="00465A7E" w:rsidRDefault="00465A7E">
      <w:pPr>
        <w:spacing w:line="254" w:lineRule="exact"/>
        <w:rPr>
          <w:sz w:val="20"/>
          <w:szCs w:val="20"/>
        </w:rPr>
      </w:pPr>
    </w:p>
    <w:p w:rsidR="00465A7E" w:rsidRDefault="006414FA">
      <w:pPr>
        <w:tabs>
          <w:tab w:val="left" w:pos="2860"/>
        </w:tabs>
        <w:rPr>
          <w:sz w:val="20"/>
          <w:szCs w:val="20"/>
        </w:rPr>
      </w:pPr>
      <w:r>
        <w:rPr>
          <w:rFonts w:ascii="Tahoma" w:eastAsia="Tahoma" w:hAnsi="Tahoma" w:cs="Tahoma"/>
          <w:sz w:val="21"/>
          <w:szCs w:val="21"/>
        </w:rPr>
        <w:t>April 2013</w:t>
      </w:r>
      <w:r>
        <w:rPr>
          <w:sz w:val="20"/>
          <w:szCs w:val="20"/>
        </w:rPr>
        <w:tab/>
      </w:r>
      <w:r>
        <w:rPr>
          <w:rFonts w:ascii="Tahoma" w:eastAsia="Tahoma" w:hAnsi="Tahoma" w:cs="Tahoma"/>
          <w:i/>
          <w:iCs/>
          <w:sz w:val="21"/>
          <w:szCs w:val="21"/>
        </w:rPr>
        <w:t>Almana &amp; Partners</w:t>
      </w:r>
    </w:p>
    <w:p w:rsidR="00465A7E" w:rsidRDefault="006414FA">
      <w:pPr>
        <w:tabs>
          <w:tab w:val="left" w:pos="2860"/>
        </w:tabs>
        <w:rPr>
          <w:sz w:val="20"/>
          <w:szCs w:val="20"/>
        </w:rPr>
      </w:pPr>
      <w:r>
        <w:rPr>
          <w:rFonts w:ascii="Tahoma" w:eastAsia="Tahoma" w:hAnsi="Tahoma" w:cs="Tahoma"/>
          <w:sz w:val="21"/>
          <w:szCs w:val="21"/>
        </w:rPr>
        <w:t>5:30pm-10:00pm</w:t>
      </w:r>
      <w:r>
        <w:rPr>
          <w:sz w:val="20"/>
          <w:szCs w:val="20"/>
        </w:rPr>
        <w:tab/>
      </w:r>
      <w:r>
        <w:rPr>
          <w:rFonts w:ascii="Tahoma" w:eastAsia="Tahoma" w:hAnsi="Tahoma" w:cs="Tahoma"/>
          <w:sz w:val="20"/>
          <w:szCs w:val="20"/>
        </w:rPr>
        <w:t>Lulu Hypermarket-Garaffa</w:t>
      </w:r>
    </w:p>
    <w:p w:rsidR="00465A7E" w:rsidRDefault="006414FA">
      <w:pPr>
        <w:ind w:left="2880"/>
        <w:rPr>
          <w:sz w:val="20"/>
          <w:szCs w:val="20"/>
        </w:rPr>
      </w:pPr>
      <w:r>
        <w:rPr>
          <w:rFonts w:ascii="Tahoma" w:eastAsia="Tahoma" w:hAnsi="Tahoma" w:cs="Tahoma"/>
          <w:sz w:val="21"/>
          <w:szCs w:val="21"/>
        </w:rPr>
        <w:t>Sales Promoter</w:t>
      </w:r>
    </w:p>
    <w:p w:rsidR="00465A7E" w:rsidRDefault="006414FA">
      <w:pPr>
        <w:numPr>
          <w:ilvl w:val="0"/>
          <w:numId w:val="10"/>
        </w:numPr>
        <w:tabs>
          <w:tab w:val="left" w:pos="720"/>
        </w:tabs>
        <w:ind w:left="720" w:hanging="720"/>
        <w:rPr>
          <w:rFonts w:ascii="Tahoma" w:eastAsia="Tahoma" w:hAnsi="Tahoma" w:cs="Tahoma"/>
          <w:sz w:val="21"/>
          <w:szCs w:val="21"/>
        </w:rPr>
      </w:pPr>
      <w:r>
        <w:rPr>
          <w:rFonts w:ascii="Tahoma" w:eastAsia="Tahoma" w:hAnsi="Tahoma" w:cs="Tahoma"/>
          <w:sz w:val="21"/>
          <w:szCs w:val="21"/>
        </w:rPr>
        <w:t>Demonstrate/Promoted Philips Air Fryer and Avance Juicer</w:t>
      </w:r>
    </w:p>
    <w:p w:rsidR="00465A7E" w:rsidRDefault="00465A7E">
      <w:pPr>
        <w:sectPr w:rsidR="00465A7E">
          <w:type w:val="continuous"/>
          <w:pgSz w:w="11900" w:h="16834"/>
          <w:pgMar w:top="719" w:right="749" w:bottom="370" w:left="1440" w:header="0" w:footer="0" w:gutter="0"/>
          <w:cols w:space="720" w:equalWidth="0">
            <w:col w:w="9720"/>
          </w:cols>
        </w:sectPr>
      </w:pPr>
    </w:p>
    <w:p w:rsidR="00465A7E" w:rsidRDefault="00465A7E">
      <w:pPr>
        <w:framePr w:w="2861" w:h="968" w:wrap="auto" w:vAnchor="page" w:hAnchor="page" w:x="1440" w:y="9431"/>
        <w:tabs>
          <w:tab w:val="left" w:pos="720"/>
        </w:tabs>
        <w:jc w:val="center"/>
        <w:rPr>
          <w:sz w:val="20"/>
          <w:szCs w:val="20"/>
        </w:rPr>
      </w:pPr>
    </w:p>
    <w:p w:rsidR="00465A7E" w:rsidRDefault="006414FA">
      <w:pPr>
        <w:framePr w:w="2620" w:h="211" w:wrap="auto" w:vAnchor="page" w:hAnchor="page" w:x="1400" w:y="9685"/>
        <w:tabs>
          <w:tab w:val="left" w:pos="720"/>
        </w:tabs>
        <w:spacing w:line="199" w:lineRule="auto"/>
        <w:rPr>
          <w:rFonts w:ascii="Tahoma" w:eastAsia="Tahoma" w:hAnsi="Tahoma" w:cs="Tahoma"/>
          <w:sz w:val="21"/>
          <w:szCs w:val="21"/>
        </w:rPr>
      </w:pPr>
      <w:r>
        <w:rPr>
          <w:rFonts w:ascii="Tahoma" w:eastAsia="Tahoma" w:hAnsi="Tahoma" w:cs="Tahoma"/>
          <w:sz w:val="21"/>
          <w:szCs w:val="21"/>
        </w:rPr>
        <w:t>July 1, 1997~May 15, 2012</w:t>
      </w:r>
    </w:p>
    <w:p w:rsidR="00465A7E" w:rsidRDefault="00465A7E">
      <w:pPr>
        <w:spacing w:line="200" w:lineRule="exact"/>
        <w:rPr>
          <w:rFonts w:ascii="Tahoma" w:eastAsia="Tahoma" w:hAnsi="Tahoma" w:cs="Tahoma"/>
          <w:sz w:val="21"/>
          <w:szCs w:val="21"/>
        </w:rPr>
      </w:pPr>
    </w:p>
    <w:p w:rsidR="00465A7E" w:rsidRDefault="00465A7E">
      <w:pPr>
        <w:spacing w:line="200" w:lineRule="exact"/>
        <w:rPr>
          <w:rFonts w:ascii="Tahoma" w:eastAsia="Tahoma" w:hAnsi="Tahoma" w:cs="Tahoma"/>
          <w:sz w:val="21"/>
          <w:szCs w:val="21"/>
        </w:rPr>
      </w:pPr>
    </w:p>
    <w:p w:rsidR="00465A7E" w:rsidRDefault="00465A7E">
      <w:pPr>
        <w:spacing w:line="200" w:lineRule="exact"/>
        <w:rPr>
          <w:rFonts w:ascii="Tahoma" w:eastAsia="Tahoma" w:hAnsi="Tahoma" w:cs="Tahoma"/>
          <w:sz w:val="21"/>
          <w:szCs w:val="21"/>
        </w:rPr>
      </w:pPr>
    </w:p>
    <w:p w:rsidR="00465A7E" w:rsidRDefault="00465A7E">
      <w:pPr>
        <w:spacing w:line="202" w:lineRule="exact"/>
        <w:rPr>
          <w:rFonts w:ascii="Tahoma" w:eastAsia="Tahoma" w:hAnsi="Tahoma" w:cs="Tahoma"/>
          <w:sz w:val="21"/>
          <w:szCs w:val="21"/>
        </w:rPr>
      </w:pPr>
    </w:p>
    <w:p w:rsidR="00465A7E" w:rsidRDefault="006414FA">
      <w:pPr>
        <w:rPr>
          <w:sz w:val="20"/>
          <w:szCs w:val="20"/>
        </w:rPr>
      </w:pPr>
      <w:r>
        <w:rPr>
          <w:rFonts w:ascii="Tahoma" w:eastAsia="Tahoma" w:hAnsi="Tahoma" w:cs="Tahoma"/>
          <w:sz w:val="20"/>
          <w:szCs w:val="20"/>
        </w:rPr>
        <w:t>Sept 3~30, 2012</w:t>
      </w:r>
    </w:p>
    <w:p w:rsidR="00465A7E" w:rsidRDefault="006414FA">
      <w:pPr>
        <w:spacing w:line="20" w:lineRule="exact"/>
        <w:rPr>
          <w:rFonts w:ascii="Tahoma" w:eastAsia="Tahoma" w:hAnsi="Tahoma" w:cs="Tahoma"/>
          <w:sz w:val="21"/>
          <w:szCs w:val="21"/>
        </w:rPr>
      </w:pPr>
      <w:r>
        <w:rPr>
          <w:rFonts w:ascii="Tahoma" w:eastAsia="Tahoma" w:hAnsi="Tahoma" w:cs="Tahoma"/>
          <w:sz w:val="21"/>
          <w:szCs w:val="21"/>
        </w:rPr>
        <w:br w:type="column"/>
      </w:r>
    </w:p>
    <w:p w:rsidR="00465A7E" w:rsidRDefault="00465A7E">
      <w:pPr>
        <w:spacing w:line="200" w:lineRule="exact"/>
        <w:rPr>
          <w:rFonts w:ascii="Tahoma" w:eastAsia="Tahoma" w:hAnsi="Tahoma" w:cs="Tahoma"/>
          <w:sz w:val="21"/>
          <w:szCs w:val="21"/>
        </w:rPr>
      </w:pPr>
    </w:p>
    <w:p w:rsidR="00465A7E" w:rsidRDefault="00465A7E">
      <w:pPr>
        <w:spacing w:line="200" w:lineRule="exact"/>
        <w:rPr>
          <w:rFonts w:ascii="Tahoma" w:eastAsia="Tahoma" w:hAnsi="Tahoma" w:cs="Tahoma"/>
          <w:sz w:val="21"/>
          <w:szCs w:val="21"/>
        </w:rPr>
      </w:pPr>
    </w:p>
    <w:p w:rsidR="00465A7E" w:rsidRDefault="00465A7E">
      <w:pPr>
        <w:spacing w:line="371" w:lineRule="exact"/>
        <w:rPr>
          <w:rFonts w:ascii="Tahoma" w:eastAsia="Tahoma" w:hAnsi="Tahoma" w:cs="Tahoma"/>
          <w:sz w:val="21"/>
          <w:szCs w:val="21"/>
        </w:rPr>
      </w:pPr>
    </w:p>
    <w:p w:rsidR="00465A7E" w:rsidRDefault="006414FA">
      <w:pPr>
        <w:rPr>
          <w:sz w:val="20"/>
          <w:szCs w:val="20"/>
        </w:rPr>
      </w:pPr>
      <w:r>
        <w:rPr>
          <w:rFonts w:ascii="Tahoma" w:eastAsia="Tahoma" w:hAnsi="Tahoma" w:cs="Tahoma"/>
          <w:b/>
          <w:bCs/>
        </w:rPr>
        <w:t>Bin Samikh Holding</w:t>
      </w:r>
    </w:p>
    <w:p w:rsidR="00465A7E" w:rsidRDefault="00465A7E">
      <w:pPr>
        <w:spacing w:line="1" w:lineRule="exact"/>
        <w:rPr>
          <w:rFonts w:ascii="Tahoma" w:eastAsia="Tahoma" w:hAnsi="Tahoma" w:cs="Tahoma"/>
          <w:sz w:val="21"/>
          <w:szCs w:val="21"/>
        </w:rPr>
      </w:pPr>
    </w:p>
    <w:p w:rsidR="00465A7E" w:rsidRDefault="006414FA">
      <w:pPr>
        <w:rPr>
          <w:sz w:val="20"/>
          <w:szCs w:val="20"/>
        </w:rPr>
      </w:pPr>
      <w:r>
        <w:rPr>
          <w:rFonts w:ascii="Tahoma" w:eastAsia="Tahoma" w:hAnsi="Tahoma" w:cs="Tahoma"/>
          <w:sz w:val="21"/>
          <w:szCs w:val="21"/>
        </w:rPr>
        <w:t>Al-Mana Business Center Al-Ameer St No.5</w:t>
      </w:r>
    </w:p>
    <w:p w:rsidR="00465A7E" w:rsidRDefault="00465A7E">
      <w:pPr>
        <w:spacing w:line="1" w:lineRule="exact"/>
        <w:rPr>
          <w:rFonts w:ascii="Tahoma" w:eastAsia="Tahoma" w:hAnsi="Tahoma" w:cs="Tahoma"/>
          <w:sz w:val="21"/>
          <w:szCs w:val="21"/>
        </w:rPr>
      </w:pPr>
    </w:p>
    <w:p w:rsidR="00465A7E" w:rsidRDefault="006414FA">
      <w:pPr>
        <w:rPr>
          <w:sz w:val="20"/>
          <w:szCs w:val="20"/>
        </w:rPr>
      </w:pPr>
      <w:r>
        <w:rPr>
          <w:rFonts w:ascii="Tahoma" w:eastAsia="Tahoma" w:hAnsi="Tahoma" w:cs="Tahoma"/>
          <w:sz w:val="21"/>
          <w:szCs w:val="21"/>
        </w:rPr>
        <w:lastRenderedPageBreak/>
        <w:t xml:space="preserve">Al Soudan Al Sadd </w:t>
      </w:r>
      <w:r>
        <w:rPr>
          <w:rFonts w:ascii="Tahoma" w:eastAsia="Tahoma" w:hAnsi="Tahoma" w:cs="Tahoma"/>
          <w:sz w:val="21"/>
          <w:szCs w:val="21"/>
        </w:rPr>
        <w:lastRenderedPageBreak/>
        <w:t>Area Doha, Qatar</w:t>
      </w:r>
    </w:p>
    <w:p w:rsidR="00465A7E" w:rsidRDefault="00465A7E">
      <w:pPr>
        <w:spacing w:line="200" w:lineRule="exact"/>
        <w:rPr>
          <w:rFonts w:ascii="Tahoma" w:eastAsia="Tahoma" w:hAnsi="Tahoma" w:cs="Tahoma"/>
          <w:sz w:val="21"/>
          <w:szCs w:val="21"/>
        </w:rPr>
      </w:pPr>
    </w:p>
    <w:p w:rsidR="00465A7E" w:rsidRDefault="00465A7E">
      <w:pPr>
        <w:sectPr w:rsidR="00465A7E">
          <w:type w:val="continuous"/>
          <w:pgSz w:w="11900" w:h="16834"/>
          <w:pgMar w:top="720" w:right="749" w:bottom="229" w:left="1440" w:header="0" w:footer="0" w:gutter="0"/>
          <w:cols w:num="2" w:space="720" w:equalWidth="0">
            <w:col w:w="2160" w:space="720"/>
            <w:col w:w="6840"/>
          </w:cols>
        </w:sectPr>
      </w:pPr>
    </w:p>
    <w:p w:rsidR="00465A7E" w:rsidRDefault="00465A7E">
      <w:pPr>
        <w:spacing w:line="39" w:lineRule="exact"/>
        <w:rPr>
          <w:rFonts w:ascii="Tahoma" w:eastAsia="Tahoma" w:hAnsi="Tahoma" w:cs="Tahoma"/>
          <w:sz w:val="21"/>
          <w:szCs w:val="21"/>
        </w:rPr>
      </w:pPr>
    </w:p>
    <w:p w:rsidR="00465A7E" w:rsidRDefault="006414FA">
      <w:pPr>
        <w:ind w:left="720"/>
        <w:rPr>
          <w:sz w:val="20"/>
          <w:szCs w:val="20"/>
        </w:rPr>
      </w:pPr>
      <w:r>
        <w:rPr>
          <w:rFonts w:ascii="Tahoma" w:eastAsia="Tahoma" w:hAnsi="Tahoma" w:cs="Tahoma"/>
          <w:b/>
          <w:bCs/>
          <w:i/>
          <w:iCs/>
          <w:sz w:val="21"/>
          <w:szCs w:val="21"/>
        </w:rPr>
        <w:t>Office Secretary</w:t>
      </w:r>
    </w:p>
    <w:p w:rsidR="00465A7E" w:rsidRDefault="00465A7E">
      <w:pPr>
        <w:spacing w:line="64" w:lineRule="exact"/>
        <w:rPr>
          <w:rFonts w:ascii="Tahoma" w:eastAsia="Tahoma" w:hAnsi="Tahoma" w:cs="Tahoma"/>
          <w:sz w:val="21"/>
          <w:szCs w:val="21"/>
        </w:rPr>
      </w:pPr>
    </w:p>
    <w:p w:rsidR="00465A7E" w:rsidRDefault="006414FA">
      <w:pPr>
        <w:numPr>
          <w:ilvl w:val="0"/>
          <w:numId w:val="1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Maintain the manager’s schedule and coordinate some of its events, such as conferences and meetings</w:t>
      </w:r>
    </w:p>
    <w:p w:rsidR="00465A7E" w:rsidRDefault="006414FA">
      <w:pPr>
        <w:numPr>
          <w:ilvl w:val="0"/>
          <w:numId w:val="11"/>
        </w:numPr>
        <w:tabs>
          <w:tab w:val="left" w:pos="720"/>
        </w:tabs>
        <w:ind w:left="720" w:hanging="360"/>
        <w:rPr>
          <w:rFonts w:ascii="Symbol" w:eastAsia="Symbol" w:hAnsi="Symbol" w:cs="Symbol"/>
          <w:sz w:val="21"/>
          <w:szCs w:val="21"/>
        </w:rPr>
      </w:pPr>
      <w:r>
        <w:rPr>
          <w:rFonts w:ascii="Tahoma" w:eastAsia="Tahoma" w:hAnsi="Tahoma" w:cs="Tahoma"/>
          <w:sz w:val="21"/>
          <w:szCs w:val="21"/>
        </w:rPr>
        <w:t>Prepares Quotation and accountancy jobs</w:t>
      </w:r>
    </w:p>
    <w:p w:rsidR="00465A7E" w:rsidRDefault="006414FA">
      <w:pPr>
        <w:numPr>
          <w:ilvl w:val="0"/>
          <w:numId w:val="1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Handling internal and external correspondences</w:t>
      </w:r>
    </w:p>
    <w:p w:rsidR="00465A7E" w:rsidRDefault="00465A7E">
      <w:pPr>
        <w:spacing w:line="1" w:lineRule="exact"/>
        <w:rPr>
          <w:rFonts w:ascii="Symbol" w:eastAsia="Symbol" w:hAnsi="Symbol" w:cs="Symbol"/>
          <w:sz w:val="21"/>
          <w:szCs w:val="21"/>
        </w:rPr>
      </w:pPr>
    </w:p>
    <w:p w:rsidR="00465A7E" w:rsidRDefault="006414FA">
      <w:pPr>
        <w:numPr>
          <w:ilvl w:val="0"/>
          <w:numId w:val="1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Monitor stationary supplies and re-ordering when necessary</w:t>
      </w:r>
    </w:p>
    <w:p w:rsidR="00465A7E" w:rsidRDefault="00465A7E">
      <w:pPr>
        <w:spacing w:line="1" w:lineRule="exact"/>
        <w:rPr>
          <w:rFonts w:ascii="Symbol" w:eastAsia="Symbol" w:hAnsi="Symbol" w:cs="Symbol"/>
          <w:sz w:val="21"/>
          <w:szCs w:val="21"/>
        </w:rPr>
      </w:pPr>
    </w:p>
    <w:p w:rsidR="00465A7E" w:rsidRDefault="006414FA">
      <w:pPr>
        <w:numPr>
          <w:ilvl w:val="0"/>
          <w:numId w:val="1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Other tasks include scanning, photocopying and e-mailing</w:t>
      </w:r>
    </w:p>
    <w:p w:rsidR="00465A7E" w:rsidRDefault="00465A7E">
      <w:pPr>
        <w:spacing w:line="2" w:lineRule="exact"/>
        <w:rPr>
          <w:rFonts w:ascii="Symbol" w:eastAsia="Symbol" w:hAnsi="Symbol" w:cs="Symbol"/>
          <w:sz w:val="21"/>
          <w:szCs w:val="21"/>
        </w:rPr>
      </w:pPr>
    </w:p>
    <w:p w:rsidR="00465A7E" w:rsidRDefault="006414FA">
      <w:pPr>
        <w:numPr>
          <w:ilvl w:val="0"/>
          <w:numId w:val="1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Answering and directing phone calls</w:t>
      </w:r>
    </w:p>
    <w:p w:rsidR="00465A7E" w:rsidRDefault="00465A7E">
      <w:pPr>
        <w:spacing w:line="1" w:lineRule="exact"/>
        <w:rPr>
          <w:rFonts w:ascii="Symbol" w:eastAsia="Symbol" w:hAnsi="Symbol" w:cs="Symbol"/>
          <w:sz w:val="21"/>
          <w:szCs w:val="21"/>
        </w:rPr>
      </w:pPr>
    </w:p>
    <w:p w:rsidR="00465A7E" w:rsidRDefault="006414FA">
      <w:pPr>
        <w:numPr>
          <w:ilvl w:val="0"/>
          <w:numId w:val="11"/>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Greeting visitors and clients in a friendly and professional manner</w:t>
      </w:r>
    </w:p>
    <w:p w:rsidR="00465A7E" w:rsidRDefault="00465A7E">
      <w:pPr>
        <w:spacing w:line="1" w:lineRule="exact"/>
        <w:rPr>
          <w:rFonts w:ascii="Symbol" w:eastAsia="Symbol" w:hAnsi="Symbol" w:cs="Symbol"/>
          <w:sz w:val="21"/>
          <w:szCs w:val="21"/>
        </w:rPr>
      </w:pPr>
    </w:p>
    <w:p w:rsidR="00465A7E" w:rsidRDefault="006414FA">
      <w:pPr>
        <w:numPr>
          <w:ilvl w:val="0"/>
          <w:numId w:val="11"/>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Screens visitors or callers to have access to managers or refer them to another department within the organization</w:t>
      </w:r>
    </w:p>
    <w:p w:rsidR="00465A7E" w:rsidRDefault="00465A7E">
      <w:pPr>
        <w:sectPr w:rsidR="00465A7E">
          <w:type w:val="continuous"/>
          <w:pgSz w:w="11900" w:h="16834"/>
          <w:pgMar w:top="720" w:right="749" w:bottom="229" w:left="1440" w:header="0" w:footer="0" w:gutter="0"/>
          <w:cols w:space="720" w:equalWidth="0">
            <w:col w:w="9720"/>
          </w:cols>
        </w:sectPr>
      </w:pPr>
    </w:p>
    <w:p w:rsidR="00465A7E" w:rsidRDefault="00465A7E">
      <w:pPr>
        <w:spacing w:line="200" w:lineRule="exact"/>
        <w:rPr>
          <w:rFonts w:ascii="Tahoma" w:eastAsia="Tahoma" w:hAnsi="Tahoma" w:cs="Tahoma"/>
          <w:sz w:val="21"/>
          <w:szCs w:val="21"/>
        </w:rPr>
      </w:pPr>
    </w:p>
    <w:p w:rsidR="00465A7E" w:rsidRDefault="006414FA">
      <w:pPr>
        <w:rPr>
          <w:sz w:val="20"/>
          <w:szCs w:val="20"/>
        </w:rPr>
      </w:pPr>
      <w:r>
        <w:rPr>
          <w:rFonts w:ascii="Tahoma" w:eastAsia="Tahoma" w:hAnsi="Tahoma" w:cs="Tahoma"/>
          <w:sz w:val="21"/>
          <w:szCs w:val="21"/>
        </w:rPr>
        <w:t>Sept 20, 22 &amp; 23</w:t>
      </w:r>
    </w:p>
    <w:p w:rsidR="00465A7E" w:rsidRDefault="006414FA">
      <w:pPr>
        <w:spacing w:line="20" w:lineRule="exact"/>
        <w:rPr>
          <w:rFonts w:ascii="Tahoma" w:eastAsia="Tahoma" w:hAnsi="Tahoma" w:cs="Tahoma"/>
          <w:sz w:val="21"/>
          <w:szCs w:val="21"/>
        </w:rPr>
      </w:pPr>
      <w:r>
        <w:rPr>
          <w:rFonts w:ascii="Tahoma" w:eastAsia="Tahoma" w:hAnsi="Tahoma" w:cs="Tahoma"/>
          <w:sz w:val="21"/>
          <w:szCs w:val="21"/>
        </w:rPr>
        <w:br w:type="column"/>
      </w:r>
    </w:p>
    <w:p w:rsidR="00465A7E" w:rsidRDefault="00465A7E">
      <w:pPr>
        <w:spacing w:line="200" w:lineRule="exact"/>
        <w:rPr>
          <w:rFonts w:ascii="Tahoma" w:eastAsia="Tahoma" w:hAnsi="Tahoma" w:cs="Tahoma"/>
          <w:sz w:val="21"/>
          <w:szCs w:val="21"/>
        </w:rPr>
      </w:pPr>
    </w:p>
    <w:p w:rsidR="00465A7E" w:rsidRDefault="006414FA">
      <w:pPr>
        <w:rPr>
          <w:sz w:val="20"/>
          <w:szCs w:val="20"/>
        </w:rPr>
      </w:pPr>
      <w:r>
        <w:rPr>
          <w:rFonts w:ascii="Tahoma" w:eastAsia="Tahoma" w:hAnsi="Tahoma" w:cs="Tahoma"/>
          <w:b/>
          <w:bCs/>
        </w:rPr>
        <w:t>Al-</w:t>
      </w:r>
      <w:proofErr w:type="spellStart"/>
      <w:r>
        <w:rPr>
          <w:rFonts w:ascii="Tahoma" w:eastAsia="Tahoma" w:hAnsi="Tahoma" w:cs="Tahoma"/>
          <w:b/>
          <w:bCs/>
        </w:rPr>
        <w:t>Jaber</w:t>
      </w:r>
      <w:proofErr w:type="spellEnd"/>
      <w:r>
        <w:rPr>
          <w:rFonts w:ascii="Tahoma" w:eastAsia="Tahoma" w:hAnsi="Tahoma" w:cs="Tahoma"/>
          <w:b/>
          <w:bCs/>
        </w:rPr>
        <w:t xml:space="preserve"> and Partners W.L.L (Internship)</w:t>
      </w:r>
    </w:p>
    <w:p w:rsidR="00465A7E" w:rsidRDefault="006414FA">
      <w:pPr>
        <w:rPr>
          <w:sz w:val="20"/>
          <w:szCs w:val="20"/>
        </w:rPr>
      </w:pPr>
      <w:r>
        <w:rPr>
          <w:rFonts w:ascii="Tahoma" w:eastAsia="Tahoma" w:hAnsi="Tahoma" w:cs="Tahoma"/>
          <w:sz w:val="21"/>
          <w:szCs w:val="21"/>
        </w:rPr>
        <w:t>P.O. Box 23007</w:t>
      </w:r>
    </w:p>
    <w:p w:rsidR="00465A7E" w:rsidRDefault="00465A7E">
      <w:pPr>
        <w:spacing w:line="1" w:lineRule="exact"/>
        <w:rPr>
          <w:rFonts w:ascii="Tahoma" w:eastAsia="Tahoma" w:hAnsi="Tahoma" w:cs="Tahoma"/>
          <w:sz w:val="21"/>
          <w:szCs w:val="21"/>
        </w:rPr>
      </w:pPr>
    </w:p>
    <w:p w:rsidR="00465A7E" w:rsidRDefault="006414FA">
      <w:pPr>
        <w:rPr>
          <w:sz w:val="20"/>
          <w:szCs w:val="20"/>
        </w:rPr>
      </w:pPr>
      <w:r>
        <w:rPr>
          <w:rFonts w:ascii="Tahoma" w:eastAsia="Tahoma" w:hAnsi="Tahoma" w:cs="Tahoma"/>
          <w:sz w:val="21"/>
          <w:szCs w:val="21"/>
        </w:rPr>
        <w:t>Doha, Qatar</w:t>
      </w:r>
    </w:p>
    <w:p w:rsidR="00465A7E" w:rsidRDefault="00465A7E">
      <w:pPr>
        <w:spacing w:line="200" w:lineRule="exact"/>
        <w:rPr>
          <w:rFonts w:ascii="Tahoma" w:eastAsia="Tahoma" w:hAnsi="Tahoma" w:cs="Tahoma"/>
          <w:sz w:val="21"/>
          <w:szCs w:val="21"/>
        </w:rPr>
      </w:pPr>
    </w:p>
    <w:p w:rsidR="00465A7E" w:rsidRDefault="00465A7E">
      <w:pPr>
        <w:sectPr w:rsidR="00465A7E">
          <w:type w:val="continuous"/>
          <w:pgSz w:w="11900" w:h="16834"/>
          <w:pgMar w:top="720" w:right="749" w:bottom="229" w:left="1440" w:header="0" w:footer="0" w:gutter="0"/>
          <w:cols w:num="2" w:space="720" w:equalWidth="0">
            <w:col w:w="2160" w:space="720"/>
            <w:col w:w="6840"/>
          </w:cols>
        </w:sectPr>
      </w:pPr>
    </w:p>
    <w:p w:rsidR="00465A7E" w:rsidRDefault="00465A7E">
      <w:pPr>
        <w:spacing w:line="53" w:lineRule="exact"/>
        <w:rPr>
          <w:rFonts w:ascii="Tahoma" w:eastAsia="Tahoma" w:hAnsi="Tahoma" w:cs="Tahoma"/>
          <w:sz w:val="21"/>
          <w:szCs w:val="21"/>
        </w:rPr>
      </w:pPr>
    </w:p>
    <w:p w:rsidR="00465A7E" w:rsidRDefault="006414FA">
      <w:pPr>
        <w:ind w:left="720"/>
        <w:rPr>
          <w:sz w:val="20"/>
          <w:szCs w:val="20"/>
        </w:rPr>
      </w:pPr>
      <w:r>
        <w:rPr>
          <w:rFonts w:ascii="Tahoma" w:eastAsia="Tahoma" w:hAnsi="Tahoma" w:cs="Tahoma"/>
          <w:b/>
          <w:bCs/>
          <w:i/>
          <w:iCs/>
          <w:sz w:val="21"/>
          <w:szCs w:val="21"/>
        </w:rPr>
        <w:t>Assistant HR Officer</w:t>
      </w:r>
    </w:p>
    <w:p w:rsidR="00465A7E" w:rsidRDefault="006414FA">
      <w:pPr>
        <w:numPr>
          <w:ilvl w:val="0"/>
          <w:numId w:val="12"/>
        </w:numPr>
        <w:tabs>
          <w:tab w:val="left" w:pos="720"/>
        </w:tabs>
        <w:ind w:left="720" w:hanging="360"/>
        <w:rPr>
          <w:rFonts w:ascii="Symbol" w:eastAsia="Symbol" w:hAnsi="Symbol" w:cs="Symbol"/>
          <w:sz w:val="21"/>
          <w:szCs w:val="21"/>
        </w:rPr>
      </w:pPr>
      <w:r>
        <w:rPr>
          <w:rFonts w:ascii="Tahoma" w:eastAsia="Tahoma" w:hAnsi="Tahoma" w:cs="Tahoma"/>
          <w:sz w:val="21"/>
          <w:szCs w:val="21"/>
        </w:rPr>
        <w:t>Responsible in updating the status of the List of Candidates</w:t>
      </w: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Responsible to follow-up the Candidates that has no response</w:t>
      </w:r>
    </w:p>
    <w:p w:rsidR="00465A7E" w:rsidRDefault="00465A7E">
      <w:pPr>
        <w:spacing w:line="1" w:lineRule="exact"/>
        <w:rPr>
          <w:rFonts w:ascii="Symbol" w:eastAsia="Symbol" w:hAnsi="Symbol" w:cs="Symbol"/>
          <w:sz w:val="21"/>
          <w:szCs w:val="21"/>
        </w:rPr>
      </w:pP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Maintain filing system of Candidates confidential documents</w:t>
      </w:r>
    </w:p>
    <w:p w:rsidR="00465A7E" w:rsidRDefault="00465A7E">
      <w:pPr>
        <w:spacing w:line="1" w:lineRule="exact"/>
        <w:rPr>
          <w:rFonts w:ascii="Symbol" w:eastAsia="Symbol" w:hAnsi="Symbol" w:cs="Symbol"/>
          <w:sz w:val="21"/>
          <w:szCs w:val="21"/>
        </w:rPr>
      </w:pP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Composes or transcribes internal memos and candidate contract</w:t>
      </w:r>
    </w:p>
    <w:p w:rsidR="00465A7E" w:rsidRDefault="00465A7E">
      <w:pPr>
        <w:spacing w:line="1" w:lineRule="exact"/>
        <w:rPr>
          <w:rFonts w:ascii="Symbol" w:eastAsia="Symbol" w:hAnsi="Symbol" w:cs="Symbol"/>
          <w:sz w:val="21"/>
          <w:szCs w:val="21"/>
        </w:rPr>
      </w:pP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Print-out a copy of the CV received from emails</w:t>
      </w:r>
    </w:p>
    <w:p w:rsidR="00465A7E" w:rsidRDefault="00465A7E">
      <w:pPr>
        <w:spacing w:line="1" w:lineRule="exact"/>
        <w:rPr>
          <w:rFonts w:ascii="Symbol" w:eastAsia="Symbol" w:hAnsi="Symbol" w:cs="Symbol"/>
          <w:sz w:val="21"/>
          <w:szCs w:val="21"/>
        </w:rPr>
      </w:pP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Prepares a copy of the Candidates documents needed to process their Visa’s</w:t>
      </w:r>
    </w:p>
    <w:p w:rsidR="00465A7E" w:rsidRDefault="00465A7E">
      <w:pPr>
        <w:spacing w:line="1" w:lineRule="exact"/>
        <w:rPr>
          <w:rFonts w:ascii="Symbol" w:eastAsia="Symbol" w:hAnsi="Symbol" w:cs="Symbol"/>
          <w:sz w:val="21"/>
          <w:szCs w:val="21"/>
        </w:rPr>
      </w:pPr>
    </w:p>
    <w:p w:rsidR="00465A7E" w:rsidRDefault="006414FA">
      <w:pPr>
        <w:numPr>
          <w:ilvl w:val="0"/>
          <w:numId w:val="12"/>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Performs other duties that may be assigned from time to time.</w:t>
      </w:r>
    </w:p>
    <w:p w:rsidR="00465A7E" w:rsidRDefault="00465A7E">
      <w:pPr>
        <w:spacing w:line="253" w:lineRule="exact"/>
        <w:rPr>
          <w:rFonts w:ascii="Tahoma" w:eastAsia="Tahoma" w:hAnsi="Tahoma" w:cs="Tahoma"/>
          <w:sz w:val="21"/>
          <w:szCs w:val="21"/>
        </w:rPr>
      </w:pPr>
    </w:p>
    <w:p w:rsidR="00465A7E" w:rsidRDefault="006414FA">
      <w:pPr>
        <w:spacing w:line="236" w:lineRule="auto"/>
        <w:ind w:left="2880" w:right="1380"/>
        <w:rPr>
          <w:sz w:val="20"/>
          <w:szCs w:val="20"/>
        </w:rPr>
      </w:pPr>
      <w:r>
        <w:rPr>
          <w:rFonts w:ascii="Tahoma" w:eastAsia="Tahoma" w:hAnsi="Tahoma" w:cs="Tahoma"/>
          <w:b/>
          <w:bCs/>
        </w:rPr>
        <w:t xml:space="preserve">FUJITSU TEN CORPORATION of the PHILIPPINES </w:t>
      </w:r>
      <w:r>
        <w:rPr>
          <w:rFonts w:ascii="Tahoma" w:eastAsia="Tahoma" w:hAnsi="Tahoma" w:cs="Tahoma"/>
          <w:sz w:val="21"/>
          <w:szCs w:val="21"/>
        </w:rPr>
        <w:t xml:space="preserve">Laguna Techno Park, Don Jose, Sta. Rosa, Laguna </w:t>
      </w:r>
      <w:r>
        <w:rPr>
          <w:rFonts w:ascii="Tahoma" w:eastAsia="Tahoma" w:hAnsi="Tahoma" w:cs="Tahoma"/>
          <w:i/>
          <w:iCs/>
          <w:sz w:val="21"/>
          <w:szCs w:val="21"/>
        </w:rPr>
        <w:t>Global Procurement Department</w:t>
      </w:r>
    </w:p>
    <w:p w:rsidR="00465A7E" w:rsidRDefault="00465A7E">
      <w:pPr>
        <w:spacing w:line="1" w:lineRule="exact"/>
        <w:rPr>
          <w:rFonts w:ascii="Tahoma" w:eastAsia="Tahoma" w:hAnsi="Tahoma" w:cs="Tahoma"/>
          <w:sz w:val="21"/>
          <w:szCs w:val="21"/>
        </w:rPr>
      </w:pPr>
    </w:p>
    <w:p w:rsidR="00465A7E" w:rsidRDefault="006414FA">
      <w:pPr>
        <w:ind w:left="720"/>
        <w:rPr>
          <w:sz w:val="20"/>
          <w:szCs w:val="20"/>
        </w:rPr>
      </w:pPr>
      <w:r>
        <w:rPr>
          <w:rFonts w:ascii="Tahoma" w:eastAsia="Tahoma" w:hAnsi="Tahoma" w:cs="Tahoma"/>
          <w:i/>
          <w:iCs/>
          <w:sz w:val="21"/>
          <w:szCs w:val="21"/>
        </w:rPr>
        <w:t xml:space="preserve">Planning Team (Supplier Development) </w:t>
      </w:r>
      <w:r>
        <w:rPr>
          <w:rFonts w:ascii="Tahoma" w:eastAsia="Tahoma" w:hAnsi="Tahoma" w:cs="Tahoma"/>
          <w:b/>
          <w:bCs/>
          <w:sz w:val="21"/>
          <w:szCs w:val="21"/>
        </w:rPr>
        <w:t>–</w:t>
      </w:r>
      <w:r>
        <w:rPr>
          <w:rFonts w:ascii="Tahoma" w:eastAsia="Tahoma" w:hAnsi="Tahoma" w:cs="Tahoma"/>
          <w:i/>
          <w:iCs/>
          <w:sz w:val="21"/>
          <w:szCs w:val="21"/>
        </w:rPr>
        <w:t xml:space="preserve"> Office Staff</w:t>
      </w:r>
    </w:p>
    <w:p w:rsidR="00465A7E" w:rsidRDefault="006414FA">
      <w:pPr>
        <w:numPr>
          <w:ilvl w:val="0"/>
          <w:numId w:val="1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Monitor and collect updated supplier’s third-party certification.</w:t>
      </w:r>
    </w:p>
    <w:p w:rsidR="00465A7E" w:rsidRDefault="00465A7E">
      <w:pPr>
        <w:spacing w:line="1" w:lineRule="exact"/>
        <w:rPr>
          <w:rFonts w:ascii="Symbol" w:eastAsia="Symbol" w:hAnsi="Symbol" w:cs="Symbol"/>
          <w:sz w:val="21"/>
          <w:szCs w:val="21"/>
        </w:rPr>
      </w:pP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Collect Quality, Cost and Delivery (QCD) monthly reports to concern sections.</w:t>
      </w:r>
    </w:p>
    <w:p w:rsidR="00465A7E" w:rsidRDefault="00465A7E">
      <w:pPr>
        <w:spacing w:line="1" w:lineRule="exact"/>
        <w:rPr>
          <w:rFonts w:ascii="Symbol" w:eastAsia="Symbol" w:hAnsi="Symbol" w:cs="Symbol"/>
          <w:sz w:val="21"/>
          <w:szCs w:val="21"/>
        </w:rPr>
      </w:pP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Consolidate suppliers’ monthly QCD performance report.</w:t>
      </w:r>
    </w:p>
    <w:p w:rsidR="00465A7E" w:rsidRDefault="00465A7E">
      <w:pPr>
        <w:spacing w:line="2" w:lineRule="exact"/>
        <w:rPr>
          <w:rFonts w:ascii="Symbol" w:eastAsia="Symbol" w:hAnsi="Symbol" w:cs="Symbol"/>
          <w:sz w:val="21"/>
          <w:szCs w:val="21"/>
        </w:rPr>
      </w:pP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Print, scanned and notify signed suppliers’ monthly QCD performance report.</w:t>
      </w:r>
    </w:p>
    <w:p w:rsidR="00465A7E" w:rsidRDefault="00465A7E">
      <w:pPr>
        <w:spacing w:line="1" w:lineRule="exact"/>
        <w:rPr>
          <w:rFonts w:ascii="Symbol" w:eastAsia="Symbol" w:hAnsi="Symbol" w:cs="Symbol"/>
          <w:sz w:val="21"/>
          <w:szCs w:val="21"/>
        </w:rPr>
      </w:pPr>
    </w:p>
    <w:p w:rsidR="00465A7E" w:rsidRDefault="006414FA">
      <w:pPr>
        <w:numPr>
          <w:ilvl w:val="0"/>
          <w:numId w:val="1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Collect suppliers’ acceptance on monthly QCD performance report and issued action plan report for supplier’s who did not meet their target.</w:t>
      </w:r>
    </w:p>
    <w:p w:rsidR="00465A7E" w:rsidRDefault="006414FA">
      <w:pPr>
        <w:numPr>
          <w:ilvl w:val="0"/>
          <w:numId w:val="13"/>
        </w:numPr>
        <w:tabs>
          <w:tab w:val="left" w:pos="720"/>
        </w:tabs>
        <w:ind w:left="720" w:hanging="360"/>
        <w:rPr>
          <w:rFonts w:ascii="Symbol" w:eastAsia="Symbol" w:hAnsi="Symbol" w:cs="Symbol"/>
          <w:sz w:val="21"/>
          <w:szCs w:val="21"/>
        </w:rPr>
      </w:pPr>
      <w:r>
        <w:rPr>
          <w:rFonts w:ascii="Tahoma" w:eastAsia="Tahoma" w:hAnsi="Tahoma" w:cs="Tahoma"/>
          <w:sz w:val="21"/>
          <w:szCs w:val="21"/>
        </w:rPr>
        <w:t>Conducts on-site validation to potential suppliers using Supplier Qualification Check sheet.</w:t>
      </w: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Conducts QMS Audit to potential supplier’s base on ISO9001 requirements.</w:t>
      </w:r>
    </w:p>
    <w:p w:rsidR="00465A7E" w:rsidRDefault="00465A7E">
      <w:pPr>
        <w:spacing w:line="1" w:lineRule="exact"/>
        <w:rPr>
          <w:rFonts w:ascii="Symbol" w:eastAsia="Symbol" w:hAnsi="Symbol" w:cs="Symbol"/>
          <w:sz w:val="21"/>
          <w:szCs w:val="21"/>
        </w:rPr>
      </w:pPr>
    </w:p>
    <w:p w:rsidR="00465A7E" w:rsidRDefault="006414FA">
      <w:pPr>
        <w:numPr>
          <w:ilvl w:val="0"/>
          <w:numId w:val="13"/>
        </w:numPr>
        <w:tabs>
          <w:tab w:val="left" w:pos="720"/>
        </w:tabs>
        <w:spacing w:line="238" w:lineRule="auto"/>
        <w:ind w:left="720" w:hanging="360"/>
        <w:jc w:val="both"/>
        <w:rPr>
          <w:rFonts w:ascii="Symbol" w:eastAsia="Symbol" w:hAnsi="Symbol" w:cs="Symbol"/>
          <w:sz w:val="21"/>
          <w:szCs w:val="21"/>
        </w:rPr>
      </w:pPr>
      <w:r>
        <w:rPr>
          <w:rFonts w:ascii="Tahoma" w:eastAsia="Tahoma" w:hAnsi="Tahoma" w:cs="Tahoma"/>
          <w:sz w:val="21"/>
          <w:szCs w:val="21"/>
        </w:rPr>
        <w:t>Conducts Quality Management System (QMS) and Environmental Management System (EMS) Survey for raw material and sub material manufacturing suppliers every Fiscal year by means of QMS and EMS Survey Check sheet.</w:t>
      </w:r>
    </w:p>
    <w:p w:rsidR="00465A7E" w:rsidRDefault="00465A7E">
      <w:pPr>
        <w:spacing w:line="2" w:lineRule="exact"/>
        <w:rPr>
          <w:rFonts w:ascii="Symbol" w:eastAsia="Symbol" w:hAnsi="Symbol" w:cs="Symbol"/>
          <w:sz w:val="21"/>
          <w:szCs w:val="21"/>
        </w:rPr>
      </w:pPr>
    </w:p>
    <w:p w:rsidR="00465A7E" w:rsidRDefault="006414FA">
      <w:pPr>
        <w:numPr>
          <w:ilvl w:val="0"/>
          <w:numId w:val="1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Conducts on-site validation to strategic manufacturing suppliers’ base on QMS and EMS Survey result.</w:t>
      </w:r>
    </w:p>
    <w:p w:rsidR="00465A7E" w:rsidRDefault="00465A7E">
      <w:pPr>
        <w:spacing w:line="4" w:lineRule="exact"/>
        <w:rPr>
          <w:rFonts w:ascii="Symbol" w:eastAsia="Symbol" w:hAnsi="Symbol" w:cs="Symbol"/>
          <w:sz w:val="21"/>
          <w:szCs w:val="21"/>
        </w:rPr>
      </w:pPr>
    </w:p>
    <w:p w:rsidR="00465A7E" w:rsidRDefault="006414FA">
      <w:pPr>
        <w:numPr>
          <w:ilvl w:val="0"/>
          <w:numId w:val="13"/>
        </w:numPr>
        <w:tabs>
          <w:tab w:val="left" w:pos="720"/>
        </w:tabs>
        <w:spacing w:line="238" w:lineRule="auto"/>
        <w:ind w:left="720" w:hanging="360"/>
        <w:jc w:val="both"/>
        <w:rPr>
          <w:rFonts w:ascii="Symbol" w:eastAsia="Symbol" w:hAnsi="Symbol" w:cs="Symbol"/>
          <w:sz w:val="21"/>
          <w:szCs w:val="21"/>
        </w:rPr>
      </w:pPr>
      <w:r>
        <w:rPr>
          <w:rFonts w:ascii="Tahoma" w:eastAsia="Tahoma" w:hAnsi="Tahoma" w:cs="Tahoma"/>
          <w:sz w:val="21"/>
          <w:szCs w:val="21"/>
        </w:rPr>
        <w:t>Conducts QMS Audit base on ISO 9001 and ISO/TS 16949 standard to suppliers with manufacturing sites in the Philippines and prepare assessment report with the recommendation as qualified, conditional or not qualified supplier.</w:t>
      </w:r>
    </w:p>
    <w:p w:rsidR="00465A7E" w:rsidRDefault="00465A7E">
      <w:pPr>
        <w:spacing w:line="3" w:lineRule="exact"/>
        <w:rPr>
          <w:rFonts w:ascii="Symbol" w:eastAsia="Symbol" w:hAnsi="Symbol" w:cs="Symbol"/>
          <w:sz w:val="21"/>
          <w:szCs w:val="21"/>
        </w:rPr>
      </w:pPr>
    </w:p>
    <w:p w:rsidR="00465A7E" w:rsidRDefault="006414FA">
      <w:pPr>
        <w:numPr>
          <w:ilvl w:val="0"/>
          <w:numId w:val="13"/>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Summarize and assess suppliers’ preceding QCD performance and expectation for the upcoming Fiscal Year.</w:t>
      </w:r>
    </w:p>
    <w:p w:rsidR="00465A7E" w:rsidRDefault="006414FA">
      <w:pPr>
        <w:numPr>
          <w:ilvl w:val="0"/>
          <w:numId w:val="13"/>
        </w:numPr>
        <w:tabs>
          <w:tab w:val="left" w:pos="720"/>
        </w:tabs>
        <w:ind w:left="720" w:hanging="360"/>
        <w:rPr>
          <w:rFonts w:ascii="Symbol" w:eastAsia="Symbol" w:hAnsi="Symbol" w:cs="Symbol"/>
          <w:sz w:val="21"/>
          <w:szCs w:val="21"/>
        </w:rPr>
      </w:pPr>
      <w:r>
        <w:rPr>
          <w:rFonts w:ascii="Tahoma" w:eastAsia="Tahoma" w:hAnsi="Tahoma" w:cs="Tahoma"/>
          <w:sz w:val="21"/>
          <w:szCs w:val="21"/>
        </w:rPr>
        <w:t>Conducts on-site validation of short term and long term supplier expectation activities.</w:t>
      </w: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Support preparation of Suppliers General Assembly held every semester.</w:t>
      </w:r>
    </w:p>
    <w:p w:rsidR="00465A7E" w:rsidRDefault="00465A7E">
      <w:pPr>
        <w:spacing w:line="1" w:lineRule="exact"/>
        <w:rPr>
          <w:rFonts w:ascii="Symbol" w:eastAsia="Symbol" w:hAnsi="Symbol" w:cs="Symbol"/>
          <w:sz w:val="21"/>
          <w:szCs w:val="21"/>
        </w:rPr>
      </w:pPr>
    </w:p>
    <w:p w:rsidR="00465A7E" w:rsidRDefault="006414FA">
      <w:pPr>
        <w:numPr>
          <w:ilvl w:val="0"/>
          <w:numId w:val="13"/>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Recommends modifications to existing, or suggests new, standards, methods and procedures.</w:t>
      </w:r>
    </w:p>
    <w:p w:rsidR="00465A7E" w:rsidRDefault="00465A7E">
      <w:pPr>
        <w:sectPr w:rsidR="00465A7E">
          <w:type w:val="continuous"/>
          <w:pgSz w:w="11900" w:h="16834"/>
          <w:pgMar w:top="720" w:right="749" w:bottom="229" w:left="1440" w:header="0" w:footer="0" w:gutter="0"/>
          <w:cols w:space="720" w:equalWidth="0">
            <w:col w:w="9720"/>
          </w:cols>
        </w:sectPr>
      </w:pPr>
    </w:p>
    <w:p w:rsidR="00465A7E" w:rsidRDefault="00465A7E">
      <w:pPr>
        <w:spacing w:line="276" w:lineRule="exact"/>
        <w:rPr>
          <w:sz w:val="20"/>
          <w:szCs w:val="20"/>
        </w:rPr>
      </w:pPr>
    </w:p>
    <w:p w:rsidR="00465A7E" w:rsidRDefault="006414FA">
      <w:pPr>
        <w:numPr>
          <w:ilvl w:val="0"/>
          <w:numId w:val="14"/>
        </w:numPr>
        <w:tabs>
          <w:tab w:val="left" w:pos="720"/>
        </w:tabs>
        <w:spacing w:line="356" w:lineRule="auto"/>
        <w:ind w:left="720" w:right="3200" w:hanging="360"/>
        <w:rPr>
          <w:rFonts w:ascii="Symbol" w:eastAsia="Symbol" w:hAnsi="Symbol" w:cs="Symbol"/>
          <w:sz w:val="21"/>
          <w:szCs w:val="21"/>
        </w:rPr>
      </w:pPr>
      <w:r>
        <w:rPr>
          <w:rFonts w:ascii="Tahoma" w:eastAsia="Tahoma" w:hAnsi="Tahoma" w:cs="Tahoma"/>
          <w:sz w:val="21"/>
          <w:szCs w:val="21"/>
        </w:rPr>
        <w:t xml:space="preserve">Performs other duties that may be assigned from time to time. </w:t>
      </w:r>
      <w:r>
        <w:rPr>
          <w:rFonts w:ascii="Tahoma" w:eastAsia="Tahoma" w:hAnsi="Tahoma" w:cs="Tahoma"/>
          <w:i/>
          <w:iCs/>
          <w:sz w:val="21"/>
          <w:szCs w:val="21"/>
        </w:rPr>
        <w:t xml:space="preserve">Parts Development Team </w:t>
      </w:r>
      <w:r>
        <w:rPr>
          <w:rFonts w:ascii="Tahoma" w:eastAsia="Tahoma" w:hAnsi="Tahoma" w:cs="Tahoma"/>
          <w:b/>
          <w:bCs/>
          <w:sz w:val="21"/>
          <w:szCs w:val="21"/>
        </w:rPr>
        <w:t>–</w:t>
      </w:r>
      <w:r>
        <w:rPr>
          <w:rFonts w:ascii="Tahoma" w:eastAsia="Tahoma" w:hAnsi="Tahoma" w:cs="Tahoma"/>
          <w:i/>
          <w:iCs/>
          <w:sz w:val="21"/>
          <w:szCs w:val="21"/>
        </w:rPr>
        <w:t xml:space="preserve"> Production Engineer</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Responsible for raw material development such as PCB, Cord, Packaging and Manual.</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Coordinates technical/ engineering activities with internal customers and suppliers.</w:t>
      </w:r>
    </w:p>
    <w:p w:rsidR="00465A7E" w:rsidRDefault="00465A7E">
      <w:pPr>
        <w:spacing w:line="2"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Ensure on-time development and availability of parts base on production schedule.</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Develop and strengthen supplier’s Initial Part Quality Management (IPQM) activities.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374" w:lineRule="auto"/>
        <w:ind w:left="720" w:right="3600" w:hanging="360"/>
        <w:rPr>
          <w:rFonts w:ascii="Symbol" w:eastAsia="Symbol" w:hAnsi="Symbol" w:cs="Symbol"/>
          <w:sz w:val="20"/>
          <w:szCs w:val="20"/>
        </w:rPr>
      </w:pPr>
      <w:r>
        <w:rPr>
          <w:rFonts w:ascii="Tahoma" w:eastAsia="Tahoma" w:hAnsi="Tahoma" w:cs="Tahoma"/>
          <w:sz w:val="20"/>
          <w:szCs w:val="20"/>
        </w:rPr>
        <w:t xml:space="preserve">Qualify supplier’s process by conducting on site validation. </w:t>
      </w:r>
      <w:r>
        <w:rPr>
          <w:rFonts w:ascii="Tahoma" w:eastAsia="Tahoma" w:hAnsi="Tahoma" w:cs="Tahoma"/>
          <w:i/>
          <w:iCs/>
          <w:sz w:val="20"/>
          <w:szCs w:val="20"/>
        </w:rPr>
        <w:t xml:space="preserve">Parts Development Team </w:t>
      </w:r>
      <w:r>
        <w:rPr>
          <w:rFonts w:ascii="Tahoma" w:eastAsia="Tahoma" w:hAnsi="Tahoma" w:cs="Tahoma"/>
          <w:b/>
          <w:bCs/>
          <w:i/>
          <w:iCs/>
          <w:sz w:val="20"/>
          <w:szCs w:val="20"/>
        </w:rPr>
        <w:t>-</w:t>
      </w:r>
      <w:r>
        <w:rPr>
          <w:rFonts w:ascii="Tahoma" w:eastAsia="Tahoma" w:hAnsi="Tahoma" w:cs="Tahoma"/>
          <w:i/>
          <w:iCs/>
          <w:sz w:val="20"/>
          <w:szCs w:val="20"/>
        </w:rPr>
        <w:t xml:space="preserve"> Management Associate</w:t>
      </w:r>
    </w:p>
    <w:p w:rsidR="00465A7E" w:rsidRDefault="006414FA">
      <w:pPr>
        <w:numPr>
          <w:ilvl w:val="0"/>
          <w:numId w:val="14"/>
        </w:numPr>
        <w:tabs>
          <w:tab w:val="left" w:pos="720"/>
        </w:tabs>
        <w:ind w:left="720" w:hanging="360"/>
        <w:rPr>
          <w:rFonts w:ascii="Symbol" w:eastAsia="Symbol" w:hAnsi="Symbol" w:cs="Symbol"/>
          <w:sz w:val="21"/>
          <w:szCs w:val="21"/>
        </w:rPr>
      </w:pPr>
      <w:r>
        <w:rPr>
          <w:rFonts w:ascii="Tahoma" w:eastAsia="Tahoma" w:hAnsi="Tahoma" w:cs="Tahoma"/>
          <w:sz w:val="21"/>
          <w:szCs w:val="21"/>
        </w:rPr>
        <w:t>Follow up and verify JAMA/SOC documents submitted by suppliers.</w:t>
      </w: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Monitor and update Temporary Instruction Request (TI).</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Responsible for raw material development of Air bag model.</w:t>
      </w:r>
    </w:p>
    <w:p w:rsidR="00465A7E" w:rsidRDefault="00465A7E">
      <w:pPr>
        <w:spacing w:line="2"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Prepares weekly and monthly reports to monitor productivity performance of assigned group.</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Carries out quality and productivity improvements in the area of responsibility.</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8" w:lineRule="auto"/>
        <w:ind w:left="720" w:hanging="360"/>
        <w:jc w:val="both"/>
        <w:rPr>
          <w:rFonts w:ascii="Symbol" w:eastAsia="Symbol" w:hAnsi="Symbol" w:cs="Symbol"/>
          <w:sz w:val="21"/>
          <w:szCs w:val="21"/>
        </w:rPr>
      </w:pPr>
      <w:r>
        <w:rPr>
          <w:rFonts w:ascii="Tahoma" w:eastAsia="Tahoma" w:hAnsi="Tahoma" w:cs="Tahoma"/>
          <w:sz w:val="21"/>
          <w:szCs w:val="21"/>
        </w:rPr>
        <w:t>Directs schedules and oversees the work of a team of operators to ensure strict implementation of quality and productivity standards as well as timely, efficient and safe operation of the business support/production unit.</w:t>
      </w:r>
    </w:p>
    <w:p w:rsidR="00465A7E" w:rsidRDefault="00465A7E">
      <w:pPr>
        <w:spacing w:line="2"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Trains and coaches subordinate; delegates tasks to them and ensures that their duties are performed effectively.</w:t>
      </w:r>
    </w:p>
    <w:p w:rsidR="00465A7E" w:rsidRDefault="00465A7E">
      <w:pPr>
        <w:spacing w:line="4"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Checks the compliance of business support or production unit to standard operating procedures and makes appropriate action in case of non-compliance.</w:t>
      </w:r>
    </w:p>
    <w:p w:rsidR="00465A7E" w:rsidRDefault="006414FA">
      <w:pPr>
        <w:numPr>
          <w:ilvl w:val="0"/>
          <w:numId w:val="14"/>
        </w:numPr>
        <w:tabs>
          <w:tab w:val="left" w:pos="720"/>
        </w:tabs>
        <w:ind w:left="720" w:hanging="360"/>
        <w:rPr>
          <w:rFonts w:ascii="Symbol" w:eastAsia="Symbol" w:hAnsi="Symbol" w:cs="Symbol"/>
          <w:sz w:val="21"/>
          <w:szCs w:val="21"/>
        </w:rPr>
      </w:pPr>
      <w:r>
        <w:rPr>
          <w:rFonts w:ascii="Tahoma" w:eastAsia="Tahoma" w:hAnsi="Tahoma" w:cs="Tahoma"/>
          <w:sz w:val="21"/>
          <w:szCs w:val="21"/>
        </w:rPr>
        <w:t>Develops group quality and productivity improvements in area of responsibility.</w:t>
      </w: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Handles all processes (production/business support) in the absence of assigned operator.</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Acts as counselor to subordinates for personal or work-related problems.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Evaluates personnel work performance.</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Conducts meeting with subordinates and discuss problems and issues.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Conducts Material Analysis of Car Stereo component parts using EDX 720 X-ray machine base on Substance of Concern (SOC) directive.</w:t>
      </w:r>
    </w:p>
    <w:p w:rsidR="00465A7E" w:rsidRDefault="00465A7E">
      <w:pPr>
        <w:spacing w:line="253" w:lineRule="exact"/>
        <w:rPr>
          <w:rFonts w:ascii="Symbol" w:eastAsia="Symbol" w:hAnsi="Symbol" w:cs="Symbol"/>
          <w:sz w:val="21"/>
          <w:szCs w:val="21"/>
        </w:rPr>
      </w:pPr>
    </w:p>
    <w:p w:rsidR="00465A7E" w:rsidRDefault="006414FA">
      <w:pPr>
        <w:ind w:left="720"/>
        <w:rPr>
          <w:rFonts w:ascii="Symbol" w:eastAsia="Symbol" w:hAnsi="Symbol" w:cs="Symbol"/>
          <w:sz w:val="21"/>
          <w:szCs w:val="21"/>
        </w:rPr>
      </w:pPr>
      <w:r>
        <w:rPr>
          <w:rFonts w:ascii="Tahoma" w:eastAsia="Tahoma" w:hAnsi="Tahoma" w:cs="Tahoma"/>
          <w:i/>
          <w:iCs/>
          <w:sz w:val="21"/>
          <w:szCs w:val="21"/>
        </w:rPr>
        <w:t xml:space="preserve">Parts Development Team </w:t>
      </w:r>
      <w:r>
        <w:rPr>
          <w:rFonts w:ascii="Tahoma" w:eastAsia="Tahoma" w:hAnsi="Tahoma" w:cs="Tahoma"/>
          <w:b/>
          <w:bCs/>
          <w:i/>
          <w:iCs/>
          <w:sz w:val="21"/>
          <w:szCs w:val="21"/>
        </w:rPr>
        <w:t>-</w:t>
      </w:r>
      <w:r>
        <w:rPr>
          <w:rFonts w:ascii="Tahoma" w:eastAsia="Tahoma" w:hAnsi="Tahoma" w:cs="Tahoma"/>
          <w:i/>
          <w:iCs/>
          <w:sz w:val="21"/>
          <w:szCs w:val="21"/>
        </w:rPr>
        <w:t xml:space="preserve"> </w:t>
      </w:r>
      <w:r>
        <w:rPr>
          <w:rFonts w:ascii="Tahoma" w:eastAsia="Tahoma" w:hAnsi="Tahoma" w:cs="Tahoma"/>
          <w:sz w:val="21"/>
          <w:szCs w:val="21"/>
        </w:rPr>
        <w:t>Inspector/</w:t>
      </w:r>
      <w:r>
        <w:rPr>
          <w:rFonts w:ascii="Tahoma" w:eastAsia="Tahoma" w:hAnsi="Tahoma" w:cs="Tahoma"/>
          <w:i/>
          <w:iCs/>
          <w:sz w:val="21"/>
          <w:szCs w:val="21"/>
        </w:rPr>
        <w:t>Operator</w:t>
      </w:r>
    </w:p>
    <w:p w:rsidR="00465A7E" w:rsidRDefault="006414FA">
      <w:pPr>
        <w:numPr>
          <w:ilvl w:val="0"/>
          <w:numId w:val="14"/>
        </w:numPr>
        <w:tabs>
          <w:tab w:val="left" w:pos="720"/>
        </w:tabs>
        <w:ind w:left="720" w:hanging="360"/>
        <w:rPr>
          <w:rFonts w:ascii="Symbol" w:eastAsia="Symbol" w:hAnsi="Symbol" w:cs="Symbol"/>
          <w:sz w:val="21"/>
          <w:szCs w:val="21"/>
        </w:rPr>
      </w:pPr>
      <w:r>
        <w:rPr>
          <w:rFonts w:ascii="Tahoma" w:eastAsia="Tahoma" w:hAnsi="Tahoma" w:cs="Tahoma"/>
          <w:sz w:val="21"/>
          <w:szCs w:val="21"/>
        </w:rPr>
        <w:t>Processes PEZA document of parts for send back to supplier.</w:t>
      </w: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Organize and manage technical drawings.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Performs more complex and highly skilled manual tasks in assigned production processes.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Follows work instructions and production rules vital to the assigned production process.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Participates in the implementation of company efficiency and productivity programs.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rPr>
          <w:rFonts w:ascii="Symbol" w:eastAsia="Symbol" w:hAnsi="Symbol" w:cs="Symbol"/>
          <w:sz w:val="21"/>
          <w:szCs w:val="21"/>
        </w:rPr>
      </w:pPr>
      <w:r>
        <w:rPr>
          <w:rFonts w:ascii="Tahoma" w:eastAsia="Tahoma" w:hAnsi="Tahoma" w:cs="Tahoma"/>
          <w:sz w:val="21"/>
          <w:szCs w:val="21"/>
        </w:rPr>
        <w:t>Acts in behalf of and carries out all responsibilities of the Management Associate, in his/her absence.</w:t>
      </w:r>
    </w:p>
    <w:p w:rsidR="00465A7E" w:rsidRDefault="006414FA">
      <w:pPr>
        <w:numPr>
          <w:ilvl w:val="0"/>
          <w:numId w:val="14"/>
        </w:numPr>
        <w:tabs>
          <w:tab w:val="left" w:pos="720"/>
        </w:tabs>
        <w:ind w:left="720" w:hanging="360"/>
        <w:rPr>
          <w:rFonts w:ascii="Symbol" w:eastAsia="Symbol" w:hAnsi="Symbol" w:cs="Symbol"/>
          <w:sz w:val="21"/>
          <w:szCs w:val="21"/>
        </w:rPr>
      </w:pPr>
      <w:r>
        <w:rPr>
          <w:rFonts w:ascii="Tahoma" w:eastAsia="Tahoma" w:hAnsi="Tahoma" w:cs="Tahoma"/>
          <w:sz w:val="21"/>
          <w:szCs w:val="21"/>
        </w:rPr>
        <w:t>Attend supplier’s quality concerns</w:t>
      </w:r>
    </w:p>
    <w:p w:rsidR="00465A7E" w:rsidRDefault="00465A7E">
      <w:pPr>
        <w:spacing w:line="1" w:lineRule="exact"/>
        <w:rPr>
          <w:rFonts w:ascii="Symbol" w:eastAsia="Symbol" w:hAnsi="Symbol" w:cs="Symbol"/>
          <w:sz w:val="21"/>
          <w:szCs w:val="21"/>
        </w:rPr>
      </w:pPr>
    </w:p>
    <w:p w:rsidR="00465A7E" w:rsidRDefault="006414FA">
      <w:pPr>
        <w:numPr>
          <w:ilvl w:val="0"/>
          <w:numId w:val="14"/>
        </w:numPr>
        <w:tabs>
          <w:tab w:val="left" w:pos="720"/>
        </w:tabs>
        <w:spacing w:line="237" w:lineRule="auto"/>
        <w:ind w:left="720" w:hanging="360"/>
        <w:jc w:val="both"/>
        <w:rPr>
          <w:rFonts w:ascii="Symbol" w:eastAsia="Symbol" w:hAnsi="Symbol" w:cs="Symbol"/>
          <w:sz w:val="21"/>
          <w:szCs w:val="21"/>
        </w:rPr>
      </w:pPr>
      <w:r>
        <w:rPr>
          <w:rFonts w:ascii="Tahoma" w:eastAsia="Tahoma" w:hAnsi="Tahoma" w:cs="Tahoma"/>
          <w:sz w:val="21"/>
          <w:szCs w:val="21"/>
        </w:rPr>
        <w:t>Evaluate parts using different equipment such as Coordinate Measuring Machine (CMM-BH305), Profile Projector (PJ3000), Caliper, Metal Ruler, Meter stick, Thread Gauge, Pin Gauge, Height Gauge, Thickness Gauge, Taper Gauge and Torque meter</w:t>
      </w:r>
    </w:p>
    <w:p w:rsidR="00465A7E" w:rsidRDefault="00465A7E">
      <w:pPr>
        <w:spacing w:line="2" w:lineRule="exact"/>
        <w:rPr>
          <w:rFonts w:ascii="Symbol" w:eastAsia="Symbol" w:hAnsi="Symbol" w:cs="Symbol"/>
          <w:sz w:val="21"/>
          <w:szCs w:val="21"/>
        </w:rPr>
      </w:pPr>
    </w:p>
    <w:p w:rsidR="00465A7E" w:rsidRDefault="006414FA">
      <w:pPr>
        <w:numPr>
          <w:ilvl w:val="0"/>
          <w:numId w:val="14"/>
        </w:numPr>
        <w:tabs>
          <w:tab w:val="left" w:pos="720"/>
        </w:tabs>
        <w:ind w:left="720" w:hanging="360"/>
        <w:rPr>
          <w:rFonts w:ascii="Symbol" w:eastAsia="Symbol" w:hAnsi="Symbol" w:cs="Symbol"/>
          <w:sz w:val="21"/>
          <w:szCs w:val="21"/>
        </w:rPr>
      </w:pPr>
      <w:r>
        <w:rPr>
          <w:rFonts w:ascii="Tahoma" w:eastAsia="Tahoma" w:hAnsi="Tahoma" w:cs="Tahoma"/>
          <w:sz w:val="21"/>
          <w:szCs w:val="21"/>
        </w:rPr>
        <w:t>Performs other duties that may be assigned from time to time.</w:t>
      </w:r>
    </w:p>
    <w:p w:rsidR="00465A7E" w:rsidRDefault="00465A7E">
      <w:pPr>
        <w:spacing w:line="200" w:lineRule="exact"/>
        <w:rPr>
          <w:sz w:val="20"/>
          <w:szCs w:val="20"/>
        </w:rPr>
      </w:pPr>
    </w:p>
    <w:p w:rsidR="00465A7E" w:rsidRDefault="00465A7E">
      <w:pPr>
        <w:spacing w:line="304" w:lineRule="exact"/>
        <w:rPr>
          <w:sz w:val="20"/>
          <w:szCs w:val="20"/>
        </w:rPr>
      </w:pPr>
    </w:p>
    <w:p w:rsidR="00465A7E" w:rsidRDefault="006414FA">
      <w:pPr>
        <w:tabs>
          <w:tab w:val="left" w:pos="3580"/>
        </w:tabs>
        <w:rPr>
          <w:sz w:val="20"/>
          <w:szCs w:val="20"/>
        </w:rPr>
      </w:pPr>
      <w:r>
        <w:rPr>
          <w:rFonts w:ascii="Tahoma" w:eastAsia="Tahoma" w:hAnsi="Tahoma" w:cs="Tahoma"/>
          <w:sz w:val="21"/>
          <w:szCs w:val="21"/>
        </w:rPr>
        <w:t>April 11,1994 ~ March 31,1997</w:t>
      </w:r>
      <w:r>
        <w:rPr>
          <w:sz w:val="20"/>
          <w:szCs w:val="20"/>
        </w:rPr>
        <w:tab/>
      </w:r>
      <w:r>
        <w:rPr>
          <w:rFonts w:ascii="Tahoma" w:eastAsia="Tahoma" w:hAnsi="Tahoma" w:cs="Tahoma"/>
          <w:b/>
          <w:bCs/>
          <w:sz w:val="20"/>
          <w:szCs w:val="20"/>
        </w:rPr>
        <w:t>Phil IRIS Co. Inc.</w:t>
      </w:r>
    </w:p>
    <w:p w:rsidR="00465A7E" w:rsidRDefault="00465A7E">
      <w:pPr>
        <w:spacing w:line="1" w:lineRule="exact"/>
        <w:rPr>
          <w:sz w:val="20"/>
          <w:szCs w:val="20"/>
        </w:rPr>
      </w:pPr>
    </w:p>
    <w:p w:rsidR="00465A7E" w:rsidRDefault="006414FA">
      <w:pPr>
        <w:spacing w:line="239" w:lineRule="auto"/>
        <w:ind w:left="2880" w:right="1100"/>
        <w:rPr>
          <w:sz w:val="20"/>
          <w:szCs w:val="20"/>
        </w:rPr>
      </w:pPr>
      <w:r>
        <w:rPr>
          <w:rFonts w:ascii="Tahoma" w:eastAsia="Tahoma" w:hAnsi="Tahoma" w:cs="Tahoma"/>
          <w:sz w:val="21"/>
          <w:szCs w:val="21"/>
        </w:rPr>
        <w:t xml:space="preserve">Light Industry and Science Park of the Phil., Cabuyao, Laguna </w:t>
      </w:r>
      <w:r>
        <w:rPr>
          <w:rFonts w:ascii="Tahoma" w:eastAsia="Tahoma" w:hAnsi="Tahoma" w:cs="Tahoma"/>
          <w:i/>
          <w:iCs/>
          <w:sz w:val="21"/>
          <w:szCs w:val="21"/>
        </w:rPr>
        <w:t>Quality Control Section</w:t>
      </w:r>
    </w:p>
    <w:p w:rsidR="00465A7E" w:rsidRDefault="00465A7E">
      <w:pPr>
        <w:spacing w:line="1" w:lineRule="exact"/>
        <w:rPr>
          <w:sz w:val="20"/>
          <w:szCs w:val="20"/>
        </w:rPr>
      </w:pPr>
    </w:p>
    <w:p w:rsidR="00465A7E" w:rsidRDefault="006414FA">
      <w:pPr>
        <w:ind w:left="720"/>
        <w:rPr>
          <w:sz w:val="20"/>
          <w:szCs w:val="20"/>
        </w:rPr>
      </w:pPr>
      <w:r>
        <w:rPr>
          <w:rFonts w:ascii="Tahoma" w:eastAsia="Tahoma" w:hAnsi="Tahoma" w:cs="Tahoma"/>
          <w:i/>
          <w:iCs/>
          <w:sz w:val="21"/>
          <w:szCs w:val="21"/>
        </w:rPr>
        <w:t>Quality Control- Inspector</w:t>
      </w:r>
    </w:p>
    <w:p w:rsidR="00465A7E" w:rsidRDefault="006414FA">
      <w:pPr>
        <w:numPr>
          <w:ilvl w:val="0"/>
          <w:numId w:val="15"/>
        </w:numPr>
        <w:tabs>
          <w:tab w:val="left" w:pos="720"/>
        </w:tabs>
        <w:ind w:left="720" w:hanging="360"/>
        <w:rPr>
          <w:rFonts w:ascii="Symbol" w:eastAsia="Symbol" w:hAnsi="Symbol" w:cs="Symbol"/>
          <w:sz w:val="21"/>
          <w:szCs w:val="21"/>
        </w:rPr>
      </w:pPr>
      <w:r>
        <w:rPr>
          <w:rFonts w:ascii="Tahoma" w:eastAsia="Tahoma" w:hAnsi="Tahoma" w:cs="Tahoma"/>
          <w:sz w:val="21"/>
          <w:szCs w:val="21"/>
        </w:rPr>
        <w:t>Performs Inspection of gold plated buttons and goggles.</w:t>
      </w:r>
    </w:p>
    <w:p w:rsidR="00465A7E" w:rsidRDefault="006414FA">
      <w:pPr>
        <w:numPr>
          <w:ilvl w:val="0"/>
          <w:numId w:val="15"/>
        </w:numPr>
        <w:tabs>
          <w:tab w:val="left" w:pos="720"/>
        </w:tabs>
        <w:spacing w:line="236" w:lineRule="auto"/>
        <w:ind w:left="720" w:hanging="360"/>
        <w:rPr>
          <w:rFonts w:ascii="Symbol" w:eastAsia="Symbol" w:hAnsi="Symbol" w:cs="Symbol"/>
          <w:sz w:val="21"/>
          <w:szCs w:val="21"/>
        </w:rPr>
      </w:pPr>
      <w:r>
        <w:rPr>
          <w:rFonts w:ascii="Tahoma" w:eastAsia="Tahoma" w:hAnsi="Tahoma" w:cs="Tahoma"/>
          <w:sz w:val="21"/>
          <w:szCs w:val="21"/>
        </w:rPr>
        <w:t>Performs cutting of buttons and goggles in injection section.</w:t>
      </w:r>
    </w:p>
    <w:p w:rsidR="00465A7E" w:rsidRDefault="00465A7E">
      <w:pPr>
        <w:spacing w:line="200" w:lineRule="exact"/>
        <w:rPr>
          <w:sz w:val="20"/>
          <w:szCs w:val="20"/>
        </w:rPr>
      </w:pPr>
    </w:p>
    <w:p w:rsidR="00465A7E" w:rsidRDefault="00465A7E">
      <w:pPr>
        <w:spacing w:line="308" w:lineRule="exact"/>
        <w:rPr>
          <w:sz w:val="20"/>
          <w:szCs w:val="20"/>
        </w:rPr>
      </w:pPr>
    </w:p>
    <w:p w:rsidR="00465A7E" w:rsidRDefault="006414FA">
      <w:pPr>
        <w:rPr>
          <w:sz w:val="20"/>
          <w:szCs w:val="20"/>
        </w:rPr>
      </w:pPr>
      <w:r>
        <w:rPr>
          <w:rFonts w:ascii="Tahoma" w:eastAsia="Tahoma" w:hAnsi="Tahoma" w:cs="Tahoma"/>
          <w:b/>
          <w:bCs/>
          <w:color w:val="FFFFFF"/>
          <w:sz w:val="21"/>
          <w:szCs w:val="21"/>
          <w:highlight w:val="black"/>
        </w:rPr>
        <w:t>SEMINARS / TRAINING ATTENDED</w:t>
      </w:r>
    </w:p>
    <w:p w:rsidR="00465A7E" w:rsidRDefault="006414FA">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-17145</wp:posOffset>
            </wp:positionH>
            <wp:positionV relativeFrom="paragraph">
              <wp:posOffset>12700</wp:posOffset>
            </wp:positionV>
            <wp:extent cx="621030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ectPr w:rsidR="00465A7E">
          <w:pgSz w:w="11900" w:h="16834"/>
          <w:pgMar w:top="719" w:right="749" w:bottom="269" w:left="1440" w:header="0" w:footer="0" w:gutter="0"/>
          <w:cols w:space="720" w:equalWidth="0">
            <w:col w:w="9720"/>
          </w:cols>
        </w:sectPr>
      </w:pPr>
    </w:p>
    <w:p w:rsidR="00465A7E" w:rsidRDefault="00465A7E">
      <w:pPr>
        <w:spacing w:line="291" w:lineRule="exact"/>
        <w:rPr>
          <w:sz w:val="20"/>
          <w:szCs w:val="20"/>
        </w:rPr>
      </w:pPr>
    </w:p>
    <w:p w:rsidR="00465A7E" w:rsidRDefault="006414FA">
      <w:pPr>
        <w:rPr>
          <w:sz w:val="20"/>
          <w:szCs w:val="20"/>
        </w:rPr>
      </w:pPr>
      <w:r>
        <w:rPr>
          <w:rFonts w:ascii="Tahoma" w:eastAsia="Tahoma" w:hAnsi="Tahoma" w:cs="Tahoma"/>
          <w:sz w:val="21"/>
          <w:szCs w:val="21"/>
        </w:rPr>
        <w:t>January 16-17, 2012</w:t>
      </w:r>
    </w:p>
    <w:p w:rsidR="00465A7E" w:rsidRDefault="006414FA">
      <w:pPr>
        <w:spacing w:line="20" w:lineRule="exact"/>
        <w:rPr>
          <w:sz w:val="20"/>
          <w:szCs w:val="20"/>
        </w:rPr>
      </w:pPr>
      <w:r>
        <w:rPr>
          <w:sz w:val="20"/>
          <w:szCs w:val="20"/>
        </w:rPr>
        <w:br w:type="column"/>
      </w:r>
    </w:p>
    <w:p w:rsidR="00465A7E" w:rsidRDefault="00465A7E">
      <w:pPr>
        <w:spacing w:line="271" w:lineRule="exact"/>
        <w:rPr>
          <w:sz w:val="20"/>
          <w:szCs w:val="20"/>
        </w:rPr>
      </w:pPr>
    </w:p>
    <w:p w:rsidR="00465A7E" w:rsidRDefault="006414FA">
      <w:pPr>
        <w:rPr>
          <w:sz w:val="20"/>
          <w:szCs w:val="20"/>
        </w:rPr>
      </w:pPr>
      <w:r>
        <w:rPr>
          <w:rFonts w:ascii="Tahoma" w:eastAsia="Tahoma" w:hAnsi="Tahoma" w:cs="Tahoma"/>
          <w:sz w:val="21"/>
          <w:szCs w:val="21"/>
        </w:rPr>
        <w:t>INTERNAL QUALITY AUDIT TRAINING (ISO/TS 16949)</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Fujitsu Ten Corp of the Philippines</w:t>
      </w:r>
    </w:p>
    <w:p w:rsidR="00465A7E" w:rsidRDefault="00465A7E">
      <w:pPr>
        <w:sectPr w:rsidR="00465A7E">
          <w:type w:val="continuous"/>
          <w:pgSz w:w="11900" w:h="16834"/>
          <w:pgMar w:top="719" w:right="749" w:bottom="269" w:left="1440" w:header="0" w:footer="0" w:gutter="0"/>
          <w:cols w:num="2" w:space="720" w:equalWidth="0">
            <w:col w:w="2160" w:space="720"/>
            <w:col w:w="6840"/>
          </w:cols>
        </w:sectPr>
      </w:pPr>
    </w:p>
    <w:p w:rsidR="00465A7E" w:rsidRDefault="00465A7E">
      <w:pPr>
        <w:sectPr w:rsidR="00465A7E">
          <w:pgSz w:w="11900" w:h="16834"/>
          <w:pgMar w:top="720" w:right="749" w:bottom="1102" w:left="1440" w:header="0" w:footer="0" w:gutter="0"/>
          <w:cols w:space="720" w:equalWidth="0">
            <w:col w:w="9720"/>
          </w:cols>
        </w:sectPr>
      </w:pPr>
    </w:p>
    <w:p w:rsidR="00465A7E" w:rsidRDefault="00465A7E">
      <w:pPr>
        <w:spacing w:line="200" w:lineRule="exact"/>
        <w:rPr>
          <w:sz w:val="20"/>
          <w:szCs w:val="20"/>
        </w:rPr>
      </w:pPr>
    </w:p>
    <w:p w:rsidR="00465A7E" w:rsidRDefault="00465A7E">
      <w:pPr>
        <w:spacing w:line="340" w:lineRule="exact"/>
        <w:rPr>
          <w:sz w:val="20"/>
          <w:szCs w:val="20"/>
        </w:rPr>
      </w:pPr>
    </w:p>
    <w:p w:rsidR="00465A7E" w:rsidRDefault="006414FA">
      <w:pPr>
        <w:spacing w:line="752" w:lineRule="auto"/>
        <w:ind w:right="380"/>
        <w:rPr>
          <w:sz w:val="20"/>
          <w:szCs w:val="20"/>
        </w:rPr>
      </w:pPr>
      <w:r>
        <w:rPr>
          <w:rFonts w:ascii="Tahoma" w:eastAsia="Tahoma" w:hAnsi="Tahoma" w:cs="Tahoma"/>
          <w:sz w:val="21"/>
          <w:szCs w:val="21"/>
        </w:rPr>
        <w:t>February 1-4, 2011 September 9, 2010 September 1, 2011 July 23, 2010 March 25-26, 2009 March 24, 2009 Nov. 04, 2008 Jan. 21, 2008 March 22, 2007 Dec.18-22, 2006 May 5, 2005 Dec. 11, 2001 Aug. 18, 2000 June 17, 1999 April 12, 1999 Feb. 26, 1998 Aug.23, 1997</w:t>
      </w:r>
    </w:p>
    <w:p w:rsidR="00465A7E" w:rsidRDefault="006414FA">
      <w:pPr>
        <w:spacing w:line="20" w:lineRule="exact"/>
        <w:rPr>
          <w:sz w:val="20"/>
          <w:szCs w:val="20"/>
        </w:rPr>
      </w:pPr>
      <w:r>
        <w:rPr>
          <w:sz w:val="20"/>
          <w:szCs w:val="20"/>
        </w:rPr>
        <w:br w:type="column"/>
      </w:r>
    </w:p>
    <w:p w:rsidR="00465A7E" w:rsidRDefault="00465A7E">
      <w:pPr>
        <w:spacing w:line="265" w:lineRule="exact"/>
        <w:rPr>
          <w:sz w:val="20"/>
          <w:szCs w:val="20"/>
        </w:rPr>
      </w:pPr>
    </w:p>
    <w:p w:rsidR="00465A7E" w:rsidRDefault="006414FA">
      <w:pPr>
        <w:rPr>
          <w:sz w:val="20"/>
          <w:szCs w:val="20"/>
        </w:rPr>
      </w:pPr>
      <w:r>
        <w:rPr>
          <w:rFonts w:ascii="Tahoma" w:eastAsia="Tahoma" w:hAnsi="Tahoma" w:cs="Tahoma"/>
          <w:sz w:val="21"/>
          <w:szCs w:val="21"/>
        </w:rPr>
        <w:t>QASS Headed by the training group</w:t>
      </w:r>
    </w:p>
    <w:p w:rsidR="00465A7E" w:rsidRDefault="006414FA">
      <w:pPr>
        <w:tabs>
          <w:tab w:val="left" w:pos="1400"/>
          <w:tab w:val="left" w:pos="3040"/>
          <w:tab w:val="left" w:pos="4280"/>
          <w:tab w:val="left" w:pos="5400"/>
          <w:tab w:val="left" w:pos="6480"/>
        </w:tabs>
        <w:rPr>
          <w:sz w:val="20"/>
          <w:szCs w:val="20"/>
        </w:rPr>
      </w:pPr>
      <w:r>
        <w:rPr>
          <w:rFonts w:ascii="Tahoma" w:eastAsia="Tahoma" w:hAnsi="Tahoma" w:cs="Tahoma"/>
          <w:sz w:val="21"/>
          <w:szCs w:val="21"/>
        </w:rPr>
        <w:t>LEADERSHIP</w:t>
      </w:r>
      <w:r>
        <w:rPr>
          <w:rFonts w:ascii="Tahoma" w:eastAsia="Tahoma" w:hAnsi="Tahoma" w:cs="Tahoma"/>
          <w:sz w:val="21"/>
          <w:szCs w:val="21"/>
        </w:rPr>
        <w:tab/>
        <w:t>DEVELOPMENT</w:t>
      </w:r>
      <w:r>
        <w:rPr>
          <w:rFonts w:ascii="Tahoma" w:eastAsia="Tahoma" w:hAnsi="Tahoma" w:cs="Tahoma"/>
          <w:sz w:val="21"/>
          <w:szCs w:val="21"/>
        </w:rPr>
        <w:tab/>
        <w:t>PROGRAM,</w:t>
      </w:r>
      <w:r>
        <w:rPr>
          <w:rFonts w:ascii="Tahoma" w:eastAsia="Tahoma" w:hAnsi="Tahoma" w:cs="Tahoma"/>
          <w:sz w:val="21"/>
          <w:szCs w:val="21"/>
        </w:rPr>
        <w:tab/>
        <w:t>PROBLEM</w:t>
      </w:r>
      <w:r>
        <w:rPr>
          <w:rFonts w:ascii="Tahoma" w:eastAsia="Tahoma" w:hAnsi="Tahoma" w:cs="Tahoma"/>
          <w:sz w:val="21"/>
          <w:szCs w:val="21"/>
        </w:rPr>
        <w:tab/>
        <w:t>SOLVING</w:t>
      </w:r>
      <w:r>
        <w:rPr>
          <w:sz w:val="20"/>
          <w:szCs w:val="20"/>
        </w:rPr>
        <w:tab/>
      </w:r>
      <w:r>
        <w:rPr>
          <w:rFonts w:ascii="Tahoma" w:eastAsia="Tahoma" w:hAnsi="Tahoma" w:cs="Tahoma"/>
          <w:sz w:val="20"/>
          <w:szCs w:val="20"/>
        </w:rPr>
        <w:t>and</w:t>
      </w:r>
    </w:p>
    <w:p w:rsidR="00465A7E" w:rsidRDefault="006414FA">
      <w:pPr>
        <w:rPr>
          <w:sz w:val="20"/>
          <w:szCs w:val="20"/>
        </w:rPr>
      </w:pPr>
      <w:r>
        <w:rPr>
          <w:rFonts w:ascii="Tahoma" w:eastAsia="Tahoma" w:hAnsi="Tahoma" w:cs="Tahoma"/>
          <w:sz w:val="21"/>
          <w:szCs w:val="21"/>
        </w:rPr>
        <w:t>DECISION MAKING &amp; COACHING and MENTORING PROGRAM</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Talkshop 3</w:t>
      </w:r>
      <w:r>
        <w:rPr>
          <w:rFonts w:ascii="Tahoma" w:eastAsia="Tahoma" w:hAnsi="Tahoma" w:cs="Tahoma"/>
          <w:sz w:val="13"/>
          <w:szCs w:val="13"/>
        </w:rPr>
        <w:t>rd</w:t>
      </w:r>
      <w:r>
        <w:rPr>
          <w:rFonts w:ascii="Tahoma" w:eastAsia="Tahoma" w:hAnsi="Tahoma" w:cs="Tahoma"/>
          <w:sz w:val="21"/>
          <w:szCs w:val="21"/>
        </w:rPr>
        <w:t xml:space="preserve"> party</w:t>
      </w:r>
    </w:p>
    <w:p w:rsidR="00465A7E" w:rsidRDefault="006414FA">
      <w:pPr>
        <w:rPr>
          <w:sz w:val="20"/>
          <w:szCs w:val="20"/>
        </w:rPr>
      </w:pPr>
      <w:r>
        <w:rPr>
          <w:rFonts w:ascii="Tahoma" w:eastAsia="Tahoma" w:hAnsi="Tahoma" w:cs="Tahoma"/>
          <w:sz w:val="21"/>
          <w:szCs w:val="21"/>
        </w:rPr>
        <w:t>COUNSELING WORKSHOP and SEMINAR</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ESD AWARENESS SEMINAR</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OHSAS 18001:2007 AWARENESS PROGRAM</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FUJITSU TEN PRODUCTION SYSTEM (FTPS) SEMINAR</w:t>
      </w:r>
    </w:p>
    <w:p w:rsidR="00465A7E" w:rsidRDefault="006414FA">
      <w:pPr>
        <w:rPr>
          <w:sz w:val="20"/>
          <w:szCs w:val="20"/>
        </w:rPr>
      </w:pPr>
      <w:r>
        <w:rPr>
          <w:rFonts w:ascii="Tahoma" w:eastAsia="Tahoma" w:hAnsi="Tahoma" w:cs="Tahoma"/>
          <w:sz w:val="21"/>
          <w:szCs w:val="21"/>
        </w:rPr>
        <w:t>Fujitsu Ten Corp. of the Philippines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INCO TERMS, LOGISTICS and SUPPLY CHAIN MANAGEMENT and PEZA</w:t>
      </w:r>
    </w:p>
    <w:p w:rsidR="00465A7E" w:rsidRDefault="006414FA">
      <w:pPr>
        <w:rPr>
          <w:sz w:val="20"/>
          <w:szCs w:val="20"/>
        </w:rPr>
      </w:pPr>
      <w:r>
        <w:rPr>
          <w:rFonts w:ascii="Tahoma" w:eastAsia="Tahoma" w:hAnsi="Tahoma" w:cs="Tahoma"/>
          <w:sz w:val="21"/>
          <w:szCs w:val="21"/>
        </w:rPr>
        <w:t>DOCUMENTARY REQUIREMENTS AWARENESS</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LCD Headed by the training group</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X-RAY MACHINE OPERATION (Model: EDX-720)</w:t>
      </w:r>
    </w:p>
    <w:p w:rsidR="00465A7E" w:rsidRDefault="006414FA">
      <w:pPr>
        <w:rPr>
          <w:sz w:val="20"/>
          <w:szCs w:val="20"/>
        </w:rPr>
      </w:pPr>
      <w:r>
        <w:rPr>
          <w:rFonts w:ascii="Tahoma" w:eastAsia="Tahoma" w:hAnsi="Tahoma" w:cs="Tahoma"/>
          <w:sz w:val="21"/>
          <w:szCs w:val="21"/>
        </w:rPr>
        <w:t>Fujitsu Ten Corporation of the Philippines</w:t>
      </w:r>
    </w:p>
    <w:p w:rsidR="00465A7E" w:rsidRDefault="006414FA">
      <w:pPr>
        <w:rPr>
          <w:sz w:val="20"/>
          <w:szCs w:val="20"/>
        </w:rPr>
      </w:pPr>
      <w:r>
        <w:rPr>
          <w:rFonts w:ascii="Tahoma" w:eastAsia="Tahoma" w:hAnsi="Tahoma" w:cs="Tahoma"/>
          <w:sz w:val="21"/>
          <w:szCs w:val="21"/>
        </w:rPr>
        <w:t>SHIMADZU 3</w:t>
      </w:r>
      <w:r>
        <w:rPr>
          <w:rFonts w:ascii="Tahoma" w:eastAsia="Tahoma" w:hAnsi="Tahoma" w:cs="Tahoma"/>
          <w:sz w:val="13"/>
          <w:szCs w:val="13"/>
        </w:rPr>
        <w:t>rd</w:t>
      </w:r>
      <w:r>
        <w:rPr>
          <w:rFonts w:ascii="Tahoma" w:eastAsia="Tahoma" w:hAnsi="Tahoma" w:cs="Tahoma"/>
          <w:sz w:val="21"/>
          <w:szCs w:val="21"/>
        </w:rPr>
        <w:t xml:space="preserve"> Party</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WORK AND LIFE BALANCE SEMINAR</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SALVAGE OPERATION SEMINAR</w:t>
      </w:r>
    </w:p>
    <w:p w:rsidR="00465A7E" w:rsidRDefault="006414FA">
      <w:pPr>
        <w:rPr>
          <w:sz w:val="20"/>
          <w:szCs w:val="20"/>
        </w:rPr>
      </w:pPr>
      <w:r>
        <w:rPr>
          <w:rFonts w:ascii="Tahoma" w:eastAsia="Tahoma" w:hAnsi="Tahoma" w:cs="Tahoma"/>
          <w:sz w:val="21"/>
          <w:szCs w:val="21"/>
        </w:rPr>
        <w:t>Fujitsu Ten Corp. of the Philippines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COORDINATE MEASURING MACHINE (Model: BEYOND CRYSTA C544)</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MESCO Inc. 3</w:t>
      </w:r>
      <w:r>
        <w:rPr>
          <w:rFonts w:ascii="Tahoma" w:eastAsia="Tahoma" w:hAnsi="Tahoma" w:cs="Tahoma"/>
          <w:sz w:val="13"/>
          <w:szCs w:val="13"/>
        </w:rPr>
        <w:t>rd</w:t>
      </w:r>
      <w:r>
        <w:rPr>
          <w:rFonts w:ascii="Tahoma" w:eastAsia="Tahoma" w:hAnsi="Tahoma" w:cs="Tahoma"/>
          <w:sz w:val="21"/>
          <w:szCs w:val="21"/>
        </w:rPr>
        <w:t xml:space="preserve"> party</w:t>
      </w:r>
    </w:p>
    <w:p w:rsidR="00465A7E" w:rsidRDefault="006414FA">
      <w:pPr>
        <w:rPr>
          <w:sz w:val="20"/>
          <w:szCs w:val="20"/>
        </w:rPr>
      </w:pPr>
      <w:r>
        <w:rPr>
          <w:rFonts w:ascii="Tahoma" w:eastAsia="Tahoma" w:hAnsi="Tahoma" w:cs="Tahoma"/>
          <w:sz w:val="21"/>
          <w:szCs w:val="21"/>
        </w:rPr>
        <w:t>ISO/TS16949 AWARENESS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PROFILE PROJECTOR and MICROPAK 9 SOFTWARE</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MESCO Inc. 3</w:t>
      </w:r>
      <w:r>
        <w:rPr>
          <w:rFonts w:ascii="Tahoma" w:eastAsia="Tahoma" w:hAnsi="Tahoma" w:cs="Tahoma"/>
          <w:sz w:val="13"/>
          <w:szCs w:val="13"/>
        </w:rPr>
        <w:t>rd</w:t>
      </w:r>
      <w:r>
        <w:rPr>
          <w:rFonts w:ascii="Tahoma" w:eastAsia="Tahoma" w:hAnsi="Tahoma" w:cs="Tahoma"/>
          <w:sz w:val="21"/>
          <w:szCs w:val="21"/>
        </w:rPr>
        <w:t xml:space="preserve"> Party</w:t>
      </w:r>
    </w:p>
    <w:p w:rsidR="00465A7E" w:rsidRDefault="006414FA">
      <w:pPr>
        <w:rPr>
          <w:sz w:val="20"/>
          <w:szCs w:val="20"/>
        </w:rPr>
      </w:pPr>
      <w:r>
        <w:rPr>
          <w:rFonts w:ascii="Tahoma" w:eastAsia="Tahoma" w:hAnsi="Tahoma" w:cs="Tahoma"/>
          <w:sz w:val="21"/>
          <w:szCs w:val="21"/>
        </w:rPr>
        <w:t>QUALITY CONTROL CIRCLE LEADERS SEMINAR</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QS 9000 APPRECIATION</w:t>
      </w:r>
    </w:p>
    <w:p w:rsidR="00465A7E" w:rsidRDefault="006414FA">
      <w:pPr>
        <w:rPr>
          <w:sz w:val="20"/>
          <w:szCs w:val="20"/>
        </w:rPr>
      </w:pPr>
      <w:r>
        <w:rPr>
          <w:rFonts w:ascii="Tahoma" w:eastAsia="Tahoma" w:hAnsi="Tahoma" w:cs="Tahoma"/>
          <w:sz w:val="21"/>
          <w:szCs w:val="21"/>
        </w:rPr>
        <w:t>Fujitsu Ten Corp. of the Philippines</w:t>
      </w: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SAFETY SEMINAR</w:t>
      </w:r>
    </w:p>
    <w:p w:rsidR="00465A7E" w:rsidRDefault="006414FA">
      <w:pPr>
        <w:rPr>
          <w:sz w:val="20"/>
          <w:szCs w:val="20"/>
        </w:rPr>
      </w:pPr>
      <w:r>
        <w:rPr>
          <w:rFonts w:ascii="Tahoma" w:eastAsia="Tahoma" w:hAnsi="Tahoma" w:cs="Tahoma"/>
          <w:sz w:val="21"/>
          <w:szCs w:val="21"/>
        </w:rPr>
        <w:t>Fujitsu Ten Corp. of the Philippines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ISO 14001 AWARENESS SEMINAR</w:t>
      </w:r>
    </w:p>
    <w:p w:rsidR="00465A7E" w:rsidRDefault="006414FA">
      <w:pPr>
        <w:rPr>
          <w:sz w:val="20"/>
          <w:szCs w:val="20"/>
        </w:rPr>
      </w:pPr>
      <w:r>
        <w:rPr>
          <w:rFonts w:ascii="Tahoma" w:eastAsia="Tahoma" w:hAnsi="Tahoma" w:cs="Tahoma"/>
          <w:sz w:val="21"/>
          <w:szCs w:val="21"/>
        </w:rPr>
        <w:t>Fujitsu Ten Corp. of the Philippines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HRD Headed by the training group</w:t>
      </w:r>
    </w:p>
    <w:p w:rsidR="00465A7E" w:rsidRDefault="006414FA">
      <w:pPr>
        <w:rPr>
          <w:sz w:val="20"/>
          <w:szCs w:val="20"/>
        </w:rPr>
      </w:pPr>
      <w:r>
        <w:rPr>
          <w:rFonts w:ascii="Tahoma" w:eastAsia="Tahoma" w:hAnsi="Tahoma" w:cs="Tahoma"/>
          <w:sz w:val="21"/>
          <w:szCs w:val="21"/>
        </w:rPr>
        <w:t>ISO 9002 AWARENESS SEMINAR</w:t>
      </w:r>
    </w:p>
    <w:p w:rsidR="00465A7E" w:rsidRDefault="006414FA">
      <w:pPr>
        <w:rPr>
          <w:sz w:val="20"/>
          <w:szCs w:val="20"/>
        </w:rPr>
      </w:pPr>
      <w:r>
        <w:rPr>
          <w:rFonts w:ascii="Tahoma" w:eastAsia="Tahoma" w:hAnsi="Tahoma" w:cs="Tahoma"/>
          <w:sz w:val="21"/>
          <w:szCs w:val="21"/>
        </w:rPr>
        <w:t>Fujitsu Ten Corp. of the Philippines</w:t>
      </w:r>
    </w:p>
    <w:p w:rsidR="00465A7E" w:rsidRDefault="00465A7E">
      <w:pPr>
        <w:spacing w:line="1" w:lineRule="exact"/>
        <w:rPr>
          <w:sz w:val="20"/>
          <w:szCs w:val="20"/>
        </w:rPr>
      </w:pPr>
    </w:p>
    <w:p w:rsidR="00465A7E" w:rsidRDefault="006414FA">
      <w:pPr>
        <w:rPr>
          <w:sz w:val="20"/>
          <w:szCs w:val="20"/>
        </w:rPr>
      </w:pPr>
      <w:r>
        <w:rPr>
          <w:rFonts w:ascii="Tahoma" w:eastAsia="Tahoma" w:hAnsi="Tahoma" w:cs="Tahoma"/>
          <w:sz w:val="21"/>
          <w:szCs w:val="21"/>
        </w:rPr>
        <w:t>HRD Headed by the training group</w:t>
      </w:r>
    </w:p>
    <w:p w:rsidR="00465A7E" w:rsidRDefault="00465A7E">
      <w:pPr>
        <w:sectPr w:rsidR="00465A7E">
          <w:type w:val="continuous"/>
          <w:pgSz w:w="11900" w:h="16834"/>
          <w:pgMar w:top="720" w:right="749" w:bottom="1102" w:left="1440" w:header="0" w:footer="0" w:gutter="0"/>
          <w:cols w:num="2" w:space="720" w:equalWidth="0">
            <w:col w:w="2160" w:space="720"/>
            <w:col w:w="6840"/>
          </w:cols>
        </w:sectPr>
      </w:pPr>
    </w:p>
    <w:p w:rsidR="00465A7E" w:rsidRDefault="006414FA">
      <w:pPr>
        <w:ind w:left="20"/>
        <w:rPr>
          <w:sz w:val="20"/>
          <w:szCs w:val="20"/>
        </w:rPr>
      </w:pPr>
      <w:r>
        <w:rPr>
          <w:rFonts w:ascii="Tahoma" w:eastAsia="Tahoma" w:hAnsi="Tahoma" w:cs="Tahoma"/>
          <w:b/>
          <w:bCs/>
          <w:sz w:val="40"/>
          <w:szCs w:val="40"/>
        </w:rPr>
        <w:lastRenderedPageBreak/>
        <w:t>CURRICULUM VITAE</w:t>
      </w:r>
    </w:p>
    <w:p w:rsidR="00465A7E" w:rsidRDefault="00465A7E">
      <w:pPr>
        <w:spacing w:line="200" w:lineRule="exact"/>
        <w:rPr>
          <w:sz w:val="20"/>
          <w:szCs w:val="20"/>
        </w:rPr>
      </w:pPr>
    </w:p>
    <w:p w:rsidR="00465A7E" w:rsidRDefault="00465A7E">
      <w:pPr>
        <w:spacing w:line="200" w:lineRule="exact"/>
        <w:rPr>
          <w:sz w:val="20"/>
          <w:szCs w:val="20"/>
        </w:rPr>
      </w:pPr>
    </w:p>
    <w:p w:rsidR="00465A7E" w:rsidRDefault="00465A7E">
      <w:pPr>
        <w:spacing w:line="382" w:lineRule="exact"/>
        <w:rPr>
          <w:sz w:val="20"/>
          <w:szCs w:val="20"/>
        </w:rPr>
      </w:pPr>
    </w:p>
    <w:p w:rsidR="00465A7E" w:rsidRDefault="006414FA">
      <w:pPr>
        <w:ind w:left="20"/>
        <w:rPr>
          <w:sz w:val="20"/>
          <w:szCs w:val="20"/>
        </w:rPr>
      </w:pPr>
      <w:r>
        <w:rPr>
          <w:rFonts w:ascii="Tahoma" w:eastAsia="Tahoma" w:hAnsi="Tahoma" w:cs="Tahoma"/>
          <w:b/>
          <w:bCs/>
          <w:color w:val="FFFFFF"/>
          <w:sz w:val="21"/>
          <w:szCs w:val="21"/>
          <w:highlight w:val="black"/>
        </w:rPr>
        <w:t>SHORT COURSE CERTIFICATE</w:t>
      </w:r>
    </w:p>
    <w:p w:rsidR="00465A7E" w:rsidRDefault="006414FA">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-4445</wp:posOffset>
            </wp:positionH>
            <wp:positionV relativeFrom="paragraph">
              <wp:posOffset>14605</wp:posOffset>
            </wp:positionV>
            <wp:extent cx="621030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210300" cy="12065"/>
                    </a:xfrm>
                    <a:prstGeom prst="rect">
                      <a:avLst/>
                    </a:prstGeom>
                    <a:noFill/>
                  </pic:spPr>
                </pic:pic>
              </a:graphicData>
            </a:graphic>
          </wp:anchor>
        </w:drawing>
      </w:r>
    </w:p>
    <w:p w:rsidR="00465A7E" w:rsidRDefault="00465A7E">
      <w:pPr>
        <w:spacing w:line="18" w:lineRule="exact"/>
        <w:rPr>
          <w:sz w:val="20"/>
          <w:szCs w:val="20"/>
        </w:rPr>
      </w:pPr>
    </w:p>
    <w:p w:rsidR="00465A7E" w:rsidRDefault="006414FA">
      <w:pPr>
        <w:tabs>
          <w:tab w:val="left" w:pos="2160"/>
        </w:tabs>
        <w:ind w:left="380"/>
        <w:rPr>
          <w:sz w:val="20"/>
          <w:szCs w:val="20"/>
        </w:rPr>
      </w:pPr>
      <w:r>
        <w:rPr>
          <w:rFonts w:ascii="Tahoma" w:eastAsia="Tahoma" w:hAnsi="Tahoma" w:cs="Tahoma"/>
          <w:b/>
          <w:bCs/>
          <w:sz w:val="21"/>
          <w:szCs w:val="21"/>
        </w:rPr>
        <w:t>Basic AutoCAD</w:t>
      </w:r>
      <w:r>
        <w:rPr>
          <w:sz w:val="20"/>
          <w:szCs w:val="20"/>
        </w:rPr>
        <w:tab/>
      </w:r>
      <w:r>
        <w:rPr>
          <w:rFonts w:ascii="Tahoma" w:eastAsia="Tahoma" w:hAnsi="Tahoma" w:cs="Tahoma"/>
          <w:sz w:val="21"/>
          <w:szCs w:val="21"/>
        </w:rPr>
        <w:t>MFI Technological Institute</w:t>
      </w:r>
    </w:p>
    <w:p w:rsidR="00465A7E" w:rsidRDefault="006414FA">
      <w:pPr>
        <w:tabs>
          <w:tab w:val="left" w:pos="2160"/>
        </w:tabs>
        <w:ind w:left="380"/>
        <w:rPr>
          <w:sz w:val="20"/>
          <w:szCs w:val="20"/>
        </w:rPr>
      </w:pPr>
      <w:r>
        <w:rPr>
          <w:rFonts w:ascii="Tahoma" w:eastAsia="Tahoma" w:hAnsi="Tahoma" w:cs="Tahoma"/>
          <w:sz w:val="21"/>
          <w:szCs w:val="21"/>
        </w:rPr>
        <w:t>(60 Hours)</w:t>
      </w:r>
      <w:r>
        <w:rPr>
          <w:sz w:val="20"/>
          <w:szCs w:val="20"/>
        </w:rPr>
        <w:tab/>
      </w:r>
      <w:r>
        <w:rPr>
          <w:rFonts w:ascii="Tahoma" w:eastAsia="Tahoma" w:hAnsi="Tahoma" w:cs="Tahoma"/>
          <w:sz w:val="21"/>
          <w:szCs w:val="21"/>
        </w:rPr>
        <w:t>Calamba City, Laguna</w:t>
      </w:r>
    </w:p>
    <w:p w:rsidR="00465A7E" w:rsidRDefault="00465A7E">
      <w:pPr>
        <w:spacing w:line="1" w:lineRule="exact"/>
        <w:rPr>
          <w:sz w:val="20"/>
          <w:szCs w:val="20"/>
        </w:rPr>
      </w:pPr>
    </w:p>
    <w:p w:rsidR="00465A7E" w:rsidRDefault="006414FA">
      <w:pPr>
        <w:ind w:left="2180"/>
        <w:rPr>
          <w:sz w:val="20"/>
          <w:szCs w:val="20"/>
        </w:rPr>
      </w:pPr>
      <w:r>
        <w:rPr>
          <w:rFonts w:ascii="Tahoma" w:eastAsia="Tahoma" w:hAnsi="Tahoma" w:cs="Tahoma"/>
          <w:sz w:val="21"/>
          <w:szCs w:val="21"/>
        </w:rPr>
        <w:t>January – March 2009</w:t>
      </w:r>
    </w:p>
    <w:p w:rsidR="00465A7E" w:rsidRDefault="00465A7E">
      <w:pPr>
        <w:spacing w:line="200" w:lineRule="exact"/>
        <w:rPr>
          <w:sz w:val="20"/>
          <w:szCs w:val="20"/>
        </w:rPr>
      </w:pPr>
    </w:p>
    <w:p w:rsidR="00465A7E" w:rsidRDefault="006414FA">
      <w:pPr>
        <w:ind w:left="140"/>
        <w:rPr>
          <w:sz w:val="20"/>
          <w:szCs w:val="20"/>
        </w:rPr>
      </w:pPr>
      <w:r>
        <w:rPr>
          <w:rFonts w:ascii="Tahoma" w:eastAsia="Tahoma" w:hAnsi="Tahoma" w:cs="Tahoma"/>
          <w:b/>
          <w:bCs/>
          <w:color w:val="FFFFFF"/>
          <w:sz w:val="21"/>
          <w:szCs w:val="21"/>
          <w:highlight w:val="black"/>
        </w:rPr>
        <w:t>EDUCATIONAL ATTAINMENT</w:t>
      </w:r>
    </w:p>
    <w:tbl>
      <w:tblPr>
        <w:tblW w:w="0" w:type="auto"/>
        <w:tblLayout w:type="fixed"/>
        <w:tblCellMar>
          <w:left w:w="0" w:type="dxa"/>
          <w:right w:w="0" w:type="dxa"/>
        </w:tblCellMar>
        <w:tblLook w:val="04A0" w:firstRow="1" w:lastRow="0" w:firstColumn="1" w:lastColumn="0" w:noHBand="0" w:noVBand="1"/>
      </w:tblPr>
      <w:tblGrid>
        <w:gridCol w:w="140"/>
        <w:gridCol w:w="1780"/>
        <w:gridCol w:w="140"/>
        <w:gridCol w:w="7720"/>
      </w:tblGrid>
      <w:tr w:rsidR="00465A7E">
        <w:trPr>
          <w:trHeight w:val="271"/>
        </w:trPr>
        <w:tc>
          <w:tcPr>
            <w:tcW w:w="140" w:type="dxa"/>
            <w:tcBorders>
              <w:top w:val="single" w:sz="8" w:space="0" w:color="808080"/>
            </w:tcBorders>
            <w:vAlign w:val="bottom"/>
          </w:tcPr>
          <w:p w:rsidR="00465A7E" w:rsidRDefault="00465A7E">
            <w:pPr>
              <w:rPr>
                <w:sz w:val="23"/>
                <w:szCs w:val="23"/>
              </w:rPr>
            </w:pPr>
          </w:p>
        </w:tc>
        <w:tc>
          <w:tcPr>
            <w:tcW w:w="1920" w:type="dxa"/>
            <w:gridSpan w:val="2"/>
            <w:tcBorders>
              <w:top w:val="single" w:sz="8" w:space="0" w:color="808080"/>
            </w:tcBorders>
            <w:vAlign w:val="bottom"/>
          </w:tcPr>
          <w:p w:rsidR="00465A7E" w:rsidRDefault="006414FA">
            <w:pPr>
              <w:ind w:left="240"/>
              <w:rPr>
                <w:sz w:val="20"/>
                <w:szCs w:val="20"/>
              </w:rPr>
            </w:pPr>
            <w:r>
              <w:rPr>
                <w:rFonts w:ascii="Tahoma" w:eastAsia="Tahoma" w:hAnsi="Tahoma" w:cs="Tahoma"/>
                <w:b/>
                <w:bCs/>
                <w:sz w:val="21"/>
                <w:szCs w:val="21"/>
              </w:rPr>
              <w:t>Vocational</w:t>
            </w:r>
          </w:p>
        </w:tc>
        <w:tc>
          <w:tcPr>
            <w:tcW w:w="7720" w:type="dxa"/>
            <w:tcBorders>
              <w:top w:val="single" w:sz="8" w:space="0" w:color="808080"/>
            </w:tcBorders>
            <w:vAlign w:val="bottom"/>
          </w:tcPr>
          <w:p w:rsidR="00465A7E" w:rsidRDefault="006414FA">
            <w:pPr>
              <w:ind w:left="120"/>
              <w:rPr>
                <w:sz w:val="20"/>
                <w:szCs w:val="20"/>
              </w:rPr>
            </w:pPr>
            <w:r>
              <w:rPr>
                <w:rFonts w:ascii="Tahoma" w:eastAsia="Tahoma" w:hAnsi="Tahoma" w:cs="Tahoma"/>
                <w:sz w:val="21"/>
                <w:szCs w:val="21"/>
              </w:rPr>
              <w:t>Associate in Computer Science (under graduate)</w:t>
            </w:r>
          </w:p>
        </w:tc>
      </w:tr>
      <w:tr w:rsidR="00465A7E">
        <w:trPr>
          <w:trHeight w:val="252"/>
        </w:trPr>
        <w:tc>
          <w:tcPr>
            <w:tcW w:w="140" w:type="dxa"/>
            <w:vAlign w:val="bottom"/>
          </w:tcPr>
          <w:p w:rsidR="00465A7E" w:rsidRDefault="00465A7E">
            <w:pPr>
              <w:rPr>
                <w:sz w:val="21"/>
                <w:szCs w:val="21"/>
              </w:rPr>
            </w:pPr>
          </w:p>
        </w:tc>
        <w:tc>
          <w:tcPr>
            <w:tcW w:w="1780" w:type="dxa"/>
            <w:vAlign w:val="bottom"/>
          </w:tcPr>
          <w:p w:rsidR="00465A7E" w:rsidRDefault="00465A7E">
            <w:pPr>
              <w:rPr>
                <w:sz w:val="21"/>
                <w:szCs w:val="21"/>
              </w:rPr>
            </w:pPr>
          </w:p>
        </w:tc>
        <w:tc>
          <w:tcPr>
            <w:tcW w:w="140" w:type="dxa"/>
            <w:vAlign w:val="bottom"/>
          </w:tcPr>
          <w:p w:rsidR="00465A7E" w:rsidRDefault="00465A7E">
            <w:pPr>
              <w:rPr>
                <w:sz w:val="21"/>
                <w:szCs w:val="21"/>
              </w:rPr>
            </w:pPr>
          </w:p>
        </w:tc>
        <w:tc>
          <w:tcPr>
            <w:tcW w:w="7720" w:type="dxa"/>
            <w:vAlign w:val="bottom"/>
          </w:tcPr>
          <w:p w:rsidR="00465A7E" w:rsidRDefault="006414FA">
            <w:pPr>
              <w:spacing w:line="252" w:lineRule="exact"/>
              <w:ind w:left="120"/>
              <w:rPr>
                <w:sz w:val="20"/>
                <w:szCs w:val="20"/>
              </w:rPr>
            </w:pPr>
            <w:r>
              <w:rPr>
                <w:rFonts w:ascii="Tahoma" w:eastAsia="Tahoma" w:hAnsi="Tahoma" w:cs="Tahoma"/>
                <w:sz w:val="21"/>
                <w:szCs w:val="21"/>
              </w:rPr>
              <w:t>Colegio de San Pedro</w:t>
            </w:r>
          </w:p>
        </w:tc>
      </w:tr>
      <w:tr w:rsidR="00465A7E">
        <w:trPr>
          <w:trHeight w:val="253"/>
        </w:trPr>
        <w:tc>
          <w:tcPr>
            <w:tcW w:w="140" w:type="dxa"/>
            <w:vAlign w:val="bottom"/>
          </w:tcPr>
          <w:p w:rsidR="00465A7E" w:rsidRDefault="00465A7E"/>
        </w:tc>
        <w:tc>
          <w:tcPr>
            <w:tcW w:w="1780" w:type="dxa"/>
            <w:vAlign w:val="bottom"/>
          </w:tcPr>
          <w:p w:rsidR="00465A7E" w:rsidRDefault="00465A7E"/>
        </w:tc>
        <w:tc>
          <w:tcPr>
            <w:tcW w:w="140" w:type="dxa"/>
            <w:vAlign w:val="bottom"/>
          </w:tcPr>
          <w:p w:rsidR="00465A7E" w:rsidRDefault="00465A7E"/>
        </w:tc>
        <w:tc>
          <w:tcPr>
            <w:tcW w:w="7720" w:type="dxa"/>
            <w:vAlign w:val="bottom"/>
          </w:tcPr>
          <w:p w:rsidR="00465A7E" w:rsidRDefault="006414FA">
            <w:pPr>
              <w:ind w:left="120"/>
              <w:rPr>
                <w:sz w:val="20"/>
                <w:szCs w:val="20"/>
              </w:rPr>
            </w:pPr>
            <w:r>
              <w:rPr>
                <w:rFonts w:ascii="Tahoma" w:eastAsia="Tahoma" w:hAnsi="Tahoma" w:cs="Tahoma"/>
                <w:sz w:val="21"/>
                <w:szCs w:val="21"/>
              </w:rPr>
              <w:t>San Pedro, Laguna</w:t>
            </w:r>
          </w:p>
        </w:tc>
      </w:tr>
      <w:tr w:rsidR="00465A7E">
        <w:trPr>
          <w:trHeight w:val="254"/>
        </w:trPr>
        <w:tc>
          <w:tcPr>
            <w:tcW w:w="140" w:type="dxa"/>
            <w:vAlign w:val="bottom"/>
          </w:tcPr>
          <w:p w:rsidR="00465A7E" w:rsidRDefault="00465A7E"/>
        </w:tc>
        <w:tc>
          <w:tcPr>
            <w:tcW w:w="1780" w:type="dxa"/>
            <w:vAlign w:val="bottom"/>
          </w:tcPr>
          <w:p w:rsidR="00465A7E" w:rsidRDefault="00465A7E"/>
        </w:tc>
        <w:tc>
          <w:tcPr>
            <w:tcW w:w="140" w:type="dxa"/>
            <w:vAlign w:val="bottom"/>
          </w:tcPr>
          <w:p w:rsidR="00465A7E" w:rsidRDefault="00465A7E"/>
        </w:tc>
        <w:tc>
          <w:tcPr>
            <w:tcW w:w="7720" w:type="dxa"/>
            <w:vAlign w:val="bottom"/>
          </w:tcPr>
          <w:p w:rsidR="00465A7E" w:rsidRDefault="006414FA">
            <w:pPr>
              <w:ind w:left="120"/>
              <w:rPr>
                <w:sz w:val="20"/>
                <w:szCs w:val="20"/>
              </w:rPr>
            </w:pPr>
            <w:r>
              <w:rPr>
                <w:rFonts w:ascii="Tahoma" w:eastAsia="Tahoma" w:hAnsi="Tahoma" w:cs="Tahoma"/>
                <w:sz w:val="21"/>
                <w:szCs w:val="21"/>
              </w:rPr>
              <w:t>FY1994-1995</w:t>
            </w:r>
          </w:p>
        </w:tc>
      </w:tr>
      <w:tr w:rsidR="00465A7E">
        <w:trPr>
          <w:trHeight w:val="507"/>
        </w:trPr>
        <w:tc>
          <w:tcPr>
            <w:tcW w:w="140" w:type="dxa"/>
            <w:vAlign w:val="bottom"/>
          </w:tcPr>
          <w:p w:rsidR="00465A7E" w:rsidRDefault="00465A7E">
            <w:pPr>
              <w:rPr>
                <w:sz w:val="24"/>
                <w:szCs w:val="24"/>
              </w:rPr>
            </w:pPr>
          </w:p>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Secondary</w:t>
            </w:r>
          </w:p>
        </w:tc>
        <w:tc>
          <w:tcPr>
            <w:tcW w:w="7720" w:type="dxa"/>
            <w:vAlign w:val="bottom"/>
          </w:tcPr>
          <w:p w:rsidR="00465A7E" w:rsidRDefault="006414FA">
            <w:pPr>
              <w:ind w:left="120"/>
              <w:rPr>
                <w:sz w:val="20"/>
                <w:szCs w:val="20"/>
              </w:rPr>
            </w:pPr>
            <w:r>
              <w:rPr>
                <w:rFonts w:ascii="Tahoma" w:eastAsia="Tahoma" w:hAnsi="Tahoma" w:cs="Tahoma"/>
                <w:sz w:val="21"/>
                <w:szCs w:val="21"/>
              </w:rPr>
              <w:t>Santa Rosa Educational Institution</w:t>
            </w:r>
          </w:p>
        </w:tc>
      </w:tr>
      <w:tr w:rsidR="00465A7E">
        <w:trPr>
          <w:trHeight w:val="253"/>
        </w:trPr>
        <w:tc>
          <w:tcPr>
            <w:tcW w:w="140" w:type="dxa"/>
            <w:vAlign w:val="bottom"/>
          </w:tcPr>
          <w:p w:rsidR="00465A7E" w:rsidRDefault="00465A7E"/>
        </w:tc>
        <w:tc>
          <w:tcPr>
            <w:tcW w:w="1780" w:type="dxa"/>
            <w:vAlign w:val="bottom"/>
          </w:tcPr>
          <w:p w:rsidR="00465A7E" w:rsidRDefault="00465A7E"/>
        </w:tc>
        <w:tc>
          <w:tcPr>
            <w:tcW w:w="140" w:type="dxa"/>
            <w:vAlign w:val="bottom"/>
          </w:tcPr>
          <w:p w:rsidR="00465A7E" w:rsidRDefault="00465A7E"/>
        </w:tc>
        <w:tc>
          <w:tcPr>
            <w:tcW w:w="7720" w:type="dxa"/>
            <w:vAlign w:val="bottom"/>
          </w:tcPr>
          <w:p w:rsidR="00465A7E" w:rsidRDefault="006414FA">
            <w:pPr>
              <w:ind w:left="120"/>
              <w:rPr>
                <w:sz w:val="20"/>
                <w:szCs w:val="20"/>
              </w:rPr>
            </w:pPr>
            <w:r>
              <w:rPr>
                <w:rFonts w:ascii="Tahoma" w:eastAsia="Tahoma" w:hAnsi="Tahoma" w:cs="Tahoma"/>
                <w:sz w:val="21"/>
                <w:szCs w:val="21"/>
              </w:rPr>
              <w:t>Santa Rosa City, Laguna</w:t>
            </w:r>
          </w:p>
        </w:tc>
      </w:tr>
      <w:tr w:rsidR="00465A7E">
        <w:trPr>
          <w:trHeight w:val="253"/>
        </w:trPr>
        <w:tc>
          <w:tcPr>
            <w:tcW w:w="140" w:type="dxa"/>
            <w:vAlign w:val="bottom"/>
          </w:tcPr>
          <w:p w:rsidR="00465A7E" w:rsidRDefault="00465A7E"/>
        </w:tc>
        <w:tc>
          <w:tcPr>
            <w:tcW w:w="1780" w:type="dxa"/>
            <w:vAlign w:val="bottom"/>
          </w:tcPr>
          <w:p w:rsidR="00465A7E" w:rsidRDefault="00465A7E"/>
        </w:tc>
        <w:tc>
          <w:tcPr>
            <w:tcW w:w="140" w:type="dxa"/>
            <w:vAlign w:val="bottom"/>
          </w:tcPr>
          <w:p w:rsidR="00465A7E" w:rsidRDefault="00465A7E"/>
        </w:tc>
        <w:tc>
          <w:tcPr>
            <w:tcW w:w="7720" w:type="dxa"/>
            <w:vAlign w:val="bottom"/>
          </w:tcPr>
          <w:p w:rsidR="00465A7E" w:rsidRDefault="006414FA">
            <w:pPr>
              <w:ind w:left="120"/>
              <w:rPr>
                <w:sz w:val="20"/>
                <w:szCs w:val="20"/>
              </w:rPr>
            </w:pPr>
            <w:r>
              <w:rPr>
                <w:rFonts w:ascii="Tahoma" w:eastAsia="Tahoma" w:hAnsi="Tahoma" w:cs="Tahoma"/>
                <w:sz w:val="21"/>
                <w:szCs w:val="21"/>
              </w:rPr>
              <w:t>FY1992-1993</w:t>
            </w:r>
          </w:p>
        </w:tc>
      </w:tr>
      <w:tr w:rsidR="00465A7E">
        <w:trPr>
          <w:trHeight w:val="510"/>
        </w:trPr>
        <w:tc>
          <w:tcPr>
            <w:tcW w:w="2060" w:type="dxa"/>
            <w:gridSpan w:val="3"/>
            <w:vAlign w:val="bottom"/>
          </w:tcPr>
          <w:p w:rsidR="00465A7E" w:rsidRDefault="00465A7E">
            <w:pPr>
              <w:rPr>
                <w:sz w:val="24"/>
                <w:szCs w:val="24"/>
              </w:rPr>
            </w:pPr>
          </w:p>
        </w:tc>
        <w:tc>
          <w:tcPr>
            <w:tcW w:w="7720" w:type="dxa"/>
            <w:vAlign w:val="bottom"/>
          </w:tcPr>
          <w:p w:rsidR="00465A7E" w:rsidRDefault="00465A7E">
            <w:pPr>
              <w:rPr>
                <w:sz w:val="24"/>
                <w:szCs w:val="24"/>
              </w:rPr>
            </w:pPr>
          </w:p>
        </w:tc>
      </w:tr>
      <w:tr w:rsidR="00465A7E">
        <w:trPr>
          <w:trHeight w:val="254"/>
        </w:trPr>
        <w:tc>
          <w:tcPr>
            <w:tcW w:w="140" w:type="dxa"/>
            <w:vAlign w:val="bottom"/>
          </w:tcPr>
          <w:p w:rsidR="00465A7E" w:rsidRDefault="00465A7E"/>
        </w:tc>
        <w:tc>
          <w:tcPr>
            <w:tcW w:w="1780" w:type="dxa"/>
            <w:shd w:val="clear" w:color="auto" w:fill="000000"/>
            <w:vAlign w:val="bottom"/>
          </w:tcPr>
          <w:p w:rsidR="00465A7E" w:rsidRDefault="006414FA">
            <w:pPr>
              <w:rPr>
                <w:sz w:val="20"/>
                <w:szCs w:val="20"/>
              </w:rPr>
            </w:pPr>
            <w:r>
              <w:rPr>
                <w:rFonts w:ascii="Tahoma" w:eastAsia="Tahoma" w:hAnsi="Tahoma" w:cs="Tahoma"/>
                <w:b/>
                <w:bCs/>
                <w:color w:val="FFFFFF"/>
                <w:w w:val="99"/>
                <w:sz w:val="21"/>
                <w:szCs w:val="21"/>
                <w:highlight w:val="black"/>
              </w:rPr>
              <w:t>PERSONAL DATA</w:t>
            </w:r>
          </w:p>
        </w:tc>
        <w:tc>
          <w:tcPr>
            <w:tcW w:w="140" w:type="dxa"/>
            <w:vAlign w:val="bottom"/>
          </w:tcPr>
          <w:p w:rsidR="00465A7E" w:rsidRDefault="00465A7E"/>
        </w:tc>
        <w:tc>
          <w:tcPr>
            <w:tcW w:w="7720" w:type="dxa"/>
            <w:vAlign w:val="bottom"/>
          </w:tcPr>
          <w:p w:rsidR="00465A7E" w:rsidRDefault="00465A7E"/>
        </w:tc>
      </w:tr>
      <w:tr w:rsidR="00465A7E">
        <w:trPr>
          <w:trHeight w:val="20"/>
        </w:trPr>
        <w:tc>
          <w:tcPr>
            <w:tcW w:w="140" w:type="dxa"/>
            <w:tcBorders>
              <w:bottom w:val="single" w:sz="8" w:space="0" w:color="808080"/>
            </w:tcBorders>
            <w:vAlign w:val="bottom"/>
          </w:tcPr>
          <w:p w:rsidR="00465A7E" w:rsidRDefault="00465A7E">
            <w:pPr>
              <w:spacing w:line="20" w:lineRule="exact"/>
              <w:rPr>
                <w:sz w:val="1"/>
                <w:szCs w:val="1"/>
              </w:rPr>
            </w:pPr>
          </w:p>
        </w:tc>
        <w:tc>
          <w:tcPr>
            <w:tcW w:w="1920" w:type="dxa"/>
            <w:gridSpan w:val="2"/>
            <w:tcBorders>
              <w:bottom w:val="single" w:sz="8" w:space="0" w:color="808080"/>
            </w:tcBorders>
            <w:vAlign w:val="bottom"/>
          </w:tcPr>
          <w:p w:rsidR="00465A7E" w:rsidRDefault="00465A7E">
            <w:pPr>
              <w:spacing w:line="20" w:lineRule="exact"/>
              <w:rPr>
                <w:sz w:val="1"/>
                <w:szCs w:val="1"/>
              </w:rPr>
            </w:pPr>
          </w:p>
        </w:tc>
        <w:tc>
          <w:tcPr>
            <w:tcW w:w="7720" w:type="dxa"/>
            <w:tcBorders>
              <w:bottom w:val="single" w:sz="8" w:space="0" w:color="808080"/>
            </w:tcBorders>
            <w:vAlign w:val="bottom"/>
          </w:tcPr>
          <w:p w:rsidR="00465A7E" w:rsidRDefault="00465A7E">
            <w:pPr>
              <w:spacing w:line="20" w:lineRule="exact"/>
              <w:rPr>
                <w:sz w:val="1"/>
                <w:szCs w:val="1"/>
              </w:rPr>
            </w:pPr>
          </w:p>
        </w:tc>
      </w:tr>
      <w:tr w:rsidR="00465A7E">
        <w:trPr>
          <w:trHeight w:val="250"/>
        </w:trPr>
        <w:tc>
          <w:tcPr>
            <w:tcW w:w="140" w:type="dxa"/>
            <w:vAlign w:val="bottom"/>
          </w:tcPr>
          <w:p w:rsidR="00465A7E" w:rsidRDefault="00465A7E">
            <w:pPr>
              <w:rPr>
                <w:sz w:val="21"/>
                <w:szCs w:val="21"/>
              </w:rPr>
            </w:pPr>
          </w:p>
        </w:tc>
        <w:tc>
          <w:tcPr>
            <w:tcW w:w="1920" w:type="dxa"/>
            <w:gridSpan w:val="2"/>
            <w:vAlign w:val="bottom"/>
          </w:tcPr>
          <w:p w:rsidR="00465A7E" w:rsidRDefault="00465A7E">
            <w:pPr>
              <w:spacing w:line="251" w:lineRule="exact"/>
              <w:ind w:left="240"/>
              <w:rPr>
                <w:sz w:val="20"/>
                <w:szCs w:val="20"/>
              </w:rPr>
            </w:pPr>
          </w:p>
        </w:tc>
        <w:tc>
          <w:tcPr>
            <w:tcW w:w="7720" w:type="dxa"/>
            <w:vAlign w:val="bottom"/>
          </w:tcPr>
          <w:p w:rsidR="00465A7E" w:rsidRDefault="00465A7E">
            <w:pPr>
              <w:spacing w:line="251" w:lineRule="exact"/>
              <w:ind w:left="120"/>
              <w:rPr>
                <w:sz w:val="20"/>
                <w:szCs w:val="20"/>
              </w:rPr>
            </w:pPr>
          </w:p>
        </w:tc>
      </w:tr>
      <w:tr w:rsidR="00465A7E">
        <w:trPr>
          <w:trHeight w:val="253"/>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Date of Birth</w:t>
            </w:r>
            <w:r>
              <w:rPr>
                <w:rFonts w:ascii="Tahoma" w:eastAsia="Tahoma" w:hAnsi="Tahoma" w:cs="Tahoma"/>
                <w:sz w:val="21"/>
                <w:szCs w:val="21"/>
              </w:rPr>
              <w:t>:</w:t>
            </w:r>
          </w:p>
        </w:tc>
        <w:tc>
          <w:tcPr>
            <w:tcW w:w="7720" w:type="dxa"/>
            <w:vAlign w:val="bottom"/>
          </w:tcPr>
          <w:p w:rsidR="00465A7E" w:rsidRDefault="006414FA">
            <w:pPr>
              <w:ind w:left="120"/>
              <w:rPr>
                <w:sz w:val="20"/>
                <w:szCs w:val="20"/>
              </w:rPr>
            </w:pPr>
            <w:r>
              <w:rPr>
                <w:rFonts w:ascii="Tahoma" w:eastAsia="Tahoma" w:hAnsi="Tahoma" w:cs="Tahoma"/>
                <w:sz w:val="21"/>
                <w:szCs w:val="21"/>
              </w:rPr>
              <w:t>November 2, 1975</w:t>
            </w:r>
          </w:p>
        </w:tc>
      </w:tr>
      <w:tr w:rsidR="00465A7E">
        <w:trPr>
          <w:trHeight w:val="253"/>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Marital Status</w:t>
            </w:r>
            <w:r>
              <w:rPr>
                <w:rFonts w:ascii="Tahoma" w:eastAsia="Tahoma" w:hAnsi="Tahoma" w:cs="Tahoma"/>
                <w:sz w:val="21"/>
                <w:szCs w:val="21"/>
              </w:rPr>
              <w:t>:</w:t>
            </w:r>
          </w:p>
        </w:tc>
        <w:tc>
          <w:tcPr>
            <w:tcW w:w="7720" w:type="dxa"/>
            <w:vAlign w:val="bottom"/>
          </w:tcPr>
          <w:p w:rsidR="00465A7E" w:rsidRDefault="006414FA">
            <w:pPr>
              <w:ind w:left="120"/>
              <w:rPr>
                <w:sz w:val="20"/>
                <w:szCs w:val="20"/>
              </w:rPr>
            </w:pPr>
            <w:r>
              <w:rPr>
                <w:rFonts w:ascii="Tahoma" w:eastAsia="Tahoma" w:hAnsi="Tahoma" w:cs="Tahoma"/>
                <w:sz w:val="21"/>
                <w:szCs w:val="21"/>
              </w:rPr>
              <w:t>Married</w:t>
            </w:r>
          </w:p>
        </w:tc>
      </w:tr>
      <w:tr w:rsidR="00465A7E">
        <w:trPr>
          <w:trHeight w:val="253"/>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Height</w:t>
            </w:r>
            <w:r>
              <w:rPr>
                <w:rFonts w:ascii="Tahoma" w:eastAsia="Tahoma" w:hAnsi="Tahoma" w:cs="Tahoma"/>
                <w:sz w:val="21"/>
                <w:szCs w:val="21"/>
              </w:rPr>
              <w:t>:</w:t>
            </w:r>
          </w:p>
        </w:tc>
        <w:tc>
          <w:tcPr>
            <w:tcW w:w="7720" w:type="dxa"/>
            <w:vAlign w:val="bottom"/>
          </w:tcPr>
          <w:p w:rsidR="00465A7E" w:rsidRDefault="006414FA">
            <w:pPr>
              <w:ind w:left="120"/>
              <w:rPr>
                <w:sz w:val="20"/>
                <w:szCs w:val="20"/>
              </w:rPr>
            </w:pPr>
            <w:r>
              <w:rPr>
                <w:rFonts w:ascii="Tahoma" w:eastAsia="Tahoma" w:hAnsi="Tahoma" w:cs="Tahoma"/>
                <w:sz w:val="21"/>
                <w:szCs w:val="21"/>
              </w:rPr>
              <w:t>5 feet 2 inches</w:t>
            </w:r>
          </w:p>
        </w:tc>
      </w:tr>
      <w:tr w:rsidR="00465A7E">
        <w:trPr>
          <w:trHeight w:val="254"/>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Weight:</w:t>
            </w:r>
          </w:p>
        </w:tc>
        <w:tc>
          <w:tcPr>
            <w:tcW w:w="7720" w:type="dxa"/>
            <w:vAlign w:val="bottom"/>
          </w:tcPr>
          <w:p w:rsidR="00465A7E" w:rsidRDefault="006414FA">
            <w:pPr>
              <w:ind w:left="120"/>
              <w:rPr>
                <w:sz w:val="20"/>
                <w:szCs w:val="20"/>
              </w:rPr>
            </w:pPr>
            <w:r>
              <w:rPr>
                <w:rFonts w:ascii="Tahoma" w:eastAsia="Tahoma" w:hAnsi="Tahoma" w:cs="Tahoma"/>
                <w:sz w:val="21"/>
                <w:szCs w:val="21"/>
              </w:rPr>
              <w:t>120 lbs.</w:t>
            </w:r>
          </w:p>
        </w:tc>
      </w:tr>
      <w:tr w:rsidR="00465A7E">
        <w:trPr>
          <w:trHeight w:val="254"/>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Nationality:</w:t>
            </w:r>
          </w:p>
        </w:tc>
        <w:tc>
          <w:tcPr>
            <w:tcW w:w="7720" w:type="dxa"/>
            <w:vAlign w:val="bottom"/>
          </w:tcPr>
          <w:p w:rsidR="00465A7E" w:rsidRDefault="006414FA">
            <w:pPr>
              <w:ind w:left="120"/>
              <w:rPr>
                <w:sz w:val="20"/>
                <w:szCs w:val="20"/>
              </w:rPr>
            </w:pPr>
            <w:r>
              <w:rPr>
                <w:rFonts w:ascii="Tahoma" w:eastAsia="Tahoma" w:hAnsi="Tahoma" w:cs="Tahoma"/>
                <w:sz w:val="21"/>
                <w:szCs w:val="21"/>
              </w:rPr>
              <w:t>Filipino</w:t>
            </w:r>
          </w:p>
        </w:tc>
      </w:tr>
      <w:tr w:rsidR="00465A7E" w:rsidTr="00BA1FE1">
        <w:trPr>
          <w:trHeight w:val="47"/>
        </w:trPr>
        <w:tc>
          <w:tcPr>
            <w:tcW w:w="140" w:type="dxa"/>
            <w:vAlign w:val="bottom"/>
          </w:tcPr>
          <w:p w:rsidR="00465A7E" w:rsidRDefault="00465A7E"/>
        </w:tc>
        <w:tc>
          <w:tcPr>
            <w:tcW w:w="1920" w:type="dxa"/>
            <w:gridSpan w:val="2"/>
            <w:vAlign w:val="bottom"/>
          </w:tcPr>
          <w:p w:rsidR="00465A7E" w:rsidRDefault="006414FA">
            <w:pPr>
              <w:ind w:left="240"/>
              <w:rPr>
                <w:sz w:val="20"/>
                <w:szCs w:val="20"/>
              </w:rPr>
            </w:pPr>
            <w:r>
              <w:rPr>
                <w:rFonts w:ascii="Tahoma" w:eastAsia="Tahoma" w:hAnsi="Tahoma" w:cs="Tahoma"/>
                <w:b/>
                <w:bCs/>
                <w:sz w:val="21"/>
                <w:szCs w:val="21"/>
              </w:rPr>
              <w:t>Religion:</w:t>
            </w:r>
          </w:p>
        </w:tc>
        <w:tc>
          <w:tcPr>
            <w:tcW w:w="7720" w:type="dxa"/>
            <w:vAlign w:val="bottom"/>
          </w:tcPr>
          <w:p w:rsidR="00465A7E" w:rsidRDefault="006414FA">
            <w:pPr>
              <w:ind w:left="120"/>
              <w:rPr>
                <w:sz w:val="20"/>
                <w:szCs w:val="20"/>
              </w:rPr>
            </w:pPr>
            <w:r>
              <w:rPr>
                <w:rFonts w:ascii="Tahoma" w:eastAsia="Tahoma" w:hAnsi="Tahoma" w:cs="Tahoma"/>
                <w:sz w:val="21"/>
                <w:szCs w:val="21"/>
              </w:rPr>
              <w:t>Roman Catholic</w:t>
            </w:r>
          </w:p>
        </w:tc>
      </w:tr>
    </w:tbl>
    <w:p w:rsidR="00465A7E" w:rsidRDefault="00465A7E">
      <w:pPr>
        <w:spacing w:line="200" w:lineRule="exact"/>
        <w:rPr>
          <w:sz w:val="20"/>
          <w:szCs w:val="20"/>
        </w:rPr>
      </w:pPr>
    </w:p>
    <w:p w:rsidR="00465A7E" w:rsidRDefault="00465A7E">
      <w:pPr>
        <w:spacing w:line="200" w:lineRule="exact"/>
        <w:rPr>
          <w:sz w:val="20"/>
          <w:szCs w:val="20"/>
        </w:rPr>
      </w:pPr>
    </w:p>
    <w:p w:rsidR="00465A7E" w:rsidRDefault="00465A7E">
      <w:pPr>
        <w:spacing w:line="200" w:lineRule="exact"/>
        <w:rPr>
          <w:sz w:val="20"/>
          <w:szCs w:val="20"/>
        </w:rPr>
      </w:pPr>
    </w:p>
    <w:p w:rsidR="00465A7E" w:rsidRDefault="00465A7E">
      <w:pPr>
        <w:spacing w:line="200" w:lineRule="exact"/>
        <w:rPr>
          <w:sz w:val="20"/>
          <w:szCs w:val="20"/>
        </w:rPr>
      </w:pPr>
    </w:p>
    <w:p w:rsidR="00465A7E" w:rsidRDefault="006414FA">
      <w:pPr>
        <w:ind w:left="740"/>
        <w:rPr>
          <w:sz w:val="20"/>
          <w:szCs w:val="20"/>
        </w:rPr>
      </w:pPr>
      <w:r>
        <w:rPr>
          <w:rFonts w:ascii="Tahoma" w:eastAsia="Tahoma" w:hAnsi="Tahoma" w:cs="Tahoma"/>
          <w:sz w:val="21"/>
          <w:szCs w:val="21"/>
        </w:rPr>
        <w:t>I hereby attest that all the above information is true to the best of my knowledge.</w:t>
      </w:r>
    </w:p>
    <w:p w:rsidR="00465A7E" w:rsidRDefault="00465A7E"/>
    <w:p w:rsidR="00A9174C" w:rsidRDefault="00A9174C"/>
    <w:p w:rsidR="00A9174C" w:rsidRDefault="00A9174C"/>
    <w:p w:rsidR="00A9174C" w:rsidRDefault="00A9174C"/>
    <w:p w:rsidR="00A9174C" w:rsidRDefault="00A9174C"/>
    <w:p w:rsidR="00A9174C" w:rsidRDefault="00A9174C">
      <w:pPr>
        <w:sectPr w:rsidR="00A9174C">
          <w:pgSz w:w="11900" w:h="16834"/>
          <w:pgMar w:top="719" w:right="709" w:bottom="1440" w:left="1420" w:header="0" w:footer="0" w:gutter="0"/>
          <w:cols w:space="720" w:equalWidth="0">
            <w:col w:w="9780"/>
          </w:cols>
        </w:sectPr>
      </w:pPr>
      <w:bookmarkStart w:id="0" w:name="_GoBack"/>
      <w:bookmarkEnd w:id="0"/>
    </w:p>
    <w:p w:rsidR="006414FA" w:rsidRDefault="006414FA"/>
    <w:sectPr w:rsidR="006414FA" w:rsidSect="00465A7E">
      <w:pgSz w:w="11909" w:h="16834"/>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A5C87FC"/>
    <w:lvl w:ilvl="0" w:tplc="72BAD2C0">
      <w:start w:val="1"/>
      <w:numFmt w:val="bullet"/>
      <w:lvlText w:val="•"/>
      <w:lvlJc w:val="left"/>
    </w:lvl>
    <w:lvl w:ilvl="1" w:tplc="9042A9BC">
      <w:numFmt w:val="decimal"/>
      <w:lvlText w:val=""/>
      <w:lvlJc w:val="left"/>
    </w:lvl>
    <w:lvl w:ilvl="2" w:tplc="1810681E">
      <w:numFmt w:val="decimal"/>
      <w:lvlText w:val=""/>
      <w:lvlJc w:val="left"/>
    </w:lvl>
    <w:lvl w:ilvl="3" w:tplc="DD664662">
      <w:numFmt w:val="decimal"/>
      <w:lvlText w:val=""/>
      <w:lvlJc w:val="left"/>
    </w:lvl>
    <w:lvl w:ilvl="4" w:tplc="7788345C">
      <w:numFmt w:val="decimal"/>
      <w:lvlText w:val=""/>
      <w:lvlJc w:val="left"/>
    </w:lvl>
    <w:lvl w:ilvl="5" w:tplc="09A8E4A2">
      <w:numFmt w:val="decimal"/>
      <w:lvlText w:val=""/>
      <w:lvlJc w:val="left"/>
    </w:lvl>
    <w:lvl w:ilvl="6" w:tplc="976ECA06">
      <w:numFmt w:val="decimal"/>
      <w:lvlText w:val=""/>
      <w:lvlJc w:val="left"/>
    </w:lvl>
    <w:lvl w:ilvl="7" w:tplc="CDE8DD42">
      <w:numFmt w:val="decimal"/>
      <w:lvlText w:val=""/>
      <w:lvlJc w:val="left"/>
    </w:lvl>
    <w:lvl w:ilvl="8" w:tplc="B0B24056">
      <w:numFmt w:val="decimal"/>
      <w:lvlText w:val=""/>
      <w:lvlJc w:val="left"/>
    </w:lvl>
  </w:abstractNum>
  <w:abstractNum w:abstractNumId="1">
    <w:nsid w:val="00000124"/>
    <w:multiLevelType w:val="hybridMultilevel"/>
    <w:tmpl w:val="6D40B940"/>
    <w:lvl w:ilvl="0" w:tplc="7840BF70">
      <w:start w:val="1"/>
      <w:numFmt w:val="bullet"/>
      <w:lvlText w:val="•"/>
      <w:lvlJc w:val="left"/>
    </w:lvl>
    <w:lvl w:ilvl="1" w:tplc="ABE4CC2C">
      <w:numFmt w:val="decimal"/>
      <w:lvlText w:val=""/>
      <w:lvlJc w:val="left"/>
    </w:lvl>
    <w:lvl w:ilvl="2" w:tplc="33849622">
      <w:numFmt w:val="decimal"/>
      <w:lvlText w:val=""/>
      <w:lvlJc w:val="left"/>
    </w:lvl>
    <w:lvl w:ilvl="3" w:tplc="3D80DDB0">
      <w:numFmt w:val="decimal"/>
      <w:lvlText w:val=""/>
      <w:lvlJc w:val="left"/>
    </w:lvl>
    <w:lvl w:ilvl="4" w:tplc="418ACB92">
      <w:numFmt w:val="decimal"/>
      <w:lvlText w:val=""/>
      <w:lvlJc w:val="left"/>
    </w:lvl>
    <w:lvl w:ilvl="5" w:tplc="204C67AE">
      <w:numFmt w:val="decimal"/>
      <w:lvlText w:val=""/>
      <w:lvlJc w:val="left"/>
    </w:lvl>
    <w:lvl w:ilvl="6" w:tplc="DEFAAAE2">
      <w:numFmt w:val="decimal"/>
      <w:lvlText w:val=""/>
      <w:lvlJc w:val="left"/>
    </w:lvl>
    <w:lvl w:ilvl="7" w:tplc="17509AFC">
      <w:numFmt w:val="decimal"/>
      <w:lvlText w:val=""/>
      <w:lvlJc w:val="left"/>
    </w:lvl>
    <w:lvl w:ilvl="8" w:tplc="55785F56">
      <w:numFmt w:val="decimal"/>
      <w:lvlText w:val=""/>
      <w:lvlJc w:val="left"/>
    </w:lvl>
  </w:abstractNum>
  <w:abstractNum w:abstractNumId="2">
    <w:nsid w:val="000001EB"/>
    <w:multiLevelType w:val="hybridMultilevel"/>
    <w:tmpl w:val="6A969516"/>
    <w:lvl w:ilvl="0" w:tplc="FB86C68A">
      <w:start w:val="1"/>
      <w:numFmt w:val="bullet"/>
      <w:lvlText w:val=""/>
      <w:lvlJc w:val="left"/>
    </w:lvl>
    <w:lvl w:ilvl="1" w:tplc="1CA8CB58">
      <w:numFmt w:val="decimal"/>
      <w:lvlText w:val=""/>
      <w:lvlJc w:val="left"/>
    </w:lvl>
    <w:lvl w:ilvl="2" w:tplc="A5B6D4A2">
      <w:numFmt w:val="decimal"/>
      <w:lvlText w:val=""/>
      <w:lvlJc w:val="left"/>
    </w:lvl>
    <w:lvl w:ilvl="3" w:tplc="D1508DDE">
      <w:numFmt w:val="decimal"/>
      <w:lvlText w:val=""/>
      <w:lvlJc w:val="left"/>
    </w:lvl>
    <w:lvl w:ilvl="4" w:tplc="18083876">
      <w:numFmt w:val="decimal"/>
      <w:lvlText w:val=""/>
      <w:lvlJc w:val="left"/>
    </w:lvl>
    <w:lvl w:ilvl="5" w:tplc="7362FF3A">
      <w:numFmt w:val="decimal"/>
      <w:lvlText w:val=""/>
      <w:lvlJc w:val="left"/>
    </w:lvl>
    <w:lvl w:ilvl="6" w:tplc="F954A540">
      <w:numFmt w:val="decimal"/>
      <w:lvlText w:val=""/>
      <w:lvlJc w:val="left"/>
    </w:lvl>
    <w:lvl w:ilvl="7" w:tplc="04326F20">
      <w:numFmt w:val="decimal"/>
      <w:lvlText w:val=""/>
      <w:lvlJc w:val="left"/>
    </w:lvl>
    <w:lvl w:ilvl="8" w:tplc="845677EC">
      <w:numFmt w:val="decimal"/>
      <w:lvlText w:val=""/>
      <w:lvlJc w:val="left"/>
    </w:lvl>
  </w:abstractNum>
  <w:abstractNum w:abstractNumId="3">
    <w:nsid w:val="00000BB3"/>
    <w:multiLevelType w:val="hybridMultilevel"/>
    <w:tmpl w:val="0F429778"/>
    <w:lvl w:ilvl="0" w:tplc="7BAC0EBE">
      <w:start w:val="1"/>
      <w:numFmt w:val="bullet"/>
      <w:lvlText w:val=""/>
      <w:lvlJc w:val="left"/>
    </w:lvl>
    <w:lvl w:ilvl="1" w:tplc="115C7E40">
      <w:numFmt w:val="decimal"/>
      <w:lvlText w:val=""/>
      <w:lvlJc w:val="left"/>
    </w:lvl>
    <w:lvl w:ilvl="2" w:tplc="C43824DE">
      <w:numFmt w:val="decimal"/>
      <w:lvlText w:val=""/>
      <w:lvlJc w:val="left"/>
    </w:lvl>
    <w:lvl w:ilvl="3" w:tplc="B0BC9688">
      <w:numFmt w:val="decimal"/>
      <w:lvlText w:val=""/>
      <w:lvlJc w:val="left"/>
    </w:lvl>
    <w:lvl w:ilvl="4" w:tplc="457E6C3E">
      <w:numFmt w:val="decimal"/>
      <w:lvlText w:val=""/>
      <w:lvlJc w:val="left"/>
    </w:lvl>
    <w:lvl w:ilvl="5" w:tplc="28BABE26">
      <w:numFmt w:val="decimal"/>
      <w:lvlText w:val=""/>
      <w:lvlJc w:val="left"/>
    </w:lvl>
    <w:lvl w:ilvl="6" w:tplc="5A140B30">
      <w:numFmt w:val="decimal"/>
      <w:lvlText w:val=""/>
      <w:lvlJc w:val="left"/>
    </w:lvl>
    <w:lvl w:ilvl="7" w:tplc="90CC62E8">
      <w:numFmt w:val="decimal"/>
      <w:lvlText w:val=""/>
      <w:lvlJc w:val="left"/>
    </w:lvl>
    <w:lvl w:ilvl="8" w:tplc="C6286F7E">
      <w:numFmt w:val="decimal"/>
      <w:lvlText w:val=""/>
      <w:lvlJc w:val="left"/>
    </w:lvl>
  </w:abstractNum>
  <w:abstractNum w:abstractNumId="4">
    <w:nsid w:val="00000F3E"/>
    <w:multiLevelType w:val="hybridMultilevel"/>
    <w:tmpl w:val="4FA6130A"/>
    <w:lvl w:ilvl="0" w:tplc="DC10E29C">
      <w:start w:val="1"/>
      <w:numFmt w:val="bullet"/>
      <w:lvlText w:val="•"/>
      <w:lvlJc w:val="left"/>
    </w:lvl>
    <w:lvl w:ilvl="1" w:tplc="394A38A4">
      <w:numFmt w:val="decimal"/>
      <w:lvlText w:val=""/>
      <w:lvlJc w:val="left"/>
    </w:lvl>
    <w:lvl w:ilvl="2" w:tplc="75689328">
      <w:numFmt w:val="decimal"/>
      <w:lvlText w:val=""/>
      <w:lvlJc w:val="left"/>
    </w:lvl>
    <w:lvl w:ilvl="3" w:tplc="0832DCEA">
      <w:numFmt w:val="decimal"/>
      <w:lvlText w:val=""/>
      <w:lvlJc w:val="left"/>
    </w:lvl>
    <w:lvl w:ilvl="4" w:tplc="9ADED97C">
      <w:numFmt w:val="decimal"/>
      <w:lvlText w:val=""/>
      <w:lvlJc w:val="left"/>
    </w:lvl>
    <w:lvl w:ilvl="5" w:tplc="1ABC1D76">
      <w:numFmt w:val="decimal"/>
      <w:lvlText w:val=""/>
      <w:lvlJc w:val="left"/>
    </w:lvl>
    <w:lvl w:ilvl="6" w:tplc="9480878E">
      <w:numFmt w:val="decimal"/>
      <w:lvlText w:val=""/>
      <w:lvlJc w:val="left"/>
    </w:lvl>
    <w:lvl w:ilvl="7" w:tplc="FB36CC76">
      <w:numFmt w:val="decimal"/>
      <w:lvlText w:val=""/>
      <w:lvlJc w:val="left"/>
    </w:lvl>
    <w:lvl w:ilvl="8" w:tplc="408A46AC">
      <w:numFmt w:val="decimal"/>
      <w:lvlText w:val=""/>
      <w:lvlJc w:val="left"/>
    </w:lvl>
  </w:abstractNum>
  <w:abstractNum w:abstractNumId="5">
    <w:nsid w:val="000012DB"/>
    <w:multiLevelType w:val="hybridMultilevel"/>
    <w:tmpl w:val="E5F2FDCE"/>
    <w:lvl w:ilvl="0" w:tplc="728CCA56">
      <w:start w:val="1"/>
      <w:numFmt w:val="bullet"/>
      <w:lvlText w:val=""/>
      <w:lvlJc w:val="left"/>
    </w:lvl>
    <w:lvl w:ilvl="1" w:tplc="BBE03ADA">
      <w:numFmt w:val="decimal"/>
      <w:lvlText w:val=""/>
      <w:lvlJc w:val="left"/>
    </w:lvl>
    <w:lvl w:ilvl="2" w:tplc="1CA06926">
      <w:numFmt w:val="decimal"/>
      <w:lvlText w:val=""/>
      <w:lvlJc w:val="left"/>
    </w:lvl>
    <w:lvl w:ilvl="3" w:tplc="6792E41A">
      <w:numFmt w:val="decimal"/>
      <w:lvlText w:val=""/>
      <w:lvlJc w:val="left"/>
    </w:lvl>
    <w:lvl w:ilvl="4" w:tplc="57C2447C">
      <w:numFmt w:val="decimal"/>
      <w:lvlText w:val=""/>
      <w:lvlJc w:val="left"/>
    </w:lvl>
    <w:lvl w:ilvl="5" w:tplc="DF86A9C0">
      <w:numFmt w:val="decimal"/>
      <w:lvlText w:val=""/>
      <w:lvlJc w:val="left"/>
    </w:lvl>
    <w:lvl w:ilvl="6" w:tplc="C3DC88E4">
      <w:numFmt w:val="decimal"/>
      <w:lvlText w:val=""/>
      <w:lvlJc w:val="left"/>
    </w:lvl>
    <w:lvl w:ilvl="7" w:tplc="3116A12A">
      <w:numFmt w:val="decimal"/>
      <w:lvlText w:val=""/>
      <w:lvlJc w:val="left"/>
    </w:lvl>
    <w:lvl w:ilvl="8" w:tplc="3B8235EC">
      <w:numFmt w:val="decimal"/>
      <w:lvlText w:val=""/>
      <w:lvlJc w:val="left"/>
    </w:lvl>
  </w:abstractNum>
  <w:abstractNum w:abstractNumId="6">
    <w:nsid w:val="0000153C"/>
    <w:multiLevelType w:val="hybridMultilevel"/>
    <w:tmpl w:val="FC167D9E"/>
    <w:lvl w:ilvl="0" w:tplc="A8D455D6">
      <w:start w:val="1"/>
      <w:numFmt w:val="bullet"/>
      <w:lvlText w:val=""/>
      <w:lvlJc w:val="left"/>
    </w:lvl>
    <w:lvl w:ilvl="1" w:tplc="70E8E616">
      <w:numFmt w:val="decimal"/>
      <w:lvlText w:val=""/>
      <w:lvlJc w:val="left"/>
    </w:lvl>
    <w:lvl w:ilvl="2" w:tplc="7E7AB38A">
      <w:numFmt w:val="decimal"/>
      <w:lvlText w:val=""/>
      <w:lvlJc w:val="left"/>
    </w:lvl>
    <w:lvl w:ilvl="3" w:tplc="39EA49B4">
      <w:numFmt w:val="decimal"/>
      <w:lvlText w:val=""/>
      <w:lvlJc w:val="left"/>
    </w:lvl>
    <w:lvl w:ilvl="4" w:tplc="00B68108">
      <w:numFmt w:val="decimal"/>
      <w:lvlText w:val=""/>
      <w:lvlJc w:val="left"/>
    </w:lvl>
    <w:lvl w:ilvl="5" w:tplc="9808F1E6">
      <w:numFmt w:val="decimal"/>
      <w:lvlText w:val=""/>
      <w:lvlJc w:val="left"/>
    </w:lvl>
    <w:lvl w:ilvl="6" w:tplc="C0DE7EE2">
      <w:numFmt w:val="decimal"/>
      <w:lvlText w:val=""/>
      <w:lvlJc w:val="left"/>
    </w:lvl>
    <w:lvl w:ilvl="7" w:tplc="2D2E8DFA">
      <w:numFmt w:val="decimal"/>
      <w:lvlText w:val=""/>
      <w:lvlJc w:val="left"/>
    </w:lvl>
    <w:lvl w:ilvl="8" w:tplc="275C535E">
      <w:numFmt w:val="decimal"/>
      <w:lvlText w:val=""/>
      <w:lvlJc w:val="left"/>
    </w:lvl>
  </w:abstractNum>
  <w:abstractNum w:abstractNumId="7">
    <w:nsid w:val="00002EA6"/>
    <w:multiLevelType w:val="hybridMultilevel"/>
    <w:tmpl w:val="B330C650"/>
    <w:lvl w:ilvl="0" w:tplc="6A1883D2">
      <w:start w:val="1"/>
      <w:numFmt w:val="bullet"/>
      <w:lvlText w:val=""/>
      <w:lvlJc w:val="left"/>
    </w:lvl>
    <w:lvl w:ilvl="1" w:tplc="9F785794">
      <w:numFmt w:val="decimal"/>
      <w:lvlText w:val=""/>
      <w:lvlJc w:val="left"/>
    </w:lvl>
    <w:lvl w:ilvl="2" w:tplc="61A0CAB2">
      <w:numFmt w:val="decimal"/>
      <w:lvlText w:val=""/>
      <w:lvlJc w:val="left"/>
    </w:lvl>
    <w:lvl w:ilvl="3" w:tplc="BDD8B6DC">
      <w:numFmt w:val="decimal"/>
      <w:lvlText w:val=""/>
      <w:lvlJc w:val="left"/>
    </w:lvl>
    <w:lvl w:ilvl="4" w:tplc="C1B2571A">
      <w:numFmt w:val="decimal"/>
      <w:lvlText w:val=""/>
      <w:lvlJc w:val="left"/>
    </w:lvl>
    <w:lvl w:ilvl="5" w:tplc="E32A7B58">
      <w:numFmt w:val="decimal"/>
      <w:lvlText w:val=""/>
      <w:lvlJc w:val="left"/>
    </w:lvl>
    <w:lvl w:ilvl="6" w:tplc="6BE842A6">
      <w:numFmt w:val="decimal"/>
      <w:lvlText w:val=""/>
      <w:lvlJc w:val="left"/>
    </w:lvl>
    <w:lvl w:ilvl="7" w:tplc="617C3668">
      <w:numFmt w:val="decimal"/>
      <w:lvlText w:val=""/>
      <w:lvlJc w:val="left"/>
    </w:lvl>
    <w:lvl w:ilvl="8" w:tplc="C562EE76">
      <w:numFmt w:val="decimal"/>
      <w:lvlText w:val=""/>
      <w:lvlJc w:val="left"/>
    </w:lvl>
  </w:abstractNum>
  <w:abstractNum w:abstractNumId="8">
    <w:nsid w:val="0000305E"/>
    <w:multiLevelType w:val="hybridMultilevel"/>
    <w:tmpl w:val="C52A89B0"/>
    <w:lvl w:ilvl="0" w:tplc="894A7928">
      <w:start w:val="1"/>
      <w:numFmt w:val="bullet"/>
      <w:lvlText w:val=""/>
      <w:lvlJc w:val="left"/>
    </w:lvl>
    <w:lvl w:ilvl="1" w:tplc="81D4FF36">
      <w:numFmt w:val="decimal"/>
      <w:lvlText w:val=""/>
      <w:lvlJc w:val="left"/>
    </w:lvl>
    <w:lvl w:ilvl="2" w:tplc="61A80524">
      <w:numFmt w:val="decimal"/>
      <w:lvlText w:val=""/>
      <w:lvlJc w:val="left"/>
    </w:lvl>
    <w:lvl w:ilvl="3" w:tplc="9A680530">
      <w:numFmt w:val="decimal"/>
      <w:lvlText w:val=""/>
      <w:lvlJc w:val="left"/>
    </w:lvl>
    <w:lvl w:ilvl="4" w:tplc="6BE6D0C8">
      <w:numFmt w:val="decimal"/>
      <w:lvlText w:val=""/>
      <w:lvlJc w:val="left"/>
    </w:lvl>
    <w:lvl w:ilvl="5" w:tplc="15FE08D6">
      <w:numFmt w:val="decimal"/>
      <w:lvlText w:val=""/>
      <w:lvlJc w:val="left"/>
    </w:lvl>
    <w:lvl w:ilvl="6" w:tplc="57D857DA">
      <w:numFmt w:val="decimal"/>
      <w:lvlText w:val=""/>
      <w:lvlJc w:val="left"/>
    </w:lvl>
    <w:lvl w:ilvl="7" w:tplc="A18C2454">
      <w:numFmt w:val="decimal"/>
      <w:lvlText w:val=""/>
      <w:lvlJc w:val="left"/>
    </w:lvl>
    <w:lvl w:ilvl="8" w:tplc="2F9612B6">
      <w:numFmt w:val="decimal"/>
      <w:lvlText w:val=""/>
      <w:lvlJc w:val="left"/>
    </w:lvl>
  </w:abstractNum>
  <w:abstractNum w:abstractNumId="9">
    <w:nsid w:val="0000390C"/>
    <w:multiLevelType w:val="hybridMultilevel"/>
    <w:tmpl w:val="AD7AB5B0"/>
    <w:lvl w:ilvl="0" w:tplc="D376E85C">
      <w:start w:val="1"/>
      <w:numFmt w:val="bullet"/>
      <w:lvlText w:val="•"/>
      <w:lvlJc w:val="left"/>
    </w:lvl>
    <w:lvl w:ilvl="1" w:tplc="A4328DE2">
      <w:numFmt w:val="decimal"/>
      <w:lvlText w:val=""/>
      <w:lvlJc w:val="left"/>
    </w:lvl>
    <w:lvl w:ilvl="2" w:tplc="9376A71C">
      <w:numFmt w:val="decimal"/>
      <w:lvlText w:val=""/>
      <w:lvlJc w:val="left"/>
    </w:lvl>
    <w:lvl w:ilvl="3" w:tplc="518A9E00">
      <w:numFmt w:val="decimal"/>
      <w:lvlText w:val=""/>
      <w:lvlJc w:val="left"/>
    </w:lvl>
    <w:lvl w:ilvl="4" w:tplc="152ECFB0">
      <w:numFmt w:val="decimal"/>
      <w:lvlText w:val=""/>
      <w:lvlJc w:val="left"/>
    </w:lvl>
    <w:lvl w:ilvl="5" w:tplc="2DF0DF58">
      <w:numFmt w:val="decimal"/>
      <w:lvlText w:val=""/>
      <w:lvlJc w:val="left"/>
    </w:lvl>
    <w:lvl w:ilvl="6" w:tplc="EFB2260E">
      <w:numFmt w:val="decimal"/>
      <w:lvlText w:val=""/>
      <w:lvlJc w:val="left"/>
    </w:lvl>
    <w:lvl w:ilvl="7" w:tplc="5F406EC0">
      <w:numFmt w:val="decimal"/>
      <w:lvlText w:val=""/>
      <w:lvlJc w:val="left"/>
    </w:lvl>
    <w:lvl w:ilvl="8" w:tplc="5E38E322">
      <w:numFmt w:val="decimal"/>
      <w:lvlText w:val=""/>
      <w:lvlJc w:val="left"/>
    </w:lvl>
  </w:abstractNum>
  <w:abstractNum w:abstractNumId="10">
    <w:nsid w:val="0000440D"/>
    <w:multiLevelType w:val="hybridMultilevel"/>
    <w:tmpl w:val="473AD836"/>
    <w:lvl w:ilvl="0" w:tplc="08DAEE3A">
      <w:start w:val="1"/>
      <w:numFmt w:val="bullet"/>
      <w:lvlText w:val=""/>
      <w:lvlJc w:val="left"/>
    </w:lvl>
    <w:lvl w:ilvl="1" w:tplc="B7A481E2">
      <w:numFmt w:val="decimal"/>
      <w:lvlText w:val=""/>
      <w:lvlJc w:val="left"/>
    </w:lvl>
    <w:lvl w:ilvl="2" w:tplc="3154AAB8">
      <w:numFmt w:val="decimal"/>
      <w:lvlText w:val=""/>
      <w:lvlJc w:val="left"/>
    </w:lvl>
    <w:lvl w:ilvl="3" w:tplc="F51497EA">
      <w:numFmt w:val="decimal"/>
      <w:lvlText w:val=""/>
      <w:lvlJc w:val="left"/>
    </w:lvl>
    <w:lvl w:ilvl="4" w:tplc="53C05A00">
      <w:numFmt w:val="decimal"/>
      <w:lvlText w:val=""/>
      <w:lvlJc w:val="left"/>
    </w:lvl>
    <w:lvl w:ilvl="5" w:tplc="2CFE6012">
      <w:numFmt w:val="decimal"/>
      <w:lvlText w:val=""/>
      <w:lvlJc w:val="left"/>
    </w:lvl>
    <w:lvl w:ilvl="6" w:tplc="3198F9C6">
      <w:numFmt w:val="decimal"/>
      <w:lvlText w:val=""/>
      <w:lvlJc w:val="left"/>
    </w:lvl>
    <w:lvl w:ilvl="7" w:tplc="CBF6186C">
      <w:numFmt w:val="decimal"/>
      <w:lvlText w:val=""/>
      <w:lvlJc w:val="left"/>
    </w:lvl>
    <w:lvl w:ilvl="8" w:tplc="5C0EFF72">
      <w:numFmt w:val="decimal"/>
      <w:lvlText w:val=""/>
      <w:lvlJc w:val="left"/>
    </w:lvl>
  </w:abstractNum>
  <w:abstractNum w:abstractNumId="11">
    <w:nsid w:val="0000491C"/>
    <w:multiLevelType w:val="hybridMultilevel"/>
    <w:tmpl w:val="6E02B058"/>
    <w:lvl w:ilvl="0" w:tplc="C6FC663A">
      <w:start w:val="1"/>
      <w:numFmt w:val="bullet"/>
      <w:lvlText w:val=""/>
      <w:lvlJc w:val="left"/>
    </w:lvl>
    <w:lvl w:ilvl="1" w:tplc="4808B170">
      <w:numFmt w:val="decimal"/>
      <w:lvlText w:val=""/>
      <w:lvlJc w:val="left"/>
    </w:lvl>
    <w:lvl w:ilvl="2" w:tplc="8D244A06">
      <w:numFmt w:val="decimal"/>
      <w:lvlText w:val=""/>
      <w:lvlJc w:val="left"/>
    </w:lvl>
    <w:lvl w:ilvl="3" w:tplc="2F14635A">
      <w:numFmt w:val="decimal"/>
      <w:lvlText w:val=""/>
      <w:lvlJc w:val="left"/>
    </w:lvl>
    <w:lvl w:ilvl="4" w:tplc="E83E1E90">
      <w:numFmt w:val="decimal"/>
      <w:lvlText w:val=""/>
      <w:lvlJc w:val="left"/>
    </w:lvl>
    <w:lvl w:ilvl="5" w:tplc="F74CB9FA">
      <w:numFmt w:val="decimal"/>
      <w:lvlText w:val=""/>
      <w:lvlJc w:val="left"/>
    </w:lvl>
    <w:lvl w:ilvl="6" w:tplc="388E0A72">
      <w:numFmt w:val="decimal"/>
      <w:lvlText w:val=""/>
      <w:lvlJc w:val="left"/>
    </w:lvl>
    <w:lvl w:ilvl="7" w:tplc="09706754">
      <w:numFmt w:val="decimal"/>
      <w:lvlText w:val=""/>
      <w:lvlJc w:val="left"/>
    </w:lvl>
    <w:lvl w:ilvl="8" w:tplc="9FA4070C">
      <w:numFmt w:val="decimal"/>
      <w:lvlText w:val=""/>
      <w:lvlJc w:val="left"/>
    </w:lvl>
  </w:abstractNum>
  <w:abstractNum w:abstractNumId="12">
    <w:nsid w:val="00004D06"/>
    <w:multiLevelType w:val="hybridMultilevel"/>
    <w:tmpl w:val="9F4A8896"/>
    <w:lvl w:ilvl="0" w:tplc="5FD28D20">
      <w:start w:val="1"/>
      <w:numFmt w:val="bullet"/>
      <w:lvlText w:val=""/>
      <w:lvlJc w:val="left"/>
    </w:lvl>
    <w:lvl w:ilvl="1" w:tplc="92F08CF0">
      <w:numFmt w:val="decimal"/>
      <w:lvlText w:val=""/>
      <w:lvlJc w:val="left"/>
    </w:lvl>
    <w:lvl w:ilvl="2" w:tplc="40C09458">
      <w:numFmt w:val="decimal"/>
      <w:lvlText w:val=""/>
      <w:lvlJc w:val="left"/>
    </w:lvl>
    <w:lvl w:ilvl="3" w:tplc="66040702">
      <w:numFmt w:val="decimal"/>
      <w:lvlText w:val=""/>
      <w:lvlJc w:val="left"/>
    </w:lvl>
    <w:lvl w:ilvl="4" w:tplc="50702A46">
      <w:numFmt w:val="decimal"/>
      <w:lvlText w:val=""/>
      <w:lvlJc w:val="left"/>
    </w:lvl>
    <w:lvl w:ilvl="5" w:tplc="280CB4A4">
      <w:numFmt w:val="decimal"/>
      <w:lvlText w:val=""/>
      <w:lvlJc w:val="left"/>
    </w:lvl>
    <w:lvl w:ilvl="6" w:tplc="AA96C18C">
      <w:numFmt w:val="decimal"/>
      <w:lvlText w:val=""/>
      <w:lvlJc w:val="left"/>
    </w:lvl>
    <w:lvl w:ilvl="7" w:tplc="CA828880">
      <w:numFmt w:val="decimal"/>
      <w:lvlText w:val=""/>
      <w:lvlJc w:val="left"/>
    </w:lvl>
    <w:lvl w:ilvl="8" w:tplc="1262B7D6">
      <w:numFmt w:val="decimal"/>
      <w:lvlText w:val=""/>
      <w:lvlJc w:val="left"/>
    </w:lvl>
  </w:abstractNum>
  <w:abstractNum w:abstractNumId="13">
    <w:nsid w:val="00004DB7"/>
    <w:multiLevelType w:val="hybridMultilevel"/>
    <w:tmpl w:val="07E4F148"/>
    <w:lvl w:ilvl="0" w:tplc="F8546C96">
      <w:start w:val="1"/>
      <w:numFmt w:val="bullet"/>
      <w:lvlText w:val=""/>
      <w:lvlJc w:val="left"/>
    </w:lvl>
    <w:lvl w:ilvl="1" w:tplc="2918DC72">
      <w:numFmt w:val="decimal"/>
      <w:lvlText w:val=""/>
      <w:lvlJc w:val="left"/>
    </w:lvl>
    <w:lvl w:ilvl="2" w:tplc="B19415DA">
      <w:numFmt w:val="decimal"/>
      <w:lvlText w:val=""/>
      <w:lvlJc w:val="left"/>
    </w:lvl>
    <w:lvl w:ilvl="3" w:tplc="8D14DA22">
      <w:numFmt w:val="decimal"/>
      <w:lvlText w:val=""/>
      <w:lvlJc w:val="left"/>
    </w:lvl>
    <w:lvl w:ilvl="4" w:tplc="DBBE98A2">
      <w:numFmt w:val="decimal"/>
      <w:lvlText w:val=""/>
      <w:lvlJc w:val="left"/>
    </w:lvl>
    <w:lvl w:ilvl="5" w:tplc="FD9ABEE6">
      <w:numFmt w:val="decimal"/>
      <w:lvlText w:val=""/>
      <w:lvlJc w:val="left"/>
    </w:lvl>
    <w:lvl w:ilvl="6" w:tplc="21D8C89C">
      <w:numFmt w:val="decimal"/>
      <w:lvlText w:val=""/>
      <w:lvlJc w:val="left"/>
    </w:lvl>
    <w:lvl w:ilvl="7" w:tplc="ACFCF20A">
      <w:numFmt w:val="decimal"/>
      <w:lvlText w:val=""/>
      <w:lvlJc w:val="left"/>
    </w:lvl>
    <w:lvl w:ilvl="8" w:tplc="0EDEC5B6">
      <w:numFmt w:val="decimal"/>
      <w:lvlText w:val=""/>
      <w:lvlJc w:val="left"/>
    </w:lvl>
  </w:abstractNum>
  <w:abstractNum w:abstractNumId="14">
    <w:nsid w:val="00007E87"/>
    <w:multiLevelType w:val="hybridMultilevel"/>
    <w:tmpl w:val="CA1AFC8C"/>
    <w:lvl w:ilvl="0" w:tplc="08FCFE3E">
      <w:start w:val="1"/>
      <w:numFmt w:val="bullet"/>
      <w:lvlText w:val="•"/>
      <w:lvlJc w:val="left"/>
    </w:lvl>
    <w:lvl w:ilvl="1" w:tplc="21784F68">
      <w:numFmt w:val="decimal"/>
      <w:lvlText w:val=""/>
      <w:lvlJc w:val="left"/>
    </w:lvl>
    <w:lvl w:ilvl="2" w:tplc="AF224408">
      <w:numFmt w:val="decimal"/>
      <w:lvlText w:val=""/>
      <w:lvlJc w:val="left"/>
    </w:lvl>
    <w:lvl w:ilvl="3" w:tplc="5852BE70">
      <w:numFmt w:val="decimal"/>
      <w:lvlText w:val=""/>
      <w:lvlJc w:val="left"/>
    </w:lvl>
    <w:lvl w:ilvl="4" w:tplc="5C9414EE">
      <w:numFmt w:val="decimal"/>
      <w:lvlText w:val=""/>
      <w:lvlJc w:val="left"/>
    </w:lvl>
    <w:lvl w:ilvl="5" w:tplc="58562FFE">
      <w:numFmt w:val="decimal"/>
      <w:lvlText w:val=""/>
      <w:lvlJc w:val="left"/>
    </w:lvl>
    <w:lvl w:ilvl="6" w:tplc="AFDC1478">
      <w:numFmt w:val="decimal"/>
      <w:lvlText w:val=""/>
      <w:lvlJc w:val="left"/>
    </w:lvl>
    <w:lvl w:ilvl="7" w:tplc="7CCAEED6">
      <w:numFmt w:val="decimal"/>
      <w:lvlText w:val=""/>
      <w:lvlJc w:val="left"/>
    </w:lvl>
    <w:lvl w:ilvl="8" w:tplc="076C2B12">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2"/>
  </w:compat>
  <w:rsids>
    <w:rsidRoot w:val="00465A7E"/>
    <w:rsid w:val="00465A7E"/>
    <w:rsid w:val="006414FA"/>
    <w:rsid w:val="00A9174C"/>
    <w:rsid w:val="00BA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USAN.3320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2017-01-23T12:33:00Z</dcterms:created>
  <dcterms:modified xsi:type="dcterms:W3CDTF">2017-07-12T05:35:00Z</dcterms:modified>
</cp:coreProperties>
</file>