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0" w:rsidRDefault="00FD0038" w:rsidP="00A84BEB">
      <w:pPr>
        <w:pStyle w:val="NoSpacing"/>
        <w:jc w:val="center"/>
        <w:rPr>
          <w:b/>
          <w:sz w:val="40"/>
          <w:szCs w:val="40"/>
        </w:rPr>
      </w:pPr>
      <w:r w:rsidRPr="008B1439">
        <w:rPr>
          <w:b/>
          <w:sz w:val="40"/>
          <w:szCs w:val="40"/>
        </w:rPr>
        <w:t>SATADRU</w:t>
      </w:r>
    </w:p>
    <w:p w:rsidR="00863940" w:rsidRPr="00863940" w:rsidRDefault="00863940" w:rsidP="00A84BEB">
      <w:pPr>
        <w:pStyle w:val="NoSpacing"/>
        <w:jc w:val="center"/>
        <w:rPr>
          <w:sz w:val="32"/>
          <w:szCs w:val="40"/>
        </w:rPr>
      </w:pPr>
      <w:r w:rsidRPr="00863940">
        <w:rPr>
          <w:sz w:val="32"/>
          <w:szCs w:val="40"/>
        </w:rPr>
        <w:t xml:space="preserve">Email: </w:t>
      </w:r>
      <w:hyperlink r:id="rId6" w:history="1">
        <w:r w:rsidRPr="00863940">
          <w:rPr>
            <w:rStyle w:val="Hyperlink"/>
            <w:sz w:val="32"/>
            <w:szCs w:val="40"/>
          </w:rPr>
          <w:t>satadru.332437@2freemail.com</w:t>
        </w:r>
      </w:hyperlink>
    </w:p>
    <w:p w:rsidR="00FD0038" w:rsidRDefault="00FD0038" w:rsidP="00863940">
      <w:pPr>
        <w:pStyle w:val="NoSpacing"/>
        <w:jc w:val="center"/>
      </w:pPr>
    </w:p>
    <w:p w:rsidR="00FD0038" w:rsidRPr="008F22D5" w:rsidRDefault="009B5A5E" w:rsidP="00FD0038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9B5A5E" w:rsidRPr="009B5A5E" w:rsidRDefault="009B5A5E" w:rsidP="009B5A5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9B5A5E">
        <w:rPr>
          <w:rFonts w:asciiTheme="minorHAnsi" w:hAnsiTheme="minorHAnsi"/>
        </w:rPr>
        <w:t>Looking for a p</w:t>
      </w:r>
      <w:r>
        <w:rPr>
          <w:rFonts w:asciiTheme="minorHAnsi" w:hAnsiTheme="minorHAnsi"/>
        </w:rPr>
        <w:t>osition as a Housekeeping Supervisor</w:t>
      </w:r>
      <w:r w:rsidRPr="009B5A5E">
        <w:rPr>
          <w:rFonts w:asciiTheme="minorHAnsi" w:hAnsiTheme="minorHAnsi"/>
        </w:rPr>
        <w:t xml:space="preserve"> where my extensive skills and experience in managing housekeeping services will be utilized to provide guests with the pinnacle of services.</w:t>
      </w:r>
    </w:p>
    <w:p w:rsidR="00FD0038" w:rsidRPr="008F22D5" w:rsidRDefault="008F22D5" w:rsidP="00FD0038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8F22D5">
        <w:rPr>
          <w:b/>
          <w:sz w:val="28"/>
          <w:szCs w:val="28"/>
        </w:rPr>
        <w:t>Highlights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285"/>
      </w:tblGrid>
      <w:tr w:rsidR="00AD5B61" w:rsidRPr="00AD5B61" w:rsidTr="000F6A4F">
        <w:trPr>
          <w:trHeight w:val="270"/>
        </w:trPr>
        <w:tc>
          <w:tcPr>
            <w:tcW w:w="4387" w:type="dxa"/>
          </w:tcPr>
          <w:p w:rsidR="00AD5B61" w:rsidRPr="00AD5B61" w:rsidRDefault="008B1439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Superior</w:t>
            </w:r>
            <w:r w:rsidR="00AD5B61" w:rsidRPr="00AD5B61">
              <w:rPr>
                <w:sz w:val="24"/>
                <w:szCs w:val="24"/>
              </w:rPr>
              <w:t xml:space="preserve"> communication skills</w:t>
            </w:r>
          </w:p>
        </w:tc>
        <w:tc>
          <w:tcPr>
            <w:tcW w:w="4285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Flexible scheduling</w:t>
            </w:r>
          </w:p>
        </w:tc>
      </w:tr>
      <w:tr w:rsidR="00AD5B61" w:rsidRPr="00AD5B61" w:rsidTr="00AD5B61">
        <w:trPr>
          <w:trHeight w:val="249"/>
        </w:trPr>
        <w:tc>
          <w:tcPr>
            <w:tcW w:w="4387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Cheerful and energetic</w:t>
            </w:r>
          </w:p>
        </w:tc>
        <w:tc>
          <w:tcPr>
            <w:tcW w:w="4285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Effective team player</w:t>
            </w:r>
          </w:p>
        </w:tc>
      </w:tr>
      <w:tr w:rsidR="00AD5B61" w:rsidRPr="00AD5B61" w:rsidTr="00AD5B61">
        <w:trPr>
          <w:trHeight w:val="249"/>
        </w:trPr>
        <w:tc>
          <w:tcPr>
            <w:tcW w:w="4387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Resolution oriented</w:t>
            </w:r>
          </w:p>
        </w:tc>
        <w:tc>
          <w:tcPr>
            <w:tcW w:w="4285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Superior organization skills</w:t>
            </w:r>
          </w:p>
        </w:tc>
      </w:tr>
      <w:tr w:rsidR="00AD5B61" w:rsidRPr="00AD5B61" w:rsidTr="00AD5B61">
        <w:trPr>
          <w:trHeight w:val="350"/>
        </w:trPr>
        <w:tc>
          <w:tcPr>
            <w:tcW w:w="4387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Dependable and reliable</w:t>
            </w:r>
          </w:p>
        </w:tc>
        <w:tc>
          <w:tcPr>
            <w:tcW w:w="4285" w:type="dxa"/>
          </w:tcPr>
          <w:p w:rsidR="00AD5B61" w:rsidRPr="00AD5B61" w:rsidRDefault="00AD5B61" w:rsidP="00AD5B61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5B61">
              <w:rPr>
                <w:sz w:val="24"/>
                <w:szCs w:val="24"/>
              </w:rPr>
              <w:t>Staff training and development</w:t>
            </w:r>
          </w:p>
        </w:tc>
      </w:tr>
    </w:tbl>
    <w:p w:rsidR="00D42637" w:rsidRDefault="00D42637" w:rsidP="00D42637">
      <w:pPr>
        <w:pStyle w:val="NoSpacing"/>
        <w:ind w:left="2160"/>
        <w:rPr>
          <w:sz w:val="24"/>
          <w:szCs w:val="24"/>
        </w:rPr>
      </w:pPr>
    </w:p>
    <w:p w:rsidR="00D42637" w:rsidRPr="008F22D5" w:rsidRDefault="005627F3" w:rsidP="00D42637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8F22D5">
        <w:rPr>
          <w:b/>
          <w:sz w:val="28"/>
          <w:szCs w:val="28"/>
        </w:rPr>
        <w:t>Accomplishments</w:t>
      </w:r>
    </w:p>
    <w:p w:rsidR="005627F3" w:rsidRDefault="005627F3" w:rsidP="00D4263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 times Winner of the “NCL Cruise Liner Vac</w:t>
      </w:r>
      <w:r w:rsidR="008B1439">
        <w:rPr>
          <w:sz w:val="24"/>
          <w:szCs w:val="24"/>
        </w:rPr>
        <w:t>a</w:t>
      </w:r>
      <w:r>
        <w:rPr>
          <w:sz w:val="24"/>
          <w:szCs w:val="24"/>
        </w:rPr>
        <w:t>tion Hero” Award</w:t>
      </w:r>
      <w:r w:rsidR="00730CF4">
        <w:rPr>
          <w:sz w:val="24"/>
          <w:szCs w:val="24"/>
        </w:rPr>
        <w:t>.</w:t>
      </w:r>
      <w:proofErr w:type="gramEnd"/>
    </w:p>
    <w:p w:rsidR="005627F3" w:rsidRDefault="005627F3" w:rsidP="00D42637">
      <w:pPr>
        <w:pStyle w:val="NoSpacing"/>
        <w:rPr>
          <w:sz w:val="24"/>
          <w:szCs w:val="24"/>
        </w:rPr>
      </w:pPr>
    </w:p>
    <w:p w:rsidR="005627F3" w:rsidRPr="008F22D5" w:rsidRDefault="005627F3" w:rsidP="00D42637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8F22D5">
        <w:rPr>
          <w:b/>
          <w:sz w:val="28"/>
          <w:szCs w:val="28"/>
        </w:rPr>
        <w:t>Experience</w:t>
      </w:r>
    </w:p>
    <w:p w:rsidR="005627F3" w:rsidRPr="005265B5" w:rsidRDefault="005627F3" w:rsidP="00D42637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Housekeeping Associate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 xml:space="preserve">                                                  </w:t>
      </w:r>
      <w:r w:rsidRPr="005265B5">
        <w:rPr>
          <w:b/>
          <w:sz w:val="24"/>
          <w:szCs w:val="24"/>
        </w:rPr>
        <w:t>Nov 2012 to Current</w:t>
      </w:r>
    </w:p>
    <w:p w:rsidR="005E762F" w:rsidRPr="00656B7E" w:rsidRDefault="00656B7E" w:rsidP="0064269F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656B7E">
        <w:rPr>
          <w:sz w:val="24"/>
          <w:szCs w:val="24"/>
        </w:rPr>
        <w:t>Ensure efficient cleaning, daily service, sanitation, stocking and support of assigned area within the hotel operation on-board, according to USPH regulations.</w:t>
      </w:r>
    </w:p>
    <w:p w:rsidR="005E762F" w:rsidRDefault="005E762F" w:rsidP="0064269F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Served as </w:t>
      </w:r>
      <w:r w:rsidR="00713C84">
        <w:rPr>
          <w:sz w:val="24"/>
          <w:szCs w:val="24"/>
        </w:rPr>
        <w:t>liaison</w:t>
      </w:r>
      <w:r>
        <w:rPr>
          <w:sz w:val="24"/>
          <w:szCs w:val="24"/>
        </w:rPr>
        <w:t xml:space="preserve"> between customers store personnel and various store departments.</w:t>
      </w:r>
    </w:p>
    <w:p w:rsidR="005E762F" w:rsidRDefault="005E762F" w:rsidP="0064269F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Confirmed that appropriate changes were made to resolve customers` problems.</w:t>
      </w:r>
    </w:p>
    <w:p w:rsidR="00BB4559" w:rsidRDefault="00BB4559" w:rsidP="00BB4559">
      <w:pPr>
        <w:pStyle w:val="NoSpacing"/>
        <w:ind w:left="2160"/>
        <w:rPr>
          <w:sz w:val="24"/>
          <w:szCs w:val="24"/>
        </w:rPr>
      </w:pPr>
    </w:p>
    <w:p w:rsidR="005E762F" w:rsidRPr="005265B5" w:rsidRDefault="005E762F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Housekeeping Supervisor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 xml:space="preserve">                </w:t>
      </w:r>
      <w:r w:rsidR="00490DA6">
        <w:rPr>
          <w:b/>
          <w:sz w:val="24"/>
          <w:szCs w:val="24"/>
        </w:rPr>
        <w:t xml:space="preserve">                               Jan 2008 to June</w:t>
      </w:r>
      <w:r w:rsidRPr="005265B5">
        <w:rPr>
          <w:b/>
          <w:sz w:val="24"/>
          <w:szCs w:val="24"/>
        </w:rPr>
        <w:t xml:space="preserve"> 2012</w:t>
      </w:r>
    </w:p>
    <w:p w:rsidR="005E762F" w:rsidRPr="005265B5" w:rsidRDefault="005E762F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Hotel Air Link- Mumbai</w:t>
      </w:r>
    </w:p>
    <w:p w:rsidR="005E762F" w:rsidRDefault="005E762F" w:rsidP="0064269F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Plan, organize and direct team members to ensure high customer satisfa</w:t>
      </w:r>
      <w:r w:rsidR="00BB4559">
        <w:rPr>
          <w:sz w:val="24"/>
          <w:szCs w:val="24"/>
        </w:rPr>
        <w:t>ction</w:t>
      </w:r>
      <w:r w:rsidR="003A7655">
        <w:rPr>
          <w:sz w:val="24"/>
          <w:szCs w:val="24"/>
        </w:rPr>
        <w:t>,</w:t>
      </w:r>
      <w:r w:rsidR="00BB4559">
        <w:rPr>
          <w:sz w:val="24"/>
          <w:szCs w:val="24"/>
        </w:rPr>
        <w:t xml:space="preserve"> inspect guest rooms and public places within the hotel to ensure cleanliness</w:t>
      </w:r>
      <w:r w:rsidR="002368BD">
        <w:rPr>
          <w:sz w:val="24"/>
          <w:szCs w:val="24"/>
        </w:rPr>
        <w:t>, r</w:t>
      </w:r>
      <w:r w:rsidR="00BB4559">
        <w:rPr>
          <w:sz w:val="24"/>
          <w:szCs w:val="24"/>
        </w:rPr>
        <w:t>espond to guest complaints immediately, Train new and existing employees in training procedures and upgrade</w:t>
      </w:r>
      <w:r w:rsidR="00664A95">
        <w:rPr>
          <w:sz w:val="24"/>
          <w:szCs w:val="24"/>
        </w:rPr>
        <w:t>s,</w:t>
      </w:r>
      <w:r w:rsidR="00BB4559">
        <w:rPr>
          <w:sz w:val="24"/>
          <w:szCs w:val="24"/>
        </w:rPr>
        <w:t xml:space="preserve"> plan and facilitate team member meetings, Evaluate condition of furniture, fixtures and décor and make appropriate changes and / or repair.</w:t>
      </w:r>
    </w:p>
    <w:p w:rsidR="00420911" w:rsidRDefault="00420911" w:rsidP="00420911">
      <w:pPr>
        <w:pStyle w:val="NoSpacing"/>
        <w:ind w:left="1440"/>
        <w:rPr>
          <w:sz w:val="24"/>
          <w:szCs w:val="24"/>
        </w:rPr>
      </w:pP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Food &amp; Beverage Executive</w:t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</w:r>
      <w:r w:rsidR="009C0A53">
        <w:rPr>
          <w:b/>
          <w:sz w:val="24"/>
          <w:szCs w:val="24"/>
        </w:rPr>
        <w:tab/>
        <w:t xml:space="preserve">        </w:t>
      </w:r>
      <w:r w:rsidR="00490DA6">
        <w:rPr>
          <w:b/>
          <w:sz w:val="24"/>
          <w:szCs w:val="24"/>
        </w:rPr>
        <w:t>July</w:t>
      </w:r>
      <w:r w:rsidR="009C0A53">
        <w:rPr>
          <w:b/>
          <w:sz w:val="24"/>
          <w:szCs w:val="24"/>
        </w:rPr>
        <w:t xml:space="preserve"> 2007 to </w:t>
      </w:r>
      <w:r w:rsidR="00490DA6">
        <w:rPr>
          <w:b/>
          <w:sz w:val="24"/>
          <w:szCs w:val="24"/>
        </w:rPr>
        <w:t>Jan</w:t>
      </w:r>
      <w:r w:rsidR="009C0A53">
        <w:rPr>
          <w:b/>
          <w:sz w:val="24"/>
          <w:szCs w:val="24"/>
        </w:rPr>
        <w:t xml:space="preserve"> 2008</w:t>
      </w:r>
    </w:p>
    <w:p w:rsidR="00420911" w:rsidRPr="005265B5" w:rsidRDefault="00713C84" w:rsidP="005400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Eagleton, the Golf Resort</w:t>
      </w:r>
      <w:r w:rsidR="00420911" w:rsidRPr="005265B5">
        <w:rPr>
          <w:b/>
          <w:sz w:val="24"/>
          <w:szCs w:val="24"/>
        </w:rPr>
        <w:t>- Bengaluru</w:t>
      </w:r>
    </w:p>
    <w:p w:rsidR="00420911" w:rsidRDefault="00420911" w:rsidP="0064269F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Delegated with dining service.</w:t>
      </w:r>
    </w:p>
    <w:p w:rsidR="00420911" w:rsidRDefault="00420911" w:rsidP="0064269F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Successfully handled, monitored and controlled whole food and beverage operations.</w:t>
      </w:r>
    </w:p>
    <w:p w:rsidR="00420911" w:rsidRDefault="00713C84" w:rsidP="0064269F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</w:t>
      </w:r>
      <w:r w:rsidR="00420911">
        <w:rPr>
          <w:sz w:val="24"/>
          <w:szCs w:val="24"/>
        </w:rPr>
        <w:t xml:space="preserve"> well-built relationships with the customers, staff members, guests and team organizers.</w:t>
      </w:r>
    </w:p>
    <w:p w:rsidR="00420911" w:rsidRPr="005265B5" w:rsidRDefault="00490DA6" w:rsidP="005400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I.T. &amp; J.T.</w:t>
      </w:r>
      <w:r w:rsidR="004D0361">
        <w:rPr>
          <w:b/>
          <w:sz w:val="24"/>
          <w:szCs w:val="24"/>
        </w:rPr>
        <w:t xml:space="preserve"> </w:t>
      </w:r>
      <w:r w:rsidR="00420911" w:rsidRPr="005265B5">
        <w:rPr>
          <w:b/>
          <w:sz w:val="24"/>
          <w:szCs w:val="24"/>
        </w:rPr>
        <w:t>Trainee</w:t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June 2006 to June</w:t>
      </w:r>
      <w:r w:rsidR="00420911" w:rsidRPr="005265B5">
        <w:rPr>
          <w:b/>
          <w:sz w:val="24"/>
          <w:szCs w:val="24"/>
        </w:rPr>
        <w:t xml:space="preserve"> 2007</w:t>
      </w: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 xml:space="preserve">Sterling Holiday Resort &amp; </w:t>
      </w:r>
      <w:proofErr w:type="spellStart"/>
      <w:r w:rsidRPr="005265B5">
        <w:rPr>
          <w:b/>
          <w:sz w:val="24"/>
          <w:szCs w:val="24"/>
        </w:rPr>
        <w:t>Larica</w:t>
      </w:r>
      <w:proofErr w:type="spellEnd"/>
      <w:r w:rsidRPr="005265B5">
        <w:rPr>
          <w:b/>
          <w:sz w:val="24"/>
          <w:szCs w:val="24"/>
        </w:rPr>
        <w:t xml:space="preserve"> Holiday Inn, West Bengal</w:t>
      </w:r>
      <w:r w:rsidR="009C0A53">
        <w:rPr>
          <w:b/>
          <w:sz w:val="24"/>
          <w:szCs w:val="24"/>
        </w:rPr>
        <w:t xml:space="preserve"> </w:t>
      </w:r>
    </w:p>
    <w:p w:rsidR="00420911" w:rsidRDefault="00420911" w:rsidP="0064269F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 to the food and drinks services for guests</w:t>
      </w:r>
      <w:r w:rsidR="003A7655">
        <w:rPr>
          <w:sz w:val="24"/>
          <w:szCs w:val="24"/>
        </w:rPr>
        <w:t>.</w:t>
      </w:r>
    </w:p>
    <w:p w:rsidR="00420911" w:rsidRDefault="00420911" w:rsidP="0064269F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Organizing and managing dining room, Organizing </w:t>
      </w:r>
      <w:proofErr w:type="spellStart"/>
      <w:r>
        <w:rPr>
          <w:sz w:val="24"/>
          <w:szCs w:val="24"/>
        </w:rPr>
        <w:t>miseenplace</w:t>
      </w:r>
      <w:proofErr w:type="spellEnd"/>
      <w:r>
        <w:rPr>
          <w:sz w:val="24"/>
          <w:szCs w:val="24"/>
        </w:rPr>
        <w:t>, table/cover service and clearance duties during emergencies, administer first aid, providing banqueting services, take fire prevention and security measures, Attend guest complaints.</w:t>
      </w:r>
    </w:p>
    <w:p w:rsidR="00420911" w:rsidRDefault="00420911" w:rsidP="00420911">
      <w:pPr>
        <w:pStyle w:val="NoSpacing"/>
        <w:ind w:left="2160"/>
        <w:rPr>
          <w:sz w:val="24"/>
          <w:szCs w:val="24"/>
        </w:rPr>
      </w:pPr>
    </w:p>
    <w:p w:rsidR="00420911" w:rsidRPr="008F22D5" w:rsidRDefault="00420911" w:rsidP="00420911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8F22D5">
        <w:rPr>
          <w:b/>
          <w:sz w:val="28"/>
          <w:szCs w:val="28"/>
        </w:rPr>
        <w:t>Education</w:t>
      </w:r>
    </w:p>
    <w:p w:rsidR="00420911" w:rsidRDefault="00420911" w:rsidP="00420911">
      <w:pPr>
        <w:pStyle w:val="NoSpacing"/>
        <w:rPr>
          <w:sz w:val="24"/>
          <w:szCs w:val="24"/>
        </w:rPr>
      </w:pP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Bachelor of Arts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ab/>
        <w:t xml:space="preserve">                  </w:t>
      </w:r>
      <w:r w:rsidRPr="005265B5">
        <w:rPr>
          <w:b/>
          <w:sz w:val="24"/>
          <w:szCs w:val="24"/>
        </w:rPr>
        <w:t>2006</w:t>
      </w:r>
    </w:p>
    <w:p w:rsidR="00420911" w:rsidRDefault="00420911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Allahabad University</w:t>
      </w:r>
    </w:p>
    <w:p w:rsidR="00420911" w:rsidRDefault="00420911" w:rsidP="00420911">
      <w:pPr>
        <w:pStyle w:val="NoSpacing"/>
        <w:ind w:left="1440"/>
        <w:rPr>
          <w:sz w:val="24"/>
          <w:szCs w:val="24"/>
        </w:rPr>
      </w:pP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Hotel Management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EC351C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 xml:space="preserve">                                             </w:t>
      </w:r>
      <w:r w:rsidRPr="005265B5">
        <w:rPr>
          <w:b/>
          <w:sz w:val="24"/>
          <w:szCs w:val="24"/>
        </w:rPr>
        <w:t>2007</w:t>
      </w:r>
    </w:p>
    <w:p w:rsidR="00420911" w:rsidRDefault="00420911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M.I.H.M. Kolkata</w:t>
      </w:r>
    </w:p>
    <w:p w:rsidR="00420911" w:rsidRDefault="00420911" w:rsidP="00420911">
      <w:pPr>
        <w:pStyle w:val="NoSpacing"/>
        <w:ind w:left="1440"/>
        <w:rPr>
          <w:sz w:val="24"/>
          <w:szCs w:val="24"/>
        </w:rPr>
      </w:pP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Basic Environment Course, Vessel Sanitation (USPHS-HACCP)</w:t>
      </w:r>
      <w:r w:rsidRPr="005265B5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ab/>
        <w:t xml:space="preserve">     </w:t>
      </w:r>
      <w:r w:rsidRPr="005265B5">
        <w:rPr>
          <w:b/>
          <w:sz w:val="24"/>
          <w:szCs w:val="24"/>
        </w:rPr>
        <w:t>2012</w:t>
      </w:r>
    </w:p>
    <w:p w:rsidR="00420911" w:rsidRDefault="00420911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Costa Campus &amp; Culinary Academy of India- Hyderabad</w:t>
      </w:r>
    </w:p>
    <w:p w:rsidR="00420911" w:rsidRDefault="00420911" w:rsidP="00420911">
      <w:pPr>
        <w:pStyle w:val="NoSpacing"/>
        <w:ind w:left="1440"/>
        <w:rPr>
          <w:sz w:val="24"/>
          <w:szCs w:val="24"/>
        </w:rPr>
      </w:pPr>
    </w:p>
    <w:p w:rsidR="00420911" w:rsidRPr="005265B5" w:rsidRDefault="00420911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STCW`95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C03731">
        <w:rPr>
          <w:b/>
          <w:sz w:val="24"/>
          <w:szCs w:val="24"/>
        </w:rPr>
        <w:tab/>
      </w:r>
      <w:r w:rsidR="00C03731">
        <w:rPr>
          <w:b/>
          <w:sz w:val="24"/>
          <w:szCs w:val="24"/>
        </w:rPr>
        <w:tab/>
      </w:r>
      <w:r w:rsidR="00C03731">
        <w:rPr>
          <w:b/>
          <w:sz w:val="24"/>
          <w:szCs w:val="24"/>
        </w:rPr>
        <w:tab/>
        <w:t xml:space="preserve">     </w:t>
      </w:r>
      <w:r w:rsidRPr="005265B5">
        <w:rPr>
          <w:b/>
          <w:sz w:val="24"/>
          <w:szCs w:val="24"/>
        </w:rPr>
        <w:t>2012</w:t>
      </w:r>
    </w:p>
    <w:p w:rsidR="00420911" w:rsidRDefault="00420911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S.N.S. Maritime Institute- Mumbai</w:t>
      </w:r>
    </w:p>
    <w:p w:rsidR="00420911" w:rsidRDefault="00420911" w:rsidP="00420911">
      <w:pPr>
        <w:pStyle w:val="NoSpacing"/>
        <w:ind w:left="1440"/>
        <w:rPr>
          <w:sz w:val="24"/>
          <w:szCs w:val="24"/>
        </w:rPr>
      </w:pPr>
    </w:p>
    <w:p w:rsidR="00420911" w:rsidRPr="005265B5" w:rsidRDefault="00713C84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Familiarization</w:t>
      </w:r>
      <w:r w:rsidR="00420911" w:rsidRPr="005265B5">
        <w:rPr>
          <w:b/>
          <w:sz w:val="24"/>
          <w:szCs w:val="24"/>
        </w:rPr>
        <w:t xml:space="preserve"> in Crowd Crisis Management &amp; Safety</w:t>
      </w:r>
      <w:r w:rsidR="00420911" w:rsidRPr="005265B5">
        <w:rPr>
          <w:b/>
          <w:sz w:val="24"/>
          <w:szCs w:val="24"/>
        </w:rPr>
        <w:tab/>
      </w:r>
      <w:r w:rsidR="00420911" w:rsidRPr="005265B5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 xml:space="preserve">                                              </w:t>
      </w:r>
      <w:r w:rsidR="002A7E30" w:rsidRPr="005265B5">
        <w:rPr>
          <w:b/>
          <w:sz w:val="24"/>
          <w:szCs w:val="24"/>
        </w:rPr>
        <w:t>2012</w:t>
      </w:r>
    </w:p>
    <w:p w:rsidR="002A7E30" w:rsidRDefault="002A7E30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Pelican Marine Academy- Mumbai</w:t>
      </w:r>
    </w:p>
    <w:p w:rsidR="002A7E30" w:rsidRDefault="002A7E30" w:rsidP="00420911">
      <w:pPr>
        <w:pStyle w:val="NoSpacing"/>
        <w:ind w:left="1440"/>
        <w:rPr>
          <w:sz w:val="24"/>
          <w:szCs w:val="24"/>
        </w:rPr>
      </w:pPr>
    </w:p>
    <w:p w:rsidR="002A7E30" w:rsidRPr="005265B5" w:rsidRDefault="002A7E30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STCW 2010 Section A-VI/6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8B1439">
        <w:rPr>
          <w:b/>
          <w:sz w:val="24"/>
          <w:szCs w:val="24"/>
        </w:rPr>
        <w:t xml:space="preserve">               </w:t>
      </w:r>
      <w:r w:rsidR="00B821C8">
        <w:rPr>
          <w:b/>
          <w:sz w:val="24"/>
          <w:szCs w:val="24"/>
        </w:rPr>
        <w:t xml:space="preserve">                               </w:t>
      </w:r>
      <w:r w:rsidRPr="005265B5">
        <w:rPr>
          <w:b/>
          <w:sz w:val="24"/>
          <w:szCs w:val="24"/>
        </w:rPr>
        <w:t>2013</w:t>
      </w:r>
    </w:p>
    <w:p w:rsidR="002A7E30" w:rsidRDefault="002A7E30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Norwegian Cruise Liner, Gem, USA</w:t>
      </w:r>
    </w:p>
    <w:p w:rsidR="002A7E30" w:rsidRDefault="002A7E30" w:rsidP="002A7E30">
      <w:pPr>
        <w:pStyle w:val="NoSpacing"/>
        <w:ind w:left="1440" w:firstLine="720"/>
        <w:rPr>
          <w:sz w:val="24"/>
          <w:szCs w:val="24"/>
        </w:rPr>
      </w:pPr>
    </w:p>
    <w:p w:rsidR="002A7E30" w:rsidRPr="005265B5" w:rsidRDefault="002A7E30" w:rsidP="00540036">
      <w:pPr>
        <w:pStyle w:val="NoSpacing"/>
        <w:rPr>
          <w:b/>
          <w:sz w:val="24"/>
          <w:szCs w:val="24"/>
        </w:rPr>
      </w:pPr>
      <w:r w:rsidRPr="005265B5">
        <w:rPr>
          <w:b/>
          <w:sz w:val="24"/>
          <w:szCs w:val="24"/>
        </w:rPr>
        <w:t>Security Awareness Training</w:t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Pr="005265B5">
        <w:rPr>
          <w:b/>
          <w:sz w:val="24"/>
          <w:szCs w:val="24"/>
        </w:rPr>
        <w:tab/>
      </w:r>
      <w:r w:rsidR="0095747C">
        <w:rPr>
          <w:b/>
          <w:sz w:val="24"/>
          <w:szCs w:val="24"/>
        </w:rPr>
        <w:tab/>
      </w:r>
      <w:r w:rsidR="0095747C">
        <w:rPr>
          <w:b/>
          <w:sz w:val="24"/>
          <w:szCs w:val="24"/>
        </w:rPr>
        <w:tab/>
      </w:r>
      <w:r w:rsidR="0095747C">
        <w:rPr>
          <w:b/>
          <w:sz w:val="24"/>
          <w:szCs w:val="24"/>
        </w:rPr>
        <w:tab/>
      </w:r>
      <w:r w:rsidR="0095747C">
        <w:rPr>
          <w:b/>
          <w:sz w:val="24"/>
          <w:szCs w:val="24"/>
        </w:rPr>
        <w:tab/>
      </w:r>
      <w:r w:rsidR="0095747C">
        <w:rPr>
          <w:b/>
          <w:sz w:val="24"/>
          <w:szCs w:val="24"/>
        </w:rPr>
        <w:tab/>
        <w:t xml:space="preserve">       2014 </w:t>
      </w:r>
    </w:p>
    <w:p w:rsidR="002A7E30" w:rsidRDefault="002A7E30" w:rsidP="005400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Norwegian Cruise Liner, Gem, USA</w:t>
      </w:r>
    </w:p>
    <w:p w:rsidR="002A7E30" w:rsidRDefault="002A7E30" w:rsidP="00420911">
      <w:pPr>
        <w:pStyle w:val="NoSpacing"/>
        <w:ind w:left="1440"/>
        <w:rPr>
          <w:sz w:val="24"/>
          <w:szCs w:val="24"/>
        </w:rPr>
      </w:pPr>
    </w:p>
    <w:p w:rsidR="002A7E30" w:rsidRPr="005265B5" w:rsidRDefault="002A7E30" w:rsidP="002A7E30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5265B5">
        <w:rPr>
          <w:b/>
          <w:sz w:val="28"/>
          <w:szCs w:val="28"/>
        </w:rPr>
        <w:t>Personal Information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Date of Birth : 5</w:t>
      </w:r>
      <w:r w:rsidRPr="002A7E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1984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Sex : Male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INDos</w:t>
      </w:r>
      <w:proofErr w:type="spellEnd"/>
      <w:r>
        <w:rPr>
          <w:sz w:val="24"/>
          <w:szCs w:val="24"/>
        </w:rPr>
        <w:t xml:space="preserve"> No : 12 SL 5028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Visa Holder : USA C1/D  (07/08/13 to 05/08/18)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Status : Single</w:t>
      </w:r>
    </w:p>
    <w:p w:rsidR="002A7E30" w:rsidRDefault="002A7E30" w:rsidP="002A7E3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Hobbies : Travelling, Swimming, Listening Music</w:t>
      </w:r>
    </w:p>
    <w:p w:rsidR="002A7E30" w:rsidRPr="005265B5" w:rsidRDefault="002A7E30" w:rsidP="002A7E30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5265B5">
        <w:rPr>
          <w:b/>
          <w:sz w:val="28"/>
          <w:szCs w:val="28"/>
        </w:rPr>
        <w:t>Languages</w:t>
      </w:r>
    </w:p>
    <w:p w:rsidR="002A7E30" w:rsidRDefault="002A7E30" w:rsidP="002A7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Fluent reading/writing Bengali, Hindi</w:t>
      </w:r>
      <w:r w:rsidR="003A7655">
        <w:rPr>
          <w:sz w:val="24"/>
          <w:szCs w:val="24"/>
        </w:rPr>
        <w:t xml:space="preserve"> </w:t>
      </w:r>
      <w:r>
        <w:rPr>
          <w:sz w:val="24"/>
          <w:szCs w:val="24"/>
        </w:rPr>
        <w:t>&amp; English</w:t>
      </w:r>
    </w:p>
    <w:p w:rsidR="002A7E30" w:rsidRDefault="002A7E30" w:rsidP="002A7E30">
      <w:pPr>
        <w:pStyle w:val="NoSpacing"/>
        <w:rPr>
          <w:sz w:val="24"/>
          <w:szCs w:val="24"/>
        </w:rPr>
      </w:pPr>
    </w:p>
    <w:p w:rsidR="002A7E30" w:rsidRPr="005265B5" w:rsidRDefault="002A7E30" w:rsidP="002A7E30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 w:rsidRPr="005265B5">
        <w:rPr>
          <w:b/>
          <w:sz w:val="28"/>
          <w:szCs w:val="28"/>
        </w:rPr>
        <w:t>Skills</w:t>
      </w:r>
    </w:p>
    <w:p w:rsidR="002A7E30" w:rsidRDefault="002A7E30" w:rsidP="002A7E3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Excellence in customer services</w:t>
      </w:r>
    </w:p>
    <w:p w:rsidR="002A7E30" w:rsidRDefault="002A7E30" w:rsidP="002A7E3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Ability to multitask</w:t>
      </w:r>
    </w:p>
    <w:p w:rsidR="002A7E30" w:rsidRDefault="002A7E30" w:rsidP="002A7E3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Excellent organizational skills</w:t>
      </w:r>
    </w:p>
    <w:p w:rsidR="002A7E30" w:rsidRDefault="002A7E30" w:rsidP="002A7E3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Excellent written and verbal communication skills</w:t>
      </w:r>
    </w:p>
    <w:p w:rsidR="002A7E30" w:rsidRDefault="002A7E30" w:rsidP="002A7E3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Profound ability to anticipate customers` need and respond appropriately</w:t>
      </w:r>
    </w:p>
    <w:p w:rsidR="00FD0038" w:rsidRDefault="002A7E30" w:rsidP="00540036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40036">
        <w:rPr>
          <w:sz w:val="24"/>
          <w:szCs w:val="24"/>
        </w:rPr>
        <w:t>Proven supervising experience in customer services</w:t>
      </w:r>
    </w:p>
    <w:p w:rsidR="00A84BEB" w:rsidRDefault="00A84BEB" w:rsidP="00A84BEB">
      <w:pPr>
        <w:pStyle w:val="NoSpacing"/>
        <w:rPr>
          <w:sz w:val="24"/>
          <w:szCs w:val="24"/>
        </w:rPr>
      </w:pPr>
    </w:p>
    <w:p w:rsidR="00A84BEB" w:rsidRPr="00540036" w:rsidRDefault="00A84BEB" w:rsidP="00A84BEB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84BEB" w:rsidRPr="00540036" w:rsidSect="009B5A5E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167"/>
    <w:multiLevelType w:val="hybridMultilevel"/>
    <w:tmpl w:val="4E301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365F1D"/>
    <w:multiLevelType w:val="hybridMultilevel"/>
    <w:tmpl w:val="398AE5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6E4700"/>
    <w:multiLevelType w:val="hybridMultilevel"/>
    <w:tmpl w:val="FF142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D41B01"/>
    <w:multiLevelType w:val="hybridMultilevel"/>
    <w:tmpl w:val="02165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F6C13"/>
    <w:multiLevelType w:val="hybridMultilevel"/>
    <w:tmpl w:val="B43E2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680564"/>
    <w:multiLevelType w:val="hybridMultilevel"/>
    <w:tmpl w:val="12F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334E2"/>
    <w:multiLevelType w:val="hybridMultilevel"/>
    <w:tmpl w:val="F8764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9D5D68"/>
    <w:multiLevelType w:val="hybridMultilevel"/>
    <w:tmpl w:val="6A780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402AA3"/>
    <w:multiLevelType w:val="hybridMultilevel"/>
    <w:tmpl w:val="B9B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5080"/>
    <w:multiLevelType w:val="hybridMultilevel"/>
    <w:tmpl w:val="0F4E7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936B2B"/>
    <w:multiLevelType w:val="hybridMultilevel"/>
    <w:tmpl w:val="3A08B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9E2208"/>
    <w:multiLevelType w:val="hybridMultilevel"/>
    <w:tmpl w:val="7ED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B5586"/>
    <w:multiLevelType w:val="hybridMultilevel"/>
    <w:tmpl w:val="AE8A7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3F12E8B"/>
    <w:multiLevelType w:val="hybridMultilevel"/>
    <w:tmpl w:val="886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B14B0"/>
    <w:multiLevelType w:val="hybridMultilevel"/>
    <w:tmpl w:val="394C9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20215C"/>
    <w:multiLevelType w:val="hybridMultilevel"/>
    <w:tmpl w:val="22906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8"/>
    <w:rsid w:val="00067FEC"/>
    <w:rsid w:val="000F6A4F"/>
    <w:rsid w:val="00134DC7"/>
    <w:rsid w:val="0015672E"/>
    <w:rsid w:val="00161897"/>
    <w:rsid w:val="002227DB"/>
    <w:rsid w:val="002368BD"/>
    <w:rsid w:val="00261496"/>
    <w:rsid w:val="002620B0"/>
    <w:rsid w:val="002A7E30"/>
    <w:rsid w:val="003A7655"/>
    <w:rsid w:val="00402ED6"/>
    <w:rsid w:val="00420911"/>
    <w:rsid w:val="00490DA6"/>
    <w:rsid w:val="004D0361"/>
    <w:rsid w:val="005265B5"/>
    <w:rsid w:val="00540036"/>
    <w:rsid w:val="005627F3"/>
    <w:rsid w:val="005E762F"/>
    <w:rsid w:val="0064269F"/>
    <w:rsid w:val="0064523C"/>
    <w:rsid w:val="00656B7E"/>
    <w:rsid w:val="00664A95"/>
    <w:rsid w:val="00713C84"/>
    <w:rsid w:val="00730CF4"/>
    <w:rsid w:val="00731691"/>
    <w:rsid w:val="00863940"/>
    <w:rsid w:val="008A0D69"/>
    <w:rsid w:val="008B1439"/>
    <w:rsid w:val="008F22D5"/>
    <w:rsid w:val="00953C12"/>
    <w:rsid w:val="0095747C"/>
    <w:rsid w:val="009B5A5E"/>
    <w:rsid w:val="009C0A53"/>
    <w:rsid w:val="00A84BEB"/>
    <w:rsid w:val="00AD5B61"/>
    <w:rsid w:val="00B821C8"/>
    <w:rsid w:val="00BB4559"/>
    <w:rsid w:val="00C03731"/>
    <w:rsid w:val="00D42637"/>
    <w:rsid w:val="00D626D2"/>
    <w:rsid w:val="00D8528A"/>
    <w:rsid w:val="00E9603F"/>
    <w:rsid w:val="00EC351C"/>
    <w:rsid w:val="00F1094C"/>
    <w:rsid w:val="00F64F37"/>
    <w:rsid w:val="00F750E3"/>
    <w:rsid w:val="00FD0038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0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0038"/>
  </w:style>
  <w:style w:type="character" w:styleId="Hyperlink">
    <w:name w:val="Hyperlink"/>
    <w:basedOn w:val="DefaultParagraphFont"/>
    <w:uiPriority w:val="99"/>
    <w:unhideWhenUsed/>
    <w:rsid w:val="00FD0038"/>
    <w:rPr>
      <w:color w:val="0000FF"/>
      <w:u w:val="single"/>
    </w:rPr>
  </w:style>
  <w:style w:type="table" w:styleId="TableGrid">
    <w:name w:val="Table Grid"/>
    <w:basedOn w:val="TableNormal"/>
    <w:uiPriority w:val="59"/>
    <w:rsid w:val="00AD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0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D0038"/>
  </w:style>
  <w:style w:type="character" w:styleId="Hyperlink">
    <w:name w:val="Hyperlink"/>
    <w:basedOn w:val="DefaultParagraphFont"/>
    <w:uiPriority w:val="99"/>
    <w:unhideWhenUsed/>
    <w:rsid w:val="00FD0038"/>
    <w:rPr>
      <w:color w:val="0000FF"/>
      <w:u w:val="single"/>
    </w:rPr>
  </w:style>
  <w:style w:type="table" w:styleId="TableGrid">
    <w:name w:val="Table Grid"/>
    <w:basedOn w:val="TableNormal"/>
    <w:uiPriority w:val="59"/>
    <w:rsid w:val="00AD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adru.3324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</dc:creator>
  <cp:lastModifiedBy>348370422</cp:lastModifiedBy>
  <cp:revision>2</cp:revision>
  <dcterms:created xsi:type="dcterms:W3CDTF">2017-05-10T14:28:00Z</dcterms:created>
  <dcterms:modified xsi:type="dcterms:W3CDTF">2017-05-10T14:28:00Z</dcterms:modified>
</cp:coreProperties>
</file>