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90" w:rsidRDefault="00341370">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1143000</wp:posOffset>
            </wp:positionH>
            <wp:positionV relativeFrom="page">
              <wp:posOffset>922020</wp:posOffset>
            </wp:positionV>
            <wp:extent cx="1094740" cy="1210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094740" cy="1210945"/>
                    </a:xfrm>
                    <a:prstGeom prst="rect">
                      <a:avLst/>
                    </a:prstGeom>
                    <a:noFill/>
                  </pic:spPr>
                </pic:pic>
              </a:graphicData>
            </a:graphic>
          </wp:anchor>
        </w:drawing>
      </w: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327" w:lineRule="exact"/>
        <w:rPr>
          <w:sz w:val="24"/>
          <w:szCs w:val="24"/>
        </w:rPr>
      </w:pPr>
    </w:p>
    <w:p w:rsidR="00A35790" w:rsidRDefault="00341370">
      <w:pPr>
        <w:ind w:left="360"/>
        <w:rPr>
          <w:sz w:val="20"/>
          <w:szCs w:val="20"/>
        </w:rPr>
      </w:pPr>
      <w:r>
        <w:rPr>
          <w:rFonts w:eastAsia="Times New Roman"/>
          <w:b/>
          <w:bCs/>
          <w:sz w:val="24"/>
          <w:szCs w:val="24"/>
        </w:rPr>
        <w:t xml:space="preserve">VARSHA </w:t>
      </w:r>
    </w:p>
    <w:p w:rsidR="00A35790" w:rsidRDefault="00A35790">
      <w:pPr>
        <w:spacing w:line="127" w:lineRule="exact"/>
        <w:rPr>
          <w:sz w:val="24"/>
          <w:szCs w:val="24"/>
        </w:rPr>
      </w:pPr>
    </w:p>
    <w:p w:rsidR="00A35790" w:rsidRDefault="00341370">
      <w:pPr>
        <w:ind w:left="360"/>
        <w:rPr>
          <w:sz w:val="20"/>
          <w:szCs w:val="20"/>
        </w:rPr>
      </w:pPr>
      <w:r>
        <w:rPr>
          <w:rFonts w:eastAsia="Times New Roman"/>
          <w:b/>
          <w:bCs/>
          <w:sz w:val="25"/>
          <w:szCs w:val="25"/>
        </w:rPr>
        <w:t xml:space="preserve">E-mail: </w:t>
      </w:r>
      <w:hyperlink r:id="rId6" w:history="1">
        <w:r w:rsidRPr="005A2D3E">
          <w:rPr>
            <w:rStyle w:val="Hyperlink"/>
            <w:rFonts w:eastAsia="Times New Roman"/>
            <w:sz w:val="25"/>
            <w:szCs w:val="25"/>
          </w:rPr>
          <w:t>varsha-334779@2freemail.com</w:t>
        </w:r>
      </w:hyperlink>
      <w:r>
        <w:rPr>
          <w:rFonts w:eastAsia="Times New Roman"/>
          <w:color w:val="0000FF"/>
          <w:sz w:val="25"/>
          <w:szCs w:val="25"/>
          <w:u w:val="single"/>
        </w:rPr>
        <w:t xml:space="preserve"> </w:t>
      </w:r>
    </w:p>
    <w:p w:rsidR="00A35790" w:rsidRDefault="00A35790">
      <w:pPr>
        <w:spacing w:line="286" w:lineRule="exact"/>
        <w:rPr>
          <w:sz w:val="24"/>
          <w:szCs w:val="24"/>
        </w:rPr>
      </w:pPr>
    </w:p>
    <w:p w:rsidR="00A35790" w:rsidRDefault="00341370">
      <w:pPr>
        <w:ind w:left="360"/>
        <w:rPr>
          <w:sz w:val="20"/>
          <w:szCs w:val="20"/>
        </w:rPr>
      </w:pPr>
      <w:r>
        <w:rPr>
          <w:rFonts w:eastAsia="Times New Roman"/>
          <w:b/>
          <w:bCs/>
          <w:sz w:val="28"/>
          <w:szCs w:val="28"/>
          <w:u w:val="single"/>
        </w:rPr>
        <w:t>Work Experience:-</w:t>
      </w:r>
    </w:p>
    <w:p w:rsidR="00A35790" w:rsidRDefault="00A35790">
      <w:pPr>
        <w:sectPr w:rsidR="00A35790">
          <w:pgSz w:w="11900" w:h="16838"/>
          <w:pgMar w:top="1440" w:right="1440" w:bottom="1440" w:left="1440" w:header="0" w:footer="0" w:gutter="0"/>
          <w:cols w:space="720" w:equalWidth="0">
            <w:col w:w="9026"/>
          </w:cols>
        </w:sectPr>
      </w:pPr>
    </w:p>
    <w:p w:rsidR="00A35790" w:rsidRDefault="00A35790">
      <w:pPr>
        <w:spacing w:line="172" w:lineRule="exact"/>
        <w:rPr>
          <w:sz w:val="24"/>
          <w:szCs w:val="24"/>
        </w:rPr>
      </w:pPr>
    </w:p>
    <w:p w:rsidR="00A35790" w:rsidRDefault="00341370">
      <w:pPr>
        <w:spacing w:line="233" w:lineRule="auto"/>
        <w:ind w:left="360"/>
        <w:rPr>
          <w:sz w:val="20"/>
          <w:szCs w:val="20"/>
        </w:rPr>
      </w:pPr>
      <w:r>
        <w:rPr>
          <w:rFonts w:eastAsia="Times New Roman"/>
          <w:sz w:val="26"/>
          <w:szCs w:val="26"/>
        </w:rPr>
        <w:t>Duration:</w:t>
      </w:r>
    </w:p>
    <w:p w:rsidR="00A35790" w:rsidRDefault="00341370">
      <w:pPr>
        <w:spacing w:line="20" w:lineRule="exact"/>
        <w:rPr>
          <w:sz w:val="24"/>
          <w:szCs w:val="24"/>
        </w:rPr>
      </w:pPr>
      <w:r>
        <w:rPr>
          <w:sz w:val="24"/>
          <w:szCs w:val="24"/>
        </w:rPr>
        <w:br w:type="column"/>
      </w:r>
    </w:p>
    <w:p w:rsidR="00A35790" w:rsidRDefault="00A35790">
      <w:pPr>
        <w:spacing w:line="156" w:lineRule="exact"/>
        <w:rPr>
          <w:sz w:val="24"/>
          <w:szCs w:val="24"/>
        </w:rPr>
      </w:pPr>
    </w:p>
    <w:p w:rsidR="00A35790" w:rsidRDefault="00341370">
      <w:pPr>
        <w:spacing w:line="230" w:lineRule="auto"/>
        <w:ind w:right="3026" w:hanging="9"/>
        <w:rPr>
          <w:sz w:val="20"/>
          <w:szCs w:val="20"/>
        </w:rPr>
      </w:pPr>
      <w:r>
        <w:rPr>
          <w:rFonts w:eastAsia="Times New Roman"/>
          <w:b/>
          <w:bCs/>
          <w:sz w:val="26"/>
          <w:szCs w:val="26"/>
        </w:rPr>
        <w:t xml:space="preserve">LLC </w:t>
      </w:r>
      <w:r>
        <w:rPr>
          <w:rFonts w:eastAsia="Times New Roman"/>
          <w:sz w:val="26"/>
          <w:szCs w:val="26"/>
        </w:rPr>
        <w:t>March 2016– Till Now</w:t>
      </w:r>
    </w:p>
    <w:p w:rsidR="00A35790" w:rsidRDefault="00A35790">
      <w:pPr>
        <w:spacing w:line="2" w:lineRule="exact"/>
        <w:rPr>
          <w:sz w:val="24"/>
          <w:szCs w:val="24"/>
        </w:rPr>
      </w:pPr>
    </w:p>
    <w:p w:rsidR="00A35790" w:rsidRDefault="00A35790">
      <w:pPr>
        <w:sectPr w:rsidR="00A35790">
          <w:type w:val="continuous"/>
          <w:pgSz w:w="11900" w:h="16838"/>
          <w:pgMar w:top="1440" w:right="1440" w:bottom="1440" w:left="1440" w:header="0" w:footer="0" w:gutter="0"/>
          <w:cols w:num="2" w:space="720" w:equalWidth="0">
            <w:col w:w="1380" w:space="440"/>
            <w:col w:w="7206"/>
          </w:cols>
        </w:sectPr>
      </w:pPr>
    </w:p>
    <w:p w:rsidR="00A35790" w:rsidRDefault="00341370">
      <w:pPr>
        <w:ind w:left="360"/>
        <w:rPr>
          <w:sz w:val="20"/>
          <w:szCs w:val="20"/>
        </w:rPr>
      </w:pPr>
      <w:r>
        <w:rPr>
          <w:rFonts w:eastAsia="Times New Roman"/>
          <w:sz w:val="26"/>
          <w:szCs w:val="26"/>
        </w:rPr>
        <w:lastRenderedPageBreak/>
        <w:t>Designation: Technical sales /</w:t>
      </w:r>
      <w:r>
        <w:rPr>
          <w:rFonts w:eastAsia="Times New Roman"/>
          <w:sz w:val="26"/>
          <w:szCs w:val="26"/>
        </w:rPr>
        <w:t xml:space="preserve"> microbiologist</w:t>
      </w:r>
    </w:p>
    <w:p w:rsidR="00A35790" w:rsidRDefault="00A35790">
      <w:pPr>
        <w:spacing w:line="200" w:lineRule="exact"/>
        <w:rPr>
          <w:sz w:val="24"/>
          <w:szCs w:val="24"/>
        </w:rPr>
      </w:pPr>
    </w:p>
    <w:p w:rsidR="00A35790" w:rsidRDefault="00A35790">
      <w:pPr>
        <w:spacing w:line="223" w:lineRule="exact"/>
        <w:rPr>
          <w:sz w:val="24"/>
          <w:szCs w:val="24"/>
        </w:rPr>
      </w:pPr>
    </w:p>
    <w:p w:rsidR="00A35790" w:rsidRDefault="00341370">
      <w:pPr>
        <w:ind w:left="420"/>
        <w:rPr>
          <w:sz w:val="20"/>
          <w:szCs w:val="20"/>
        </w:rPr>
      </w:pPr>
      <w:r>
        <w:rPr>
          <w:rFonts w:eastAsia="Times New Roman"/>
          <w:b/>
          <w:bCs/>
          <w:sz w:val="24"/>
          <w:szCs w:val="24"/>
        </w:rPr>
        <w:t>RESPONSIBILITIES AND AUTHORITIES</w:t>
      </w:r>
    </w:p>
    <w:p w:rsidR="00A35790" w:rsidRDefault="00A35790">
      <w:pPr>
        <w:spacing w:line="150" w:lineRule="exact"/>
        <w:rPr>
          <w:sz w:val="24"/>
          <w:szCs w:val="24"/>
        </w:rPr>
      </w:pPr>
    </w:p>
    <w:p w:rsidR="00A35790" w:rsidRDefault="00341370">
      <w:pPr>
        <w:numPr>
          <w:ilvl w:val="0"/>
          <w:numId w:val="1"/>
        </w:numPr>
        <w:tabs>
          <w:tab w:val="left" w:pos="760"/>
        </w:tabs>
        <w:spacing w:line="227" w:lineRule="auto"/>
        <w:ind w:left="760" w:right="366" w:hanging="354"/>
        <w:rPr>
          <w:rFonts w:ascii="Symbol" w:eastAsia="Symbol" w:hAnsi="Symbol" w:cs="Symbol"/>
          <w:sz w:val="26"/>
          <w:szCs w:val="26"/>
        </w:rPr>
      </w:pPr>
      <w:r>
        <w:rPr>
          <w:rFonts w:eastAsia="Times New Roman"/>
          <w:sz w:val="26"/>
          <w:szCs w:val="26"/>
        </w:rPr>
        <w:t>Taking care of Entier Maintenance and actively participate in the sales of the product ad refurbished jobs of the pools and equipment sales.</w:t>
      </w:r>
    </w:p>
    <w:p w:rsidR="00A35790" w:rsidRDefault="00A35790">
      <w:pPr>
        <w:spacing w:line="33" w:lineRule="exact"/>
        <w:rPr>
          <w:rFonts w:ascii="Symbol" w:eastAsia="Symbol" w:hAnsi="Symbol" w:cs="Symbol"/>
          <w:sz w:val="26"/>
          <w:szCs w:val="26"/>
        </w:rPr>
      </w:pPr>
    </w:p>
    <w:p w:rsidR="00A35790" w:rsidRDefault="00341370">
      <w:pPr>
        <w:numPr>
          <w:ilvl w:val="0"/>
          <w:numId w:val="1"/>
        </w:numPr>
        <w:tabs>
          <w:tab w:val="left" w:pos="760"/>
        </w:tabs>
        <w:spacing w:line="230" w:lineRule="auto"/>
        <w:ind w:left="760" w:right="486" w:hanging="354"/>
        <w:rPr>
          <w:rFonts w:ascii="Symbol" w:eastAsia="Symbol" w:hAnsi="Symbol" w:cs="Symbol"/>
          <w:sz w:val="26"/>
          <w:szCs w:val="26"/>
        </w:rPr>
      </w:pPr>
      <w:r>
        <w:rPr>
          <w:rFonts w:eastAsia="Times New Roman"/>
          <w:sz w:val="26"/>
          <w:szCs w:val="26"/>
        </w:rPr>
        <w:t xml:space="preserve">Carry out the sales of the equipment and maintenance services </w:t>
      </w:r>
      <w:r>
        <w:rPr>
          <w:rFonts w:eastAsia="Times New Roman"/>
          <w:sz w:val="26"/>
          <w:szCs w:val="26"/>
        </w:rPr>
        <w:t>maintained the customer relation through consultation to maintain the integrity of the client. Playing a key role in the operation of the office work.</w:t>
      </w:r>
    </w:p>
    <w:p w:rsidR="00A35790" w:rsidRDefault="00A35790">
      <w:pPr>
        <w:spacing w:line="38" w:lineRule="exact"/>
        <w:rPr>
          <w:rFonts w:ascii="Symbol" w:eastAsia="Symbol" w:hAnsi="Symbol" w:cs="Symbol"/>
          <w:sz w:val="26"/>
          <w:szCs w:val="26"/>
        </w:rPr>
      </w:pPr>
    </w:p>
    <w:p w:rsidR="00A35790" w:rsidRDefault="00341370">
      <w:pPr>
        <w:numPr>
          <w:ilvl w:val="0"/>
          <w:numId w:val="1"/>
        </w:numPr>
        <w:tabs>
          <w:tab w:val="left" w:pos="760"/>
        </w:tabs>
        <w:spacing w:line="226" w:lineRule="auto"/>
        <w:ind w:left="760" w:right="366" w:hanging="354"/>
        <w:rPr>
          <w:rFonts w:ascii="Symbol" w:eastAsia="Symbol" w:hAnsi="Symbol" w:cs="Symbol"/>
          <w:sz w:val="26"/>
          <w:szCs w:val="26"/>
        </w:rPr>
      </w:pPr>
      <w:r>
        <w:rPr>
          <w:rFonts w:eastAsia="Times New Roman"/>
          <w:sz w:val="26"/>
          <w:szCs w:val="26"/>
        </w:rPr>
        <w:t>Carry out all documentation work for the passes and security get pass work for the site entry and work p</w:t>
      </w:r>
      <w:r>
        <w:rPr>
          <w:rFonts w:eastAsia="Times New Roman"/>
          <w:sz w:val="26"/>
          <w:szCs w:val="26"/>
        </w:rPr>
        <w:t>ermit.</w:t>
      </w:r>
    </w:p>
    <w:p w:rsidR="00A35790" w:rsidRDefault="00A35790">
      <w:pPr>
        <w:sectPr w:rsidR="00A35790">
          <w:type w:val="continuous"/>
          <w:pgSz w:w="11900" w:h="16838"/>
          <w:pgMar w:top="1440" w:right="1440" w:bottom="1440" w:left="1440" w:header="0" w:footer="0" w:gutter="0"/>
          <w:cols w:space="720" w:equalWidth="0">
            <w:col w:w="9026"/>
          </w:cols>
        </w:sect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389" w:lineRule="exact"/>
        <w:rPr>
          <w:sz w:val="24"/>
          <w:szCs w:val="24"/>
        </w:rPr>
      </w:pPr>
    </w:p>
    <w:p w:rsidR="00A35790" w:rsidRDefault="00341370">
      <w:pPr>
        <w:ind w:left="360"/>
        <w:rPr>
          <w:sz w:val="20"/>
          <w:szCs w:val="20"/>
        </w:rPr>
      </w:pPr>
      <w:r>
        <w:rPr>
          <w:rFonts w:eastAsia="Times New Roman"/>
          <w:b/>
          <w:bCs/>
          <w:sz w:val="25"/>
          <w:szCs w:val="25"/>
        </w:rPr>
        <w:t>Institute:</w:t>
      </w: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90" w:lineRule="exact"/>
        <w:rPr>
          <w:sz w:val="24"/>
          <w:szCs w:val="24"/>
        </w:rPr>
      </w:pPr>
    </w:p>
    <w:p w:rsidR="00A35790" w:rsidRDefault="00341370">
      <w:pPr>
        <w:ind w:left="360"/>
        <w:rPr>
          <w:sz w:val="20"/>
          <w:szCs w:val="20"/>
        </w:rPr>
      </w:pPr>
      <w:r>
        <w:rPr>
          <w:rFonts w:eastAsia="Times New Roman"/>
          <w:sz w:val="26"/>
          <w:szCs w:val="26"/>
        </w:rPr>
        <w:t>Duration:</w:t>
      </w:r>
    </w:p>
    <w:p w:rsidR="00A35790" w:rsidRDefault="00341370">
      <w:pPr>
        <w:spacing w:line="20" w:lineRule="exact"/>
        <w:rPr>
          <w:sz w:val="24"/>
          <w:szCs w:val="24"/>
        </w:rPr>
      </w:pPr>
      <w:r>
        <w:rPr>
          <w:sz w:val="24"/>
          <w:szCs w:val="24"/>
        </w:rPr>
        <w:br w:type="column"/>
      </w: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200" w:lineRule="exact"/>
        <w:rPr>
          <w:sz w:val="24"/>
          <w:szCs w:val="24"/>
        </w:rPr>
      </w:pPr>
    </w:p>
    <w:p w:rsidR="00A35790" w:rsidRDefault="00A35790">
      <w:pPr>
        <w:spacing w:line="369" w:lineRule="exact"/>
        <w:rPr>
          <w:sz w:val="24"/>
          <w:szCs w:val="24"/>
        </w:rPr>
      </w:pPr>
    </w:p>
    <w:p w:rsidR="00A35790" w:rsidRDefault="00341370">
      <w:pPr>
        <w:ind w:left="20"/>
        <w:rPr>
          <w:sz w:val="20"/>
          <w:szCs w:val="20"/>
        </w:rPr>
      </w:pPr>
      <w:r>
        <w:rPr>
          <w:rFonts w:eastAsia="Times New Roman"/>
          <w:b/>
          <w:bCs/>
          <w:sz w:val="25"/>
          <w:szCs w:val="25"/>
        </w:rPr>
        <w:t>Silver fox group (Work as the technical sales and equipments</w:t>
      </w:r>
    </w:p>
    <w:p w:rsidR="00A35790" w:rsidRDefault="00A35790">
      <w:pPr>
        <w:spacing w:line="1" w:lineRule="exact"/>
        <w:rPr>
          <w:sz w:val="24"/>
          <w:szCs w:val="24"/>
        </w:rPr>
      </w:pPr>
    </w:p>
    <w:p w:rsidR="00A35790" w:rsidRDefault="00341370">
      <w:pPr>
        <w:rPr>
          <w:sz w:val="20"/>
          <w:szCs w:val="20"/>
        </w:rPr>
      </w:pPr>
      <w:r>
        <w:rPr>
          <w:rFonts w:eastAsia="Times New Roman"/>
          <w:b/>
          <w:bCs/>
          <w:sz w:val="26"/>
          <w:szCs w:val="26"/>
        </w:rPr>
        <w:t>in their swimming pool divisions)</w:t>
      </w:r>
    </w:p>
    <w:p w:rsidR="00A35790" w:rsidRDefault="00341370">
      <w:pPr>
        <w:ind w:left="20"/>
        <w:rPr>
          <w:sz w:val="20"/>
          <w:szCs w:val="20"/>
        </w:rPr>
      </w:pPr>
      <w:r>
        <w:rPr>
          <w:rFonts w:eastAsia="Times New Roman"/>
          <w:b/>
          <w:bCs/>
          <w:sz w:val="26"/>
          <w:szCs w:val="26"/>
        </w:rPr>
        <w:t>MAK Laboratory and Testing Services</w:t>
      </w:r>
    </w:p>
    <w:p w:rsidR="00A35790" w:rsidRDefault="00341370">
      <w:pPr>
        <w:spacing w:line="234" w:lineRule="auto"/>
        <w:ind w:left="20"/>
        <w:rPr>
          <w:sz w:val="20"/>
          <w:szCs w:val="20"/>
        </w:rPr>
      </w:pPr>
      <w:r>
        <w:rPr>
          <w:rFonts w:eastAsia="Times New Roman"/>
          <w:b/>
          <w:bCs/>
          <w:sz w:val="26"/>
          <w:szCs w:val="26"/>
        </w:rPr>
        <w:t xml:space="preserve">DAC Approved </w:t>
      </w:r>
      <w:r>
        <w:rPr>
          <w:rFonts w:eastAsia="Times New Roman"/>
          <w:sz w:val="26"/>
          <w:szCs w:val="26"/>
        </w:rPr>
        <w:t>laboratory for water and Food testing in Dubai</w:t>
      </w:r>
    </w:p>
    <w:p w:rsidR="00A35790" w:rsidRDefault="00341370">
      <w:pPr>
        <w:ind w:left="40"/>
        <w:rPr>
          <w:sz w:val="20"/>
          <w:szCs w:val="20"/>
        </w:rPr>
      </w:pPr>
      <w:r>
        <w:rPr>
          <w:rFonts w:eastAsia="Times New Roman"/>
          <w:sz w:val="26"/>
          <w:szCs w:val="26"/>
        </w:rPr>
        <w:t xml:space="preserve">May </w:t>
      </w:r>
      <w:r>
        <w:rPr>
          <w:rFonts w:eastAsia="Times New Roman"/>
          <w:sz w:val="26"/>
          <w:szCs w:val="26"/>
        </w:rPr>
        <w:t>2008 – January 2016</w:t>
      </w:r>
    </w:p>
    <w:p w:rsidR="00A35790" w:rsidRDefault="00A35790">
      <w:pPr>
        <w:spacing w:line="1" w:lineRule="exact"/>
        <w:rPr>
          <w:sz w:val="24"/>
          <w:szCs w:val="24"/>
        </w:rPr>
      </w:pPr>
    </w:p>
    <w:p w:rsidR="00A35790" w:rsidRDefault="00A35790">
      <w:pPr>
        <w:sectPr w:rsidR="00A35790">
          <w:type w:val="continuous"/>
          <w:pgSz w:w="11900" w:h="16838"/>
          <w:pgMar w:top="1440" w:right="1440" w:bottom="1440" w:left="1440" w:header="0" w:footer="0" w:gutter="0"/>
          <w:cols w:num="2" w:space="720" w:equalWidth="0">
            <w:col w:w="1380" w:space="400"/>
            <w:col w:w="7246"/>
          </w:cols>
        </w:sectPr>
      </w:pPr>
    </w:p>
    <w:p w:rsidR="00A35790" w:rsidRDefault="00341370">
      <w:pPr>
        <w:ind w:left="360"/>
        <w:rPr>
          <w:sz w:val="20"/>
          <w:szCs w:val="20"/>
        </w:rPr>
      </w:pPr>
      <w:r>
        <w:rPr>
          <w:rFonts w:eastAsia="Times New Roman"/>
          <w:sz w:val="26"/>
          <w:szCs w:val="26"/>
        </w:rPr>
        <w:lastRenderedPageBreak/>
        <w:t xml:space="preserve">Designation: Technical Manager </w:t>
      </w:r>
      <w:r>
        <w:rPr>
          <w:rFonts w:eastAsia="Times New Roman"/>
          <w:b/>
          <w:bCs/>
          <w:sz w:val="26"/>
          <w:szCs w:val="26"/>
        </w:rPr>
        <w:t>/</w:t>
      </w:r>
      <w:r>
        <w:rPr>
          <w:rFonts w:eastAsia="Times New Roman"/>
          <w:sz w:val="26"/>
          <w:szCs w:val="26"/>
        </w:rPr>
        <w:t xml:space="preserve"> Microbiologist</w:t>
      </w:r>
    </w:p>
    <w:p w:rsidR="00A35790" w:rsidRDefault="00A35790">
      <w:pPr>
        <w:spacing w:line="126" w:lineRule="exact"/>
        <w:rPr>
          <w:sz w:val="24"/>
          <w:szCs w:val="24"/>
        </w:rPr>
      </w:pPr>
    </w:p>
    <w:p w:rsidR="00A35790" w:rsidRDefault="00341370">
      <w:pPr>
        <w:ind w:left="360"/>
        <w:rPr>
          <w:sz w:val="20"/>
          <w:szCs w:val="20"/>
        </w:rPr>
      </w:pPr>
      <w:r>
        <w:rPr>
          <w:rFonts w:eastAsia="Times New Roman"/>
          <w:b/>
          <w:bCs/>
          <w:sz w:val="24"/>
          <w:szCs w:val="24"/>
        </w:rPr>
        <w:t>RESPONSIBILITIES AND AUTHORITIES</w:t>
      </w:r>
    </w:p>
    <w:p w:rsidR="00A35790" w:rsidRDefault="00A35790">
      <w:pPr>
        <w:spacing w:line="115" w:lineRule="exact"/>
        <w:rPr>
          <w:sz w:val="24"/>
          <w:szCs w:val="24"/>
        </w:rPr>
      </w:pPr>
    </w:p>
    <w:p w:rsidR="00A35790" w:rsidRDefault="00341370">
      <w:pPr>
        <w:numPr>
          <w:ilvl w:val="0"/>
          <w:numId w:val="2"/>
        </w:numPr>
        <w:tabs>
          <w:tab w:val="left" w:pos="760"/>
        </w:tabs>
        <w:ind w:left="760" w:hanging="354"/>
        <w:rPr>
          <w:rFonts w:ascii="Symbol" w:eastAsia="Symbol" w:hAnsi="Symbol" w:cs="Symbol"/>
          <w:sz w:val="26"/>
          <w:szCs w:val="26"/>
        </w:rPr>
      </w:pPr>
      <w:r>
        <w:rPr>
          <w:rFonts w:eastAsia="Times New Roman"/>
          <w:sz w:val="26"/>
          <w:szCs w:val="26"/>
        </w:rPr>
        <w:t>Specifies and/or approves all methodologies used in testing activities</w:t>
      </w:r>
    </w:p>
    <w:p w:rsidR="00A35790" w:rsidRDefault="00A35790">
      <w:pPr>
        <w:spacing w:line="32" w:lineRule="exact"/>
        <w:rPr>
          <w:rFonts w:ascii="Symbol" w:eastAsia="Symbol" w:hAnsi="Symbol" w:cs="Symbol"/>
          <w:sz w:val="26"/>
          <w:szCs w:val="26"/>
        </w:rPr>
      </w:pPr>
    </w:p>
    <w:p w:rsidR="00A35790" w:rsidRDefault="00341370">
      <w:pPr>
        <w:numPr>
          <w:ilvl w:val="0"/>
          <w:numId w:val="2"/>
        </w:numPr>
        <w:tabs>
          <w:tab w:val="left" w:pos="760"/>
        </w:tabs>
        <w:spacing w:line="230" w:lineRule="auto"/>
        <w:ind w:left="760" w:right="366" w:hanging="354"/>
        <w:jc w:val="both"/>
        <w:rPr>
          <w:rFonts w:ascii="Symbol" w:eastAsia="Symbol" w:hAnsi="Symbol" w:cs="Symbol"/>
          <w:sz w:val="26"/>
          <w:szCs w:val="26"/>
        </w:rPr>
      </w:pPr>
      <w:r>
        <w:rPr>
          <w:rFonts w:eastAsia="Times New Roman"/>
          <w:sz w:val="26"/>
          <w:szCs w:val="26"/>
        </w:rPr>
        <w:t xml:space="preserve">Implements good laboratory practices by providing </w:t>
      </w:r>
      <w:r>
        <w:rPr>
          <w:rFonts w:eastAsia="Times New Roman"/>
          <w:sz w:val="26"/>
          <w:szCs w:val="26"/>
        </w:rPr>
        <w:t>instructions and training as needed, develops work plans, work instructions and procedures, and requires that these be followed in all day to day operations</w:t>
      </w:r>
    </w:p>
    <w:p w:rsidR="00A35790" w:rsidRDefault="00A35790">
      <w:pPr>
        <w:spacing w:line="36" w:lineRule="exact"/>
        <w:rPr>
          <w:rFonts w:ascii="Symbol" w:eastAsia="Symbol" w:hAnsi="Symbol" w:cs="Symbol"/>
          <w:sz w:val="26"/>
          <w:szCs w:val="26"/>
        </w:rPr>
      </w:pPr>
    </w:p>
    <w:p w:rsidR="00A35790" w:rsidRDefault="00341370">
      <w:pPr>
        <w:numPr>
          <w:ilvl w:val="0"/>
          <w:numId w:val="2"/>
        </w:numPr>
        <w:tabs>
          <w:tab w:val="left" w:pos="760"/>
        </w:tabs>
        <w:spacing w:line="227" w:lineRule="auto"/>
        <w:ind w:left="760" w:right="366" w:hanging="354"/>
        <w:rPr>
          <w:rFonts w:ascii="Symbol" w:eastAsia="Symbol" w:hAnsi="Symbol" w:cs="Symbol"/>
          <w:sz w:val="26"/>
          <w:szCs w:val="26"/>
        </w:rPr>
      </w:pPr>
      <w:r>
        <w:rPr>
          <w:rFonts w:eastAsia="Times New Roman"/>
          <w:sz w:val="26"/>
          <w:szCs w:val="26"/>
        </w:rPr>
        <w:t>Verifies personnel training. Assigns only competent personnel to complete tests</w:t>
      </w:r>
    </w:p>
    <w:p w:rsidR="00A35790" w:rsidRDefault="00A35790">
      <w:pPr>
        <w:spacing w:line="32" w:lineRule="exact"/>
        <w:rPr>
          <w:rFonts w:ascii="Symbol" w:eastAsia="Symbol" w:hAnsi="Symbol" w:cs="Symbol"/>
          <w:sz w:val="26"/>
          <w:szCs w:val="26"/>
        </w:rPr>
      </w:pPr>
    </w:p>
    <w:p w:rsidR="00A35790" w:rsidRDefault="00341370">
      <w:pPr>
        <w:numPr>
          <w:ilvl w:val="0"/>
          <w:numId w:val="2"/>
        </w:numPr>
        <w:tabs>
          <w:tab w:val="left" w:pos="760"/>
        </w:tabs>
        <w:spacing w:line="227" w:lineRule="auto"/>
        <w:ind w:left="760" w:right="366" w:hanging="354"/>
        <w:rPr>
          <w:rFonts w:ascii="Symbol" w:eastAsia="Symbol" w:hAnsi="Symbol" w:cs="Symbol"/>
          <w:sz w:val="26"/>
          <w:szCs w:val="26"/>
        </w:rPr>
      </w:pPr>
      <w:r>
        <w:rPr>
          <w:rFonts w:eastAsia="Times New Roman"/>
          <w:sz w:val="26"/>
          <w:szCs w:val="26"/>
        </w:rPr>
        <w:t>Attests, by signa</w:t>
      </w:r>
      <w:r>
        <w:rPr>
          <w:rFonts w:eastAsia="Times New Roman"/>
          <w:sz w:val="26"/>
          <w:szCs w:val="26"/>
        </w:rPr>
        <w:t>ture, to the validity of all laboratory tests performed and the testing reports</w:t>
      </w:r>
    </w:p>
    <w:p w:rsidR="00A35790" w:rsidRDefault="00341370">
      <w:pPr>
        <w:numPr>
          <w:ilvl w:val="0"/>
          <w:numId w:val="2"/>
        </w:numPr>
        <w:tabs>
          <w:tab w:val="left" w:pos="760"/>
        </w:tabs>
        <w:spacing w:line="238" w:lineRule="auto"/>
        <w:ind w:left="760" w:hanging="354"/>
        <w:rPr>
          <w:rFonts w:ascii="Symbol" w:eastAsia="Symbol" w:hAnsi="Symbol" w:cs="Symbol"/>
          <w:sz w:val="26"/>
          <w:szCs w:val="26"/>
        </w:rPr>
      </w:pPr>
      <w:r>
        <w:rPr>
          <w:rFonts w:eastAsia="Times New Roman"/>
          <w:sz w:val="26"/>
          <w:szCs w:val="26"/>
        </w:rPr>
        <w:t>Ensures continued authorization of the laboratory</w:t>
      </w:r>
    </w:p>
    <w:p w:rsidR="00A35790" w:rsidRDefault="00A35790">
      <w:pPr>
        <w:sectPr w:rsidR="00A35790">
          <w:type w:val="continuous"/>
          <w:pgSz w:w="11900" w:h="16838"/>
          <w:pgMar w:top="1440" w:right="1440" w:bottom="1440" w:left="1440" w:header="0" w:footer="0" w:gutter="0"/>
          <w:cols w:space="720" w:equalWidth="0">
            <w:col w:w="9026"/>
          </w:cols>
        </w:sectPr>
      </w:pPr>
    </w:p>
    <w:p w:rsidR="00A35790" w:rsidRDefault="00341370">
      <w:pPr>
        <w:numPr>
          <w:ilvl w:val="0"/>
          <w:numId w:val="3"/>
        </w:numPr>
        <w:tabs>
          <w:tab w:val="left" w:pos="760"/>
        </w:tabs>
        <w:spacing w:line="230" w:lineRule="auto"/>
        <w:ind w:left="760" w:right="366" w:hanging="354"/>
        <w:jc w:val="both"/>
        <w:rPr>
          <w:rFonts w:ascii="Symbol" w:eastAsia="Symbol" w:hAnsi="Symbol" w:cs="Symbol"/>
          <w:sz w:val="26"/>
          <w:szCs w:val="26"/>
        </w:rPr>
      </w:pPr>
      <w:r>
        <w:rPr>
          <w:rFonts w:eastAsia="Times New Roman"/>
          <w:sz w:val="26"/>
          <w:szCs w:val="26"/>
        </w:rPr>
        <w:lastRenderedPageBreak/>
        <w:t xml:space="preserve">Identifies, develops, and implements improvement of the laboratory measurement capability to meet the </w:t>
      </w:r>
      <w:r>
        <w:rPr>
          <w:rFonts w:eastAsia="Times New Roman"/>
          <w:sz w:val="26"/>
          <w:szCs w:val="26"/>
        </w:rPr>
        <w:t>requirements of EN ISO/IEC17025, department programs, and laboratory customers</w:t>
      </w:r>
    </w:p>
    <w:p w:rsidR="00A35790" w:rsidRDefault="00A35790">
      <w:pPr>
        <w:spacing w:line="3" w:lineRule="exact"/>
        <w:rPr>
          <w:rFonts w:ascii="Symbol" w:eastAsia="Symbol" w:hAnsi="Symbol" w:cs="Symbol"/>
          <w:sz w:val="26"/>
          <w:szCs w:val="26"/>
        </w:rPr>
      </w:pPr>
    </w:p>
    <w:p w:rsidR="00A35790" w:rsidRDefault="00341370">
      <w:pPr>
        <w:numPr>
          <w:ilvl w:val="0"/>
          <w:numId w:val="3"/>
        </w:numPr>
        <w:tabs>
          <w:tab w:val="left" w:pos="760"/>
        </w:tabs>
        <w:spacing w:line="238" w:lineRule="auto"/>
        <w:ind w:left="760" w:hanging="354"/>
        <w:rPr>
          <w:rFonts w:ascii="Symbol" w:eastAsia="Symbol" w:hAnsi="Symbol" w:cs="Symbol"/>
          <w:sz w:val="26"/>
          <w:szCs w:val="26"/>
        </w:rPr>
      </w:pPr>
      <w:r>
        <w:rPr>
          <w:rFonts w:eastAsia="Times New Roman"/>
          <w:sz w:val="26"/>
          <w:szCs w:val="26"/>
        </w:rPr>
        <w:t>Participates in management reviews of the Quality System</w:t>
      </w:r>
    </w:p>
    <w:p w:rsidR="00A35790" w:rsidRDefault="00A35790">
      <w:pPr>
        <w:spacing w:line="33" w:lineRule="exact"/>
        <w:rPr>
          <w:rFonts w:ascii="Symbol" w:eastAsia="Symbol" w:hAnsi="Symbol" w:cs="Symbol"/>
          <w:sz w:val="26"/>
          <w:szCs w:val="26"/>
        </w:rPr>
      </w:pPr>
    </w:p>
    <w:p w:rsidR="00A35790" w:rsidRDefault="00341370">
      <w:pPr>
        <w:numPr>
          <w:ilvl w:val="0"/>
          <w:numId w:val="3"/>
        </w:numPr>
        <w:tabs>
          <w:tab w:val="left" w:pos="760"/>
        </w:tabs>
        <w:spacing w:line="227" w:lineRule="auto"/>
        <w:ind w:left="760" w:right="366" w:hanging="354"/>
        <w:rPr>
          <w:rFonts w:ascii="Symbol" w:eastAsia="Symbol" w:hAnsi="Symbol" w:cs="Symbol"/>
          <w:sz w:val="26"/>
          <w:szCs w:val="26"/>
        </w:rPr>
      </w:pPr>
      <w:r>
        <w:rPr>
          <w:rFonts w:eastAsia="Times New Roman"/>
          <w:sz w:val="26"/>
          <w:szCs w:val="26"/>
        </w:rPr>
        <w:t xml:space="preserve">Writes the Quality Manual, the Quality Procedures and the Quality Forms (except the work forms from the test methods) </w:t>
      </w:r>
      <w:r>
        <w:rPr>
          <w:rFonts w:eastAsia="Times New Roman"/>
          <w:sz w:val="26"/>
          <w:szCs w:val="26"/>
        </w:rPr>
        <w:t>of the Quality System.</w:t>
      </w:r>
    </w:p>
    <w:p w:rsidR="00A35790" w:rsidRDefault="00341370">
      <w:pPr>
        <w:numPr>
          <w:ilvl w:val="0"/>
          <w:numId w:val="3"/>
        </w:numPr>
        <w:tabs>
          <w:tab w:val="left" w:pos="760"/>
        </w:tabs>
        <w:spacing w:line="238" w:lineRule="auto"/>
        <w:ind w:left="760" w:hanging="354"/>
        <w:rPr>
          <w:rFonts w:ascii="Symbol" w:eastAsia="Symbol" w:hAnsi="Symbol" w:cs="Symbol"/>
          <w:sz w:val="26"/>
          <w:szCs w:val="26"/>
        </w:rPr>
      </w:pPr>
      <w:r>
        <w:rPr>
          <w:rFonts w:eastAsia="Times New Roman"/>
          <w:sz w:val="26"/>
          <w:szCs w:val="26"/>
        </w:rPr>
        <w:t>Approves methods, methods validation and working Forms.</w:t>
      </w:r>
    </w:p>
    <w:p w:rsidR="00A35790" w:rsidRDefault="00A35790">
      <w:pPr>
        <w:spacing w:line="36" w:lineRule="exact"/>
        <w:rPr>
          <w:rFonts w:ascii="Symbol" w:eastAsia="Symbol" w:hAnsi="Symbol" w:cs="Symbol"/>
          <w:sz w:val="26"/>
          <w:szCs w:val="26"/>
        </w:rPr>
      </w:pPr>
    </w:p>
    <w:p w:rsidR="00A35790" w:rsidRDefault="00341370">
      <w:pPr>
        <w:numPr>
          <w:ilvl w:val="0"/>
          <w:numId w:val="3"/>
        </w:numPr>
        <w:tabs>
          <w:tab w:val="left" w:pos="760"/>
        </w:tabs>
        <w:spacing w:line="226" w:lineRule="auto"/>
        <w:ind w:left="760" w:right="366" w:hanging="354"/>
        <w:rPr>
          <w:rFonts w:ascii="Symbol" w:eastAsia="Symbol" w:hAnsi="Symbol" w:cs="Symbol"/>
          <w:sz w:val="26"/>
          <w:szCs w:val="26"/>
        </w:rPr>
      </w:pPr>
      <w:r>
        <w:rPr>
          <w:rFonts w:eastAsia="Times New Roman"/>
          <w:sz w:val="26"/>
          <w:szCs w:val="26"/>
        </w:rPr>
        <w:t>Decides which test methods are suitable for the required tests and should be used by the laboratory.</w:t>
      </w:r>
    </w:p>
    <w:p w:rsidR="00A35790" w:rsidRDefault="00A35790">
      <w:pPr>
        <w:spacing w:line="35" w:lineRule="exact"/>
        <w:rPr>
          <w:rFonts w:ascii="Symbol" w:eastAsia="Symbol" w:hAnsi="Symbol" w:cs="Symbol"/>
          <w:sz w:val="26"/>
          <w:szCs w:val="26"/>
        </w:rPr>
      </w:pPr>
    </w:p>
    <w:p w:rsidR="00A35790" w:rsidRDefault="00341370">
      <w:pPr>
        <w:numPr>
          <w:ilvl w:val="0"/>
          <w:numId w:val="3"/>
        </w:numPr>
        <w:tabs>
          <w:tab w:val="left" w:pos="760"/>
        </w:tabs>
        <w:spacing w:line="230" w:lineRule="auto"/>
        <w:ind w:left="760" w:right="366" w:hanging="354"/>
        <w:jc w:val="both"/>
        <w:rPr>
          <w:rFonts w:ascii="Symbol" w:eastAsia="Symbol" w:hAnsi="Symbol" w:cs="Symbol"/>
          <w:sz w:val="26"/>
          <w:szCs w:val="26"/>
        </w:rPr>
      </w:pPr>
      <w:r>
        <w:rPr>
          <w:rFonts w:eastAsia="Times New Roman"/>
          <w:sz w:val="26"/>
          <w:szCs w:val="26"/>
        </w:rPr>
        <w:t xml:space="preserve">Assures that the ordered supplies conform to the technical specifications </w:t>
      </w:r>
      <w:r>
        <w:rPr>
          <w:rFonts w:eastAsia="Times New Roman"/>
          <w:sz w:val="26"/>
          <w:szCs w:val="26"/>
        </w:rPr>
        <w:t>and to their scope of use. Keep records on suppliers and evaluates the suppliers.</w:t>
      </w:r>
    </w:p>
    <w:p w:rsidR="00A35790" w:rsidRDefault="00A35790">
      <w:pPr>
        <w:spacing w:line="36" w:lineRule="exact"/>
        <w:rPr>
          <w:rFonts w:ascii="Symbol" w:eastAsia="Symbol" w:hAnsi="Symbol" w:cs="Symbol"/>
          <w:sz w:val="26"/>
          <w:szCs w:val="26"/>
        </w:rPr>
      </w:pPr>
    </w:p>
    <w:p w:rsidR="00A35790" w:rsidRDefault="00341370">
      <w:pPr>
        <w:numPr>
          <w:ilvl w:val="0"/>
          <w:numId w:val="3"/>
        </w:numPr>
        <w:tabs>
          <w:tab w:val="left" w:pos="760"/>
        </w:tabs>
        <w:spacing w:line="226" w:lineRule="auto"/>
        <w:ind w:left="760" w:right="26" w:hanging="354"/>
        <w:rPr>
          <w:rFonts w:ascii="Symbol" w:eastAsia="Symbol" w:hAnsi="Symbol" w:cs="Symbol"/>
          <w:sz w:val="26"/>
          <w:szCs w:val="26"/>
        </w:rPr>
      </w:pPr>
      <w:r>
        <w:rPr>
          <w:rFonts w:eastAsia="Times New Roman"/>
          <w:sz w:val="26"/>
          <w:szCs w:val="26"/>
        </w:rPr>
        <w:t>Ensure’s laboratory is keeping records of chemical reagents , reference materials, and equipment.</w:t>
      </w:r>
    </w:p>
    <w:p w:rsidR="00A35790" w:rsidRDefault="00A35790">
      <w:pPr>
        <w:spacing w:line="35" w:lineRule="exact"/>
        <w:rPr>
          <w:rFonts w:ascii="Symbol" w:eastAsia="Symbol" w:hAnsi="Symbol" w:cs="Symbol"/>
          <w:sz w:val="26"/>
          <w:szCs w:val="26"/>
        </w:rPr>
      </w:pPr>
    </w:p>
    <w:p w:rsidR="00A35790" w:rsidRDefault="00341370">
      <w:pPr>
        <w:numPr>
          <w:ilvl w:val="0"/>
          <w:numId w:val="3"/>
        </w:numPr>
        <w:tabs>
          <w:tab w:val="left" w:pos="760"/>
        </w:tabs>
        <w:spacing w:line="226" w:lineRule="auto"/>
        <w:ind w:left="760" w:right="26" w:hanging="356"/>
        <w:rPr>
          <w:rFonts w:ascii="Symbol" w:eastAsia="Symbol" w:hAnsi="Symbol" w:cs="Symbol"/>
          <w:sz w:val="26"/>
          <w:szCs w:val="26"/>
        </w:rPr>
      </w:pPr>
      <w:r>
        <w:rPr>
          <w:rFonts w:eastAsia="Times New Roman"/>
          <w:sz w:val="26"/>
          <w:szCs w:val="26"/>
        </w:rPr>
        <w:t xml:space="preserve">Initiates, performs, supervise and implements corrective action procedure </w:t>
      </w:r>
      <w:r>
        <w:rPr>
          <w:rFonts w:eastAsia="Times New Roman"/>
          <w:sz w:val="26"/>
          <w:szCs w:val="26"/>
        </w:rPr>
        <w:t>in the laboratory.</w:t>
      </w:r>
    </w:p>
    <w:p w:rsidR="00A35790" w:rsidRDefault="00A35790">
      <w:pPr>
        <w:spacing w:line="35" w:lineRule="exact"/>
        <w:rPr>
          <w:rFonts w:ascii="Symbol" w:eastAsia="Symbol" w:hAnsi="Symbol" w:cs="Symbol"/>
          <w:sz w:val="26"/>
          <w:szCs w:val="26"/>
        </w:rPr>
      </w:pPr>
    </w:p>
    <w:p w:rsidR="00A35790" w:rsidRDefault="00341370">
      <w:pPr>
        <w:numPr>
          <w:ilvl w:val="0"/>
          <w:numId w:val="3"/>
        </w:numPr>
        <w:tabs>
          <w:tab w:val="left" w:pos="760"/>
        </w:tabs>
        <w:spacing w:line="230" w:lineRule="auto"/>
        <w:ind w:left="760" w:right="26" w:hanging="354"/>
        <w:jc w:val="both"/>
        <w:rPr>
          <w:rFonts w:ascii="Symbol" w:eastAsia="Symbol" w:hAnsi="Symbol" w:cs="Symbol"/>
          <w:sz w:val="26"/>
          <w:szCs w:val="26"/>
        </w:rPr>
      </w:pPr>
      <w:r>
        <w:rPr>
          <w:rFonts w:eastAsia="Times New Roman"/>
          <w:sz w:val="26"/>
          <w:szCs w:val="26"/>
        </w:rPr>
        <w:t>Assigns corrective action to analysts. Reviews and approves corrective action taken by analysts or recommends further corrective action. Completes corrective action.</w:t>
      </w:r>
    </w:p>
    <w:p w:rsidR="00A35790" w:rsidRDefault="00A35790">
      <w:pPr>
        <w:spacing w:line="36" w:lineRule="exact"/>
        <w:rPr>
          <w:rFonts w:ascii="Symbol" w:eastAsia="Symbol" w:hAnsi="Symbol" w:cs="Symbol"/>
          <w:sz w:val="26"/>
          <w:szCs w:val="26"/>
        </w:rPr>
      </w:pPr>
    </w:p>
    <w:p w:rsidR="00A35790" w:rsidRDefault="00341370">
      <w:pPr>
        <w:numPr>
          <w:ilvl w:val="0"/>
          <w:numId w:val="3"/>
        </w:numPr>
        <w:tabs>
          <w:tab w:val="left" w:pos="760"/>
        </w:tabs>
        <w:spacing w:line="227" w:lineRule="auto"/>
        <w:ind w:left="760" w:right="26" w:hanging="356"/>
        <w:rPr>
          <w:rFonts w:ascii="Symbol" w:eastAsia="Symbol" w:hAnsi="Symbol" w:cs="Symbol"/>
          <w:sz w:val="26"/>
          <w:szCs w:val="26"/>
        </w:rPr>
      </w:pPr>
      <w:r>
        <w:rPr>
          <w:rFonts w:eastAsia="Times New Roman"/>
          <w:sz w:val="26"/>
          <w:szCs w:val="26"/>
        </w:rPr>
        <w:t>Initiates, performs, supervise and implements preventive action proce</w:t>
      </w:r>
      <w:r>
        <w:rPr>
          <w:rFonts w:eastAsia="Times New Roman"/>
          <w:sz w:val="26"/>
          <w:szCs w:val="26"/>
        </w:rPr>
        <w:t>dure in the laboratory.</w:t>
      </w:r>
    </w:p>
    <w:p w:rsidR="00A35790" w:rsidRDefault="00A35790">
      <w:pPr>
        <w:spacing w:line="32" w:lineRule="exact"/>
        <w:rPr>
          <w:rFonts w:ascii="Symbol" w:eastAsia="Symbol" w:hAnsi="Symbol" w:cs="Symbol"/>
          <w:sz w:val="26"/>
          <w:szCs w:val="26"/>
        </w:rPr>
      </w:pPr>
    </w:p>
    <w:p w:rsidR="00A35790" w:rsidRDefault="00341370">
      <w:pPr>
        <w:numPr>
          <w:ilvl w:val="0"/>
          <w:numId w:val="3"/>
        </w:numPr>
        <w:tabs>
          <w:tab w:val="left" w:pos="760"/>
        </w:tabs>
        <w:spacing w:line="233" w:lineRule="auto"/>
        <w:ind w:left="760" w:right="26" w:hanging="354"/>
        <w:jc w:val="both"/>
        <w:rPr>
          <w:rFonts w:ascii="Symbol" w:eastAsia="Symbol" w:hAnsi="Symbol" w:cs="Symbol"/>
          <w:sz w:val="26"/>
          <w:szCs w:val="26"/>
        </w:rPr>
      </w:pPr>
      <w:r>
        <w:rPr>
          <w:rFonts w:eastAsia="Times New Roman"/>
          <w:sz w:val="26"/>
          <w:szCs w:val="26"/>
        </w:rPr>
        <w:t>Implements record management system in the laboratory. Ensures proper forms and worksheets are used in the laboratory. Follows established record storage and disposal schedule. Verifies adequacy and accuracy of forms and worksheets</w:t>
      </w:r>
      <w:r>
        <w:rPr>
          <w:rFonts w:eastAsia="Times New Roman"/>
          <w:sz w:val="26"/>
          <w:szCs w:val="26"/>
        </w:rPr>
        <w:t xml:space="preserve"> used.</w:t>
      </w:r>
    </w:p>
    <w:p w:rsidR="00A35790" w:rsidRDefault="00A35790">
      <w:pPr>
        <w:spacing w:line="34" w:lineRule="exact"/>
        <w:rPr>
          <w:rFonts w:ascii="Symbol" w:eastAsia="Symbol" w:hAnsi="Symbol" w:cs="Symbol"/>
          <w:sz w:val="26"/>
          <w:szCs w:val="26"/>
        </w:rPr>
      </w:pPr>
    </w:p>
    <w:p w:rsidR="00A35790" w:rsidRDefault="00341370">
      <w:pPr>
        <w:numPr>
          <w:ilvl w:val="0"/>
          <w:numId w:val="3"/>
        </w:numPr>
        <w:tabs>
          <w:tab w:val="left" w:pos="760"/>
        </w:tabs>
        <w:spacing w:line="227" w:lineRule="auto"/>
        <w:ind w:left="760" w:right="26" w:hanging="354"/>
        <w:rPr>
          <w:rFonts w:ascii="Symbol" w:eastAsia="Symbol" w:hAnsi="Symbol" w:cs="Symbol"/>
          <w:sz w:val="26"/>
          <w:szCs w:val="26"/>
        </w:rPr>
      </w:pPr>
      <w:r>
        <w:rPr>
          <w:rFonts w:eastAsia="Times New Roman"/>
          <w:sz w:val="26"/>
          <w:szCs w:val="26"/>
        </w:rPr>
        <w:t>Reviews report packets for completeness. Ensures employees are trained in record keeping. Informs staff of audit schedule.</w:t>
      </w:r>
    </w:p>
    <w:p w:rsidR="00A35790" w:rsidRDefault="00341370">
      <w:pPr>
        <w:numPr>
          <w:ilvl w:val="0"/>
          <w:numId w:val="3"/>
        </w:numPr>
        <w:tabs>
          <w:tab w:val="left" w:pos="760"/>
        </w:tabs>
        <w:spacing w:line="238" w:lineRule="auto"/>
        <w:ind w:left="760" w:hanging="354"/>
        <w:rPr>
          <w:rFonts w:ascii="Symbol" w:eastAsia="Symbol" w:hAnsi="Symbol" w:cs="Symbol"/>
          <w:sz w:val="26"/>
          <w:szCs w:val="26"/>
        </w:rPr>
      </w:pPr>
      <w:r>
        <w:rPr>
          <w:rFonts w:eastAsia="Times New Roman"/>
          <w:sz w:val="26"/>
          <w:szCs w:val="26"/>
        </w:rPr>
        <w:t>Ensures corrective action is taken on findings and follow-up actions.</w:t>
      </w:r>
    </w:p>
    <w:p w:rsidR="00A35790" w:rsidRDefault="00A35790">
      <w:pPr>
        <w:spacing w:line="1" w:lineRule="exact"/>
        <w:rPr>
          <w:rFonts w:ascii="Symbol" w:eastAsia="Symbol" w:hAnsi="Symbol" w:cs="Symbol"/>
          <w:sz w:val="26"/>
          <w:szCs w:val="26"/>
        </w:rPr>
      </w:pPr>
    </w:p>
    <w:p w:rsidR="00A35790" w:rsidRDefault="00341370">
      <w:pPr>
        <w:numPr>
          <w:ilvl w:val="0"/>
          <w:numId w:val="3"/>
        </w:numPr>
        <w:tabs>
          <w:tab w:val="left" w:pos="760"/>
        </w:tabs>
        <w:ind w:left="760" w:hanging="354"/>
        <w:rPr>
          <w:rFonts w:ascii="Symbol" w:eastAsia="Symbol" w:hAnsi="Symbol" w:cs="Symbol"/>
          <w:sz w:val="26"/>
          <w:szCs w:val="26"/>
        </w:rPr>
      </w:pPr>
      <w:r>
        <w:rPr>
          <w:rFonts w:eastAsia="Times New Roman"/>
          <w:sz w:val="26"/>
          <w:szCs w:val="26"/>
        </w:rPr>
        <w:t xml:space="preserve">Ensures information and access is provided to the </w:t>
      </w:r>
      <w:r>
        <w:rPr>
          <w:rFonts w:eastAsia="Times New Roman"/>
          <w:sz w:val="26"/>
          <w:szCs w:val="26"/>
        </w:rPr>
        <w:t>auditors.</w:t>
      </w:r>
    </w:p>
    <w:p w:rsidR="00A35790" w:rsidRDefault="00A35790">
      <w:pPr>
        <w:spacing w:line="32" w:lineRule="exact"/>
        <w:rPr>
          <w:rFonts w:ascii="Symbol" w:eastAsia="Symbol" w:hAnsi="Symbol" w:cs="Symbol"/>
          <w:sz w:val="26"/>
          <w:szCs w:val="26"/>
        </w:rPr>
      </w:pPr>
    </w:p>
    <w:p w:rsidR="00A35790" w:rsidRDefault="00341370">
      <w:pPr>
        <w:numPr>
          <w:ilvl w:val="0"/>
          <w:numId w:val="3"/>
        </w:numPr>
        <w:tabs>
          <w:tab w:val="left" w:pos="760"/>
        </w:tabs>
        <w:spacing w:line="226" w:lineRule="auto"/>
        <w:ind w:left="760" w:right="26" w:hanging="354"/>
        <w:rPr>
          <w:rFonts w:ascii="Symbol" w:eastAsia="Symbol" w:hAnsi="Symbol" w:cs="Symbol"/>
          <w:sz w:val="26"/>
          <w:szCs w:val="26"/>
        </w:rPr>
      </w:pPr>
      <w:r>
        <w:rPr>
          <w:rFonts w:eastAsia="Times New Roman"/>
          <w:sz w:val="26"/>
          <w:szCs w:val="26"/>
        </w:rPr>
        <w:t>Ensures action items and plans issued are investigated and identified system change completed in the laboratory.</w:t>
      </w:r>
    </w:p>
    <w:p w:rsidR="00A35790" w:rsidRDefault="00A35790">
      <w:pPr>
        <w:spacing w:line="1" w:lineRule="exact"/>
        <w:rPr>
          <w:rFonts w:ascii="Symbol" w:eastAsia="Symbol" w:hAnsi="Symbol" w:cs="Symbol"/>
          <w:sz w:val="26"/>
          <w:szCs w:val="26"/>
        </w:rPr>
      </w:pPr>
    </w:p>
    <w:p w:rsidR="00A35790" w:rsidRDefault="00341370">
      <w:pPr>
        <w:numPr>
          <w:ilvl w:val="0"/>
          <w:numId w:val="3"/>
        </w:numPr>
        <w:tabs>
          <w:tab w:val="left" w:pos="760"/>
        </w:tabs>
        <w:ind w:left="760" w:hanging="354"/>
        <w:rPr>
          <w:rFonts w:ascii="Symbol" w:eastAsia="Symbol" w:hAnsi="Symbol" w:cs="Symbol"/>
          <w:sz w:val="26"/>
          <w:szCs w:val="26"/>
        </w:rPr>
      </w:pPr>
      <w:r>
        <w:rPr>
          <w:rFonts w:eastAsia="Times New Roman"/>
          <w:sz w:val="26"/>
          <w:szCs w:val="26"/>
        </w:rPr>
        <w:t>Ensures implementation of Training procedure.</w:t>
      </w:r>
    </w:p>
    <w:p w:rsidR="00A35790" w:rsidRDefault="00A35790">
      <w:pPr>
        <w:spacing w:line="32" w:lineRule="exact"/>
        <w:rPr>
          <w:rFonts w:ascii="Symbol" w:eastAsia="Symbol" w:hAnsi="Symbol" w:cs="Symbol"/>
          <w:sz w:val="26"/>
          <w:szCs w:val="26"/>
        </w:rPr>
      </w:pPr>
    </w:p>
    <w:p w:rsidR="00A35790" w:rsidRDefault="00341370">
      <w:pPr>
        <w:numPr>
          <w:ilvl w:val="0"/>
          <w:numId w:val="3"/>
        </w:numPr>
        <w:tabs>
          <w:tab w:val="left" w:pos="760"/>
        </w:tabs>
        <w:spacing w:line="235" w:lineRule="auto"/>
        <w:ind w:left="760" w:right="26" w:hanging="354"/>
        <w:jc w:val="both"/>
        <w:rPr>
          <w:rFonts w:ascii="Symbol" w:eastAsia="Symbol" w:hAnsi="Symbol" w:cs="Symbol"/>
          <w:sz w:val="26"/>
          <w:szCs w:val="26"/>
        </w:rPr>
      </w:pPr>
      <w:r>
        <w:rPr>
          <w:rFonts w:eastAsia="Times New Roman"/>
          <w:sz w:val="26"/>
          <w:szCs w:val="26"/>
        </w:rPr>
        <w:t>Ensures resources are allocated for identifying training within budgetary constraint</w:t>
      </w:r>
      <w:r>
        <w:rPr>
          <w:rFonts w:eastAsia="Times New Roman"/>
          <w:sz w:val="26"/>
          <w:szCs w:val="26"/>
        </w:rPr>
        <w:t>s. Establishes Training schedule and rotation for all new employees. Ensures personnel receive training and demonstrate competence. Submits documentation for completed training for entry into training database and personnel files. Identifies training needs</w:t>
      </w:r>
      <w:r>
        <w:rPr>
          <w:rFonts w:eastAsia="Times New Roman"/>
          <w:sz w:val="26"/>
          <w:szCs w:val="26"/>
        </w:rPr>
        <w:t xml:space="preserve"> and courses and submits to the Board of Directors prior to fiscal year budget.</w:t>
      </w:r>
    </w:p>
    <w:p w:rsidR="00A35790" w:rsidRDefault="00A35790">
      <w:pPr>
        <w:spacing w:line="38" w:lineRule="exact"/>
        <w:rPr>
          <w:rFonts w:ascii="Symbol" w:eastAsia="Symbol" w:hAnsi="Symbol" w:cs="Symbol"/>
          <w:sz w:val="26"/>
          <w:szCs w:val="26"/>
        </w:rPr>
      </w:pPr>
    </w:p>
    <w:p w:rsidR="00A35790" w:rsidRDefault="00341370">
      <w:pPr>
        <w:numPr>
          <w:ilvl w:val="0"/>
          <w:numId w:val="3"/>
        </w:numPr>
        <w:tabs>
          <w:tab w:val="left" w:pos="760"/>
        </w:tabs>
        <w:spacing w:line="232" w:lineRule="auto"/>
        <w:ind w:left="760" w:right="26" w:hanging="354"/>
        <w:jc w:val="both"/>
        <w:rPr>
          <w:rFonts w:ascii="Symbol" w:eastAsia="Symbol" w:hAnsi="Symbol" w:cs="Symbol"/>
          <w:sz w:val="26"/>
          <w:szCs w:val="26"/>
        </w:rPr>
      </w:pPr>
      <w:r>
        <w:rPr>
          <w:rFonts w:eastAsia="Times New Roman"/>
          <w:sz w:val="26"/>
          <w:szCs w:val="26"/>
        </w:rPr>
        <w:t>Ensures that all personnel participated on proficiency tests. Implements environmental control programs in the laboratory. Take action when environmental conditions are not me</w:t>
      </w:r>
      <w:r>
        <w:rPr>
          <w:rFonts w:eastAsia="Times New Roman"/>
          <w:sz w:val="26"/>
          <w:szCs w:val="26"/>
        </w:rPr>
        <w:t>t and adversely affect tests or calibrations being performed.</w:t>
      </w:r>
    </w:p>
    <w:p w:rsidR="00A35790" w:rsidRDefault="00A35790">
      <w:pPr>
        <w:spacing w:line="39" w:lineRule="exact"/>
        <w:rPr>
          <w:rFonts w:ascii="Symbol" w:eastAsia="Symbol" w:hAnsi="Symbol" w:cs="Symbol"/>
          <w:sz w:val="26"/>
          <w:szCs w:val="26"/>
        </w:rPr>
      </w:pPr>
    </w:p>
    <w:p w:rsidR="00A35790" w:rsidRDefault="00341370">
      <w:pPr>
        <w:numPr>
          <w:ilvl w:val="0"/>
          <w:numId w:val="3"/>
        </w:numPr>
        <w:tabs>
          <w:tab w:val="left" w:pos="760"/>
        </w:tabs>
        <w:spacing w:line="230" w:lineRule="auto"/>
        <w:ind w:left="760" w:right="26" w:hanging="354"/>
        <w:jc w:val="both"/>
        <w:rPr>
          <w:rFonts w:ascii="Symbol" w:eastAsia="Symbol" w:hAnsi="Symbol" w:cs="Symbol"/>
          <w:sz w:val="26"/>
          <w:szCs w:val="26"/>
        </w:rPr>
      </w:pPr>
      <w:r>
        <w:rPr>
          <w:rFonts w:eastAsia="Times New Roman"/>
          <w:sz w:val="26"/>
          <w:szCs w:val="26"/>
        </w:rPr>
        <w:t>Implements method verification and validation procedures in the laboratory. Verifies that the uncertainty calculations for each method are correctly determined.</w:t>
      </w:r>
    </w:p>
    <w:p w:rsidR="00A35790" w:rsidRDefault="00A35790">
      <w:pPr>
        <w:spacing w:line="36" w:lineRule="exact"/>
        <w:rPr>
          <w:rFonts w:ascii="Symbol" w:eastAsia="Symbol" w:hAnsi="Symbol" w:cs="Symbol"/>
          <w:sz w:val="26"/>
          <w:szCs w:val="26"/>
        </w:rPr>
      </w:pPr>
    </w:p>
    <w:p w:rsidR="00A35790" w:rsidRDefault="00341370">
      <w:pPr>
        <w:numPr>
          <w:ilvl w:val="0"/>
          <w:numId w:val="3"/>
        </w:numPr>
        <w:tabs>
          <w:tab w:val="left" w:pos="760"/>
        </w:tabs>
        <w:spacing w:line="226" w:lineRule="auto"/>
        <w:ind w:left="760" w:right="26" w:hanging="354"/>
        <w:jc w:val="both"/>
        <w:rPr>
          <w:rFonts w:ascii="Symbol" w:eastAsia="Symbol" w:hAnsi="Symbol" w:cs="Symbol"/>
          <w:sz w:val="26"/>
          <w:szCs w:val="26"/>
        </w:rPr>
      </w:pPr>
      <w:r>
        <w:rPr>
          <w:rFonts w:eastAsia="Times New Roman"/>
          <w:sz w:val="26"/>
          <w:szCs w:val="26"/>
        </w:rPr>
        <w:t xml:space="preserve">Ensures that equipment </w:t>
      </w:r>
      <w:r>
        <w:rPr>
          <w:rFonts w:eastAsia="Times New Roman"/>
          <w:sz w:val="26"/>
          <w:szCs w:val="26"/>
        </w:rPr>
        <w:t>maintenance and calibration are conducted. Provides support for arranging non-routine instrument repair and ordering of</w:t>
      </w:r>
    </w:p>
    <w:p w:rsidR="00A35790" w:rsidRDefault="00A35790">
      <w:pPr>
        <w:sectPr w:rsidR="00A35790">
          <w:pgSz w:w="11900" w:h="16838"/>
          <w:pgMar w:top="924" w:right="1440" w:bottom="958" w:left="1440" w:header="0" w:footer="0" w:gutter="0"/>
          <w:cols w:space="720" w:equalWidth="0">
            <w:col w:w="9026"/>
          </w:cols>
        </w:sectPr>
      </w:pPr>
    </w:p>
    <w:p w:rsidR="00A35790" w:rsidRDefault="00341370">
      <w:pPr>
        <w:spacing w:line="237" w:lineRule="auto"/>
        <w:ind w:left="760" w:right="26"/>
        <w:jc w:val="both"/>
        <w:rPr>
          <w:sz w:val="20"/>
          <w:szCs w:val="20"/>
        </w:rPr>
      </w:pPr>
      <w:r>
        <w:rPr>
          <w:rFonts w:eastAsia="Times New Roman"/>
          <w:sz w:val="26"/>
          <w:szCs w:val="26"/>
        </w:rPr>
        <w:lastRenderedPageBreak/>
        <w:t>replacement instrument parts. Designates equipment monitors where needed to perform periodic equipment checks. Maintai</w:t>
      </w:r>
      <w:r>
        <w:rPr>
          <w:rFonts w:eastAsia="Times New Roman"/>
          <w:sz w:val="26"/>
          <w:szCs w:val="26"/>
        </w:rPr>
        <w:t>ns records of measurement traceability (certificates for the calibration of the balance masses and thermometers, certificates for reference materials used to calibrate or standardize laboratory equipment and for reference cultures).</w:t>
      </w:r>
    </w:p>
    <w:p w:rsidR="00A35790" w:rsidRDefault="00A35790">
      <w:pPr>
        <w:spacing w:line="36" w:lineRule="exact"/>
        <w:rPr>
          <w:sz w:val="20"/>
          <w:szCs w:val="20"/>
        </w:rPr>
      </w:pPr>
    </w:p>
    <w:p w:rsidR="00A35790" w:rsidRDefault="00341370">
      <w:pPr>
        <w:numPr>
          <w:ilvl w:val="0"/>
          <w:numId w:val="4"/>
        </w:numPr>
        <w:tabs>
          <w:tab w:val="left" w:pos="760"/>
        </w:tabs>
        <w:spacing w:line="227" w:lineRule="auto"/>
        <w:ind w:left="760" w:right="26" w:hanging="354"/>
        <w:rPr>
          <w:rFonts w:ascii="Symbol" w:eastAsia="Symbol" w:hAnsi="Symbol" w:cs="Symbol"/>
          <w:sz w:val="26"/>
          <w:szCs w:val="26"/>
        </w:rPr>
      </w:pPr>
      <w:r>
        <w:rPr>
          <w:rFonts w:eastAsia="Times New Roman"/>
          <w:sz w:val="26"/>
          <w:szCs w:val="26"/>
        </w:rPr>
        <w:t>Ensures that quality c</w:t>
      </w:r>
      <w:r>
        <w:rPr>
          <w:rFonts w:eastAsia="Times New Roman"/>
          <w:sz w:val="26"/>
          <w:szCs w:val="26"/>
        </w:rPr>
        <w:t>ontrol is performed and reviews quality control data for acceptability.</w:t>
      </w:r>
    </w:p>
    <w:p w:rsidR="00A35790" w:rsidRDefault="00A35790">
      <w:pPr>
        <w:spacing w:line="32" w:lineRule="exact"/>
        <w:rPr>
          <w:rFonts w:ascii="Symbol" w:eastAsia="Symbol" w:hAnsi="Symbol" w:cs="Symbol"/>
          <w:sz w:val="26"/>
          <w:szCs w:val="26"/>
        </w:rPr>
      </w:pPr>
    </w:p>
    <w:p w:rsidR="00A35790" w:rsidRDefault="00341370">
      <w:pPr>
        <w:numPr>
          <w:ilvl w:val="0"/>
          <w:numId w:val="4"/>
        </w:numPr>
        <w:tabs>
          <w:tab w:val="left" w:pos="760"/>
        </w:tabs>
        <w:spacing w:line="234" w:lineRule="auto"/>
        <w:ind w:left="760" w:right="26" w:hanging="354"/>
        <w:jc w:val="both"/>
        <w:rPr>
          <w:rFonts w:ascii="Symbol" w:eastAsia="Symbol" w:hAnsi="Symbol" w:cs="Symbol"/>
          <w:sz w:val="26"/>
          <w:szCs w:val="26"/>
        </w:rPr>
      </w:pPr>
      <w:r>
        <w:rPr>
          <w:rFonts w:eastAsia="Times New Roman"/>
          <w:sz w:val="26"/>
          <w:szCs w:val="26"/>
        </w:rPr>
        <w:t>Submits the test results to the customers for samples analyzed in MAK Laboratory &amp; Testing Services. Give opinions and interpretation for all the test methods performed in the laborat</w:t>
      </w:r>
      <w:r>
        <w:rPr>
          <w:rFonts w:eastAsia="Times New Roman"/>
          <w:sz w:val="26"/>
          <w:szCs w:val="26"/>
        </w:rPr>
        <w:t>ory test methods and results. Review all training records. Evaluate and give the authorization of the trainee to perform the task for which was trained</w:t>
      </w:r>
    </w:p>
    <w:p w:rsidR="00A35790" w:rsidRDefault="00A35790">
      <w:pPr>
        <w:spacing w:line="38" w:lineRule="exact"/>
        <w:rPr>
          <w:rFonts w:ascii="Symbol" w:eastAsia="Symbol" w:hAnsi="Symbol" w:cs="Symbol"/>
          <w:sz w:val="26"/>
          <w:szCs w:val="26"/>
        </w:rPr>
      </w:pPr>
    </w:p>
    <w:p w:rsidR="00A35790" w:rsidRDefault="00341370">
      <w:pPr>
        <w:numPr>
          <w:ilvl w:val="0"/>
          <w:numId w:val="4"/>
        </w:numPr>
        <w:tabs>
          <w:tab w:val="left" w:pos="760"/>
        </w:tabs>
        <w:spacing w:line="230" w:lineRule="auto"/>
        <w:ind w:left="760" w:right="486" w:hanging="354"/>
        <w:jc w:val="both"/>
        <w:rPr>
          <w:rFonts w:ascii="Symbol" w:eastAsia="Symbol" w:hAnsi="Symbol" w:cs="Symbol"/>
          <w:sz w:val="26"/>
          <w:szCs w:val="26"/>
        </w:rPr>
      </w:pPr>
      <w:r>
        <w:rPr>
          <w:rFonts w:eastAsia="Times New Roman"/>
          <w:sz w:val="26"/>
          <w:szCs w:val="26"/>
        </w:rPr>
        <w:t>Development of the lab for technical as well as the sales for the lab testing services maintained the c</w:t>
      </w:r>
      <w:r>
        <w:rPr>
          <w:rFonts w:eastAsia="Times New Roman"/>
          <w:sz w:val="26"/>
          <w:szCs w:val="26"/>
        </w:rPr>
        <w:t>ustomer relation through consultation to maintain the integrity of the client. Playing a key role for the operation of the lab.</w:t>
      </w:r>
    </w:p>
    <w:p w:rsidR="00A35790" w:rsidRDefault="00A35790">
      <w:pPr>
        <w:spacing w:line="200" w:lineRule="exact"/>
        <w:rPr>
          <w:sz w:val="20"/>
          <w:szCs w:val="20"/>
        </w:rPr>
      </w:pPr>
    </w:p>
    <w:p w:rsidR="00A35790" w:rsidRDefault="00A35790">
      <w:pPr>
        <w:spacing w:line="200" w:lineRule="exact"/>
        <w:rPr>
          <w:sz w:val="20"/>
          <w:szCs w:val="20"/>
        </w:rPr>
      </w:pPr>
    </w:p>
    <w:p w:rsidR="00A35790" w:rsidRDefault="00A35790">
      <w:pPr>
        <w:spacing w:line="322" w:lineRule="exact"/>
        <w:rPr>
          <w:sz w:val="20"/>
          <w:szCs w:val="20"/>
        </w:rPr>
      </w:pPr>
    </w:p>
    <w:p w:rsidR="00A35790" w:rsidRDefault="00341370">
      <w:pPr>
        <w:tabs>
          <w:tab w:val="left" w:pos="1780"/>
        </w:tabs>
        <w:ind w:left="360"/>
        <w:rPr>
          <w:sz w:val="20"/>
          <w:szCs w:val="20"/>
        </w:rPr>
      </w:pPr>
      <w:r>
        <w:rPr>
          <w:rFonts w:eastAsia="Times New Roman"/>
          <w:b/>
          <w:bCs/>
          <w:sz w:val="26"/>
          <w:szCs w:val="26"/>
        </w:rPr>
        <w:t>Institute:</w:t>
      </w:r>
      <w:r>
        <w:rPr>
          <w:sz w:val="20"/>
          <w:szCs w:val="20"/>
        </w:rPr>
        <w:tab/>
      </w:r>
      <w:r>
        <w:rPr>
          <w:rFonts w:eastAsia="Times New Roman"/>
          <w:sz w:val="26"/>
          <w:szCs w:val="26"/>
        </w:rPr>
        <w:t>Center for Executive Education (Knowledge Village) Dubai</w:t>
      </w:r>
    </w:p>
    <w:p w:rsidR="00A35790" w:rsidRDefault="00341370">
      <w:pPr>
        <w:tabs>
          <w:tab w:val="left" w:pos="1780"/>
        </w:tabs>
        <w:spacing w:line="238" w:lineRule="auto"/>
        <w:ind w:left="360"/>
        <w:rPr>
          <w:sz w:val="20"/>
          <w:szCs w:val="20"/>
        </w:rPr>
      </w:pPr>
      <w:r>
        <w:rPr>
          <w:rFonts w:eastAsia="Times New Roman"/>
          <w:sz w:val="26"/>
          <w:szCs w:val="26"/>
        </w:rPr>
        <w:t>Duration:</w:t>
      </w:r>
      <w:r>
        <w:rPr>
          <w:sz w:val="20"/>
          <w:szCs w:val="20"/>
        </w:rPr>
        <w:tab/>
      </w:r>
      <w:r>
        <w:rPr>
          <w:rFonts w:eastAsia="Times New Roman"/>
          <w:sz w:val="26"/>
          <w:szCs w:val="26"/>
        </w:rPr>
        <w:t>July 2007 – September2007</w:t>
      </w:r>
    </w:p>
    <w:p w:rsidR="00A35790" w:rsidRDefault="00A35790">
      <w:pPr>
        <w:spacing w:line="2" w:lineRule="exact"/>
        <w:rPr>
          <w:sz w:val="20"/>
          <w:szCs w:val="20"/>
        </w:rPr>
      </w:pPr>
    </w:p>
    <w:p w:rsidR="00A35790" w:rsidRDefault="00341370">
      <w:pPr>
        <w:ind w:left="360"/>
        <w:rPr>
          <w:sz w:val="20"/>
          <w:szCs w:val="20"/>
        </w:rPr>
      </w:pPr>
      <w:r>
        <w:rPr>
          <w:rFonts w:eastAsia="Times New Roman"/>
          <w:sz w:val="26"/>
          <w:szCs w:val="26"/>
        </w:rPr>
        <w:t>Designation: Student</w:t>
      </w:r>
      <w:r>
        <w:rPr>
          <w:rFonts w:eastAsia="Times New Roman"/>
          <w:sz w:val="26"/>
          <w:szCs w:val="26"/>
        </w:rPr>
        <w:t xml:space="preserve"> Relation Officer and Receptionist</w:t>
      </w:r>
    </w:p>
    <w:p w:rsidR="00A35790" w:rsidRDefault="00A35790">
      <w:pPr>
        <w:spacing w:line="200" w:lineRule="exact"/>
        <w:rPr>
          <w:sz w:val="20"/>
          <w:szCs w:val="20"/>
        </w:rPr>
      </w:pPr>
    </w:p>
    <w:p w:rsidR="00A35790" w:rsidRDefault="00A35790">
      <w:pPr>
        <w:spacing w:line="200" w:lineRule="exact"/>
        <w:rPr>
          <w:sz w:val="20"/>
          <w:szCs w:val="20"/>
        </w:rPr>
      </w:pPr>
    </w:p>
    <w:p w:rsidR="00A35790" w:rsidRDefault="00A35790">
      <w:pPr>
        <w:spacing w:line="319" w:lineRule="exact"/>
        <w:rPr>
          <w:sz w:val="20"/>
          <w:szCs w:val="20"/>
        </w:rPr>
      </w:pPr>
    </w:p>
    <w:p w:rsidR="00A35790" w:rsidRDefault="00341370">
      <w:pPr>
        <w:ind w:left="360"/>
        <w:rPr>
          <w:sz w:val="20"/>
          <w:szCs w:val="20"/>
        </w:rPr>
      </w:pPr>
      <w:r>
        <w:rPr>
          <w:rFonts w:eastAsia="Times New Roman"/>
          <w:b/>
          <w:bCs/>
          <w:sz w:val="26"/>
          <w:szCs w:val="26"/>
        </w:rPr>
        <w:t xml:space="preserve">Institute: </w:t>
      </w:r>
      <w:r>
        <w:rPr>
          <w:rFonts w:eastAsia="Times New Roman"/>
          <w:sz w:val="26"/>
          <w:szCs w:val="26"/>
        </w:rPr>
        <w:t>A Medical Diagnostic Laboratory in Dubai.</w:t>
      </w:r>
    </w:p>
    <w:p w:rsidR="00A35790" w:rsidRDefault="00341370">
      <w:pPr>
        <w:tabs>
          <w:tab w:val="left" w:pos="1780"/>
        </w:tabs>
        <w:ind w:left="360"/>
        <w:rPr>
          <w:sz w:val="20"/>
          <w:szCs w:val="20"/>
        </w:rPr>
      </w:pPr>
      <w:r>
        <w:rPr>
          <w:rFonts w:eastAsia="Times New Roman"/>
          <w:b/>
          <w:bCs/>
          <w:sz w:val="26"/>
          <w:szCs w:val="26"/>
        </w:rPr>
        <w:t>Duration</w:t>
      </w:r>
      <w:r>
        <w:rPr>
          <w:rFonts w:eastAsia="Times New Roman"/>
          <w:sz w:val="26"/>
          <w:szCs w:val="26"/>
        </w:rPr>
        <w:t>:</w:t>
      </w:r>
      <w:r>
        <w:rPr>
          <w:sz w:val="20"/>
          <w:szCs w:val="20"/>
        </w:rPr>
        <w:tab/>
      </w:r>
      <w:r>
        <w:rPr>
          <w:rFonts w:eastAsia="Times New Roman"/>
          <w:sz w:val="25"/>
          <w:szCs w:val="25"/>
        </w:rPr>
        <w:t>May2004 – NOV2005.</w:t>
      </w:r>
    </w:p>
    <w:p w:rsidR="00A35790" w:rsidRDefault="00A35790">
      <w:pPr>
        <w:spacing w:line="1" w:lineRule="exact"/>
        <w:rPr>
          <w:sz w:val="20"/>
          <w:szCs w:val="20"/>
        </w:rPr>
      </w:pPr>
    </w:p>
    <w:p w:rsidR="00A35790" w:rsidRDefault="00341370">
      <w:pPr>
        <w:ind w:left="360"/>
        <w:rPr>
          <w:sz w:val="20"/>
          <w:szCs w:val="20"/>
        </w:rPr>
      </w:pPr>
      <w:r>
        <w:rPr>
          <w:rFonts w:eastAsia="Times New Roman"/>
          <w:b/>
          <w:bCs/>
          <w:sz w:val="26"/>
          <w:szCs w:val="26"/>
        </w:rPr>
        <w:t>Designation</w:t>
      </w:r>
      <w:r>
        <w:rPr>
          <w:rFonts w:eastAsia="Times New Roman"/>
          <w:sz w:val="26"/>
          <w:szCs w:val="26"/>
        </w:rPr>
        <w:t>: Microbiologist</w:t>
      </w:r>
    </w:p>
    <w:p w:rsidR="00A35790" w:rsidRDefault="00A35790">
      <w:pPr>
        <w:spacing w:line="119" w:lineRule="exact"/>
        <w:rPr>
          <w:sz w:val="20"/>
          <w:szCs w:val="20"/>
        </w:rPr>
      </w:pPr>
    </w:p>
    <w:p w:rsidR="00A35790" w:rsidRDefault="00341370">
      <w:pPr>
        <w:ind w:left="360"/>
        <w:rPr>
          <w:sz w:val="20"/>
          <w:szCs w:val="20"/>
        </w:rPr>
      </w:pPr>
      <w:r>
        <w:rPr>
          <w:rFonts w:eastAsia="Times New Roman"/>
          <w:b/>
          <w:bCs/>
          <w:sz w:val="26"/>
          <w:szCs w:val="26"/>
        </w:rPr>
        <w:t xml:space="preserve">Institute: </w:t>
      </w:r>
      <w:r>
        <w:rPr>
          <w:rFonts w:eastAsia="Times New Roman"/>
          <w:sz w:val="26"/>
          <w:szCs w:val="26"/>
        </w:rPr>
        <w:t>Bombay Hospital, Indore (M.P.), India.</w:t>
      </w:r>
    </w:p>
    <w:p w:rsidR="00A35790" w:rsidRDefault="00A35790">
      <w:pPr>
        <w:spacing w:line="1" w:lineRule="exact"/>
        <w:rPr>
          <w:sz w:val="20"/>
          <w:szCs w:val="20"/>
        </w:rPr>
      </w:pPr>
    </w:p>
    <w:p w:rsidR="00A35790" w:rsidRDefault="00341370">
      <w:pPr>
        <w:ind w:left="360"/>
        <w:rPr>
          <w:sz w:val="20"/>
          <w:szCs w:val="20"/>
        </w:rPr>
      </w:pPr>
      <w:r>
        <w:rPr>
          <w:rFonts w:eastAsia="Times New Roman"/>
          <w:b/>
          <w:bCs/>
          <w:sz w:val="26"/>
          <w:szCs w:val="26"/>
        </w:rPr>
        <w:t>Duration</w:t>
      </w:r>
      <w:r>
        <w:rPr>
          <w:rFonts w:eastAsia="Times New Roman"/>
          <w:sz w:val="26"/>
          <w:szCs w:val="26"/>
        </w:rPr>
        <w:t>: December 2003</w:t>
      </w:r>
      <w:r>
        <w:rPr>
          <w:rFonts w:eastAsia="Times New Roman"/>
          <w:b/>
          <w:bCs/>
          <w:sz w:val="26"/>
          <w:szCs w:val="26"/>
        </w:rPr>
        <w:t xml:space="preserve"> </w:t>
      </w:r>
      <w:r>
        <w:rPr>
          <w:rFonts w:eastAsia="Times New Roman"/>
          <w:sz w:val="26"/>
          <w:szCs w:val="26"/>
        </w:rPr>
        <w:t>–</w:t>
      </w:r>
      <w:r>
        <w:rPr>
          <w:rFonts w:eastAsia="Times New Roman"/>
          <w:b/>
          <w:bCs/>
          <w:sz w:val="26"/>
          <w:szCs w:val="26"/>
        </w:rPr>
        <w:t xml:space="preserve"> </w:t>
      </w:r>
      <w:r>
        <w:rPr>
          <w:rFonts w:eastAsia="Times New Roman"/>
          <w:sz w:val="26"/>
          <w:szCs w:val="26"/>
        </w:rPr>
        <w:t>March 2004.</w:t>
      </w:r>
    </w:p>
    <w:p w:rsidR="00A35790" w:rsidRDefault="00341370">
      <w:pPr>
        <w:spacing w:line="238" w:lineRule="auto"/>
        <w:ind w:left="360"/>
        <w:rPr>
          <w:sz w:val="20"/>
          <w:szCs w:val="20"/>
        </w:rPr>
      </w:pPr>
      <w:r>
        <w:rPr>
          <w:rFonts w:eastAsia="Times New Roman"/>
          <w:b/>
          <w:bCs/>
          <w:sz w:val="26"/>
          <w:szCs w:val="26"/>
        </w:rPr>
        <w:t>Designation</w:t>
      </w:r>
      <w:r>
        <w:rPr>
          <w:rFonts w:eastAsia="Times New Roman"/>
          <w:sz w:val="26"/>
          <w:szCs w:val="26"/>
        </w:rPr>
        <w:t xml:space="preserve">: Lab </w:t>
      </w:r>
      <w:r>
        <w:rPr>
          <w:rFonts w:eastAsia="Times New Roman"/>
          <w:sz w:val="26"/>
          <w:szCs w:val="26"/>
        </w:rPr>
        <w:t>Technician</w:t>
      </w:r>
    </w:p>
    <w:p w:rsidR="00A35790" w:rsidRDefault="00A35790">
      <w:pPr>
        <w:spacing w:line="122" w:lineRule="exact"/>
        <w:rPr>
          <w:sz w:val="20"/>
          <w:szCs w:val="20"/>
        </w:rPr>
      </w:pPr>
    </w:p>
    <w:p w:rsidR="00A35790" w:rsidRDefault="00341370">
      <w:pPr>
        <w:ind w:left="360"/>
        <w:rPr>
          <w:sz w:val="20"/>
          <w:szCs w:val="20"/>
        </w:rPr>
      </w:pPr>
      <w:r>
        <w:rPr>
          <w:rFonts w:eastAsia="Times New Roman"/>
          <w:b/>
          <w:bCs/>
          <w:sz w:val="26"/>
          <w:szCs w:val="26"/>
        </w:rPr>
        <w:t xml:space="preserve">Institute: </w:t>
      </w:r>
      <w:r>
        <w:rPr>
          <w:rFonts w:eastAsia="Times New Roman"/>
          <w:sz w:val="26"/>
          <w:szCs w:val="26"/>
        </w:rPr>
        <w:t>Government Madhav Science College, Ujjain (M.P.), India.</w:t>
      </w:r>
    </w:p>
    <w:p w:rsidR="00A35790" w:rsidRDefault="00A35790">
      <w:pPr>
        <w:spacing w:line="1" w:lineRule="exact"/>
        <w:rPr>
          <w:sz w:val="20"/>
          <w:szCs w:val="20"/>
        </w:rPr>
      </w:pPr>
    </w:p>
    <w:p w:rsidR="00A35790" w:rsidRDefault="00341370">
      <w:pPr>
        <w:tabs>
          <w:tab w:val="left" w:pos="1780"/>
        </w:tabs>
        <w:ind w:left="360"/>
        <w:rPr>
          <w:sz w:val="20"/>
          <w:szCs w:val="20"/>
        </w:rPr>
      </w:pPr>
      <w:r>
        <w:rPr>
          <w:rFonts w:eastAsia="Times New Roman"/>
          <w:b/>
          <w:bCs/>
          <w:sz w:val="26"/>
          <w:szCs w:val="26"/>
        </w:rPr>
        <w:t>Duration</w:t>
      </w:r>
      <w:r>
        <w:rPr>
          <w:rFonts w:eastAsia="Times New Roman"/>
          <w:sz w:val="26"/>
          <w:szCs w:val="26"/>
        </w:rPr>
        <w:t>:</w:t>
      </w:r>
      <w:r>
        <w:rPr>
          <w:sz w:val="20"/>
          <w:szCs w:val="20"/>
        </w:rPr>
        <w:tab/>
      </w:r>
      <w:r>
        <w:rPr>
          <w:rFonts w:eastAsia="Times New Roman"/>
          <w:sz w:val="25"/>
          <w:szCs w:val="25"/>
        </w:rPr>
        <w:t>2001 – 2004.</w:t>
      </w:r>
    </w:p>
    <w:p w:rsidR="00A35790" w:rsidRDefault="00341370">
      <w:pPr>
        <w:spacing w:line="238" w:lineRule="auto"/>
        <w:ind w:left="360"/>
        <w:rPr>
          <w:sz w:val="20"/>
          <w:szCs w:val="20"/>
        </w:rPr>
      </w:pPr>
      <w:r>
        <w:rPr>
          <w:rFonts w:eastAsia="Times New Roman"/>
          <w:b/>
          <w:bCs/>
          <w:sz w:val="26"/>
          <w:szCs w:val="26"/>
        </w:rPr>
        <w:t>Designation</w:t>
      </w:r>
      <w:r>
        <w:rPr>
          <w:rFonts w:eastAsia="Times New Roman"/>
          <w:sz w:val="26"/>
          <w:szCs w:val="26"/>
        </w:rPr>
        <w:t>: Asst. Professor (Microbiology)</w:t>
      </w:r>
    </w:p>
    <w:p w:rsidR="00A35790" w:rsidRDefault="00A35790">
      <w:pPr>
        <w:spacing w:line="123" w:lineRule="exact"/>
        <w:rPr>
          <w:sz w:val="20"/>
          <w:szCs w:val="20"/>
        </w:rPr>
      </w:pPr>
    </w:p>
    <w:p w:rsidR="00A35790" w:rsidRDefault="00341370">
      <w:pPr>
        <w:ind w:left="360"/>
        <w:rPr>
          <w:sz w:val="20"/>
          <w:szCs w:val="20"/>
        </w:rPr>
      </w:pPr>
      <w:r>
        <w:rPr>
          <w:rFonts w:eastAsia="Times New Roman"/>
          <w:b/>
          <w:bCs/>
          <w:sz w:val="26"/>
          <w:szCs w:val="26"/>
        </w:rPr>
        <w:t xml:space="preserve">Institute: </w:t>
      </w:r>
      <w:r>
        <w:rPr>
          <w:rFonts w:eastAsia="Times New Roman"/>
          <w:sz w:val="26"/>
          <w:szCs w:val="26"/>
        </w:rPr>
        <w:t>Maharaja Institute of Science &amp; Technology, Ujjain (M.P), India.</w:t>
      </w:r>
    </w:p>
    <w:p w:rsidR="00A35790" w:rsidRDefault="00341370">
      <w:pPr>
        <w:tabs>
          <w:tab w:val="left" w:pos="1780"/>
        </w:tabs>
        <w:ind w:left="360"/>
        <w:rPr>
          <w:sz w:val="20"/>
          <w:szCs w:val="20"/>
        </w:rPr>
      </w:pPr>
      <w:r>
        <w:rPr>
          <w:rFonts w:eastAsia="Times New Roman"/>
          <w:b/>
          <w:bCs/>
          <w:sz w:val="26"/>
          <w:szCs w:val="26"/>
        </w:rPr>
        <w:t>Duration</w:t>
      </w:r>
      <w:r>
        <w:rPr>
          <w:rFonts w:eastAsia="Times New Roman"/>
          <w:sz w:val="26"/>
          <w:szCs w:val="26"/>
        </w:rPr>
        <w:t>:</w:t>
      </w:r>
      <w:r>
        <w:rPr>
          <w:sz w:val="20"/>
          <w:szCs w:val="20"/>
        </w:rPr>
        <w:tab/>
      </w:r>
      <w:r>
        <w:rPr>
          <w:rFonts w:eastAsia="Times New Roman"/>
          <w:sz w:val="25"/>
          <w:szCs w:val="25"/>
        </w:rPr>
        <w:t>2003 – 2004.</w:t>
      </w:r>
    </w:p>
    <w:p w:rsidR="00A35790" w:rsidRDefault="00A35790">
      <w:pPr>
        <w:spacing w:line="1" w:lineRule="exact"/>
        <w:rPr>
          <w:sz w:val="20"/>
          <w:szCs w:val="20"/>
        </w:rPr>
      </w:pPr>
    </w:p>
    <w:p w:rsidR="00A35790" w:rsidRDefault="00341370">
      <w:pPr>
        <w:ind w:left="360"/>
        <w:rPr>
          <w:sz w:val="20"/>
          <w:szCs w:val="20"/>
        </w:rPr>
      </w:pPr>
      <w:r>
        <w:rPr>
          <w:rFonts w:eastAsia="Times New Roman"/>
          <w:b/>
          <w:bCs/>
          <w:sz w:val="26"/>
          <w:szCs w:val="26"/>
        </w:rPr>
        <w:t>Designation</w:t>
      </w:r>
      <w:r>
        <w:rPr>
          <w:rFonts w:eastAsia="Times New Roman"/>
          <w:sz w:val="26"/>
          <w:szCs w:val="26"/>
        </w:rPr>
        <w:t>: Asst. Professor (Microbiology)</w:t>
      </w:r>
    </w:p>
    <w:p w:rsidR="00A35790" w:rsidRDefault="00A35790">
      <w:pPr>
        <w:spacing w:line="119" w:lineRule="exact"/>
        <w:rPr>
          <w:sz w:val="20"/>
          <w:szCs w:val="20"/>
        </w:rPr>
      </w:pPr>
    </w:p>
    <w:p w:rsidR="00A35790" w:rsidRDefault="00341370">
      <w:pPr>
        <w:ind w:left="360"/>
        <w:rPr>
          <w:sz w:val="20"/>
          <w:szCs w:val="20"/>
        </w:rPr>
      </w:pPr>
      <w:r>
        <w:rPr>
          <w:rFonts w:eastAsia="Times New Roman"/>
          <w:b/>
          <w:bCs/>
          <w:sz w:val="26"/>
          <w:szCs w:val="26"/>
        </w:rPr>
        <w:t xml:space="preserve">Institute: </w:t>
      </w:r>
      <w:r>
        <w:rPr>
          <w:rFonts w:eastAsia="Times New Roman"/>
          <w:sz w:val="26"/>
          <w:szCs w:val="26"/>
        </w:rPr>
        <w:t>Shipra Pathology Lab, Ujjain (M.P.), India.</w:t>
      </w:r>
    </w:p>
    <w:p w:rsidR="00A35790" w:rsidRDefault="00A35790">
      <w:pPr>
        <w:spacing w:line="1" w:lineRule="exact"/>
        <w:rPr>
          <w:sz w:val="20"/>
          <w:szCs w:val="20"/>
        </w:rPr>
      </w:pPr>
    </w:p>
    <w:p w:rsidR="00A35790" w:rsidRDefault="00341370">
      <w:pPr>
        <w:tabs>
          <w:tab w:val="left" w:pos="1780"/>
        </w:tabs>
        <w:ind w:left="360"/>
        <w:rPr>
          <w:sz w:val="20"/>
          <w:szCs w:val="20"/>
        </w:rPr>
      </w:pPr>
      <w:r>
        <w:rPr>
          <w:rFonts w:eastAsia="Times New Roman"/>
          <w:b/>
          <w:bCs/>
          <w:sz w:val="26"/>
          <w:szCs w:val="26"/>
        </w:rPr>
        <w:t>Duration</w:t>
      </w:r>
      <w:r>
        <w:rPr>
          <w:rFonts w:eastAsia="Times New Roman"/>
          <w:sz w:val="26"/>
          <w:szCs w:val="26"/>
        </w:rPr>
        <w:t>:</w:t>
      </w:r>
      <w:r>
        <w:rPr>
          <w:sz w:val="20"/>
          <w:szCs w:val="20"/>
        </w:rPr>
        <w:tab/>
      </w:r>
      <w:r>
        <w:rPr>
          <w:rFonts w:eastAsia="Times New Roman"/>
          <w:sz w:val="25"/>
          <w:szCs w:val="25"/>
        </w:rPr>
        <w:t>1999 - 2001.</w:t>
      </w:r>
    </w:p>
    <w:p w:rsidR="00A35790" w:rsidRDefault="00A35790">
      <w:pPr>
        <w:spacing w:line="1" w:lineRule="exact"/>
        <w:rPr>
          <w:sz w:val="20"/>
          <w:szCs w:val="20"/>
        </w:rPr>
      </w:pPr>
    </w:p>
    <w:p w:rsidR="00A35790" w:rsidRDefault="00341370">
      <w:pPr>
        <w:ind w:left="360"/>
        <w:rPr>
          <w:sz w:val="20"/>
          <w:szCs w:val="20"/>
        </w:rPr>
      </w:pPr>
      <w:r>
        <w:rPr>
          <w:rFonts w:eastAsia="Times New Roman"/>
          <w:b/>
          <w:bCs/>
          <w:sz w:val="26"/>
          <w:szCs w:val="26"/>
        </w:rPr>
        <w:t>Designation</w:t>
      </w:r>
      <w:r>
        <w:rPr>
          <w:rFonts w:eastAsia="Times New Roman"/>
          <w:sz w:val="26"/>
          <w:szCs w:val="26"/>
        </w:rPr>
        <w:t>: Lab Technician (Microbiology Section)</w:t>
      </w:r>
    </w:p>
    <w:p w:rsidR="00A35790" w:rsidRDefault="00A35790">
      <w:pPr>
        <w:spacing w:line="126" w:lineRule="exact"/>
        <w:rPr>
          <w:sz w:val="20"/>
          <w:szCs w:val="20"/>
        </w:rPr>
      </w:pPr>
    </w:p>
    <w:p w:rsidR="00A35790" w:rsidRDefault="00341370">
      <w:pPr>
        <w:ind w:left="360"/>
        <w:rPr>
          <w:sz w:val="20"/>
          <w:szCs w:val="20"/>
        </w:rPr>
      </w:pPr>
      <w:r>
        <w:rPr>
          <w:rFonts w:eastAsia="Times New Roman"/>
          <w:b/>
          <w:bCs/>
          <w:sz w:val="28"/>
          <w:szCs w:val="28"/>
          <w:u w:val="single"/>
        </w:rPr>
        <w:t>Projects Undertaken:-</w:t>
      </w:r>
    </w:p>
    <w:p w:rsidR="00A35790" w:rsidRDefault="00A35790">
      <w:pPr>
        <w:spacing w:line="153" w:lineRule="exact"/>
        <w:rPr>
          <w:sz w:val="20"/>
          <w:szCs w:val="20"/>
        </w:rPr>
      </w:pPr>
    </w:p>
    <w:p w:rsidR="00A35790" w:rsidRDefault="00341370">
      <w:pPr>
        <w:ind w:left="360"/>
        <w:rPr>
          <w:sz w:val="20"/>
          <w:szCs w:val="20"/>
        </w:rPr>
      </w:pPr>
      <w:r>
        <w:rPr>
          <w:rFonts w:eastAsia="Times New Roman"/>
          <w:b/>
          <w:bCs/>
          <w:sz w:val="26"/>
          <w:szCs w:val="26"/>
        </w:rPr>
        <w:t xml:space="preserve">Title: </w:t>
      </w:r>
      <w:r>
        <w:rPr>
          <w:rFonts w:eastAsia="Times New Roman"/>
          <w:sz w:val="26"/>
          <w:szCs w:val="26"/>
        </w:rPr>
        <w:t>Pollution control aspect</w:t>
      </w:r>
    </w:p>
    <w:p w:rsidR="00A35790" w:rsidRDefault="00A35790">
      <w:pPr>
        <w:spacing w:line="1" w:lineRule="exact"/>
        <w:rPr>
          <w:sz w:val="20"/>
          <w:szCs w:val="20"/>
        </w:rPr>
      </w:pPr>
    </w:p>
    <w:p w:rsidR="00A35790" w:rsidRDefault="00341370">
      <w:pPr>
        <w:ind w:left="360"/>
        <w:rPr>
          <w:sz w:val="20"/>
          <w:szCs w:val="20"/>
        </w:rPr>
      </w:pPr>
      <w:r>
        <w:rPr>
          <w:rFonts w:eastAsia="Times New Roman"/>
          <w:sz w:val="26"/>
          <w:szCs w:val="26"/>
        </w:rPr>
        <w:t>Institute: Pollution co</w:t>
      </w:r>
      <w:r>
        <w:rPr>
          <w:rFonts w:eastAsia="Times New Roman"/>
          <w:sz w:val="26"/>
          <w:szCs w:val="26"/>
        </w:rPr>
        <w:t>ntrol Board Regional office Ujjain (M.P.)</w:t>
      </w:r>
    </w:p>
    <w:p w:rsidR="00A35790" w:rsidRDefault="00341370">
      <w:pPr>
        <w:tabs>
          <w:tab w:val="left" w:pos="1780"/>
        </w:tabs>
        <w:spacing w:line="238" w:lineRule="auto"/>
        <w:ind w:left="360"/>
        <w:rPr>
          <w:sz w:val="20"/>
          <w:szCs w:val="20"/>
        </w:rPr>
      </w:pPr>
      <w:r>
        <w:rPr>
          <w:rFonts w:eastAsia="Times New Roman"/>
          <w:sz w:val="26"/>
          <w:szCs w:val="26"/>
        </w:rPr>
        <w:t>Duration:</w:t>
      </w:r>
      <w:r>
        <w:rPr>
          <w:sz w:val="20"/>
          <w:szCs w:val="20"/>
        </w:rPr>
        <w:tab/>
      </w:r>
      <w:r>
        <w:rPr>
          <w:rFonts w:eastAsia="Times New Roman"/>
          <w:sz w:val="26"/>
          <w:szCs w:val="26"/>
        </w:rPr>
        <w:t>3 Months</w:t>
      </w:r>
    </w:p>
    <w:p w:rsidR="00A35790" w:rsidRDefault="00A35790">
      <w:pPr>
        <w:spacing w:line="2" w:lineRule="exact"/>
        <w:rPr>
          <w:sz w:val="20"/>
          <w:szCs w:val="20"/>
        </w:rPr>
      </w:pPr>
    </w:p>
    <w:p w:rsidR="00A35790" w:rsidRDefault="00341370">
      <w:pPr>
        <w:ind w:left="360"/>
        <w:rPr>
          <w:sz w:val="20"/>
          <w:szCs w:val="20"/>
        </w:rPr>
      </w:pPr>
      <w:r>
        <w:rPr>
          <w:rFonts w:eastAsia="Times New Roman"/>
          <w:sz w:val="26"/>
          <w:szCs w:val="26"/>
        </w:rPr>
        <w:t>Training in: Water, Air, sewage, and Environmental Pollution Control</w:t>
      </w:r>
    </w:p>
    <w:p w:rsidR="00A35790" w:rsidRDefault="00A35790">
      <w:pPr>
        <w:spacing w:line="121" w:lineRule="exact"/>
        <w:rPr>
          <w:sz w:val="20"/>
          <w:szCs w:val="20"/>
        </w:rPr>
      </w:pPr>
    </w:p>
    <w:p w:rsidR="00A35790" w:rsidRDefault="00341370">
      <w:pPr>
        <w:ind w:left="360"/>
        <w:rPr>
          <w:sz w:val="20"/>
          <w:szCs w:val="20"/>
        </w:rPr>
      </w:pPr>
      <w:r>
        <w:rPr>
          <w:rFonts w:eastAsia="Times New Roman"/>
          <w:b/>
          <w:bCs/>
          <w:sz w:val="26"/>
          <w:szCs w:val="26"/>
        </w:rPr>
        <w:t xml:space="preserve">Title: </w:t>
      </w:r>
      <w:r>
        <w:rPr>
          <w:rFonts w:eastAsia="Times New Roman"/>
          <w:sz w:val="26"/>
          <w:szCs w:val="26"/>
        </w:rPr>
        <w:t>Diagnostic Technique in Virology.</w:t>
      </w:r>
    </w:p>
    <w:p w:rsidR="00A35790" w:rsidRDefault="00A35790">
      <w:pPr>
        <w:sectPr w:rsidR="00A35790">
          <w:pgSz w:w="11900" w:h="16838"/>
          <w:pgMar w:top="905" w:right="1440" w:bottom="1440" w:left="1440" w:header="0" w:footer="0" w:gutter="0"/>
          <w:cols w:space="720" w:equalWidth="0">
            <w:col w:w="9026"/>
          </w:cols>
        </w:sectPr>
      </w:pPr>
    </w:p>
    <w:p w:rsidR="00A35790" w:rsidRDefault="00341370">
      <w:pPr>
        <w:spacing w:line="233" w:lineRule="auto"/>
        <w:ind w:left="360" w:right="1646"/>
        <w:rPr>
          <w:sz w:val="20"/>
          <w:szCs w:val="20"/>
        </w:rPr>
      </w:pPr>
      <w:r>
        <w:rPr>
          <w:rFonts w:eastAsia="Times New Roman"/>
          <w:sz w:val="26"/>
          <w:szCs w:val="26"/>
        </w:rPr>
        <w:lastRenderedPageBreak/>
        <w:t xml:space="preserve">Institute: National Institute of Virology (WHO govern center) Pune </w:t>
      </w:r>
      <w:r>
        <w:rPr>
          <w:rFonts w:eastAsia="Times New Roman"/>
          <w:sz w:val="26"/>
          <w:szCs w:val="26"/>
        </w:rPr>
        <w:t>Maharashtra, India.</w:t>
      </w:r>
    </w:p>
    <w:p w:rsidR="00A35790" w:rsidRDefault="00A35790">
      <w:pPr>
        <w:spacing w:line="3" w:lineRule="exact"/>
        <w:rPr>
          <w:sz w:val="20"/>
          <w:szCs w:val="20"/>
        </w:rPr>
      </w:pPr>
    </w:p>
    <w:p w:rsidR="00A35790" w:rsidRDefault="00341370">
      <w:pPr>
        <w:tabs>
          <w:tab w:val="left" w:pos="1780"/>
        </w:tabs>
        <w:ind w:left="360"/>
        <w:rPr>
          <w:sz w:val="20"/>
          <w:szCs w:val="20"/>
        </w:rPr>
      </w:pPr>
      <w:r>
        <w:rPr>
          <w:rFonts w:eastAsia="Times New Roman"/>
          <w:sz w:val="26"/>
          <w:szCs w:val="26"/>
        </w:rPr>
        <w:t>Duration:</w:t>
      </w:r>
      <w:r>
        <w:rPr>
          <w:sz w:val="20"/>
          <w:szCs w:val="20"/>
        </w:rPr>
        <w:tab/>
      </w:r>
      <w:r>
        <w:rPr>
          <w:rFonts w:eastAsia="Times New Roman"/>
          <w:sz w:val="26"/>
          <w:szCs w:val="26"/>
        </w:rPr>
        <w:t>6 Months.</w:t>
      </w:r>
    </w:p>
    <w:p w:rsidR="00A35790" w:rsidRDefault="00A35790">
      <w:pPr>
        <w:spacing w:line="14" w:lineRule="exact"/>
        <w:rPr>
          <w:sz w:val="20"/>
          <w:szCs w:val="20"/>
        </w:rPr>
      </w:pPr>
    </w:p>
    <w:p w:rsidR="00A35790" w:rsidRDefault="00341370">
      <w:pPr>
        <w:spacing w:line="234" w:lineRule="auto"/>
        <w:ind w:left="1800" w:right="1746" w:hanging="1439"/>
        <w:rPr>
          <w:sz w:val="20"/>
          <w:szCs w:val="20"/>
        </w:rPr>
      </w:pPr>
      <w:r>
        <w:rPr>
          <w:rFonts w:eastAsia="Times New Roman"/>
          <w:sz w:val="26"/>
          <w:szCs w:val="26"/>
        </w:rPr>
        <w:t>Training in: Tissue Culture, Virology, Central Serology, Hepatitis, Retro Virology and Immunology.</w:t>
      </w:r>
    </w:p>
    <w:p w:rsidR="00A35790" w:rsidRDefault="00A35790">
      <w:pPr>
        <w:spacing w:line="15" w:lineRule="exact"/>
        <w:rPr>
          <w:sz w:val="20"/>
          <w:szCs w:val="20"/>
        </w:rPr>
      </w:pPr>
    </w:p>
    <w:p w:rsidR="00A35790" w:rsidRDefault="00341370">
      <w:pPr>
        <w:spacing w:line="236" w:lineRule="auto"/>
        <w:ind w:left="1800" w:right="786" w:hanging="1439"/>
        <w:rPr>
          <w:sz w:val="20"/>
          <w:szCs w:val="20"/>
        </w:rPr>
      </w:pPr>
      <w:r>
        <w:rPr>
          <w:rFonts w:eastAsia="Times New Roman"/>
          <w:sz w:val="26"/>
          <w:szCs w:val="26"/>
        </w:rPr>
        <w:t>Techniques: ELISA, PCR, Complement Fixation Test, Haemagglutination Learned Inhibition Test, Egg Inoculation, Cell</w:t>
      </w:r>
      <w:r>
        <w:rPr>
          <w:rFonts w:eastAsia="Times New Roman"/>
          <w:sz w:val="26"/>
          <w:szCs w:val="26"/>
        </w:rPr>
        <w:t xml:space="preserve"> culture, Plaque formation.</w:t>
      </w:r>
    </w:p>
    <w:p w:rsidR="00A35790" w:rsidRDefault="00A35790">
      <w:pPr>
        <w:spacing w:line="1" w:lineRule="exact"/>
        <w:rPr>
          <w:sz w:val="20"/>
          <w:szCs w:val="20"/>
        </w:rPr>
      </w:pPr>
    </w:p>
    <w:p w:rsidR="00A35790" w:rsidRDefault="00341370">
      <w:pPr>
        <w:ind w:left="360"/>
        <w:rPr>
          <w:sz w:val="20"/>
          <w:szCs w:val="20"/>
        </w:rPr>
      </w:pPr>
      <w:r>
        <w:rPr>
          <w:rFonts w:eastAsia="Times New Roman"/>
          <w:b/>
          <w:bCs/>
          <w:sz w:val="26"/>
          <w:szCs w:val="26"/>
        </w:rPr>
        <w:t xml:space="preserve">Title: </w:t>
      </w:r>
      <w:r>
        <w:rPr>
          <w:rFonts w:eastAsia="Times New Roman"/>
          <w:sz w:val="26"/>
          <w:szCs w:val="26"/>
        </w:rPr>
        <w:t>Recombinant DNA Technology</w:t>
      </w:r>
    </w:p>
    <w:p w:rsidR="00A35790" w:rsidRDefault="00A35790">
      <w:pPr>
        <w:spacing w:line="1" w:lineRule="exact"/>
        <w:rPr>
          <w:sz w:val="20"/>
          <w:szCs w:val="20"/>
        </w:rPr>
      </w:pPr>
    </w:p>
    <w:p w:rsidR="00A35790" w:rsidRDefault="00341370">
      <w:pPr>
        <w:ind w:left="360"/>
        <w:rPr>
          <w:sz w:val="20"/>
          <w:szCs w:val="20"/>
        </w:rPr>
      </w:pPr>
      <w:r>
        <w:rPr>
          <w:rFonts w:eastAsia="Times New Roman"/>
          <w:sz w:val="26"/>
          <w:szCs w:val="26"/>
        </w:rPr>
        <w:t>Institute: Central Facility for Biotechnology, Madurai, Tamil Nadu, India.</w:t>
      </w:r>
    </w:p>
    <w:p w:rsidR="00A35790" w:rsidRDefault="00A35790">
      <w:pPr>
        <w:spacing w:line="14" w:lineRule="exact"/>
        <w:rPr>
          <w:sz w:val="20"/>
          <w:szCs w:val="20"/>
        </w:rPr>
      </w:pPr>
    </w:p>
    <w:p w:rsidR="00A35790" w:rsidRDefault="00341370">
      <w:pPr>
        <w:spacing w:line="236" w:lineRule="auto"/>
        <w:ind w:left="1800" w:right="426" w:hanging="1439"/>
        <w:rPr>
          <w:sz w:val="20"/>
          <w:szCs w:val="20"/>
        </w:rPr>
      </w:pPr>
      <w:r>
        <w:rPr>
          <w:rFonts w:eastAsia="Times New Roman"/>
          <w:sz w:val="26"/>
          <w:szCs w:val="26"/>
        </w:rPr>
        <w:t xml:space="preserve">Designation: Worked as a </w:t>
      </w:r>
      <w:r>
        <w:rPr>
          <w:rFonts w:eastAsia="Times New Roman"/>
          <w:b/>
          <w:bCs/>
          <w:sz w:val="26"/>
          <w:szCs w:val="26"/>
        </w:rPr>
        <w:t>Research Scholar</w:t>
      </w:r>
      <w:r>
        <w:rPr>
          <w:rFonts w:eastAsia="Times New Roman"/>
          <w:sz w:val="26"/>
          <w:szCs w:val="26"/>
        </w:rPr>
        <w:t xml:space="preserve"> on recombinant DNA technology representing Madhav Vigyan Mahavidhyalaya, V</w:t>
      </w:r>
      <w:r>
        <w:rPr>
          <w:rFonts w:eastAsia="Times New Roman"/>
          <w:sz w:val="26"/>
          <w:szCs w:val="26"/>
        </w:rPr>
        <w:t>ikram University, Ujjain (MP) India.</w:t>
      </w:r>
    </w:p>
    <w:p w:rsidR="00A35790" w:rsidRDefault="00A35790">
      <w:pPr>
        <w:spacing w:line="150" w:lineRule="exact"/>
        <w:rPr>
          <w:sz w:val="20"/>
          <w:szCs w:val="20"/>
        </w:rPr>
      </w:pPr>
    </w:p>
    <w:p w:rsidR="00A35790" w:rsidRDefault="00341370">
      <w:pPr>
        <w:ind w:left="360"/>
        <w:rPr>
          <w:sz w:val="20"/>
          <w:szCs w:val="20"/>
        </w:rPr>
      </w:pPr>
      <w:r>
        <w:rPr>
          <w:rFonts w:eastAsia="Times New Roman"/>
          <w:b/>
          <w:bCs/>
          <w:sz w:val="26"/>
          <w:szCs w:val="26"/>
        </w:rPr>
        <w:t xml:space="preserve">Title: </w:t>
      </w:r>
      <w:r>
        <w:rPr>
          <w:rFonts w:eastAsia="Times New Roman"/>
          <w:sz w:val="26"/>
          <w:szCs w:val="26"/>
        </w:rPr>
        <w:t>Transfusion Medicine (Blood Banking)</w:t>
      </w:r>
    </w:p>
    <w:p w:rsidR="00A35790" w:rsidRDefault="00341370">
      <w:pPr>
        <w:spacing w:line="223" w:lineRule="auto"/>
        <w:ind w:left="360"/>
        <w:rPr>
          <w:sz w:val="20"/>
          <w:szCs w:val="20"/>
        </w:rPr>
      </w:pPr>
      <w:r>
        <w:rPr>
          <w:rFonts w:eastAsia="Times New Roman"/>
          <w:sz w:val="26"/>
          <w:szCs w:val="26"/>
        </w:rPr>
        <w:t>Institute: Indian Association of Blood Bank.</w:t>
      </w:r>
    </w:p>
    <w:p w:rsidR="00A35790" w:rsidRDefault="00A35790">
      <w:pPr>
        <w:spacing w:line="1" w:lineRule="exact"/>
        <w:rPr>
          <w:sz w:val="20"/>
          <w:szCs w:val="20"/>
        </w:rPr>
      </w:pPr>
    </w:p>
    <w:p w:rsidR="00A35790" w:rsidRDefault="00341370">
      <w:pPr>
        <w:spacing w:line="226" w:lineRule="auto"/>
        <w:ind w:left="1820" w:right="406"/>
        <w:rPr>
          <w:sz w:val="20"/>
          <w:szCs w:val="20"/>
        </w:rPr>
      </w:pPr>
      <w:r>
        <w:rPr>
          <w:rFonts w:eastAsia="Times New Roman"/>
          <w:sz w:val="26"/>
          <w:szCs w:val="26"/>
        </w:rPr>
        <w:t>Attended 1</w:t>
      </w:r>
      <w:r>
        <w:rPr>
          <w:rFonts w:eastAsia="Times New Roman"/>
          <w:sz w:val="34"/>
          <w:szCs w:val="34"/>
          <w:vertAlign w:val="superscript"/>
        </w:rPr>
        <w:t>st</w:t>
      </w:r>
      <w:r>
        <w:rPr>
          <w:rFonts w:eastAsia="Times New Roman"/>
          <w:sz w:val="26"/>
          <w:szCs w:val="26"/>
        </w:rPr>
        <w:t xml:space="preserve"> CME and workshop in Transfusion Medicine (Blood Banking) held at Renowned Mahatma Gandhi Memorial Medical College and M. Y. Hospital, Indore, Madhya Pradesh, India by The Renowned Indian Association of Blood Banks.</w:t>
      </w:r>
    </w:p>
    <w:p w:rsidR="00A35790" w:rsidRDefault="00A35790">
      <w:pPr>
        <w:spacing w:line="200" w:lineRule="exact"/>
        <w:rPr>
          <w:sz w:val="20"/>
          <w:szCs w:val="20"/>
        </w:rPr>
      </w:pPr>
    </w:p>
    <w:p w:rsidR="00A35790" w:rsidRDefault="00A35790">
      <w:pPr>
        <w:spacing w:line="200" w:lineRule="exact"/>
        <w:rPr>
          <w:sz w:val="20"/>
          <w:szCs w:val="20"/>
        </w:rPr>
      </w:pPr>
    </w:p>
    <w:p w:rsidR="00A35790" w:rsidRDefault="00A35790">
      <w:pPr>
        <w:spacing w:line="209" w:lineRule="exact"/>
        <w:rPr>
          <w:sz w:val="20"/>
          <w:szCs w:val="20"/>
        </w:rPr>
      </w:pPr>
    </w:p>
    <w:p w:rsidR="00A35790" w:rsidRDefault="00341370">
      <w:pPr>
        <w:ind w:left="360"/>
        <w:rPr>
          <w:sz w:val="20"/>
          <w:szCs w:val="20"/>
        </w:rPr>
      </w:pPr>
      <w:r>
        <w:rPr>
          <w:rFonts w:eastAsia="Times New Roman"/>
          <w:b/>
          <w:bCs/>
          <w:sz w:val="28"/>
          <w:szCs w:val="28"/>
          <w:u w:val="single"/>
        </w:rPr>
        <w:t>Accomplishments:-</w:t>
      </w:r>
    </w:p>
    <w:p w:rsidR="00A35790" w:rsidRDefault="00A35790">
      <w:pPr>
        <w:spacing w:line="147" w:lineRule="exact"/>
        <w:rPr>
          <w:sz w:val="20"/>
          <w:szCs w:val="20"/>
        </w:rPr>
      </w:pPr>
    </w:p>
    <w:p w:rsidR="00A35790" w:rsidRDefault="00341370">
      <w:pPr>
        <w:numPr>
          <w:ilvl w:val="0"/>
          <w:numId w:val="5"/>
        </w:numPr>
        <w:tabs>
          <w:tab w:val="left" w:pos="720"/>
        </w:tabs>
        <w:spacing w:line="227" w:lineRule="auto"/>
        <w:ind w:left="720" w:right="366" w:hanging="360"/>
        <w:jc w:val="both"/>
        <w:rPr>
          <w:rFonts w:ascii="Symbol" w:eastAsia="Symbol" w:hAnsi="Symbol" w:cs="Symbol"/>
          <w:sz w:val="26"/>
          <w:szCs w:val="26"/>
        </w:rPr>
      </w:pPr>
      <w:r>
        <w:rPr>
          <w:rFonts w:eastAsia="Times New Roman"/>
          <w:sz w:val="26"/>
          <w:szCs w:val="26"/>
        </w:rPr>
        <w:t>Credited to 1</w:t>
      </w:r>
      <w:r>
        <w:rPr>
          <w:rFonts w:eastAsia="Times New Roman"/>
          <w:sz w:val="34"/>
          <w:szCs w:val="34"/>
          <w:vertAlign w:val="superscript"/>
        </w:rPr>
        <w:t>st</w:t>
      </w:r>
      <w:r>
        <w:rPr>
          <w:rFonts w:eastAsia="Times New Roman"/>
          <w:sz w:val="26"/>
          <w:szCs w:val="26"/>
        </w:rPr>
        <w:t xml:space="preserve"> Pr</w:t>
      </w:r>
      <w:r>
        <w:rPr>
          <w:rFonts w:eastAsia="Times New Roman"/>
          <w:sz w:val="26"/>
          <w:szCs w:val="26"/>
        </w:rPr>
        <w:t>ofessor for initiating and setting up the entire Lab section for Microbiology section in the Government Madhav Science College and also initiated the same in Maharaja Institute of Science and Technology Ujjain, M. P., India.</w:t>
      </w:r>
    </w:p>
    <w:p w:rsidR="00A35790" w:rsidRDefault="00A35790">
      <w:pPr>
        <w:spacing w:line="36" w:lineRule="exact"/>
        <w:rPr>
          <w:rFonts w:ascii="Symbol" w:eastAsia="Symbol" w:hAnsi="Symbol" w:cs="Symbol"/>
          <w:sz w:val="26"/>
          <w:szCs w:val="26"/>
        </w:rPr>
      </w:pPr>
    </w:p>
    <w:p w:rsidR="00A35790" w:rsidRDefault="00341370">
      <w:pPr>
        <w:numPr>
          <w:ilvl w:val="0"/>
          <w:numId w:val="5"/>
        </w:numPr>
        <w:tabs>
          <w:tab w:val="left" w:pos="720"/>
        </w:tabs>
        <w:spacing w:line="230" w:lineRule="auto"/>
        <w:ind w:left="720" w:right="366" w:hanging="360"/>
        <w:jc w:val="both"/>
        <w:rPr>
          <w:rFonts w:ascii="Symbol" w:eastAsia="Symbol" w:hAnsi="Symbol" w:cs="Symbol"/>
          <w:sz w:val="26"/>
          <w:szCs w:val="26"/>
        </w:rPr>
      </w:pPr>
      <w:r>
        <w:rPr>
          <w:rFonts w:eastAsia="Times New Roman"/>
          <w:sz w:val="26"/>
          <w:szCs w:val="26"/>
        </w:rPr>
        <w:t>Achievement certificate from D</w:t>
      </w:r>
      <w:r>
        <w:rPr>
          <w:rFonts w:eastAsia="Times New Roman"/>
          <w:sz w:val="26"/>
          <w:szCs w:val="26"/>
        </w:rPr>
        <w:t>ubai municipality (Dubai Accreditation Centre) for Awareness and Internal Audit Training course to ISO/IEC 17025:2005.</w:t>
      </w:r>
    </w:p>
    <w:p w:rsidR="00A35790" w:rsidRDefault="00A35790">
      <w:pPr>
        <w:spacing w:line="158" w:lineRule="exact"/>
        <w:rPr>
          <w:rFonts w:ascii="Symbol" w:eastAsia="Symbol" w:hAnsi="Symbol" w:cs="Symbol"/>
          <w:sz w:val="26"/>
          <w:szCs w:val="26"/>
        </w:rPr>
      </w:pPr>
    </w:p>
    <w:p w:rsidR="00A35790" w:rsidRDefault="00341370">
      <w:pPr>
        <w:numPr>
          <w:ilvl w:val="1"/>
          <w:numId w:val="5"/>
        </w:numPr>
        <w:tabs>
          <w:tab w:val="left" w:pos="820"/>
        </w:tabs>
        <w:spacing w:line="226" w:lineRule="auto"/>
        <w:ind w:left="820" w:right="366" w:hanging="368"/>
        <w:rPr>
          <w:rFonts w:ascii="Symbol" w:eastAsia="Symbol" w:hAnsi="Symbol" w:cs="Symbol"/>
          <w:sz w:val="26"/>
          <w:szCs w:val="26"/>
        </w:rPr>
      </w:pPr>
      <w:r>
        <w:rPr>
          <w:rFonts w:eastAsia="Times New Roman"/>
          <w:sz w:val="26"/>
          <w:szCs w:val="26"/>
        </w:rPr>
        <w:t>Certificate from Dubai municipality (Dubai Accreditation Centre) for Test Method validation Training course to ISO/IEC 17025:2005.</w:t>
      </w:r>
    </w:p>
    <w:p w:rsidR="00A35790" w:rsidRDefault="00A35790">
      <w:pPr>
        <w:spacing w:line="1" w:lineRule="exact"/>
        <w:rPr>
          <w:rFonts w:ascii="Symbol" w:eastAsia="Symbol" w:hAnsi="Symbol" w:cs="Symbol"/>
          <w:sz w:val="26"/>
          <w:szCs w:val="26"/>
        </w:rPr>
      </w:pPr>
    </w:p>
    <w:p w:rsidR="00A35790" w:rsidRDefault="00341370">
      <w:pPr>
        <w:numPr>
          <w:ilvl w:val="1"/>
          <w:numId w:val="5"/>
        </w:numPr>
        <w:tabs>
          <w:tab w:val="left" w:pos="820"/>
        </w:tabs>
        <w:ind w:left="820" w:hanging="368"/>
        <w:rPr>
          <w:rFonts w:ascii="Symbol" w:eastAsia="Symbol" w:hAnsi="Symbol" w:cs="Symbol"/>
          <w:sz w:val="26"/>
          <w:szCs w:val="26"/>
        </w:rPr>
      </w:pPr>
      <w:r>
        <w:rPr>
          <w:rFonts w:eastAsia="Times New Roman"/>
          <w:sz w:val="26"/>
          <w:szCs w:val="26"/>
        </w:rPr>
        <w:t>Execute training for Effective Supervisory Skills ExecutrainLLC.</w:t>
      </w:r>
    </w:p>
    <w:p w:rsidR="00A35790" w:rsidRDefault="00A35790">
      <w:pPr>
        <w:spacing w:line="32" w:lineRule="exact"/>
        <w:rPr>
          <w:rFonts w:ascii="Symbol" w:eastAsia="Symbol" w:hAnsi="Symbol" w:cs="Symbol"/>
          <w:sz w:val="26"/>
          <w:szCs w:val="26"/>
        </w:rPr>
      </w:pPr>
    </w:p>
    <w:p w:rsidR="00A35790" w:rsidRDefault="00341370">
      <w:pPr>
        <w:numPr>
          <w:ilvl w:val="1"/>
          <w:numId w:val="5"/>
        </w:numPr>
        <w:tabs>
          <w:tab w:val="left" w:pos="820"/>
        </w:tabs>
        <w:spacing w:line="230" w:lineRule="auto"/>
        <w:ind w:left="820" w:right="346" w:hanging="368"/>
        <w:jc w:val="both"/>
        <w:rPr>
          <w:rFonts w:ascii="Symbol" w:eastAsia="Symbol" w:hAnsi="Symbol" w:cs="Symbol"/>
          <w:sz w:val="26"/>
          <w:szCs w:val="26"/>
        </w:rPr>
      </w:pPr>
      <w:r>
        <w:rPr>
          <w:rFonts w:eastAsia="Times New Roman"/>
          <w:sz w:val="26"/>
          <w:szCs w:val="26"/>
        </w:rPr>
        <w:t>Certificate for Control of substances Hazardous to Health (COSHH)-from Euro link safety (Being a safety officer for the storage of water treatment chemical for the company)</w:t>
      </w:r>
    </w:p>
    <w:p w:rsidR="00A35790" w:rsidRDefault="00A35790">
      <w:pPr>
        <w:spacing w:line="3" w:lineRule="exact"/>
        <w:rPr>
          <w:rFonts w:ascii="Symbol" w:eastAsia="Symbol" w:hAnsi="Symbol" w:cs="Symbol"/>
          <w:sz w:val="26"/>
          <w:szCs w:val="26"/>
        </w:rPr>
      </w:pPr>
    </w:p>
    <w:p w:rsidR="00A35790" w:rsidRDefault="00341370">
      <w:pPr>
        <w:numPr>
          <w:ilvl w:val="1"/>
          <w:numId w:val="5"/>
        </w:numPr>
        <w:tabs>
          <w:tab w:val="left" w:pos="820"/>
        </w:tabs>
        <w:spacing w:line="238" w:lineRule="auto"/>
        <w:ind w:left="820" w:hanging="368"/>
        <w:rPr>
          <w:rFonts w:ascii="Symbol" w:eastAsia="Symbol" w:hAnsi="Symbol" w:cs="Symbol"/>
          <w:sz w:val="26"/>
          <w:szCs w:val="26"/>
        </w:rPr>
      </w:pPr>
      <w:r>
        <w:rPr>
          <w:rFonts w:eastAsia="Times New Roman"/>
          <w:sz w:val="26"/>
          <w:szCs w:val="26"/>
        </w:rPr>
        <w:t>Pursuing  the NE</w:t>
      </w:r>
      <w:r>
        <w:rPr>
          <w:rFonts w:eastAsia="Times New Roman"/>
          <w:sz w:val="26"/>
          <w:szCs w:val="26"/>
        </w:rPr>
        <w:t>BOSH UK from Green world group,Dubai</w:t>
      </w:r>
    </w:p>
    <w:p w:rsidR="00A35790" w:rsidRDefault="00A35790">
      <w:pPr>
        <w:spacing w:line="125" w:lineRule="exact"/>
        <w:rPr>
          <w:sz w:val="20"/>
          <w:szCs w:val="20"/>
        </w:rPr>
      </w:pPr>
    </w:p>
    <w:p w:rsidR="00A35790" w:rsidRDefault="00341370">
      <w:pPr>
        <w:ind w:left="360"/>
        <w:rPr>
          <w:sz w:val="20"/>
          <w:szCs w:val="20"/>
        </w:rPr>
      </w:pPr>
      <w:r>
        <w:rPr>
          <w:rFonts w:eastAsia="Times New Roman"/>
          <w:b/>
          <w:bCs/>
          <w:sz w:val="28"/>
          <w:szCs w:val="28"/>
          <w:u w:val="single"/>
        </w:rPr>
        <w:t>Technical Skills:</w:t>
      </w:r>
    </w:p>
    <w:p w:rsidR="00A35790" w:rsidRDefault="00341370">
      <w:pPr>
        <w:numPr>
          <w:ilvl w:val="0"/>
          <w:numId w:val="6"/>
        </w:numPr>
        <w:tabs>
          <w:tab w:val="left" w:pos="720"/>
        </w:tabs>
        <w:spacing w:line="236" w:lineRule="auto"/>
        <w:ind w:left="720" w:hanging="360"/>
        <w:rPr>
          <w:rFonts w:ascii="Symbol" w:eastAsia="Symbol" w:hAnsi="Symbol" w:cs="Symbol"/>
          <w:sz w:val="26"/>
          <w:szCs w:val="26"/>
        </w:rPr>
      </w:pPr>
      <w:r>
        <w:rPr>
          <w:rFonts w:eastAsia="Times New Roman"/>
          <w:sz w:val="26"/>
          <w:szCs w:val="26"/>
        </w:rPr>
        <w:t>ELISA</w:t>
      </w:r>
    </w:p>
    <w:p w:rsidR="00A35790" w:rsidRDefault="00A35790">
      <w:pPr>
        <w:spacing w:line="1" w:lineRule="exact"/>
        <w:rPr>
          <w:rFonts w:ascii="Symbol" w:eastAsia="Symbol" w:hAnsi="Symbol" w:cs="Symbol"/>
          <w:sz w:val="26"/>
          <w:szCs w:val="26"/>
        </w:rPr>
      </w:pPr>
    </w:p>
    <w:p w:rsidR="00A35790" w:rsidRDefault="00341370">
      <w:pPr>
        <w:numPr>
          <w:ilvl w:val="0"/>
          <w:numId w:val="6"/>
        </w:numPr>
        <w:tabs>
          <w:tab w:val="left" w:pos="720"/>
        </w:tabs>
        <w:spacing w:line="238" w:lineRule="auto"/>
        <w:ind w:left="720" w:hanging="360"/>
        <w:rPr>
          <w:rFonts w:ascii="Symbol" w:eastAsia="Symbol" w:hAnsi="Symbol" w:cs="Symbol"/>
          <w:sz w:val="26"/>
          <w:szCs w:val="26"/>
        </w:rPr>
      </w:pPr>
      <w:r>
        <w:rPr>
          <w:rFonts w:eastAsia="Times New Roman"/>
          <w:sz w:val="26"/>
          <w:szCs w:val="26"/>
        </w:rPr>
        <w:t>Spectrophotometery, Titration</w:t>
      </w:r>
    </w:p>
    <w:p w:rsidR="00A35790" w:rsidRDefault="00A35790">
      <w:pPr>
        <w:spacing w:line="1" w:lineRule="exact"/>
        <w:rPr>
          <w:rFonts w:ascii="Symbol" w:eastAsia="Symbol" w:hAnsi="Symbol" w:cs="Symbol"/>
          <w:sz w:val="26"/>
          <w:szCs w:val="26"/>
        </w:rPr>
      </w:pPr>
    </w:p>
    <w:p w:rsidR="00A35790" w:rsidRDefault="00341370">
      <w:pPr>
        <w:numPr>
          <w:ilvl w:val="0"/>
          <w:numId w:val="6"/>
        </w:numPr>
        <w:tabs>
          <w:tab w:val="left" w:pos="720"/>
        </w:tabs>
        <w:ind w:left="720" w:hanging="360"/>
        <w:rPr>
          <w:rFonts w:ascii="Symbol" w:eastAsia="Symbol" w:hAnsi="Symbol" w:cs="Symbol"/>
          <w:sz w:val="26"/>
          <w:szCs w:val="26"/>
        </w:rPr>
      </w:pPr>
      <w:r>
        <w:rPr>
          <w:rFonts w:eastAsia="Times New Roman"/>
          <w:sz w:val="26"/>
          <w:szCs w:val="26"/>
        </w:rPr>
        <w:t>PCR</w:t>
      </w:r>
    </w:p>
    <w:p w:rsidR="00A35790" w:rsidRDefault="00A35790">
      <w:pPr>
        <w:spacing w:line="52" w:lineRule="exact"/>
        <w:rPr>
          <w:rFonts w:ascii="Symbol" w:eastAsia="Symbol" w:hAnsi="Symbol" w:cs="Symbol"/>
          <w:sz w:val="26"/>
          <w:szCs w:val="26"/>
        </w:rPr>
      </w:pPr>
    </w:p>
    <w:p w:rsidR="00A35790" w:rsidRDefault="00341370">
      <w:pPr>
        <w:numPr>
          <w:ilvl w:val="0"/>
          <w:numId w:val="6"/>
        </w:numPr>
        <w:tabs>
          <w:tab w:val="left" w:pos="720"/>
        </w:tabs>
        <w:spacing w:line="218" w:lineRule="auto"/>
        <w:ind w:left="720" w:right="566" w:hanging="360"/>
        <w:rPr>
          <w:rFonts w:ascii="Symbol" w:eastAsia="Symbol" w:hAnsi="Symbol" w:cs="Symbol"/>
          <w:sz w:val="28"/>
          <w:szCs w:val="28"/>
        </w:rPr>
      </w:pPr>
      <w:r>
        <w:rPr>
          <w:rFonts w:eastAsia="Times New Roman"/>
          <w:sz w:val="26"/>
          <w:szCs w:val="26"/>
        </w:rPr>
        <w:t>Animal Tissue Culture: To Maintain Primary – Secondary Cell Line, virus inoculation in tissue, viral plaque study.</w:t>
      </w:r>
    </w:p>
    <w:p w:rsidR="00A35790" w:rsidRDefault="00341370">
      <w:pPr>
        <w:numPr>
          <w:ilvl w:val="0"/>
          <w:numId w:val="6"/>
        </w:numPr>
        <w:tabs>
          <w:tab w:val="left" w:pos="720"/>
        </w:tabs>
        <w:spacing w:line="235" w:lineRule="auto"/>
        <w:ind w:left="720" w:hanging="360"/>
        <w:rPr>
          <w:rFonts w:ascii="Symbol" w:eastAsia="Symbol" w:hAnsi="Symbol" w:cs="Symbol"/>
          <w:sz w:val="28"/>
          <w:szCs w:val="28"/>
        </w:rPr>
      </w:pPr>
      <w:r>
        <w:rPr>
          <w:rFonts w:eastAsia="Times New Roman"/>
          <w:sz w:val="26"/>
          <w:szCs w:val="26"/>
        </w:rPr>
        <w:t>Complement Fixation Test.</w:t>
      </w:r>
    </w:p>
    <w:p w:rsidR="00A35790" w:rsidRDefault="00A35790">
      <w:pPr>
        <w:spacing w:line="6" w:lineRule="exact"/>
        <w:rPr>
          <w:rFonts w:ascii="Symbol" w:eastAsia="Symbol" w:hAnsi="Symbol" w:cs="Symbol"/>
          <w:sz w:val="28"/>
          <w:szCs w:val="28"/>
        </w:rPr>
      </w:pPr>
    </w:p>
    <w:p w:rsidR="00A35790" w:rsidRDefault="00341370">
      <w:pPr>
        <w:numPr>
          <w:ilvl w:val="0"/>
          <w:numId w:val="6"/>
        </w:numPr>
        <w:tabs>
          <w:tab w:val="left" w:pos="720"/>
        </w:tabs>
        <w:spacing w:line="235" w:lineRule="auto"/>
        <w:ind w:left="720" w:hanging="360"/>
        <w:rPr>
          <w:rFonts w:ascii="Symbol" w:eastAsia="Symbol" w:hAnsi="Symbol" w:cs="Symbol"/>
          <w:sz w:val="26"/>
          <w:szCs w:val="26"/>
        </w:rPr>
      </w:pPr>
      <w:r>
        <w:rPr>
          <w:rFonts w:eastAsia="Times New Roman"/>
          <w:sz w:val="26"/>
          <w:szCs w:val="26"/>
        </w:rPr>
        <w:t>Haemagglutination Test.</w:t>
      </w:r>
    </w:p>
    <w:p w:rsidR="00A35790" w:rsidRDefault="00A35790">
      <w:pPr>
        <w:spacing w:line="1" w:lineRule="exact"/>
        <w:rPr>
          <w:rFonts w:ascii="Symbol" w:eastAsia="Symbol" w:hAnsi="Symbol" w:cs="Symbol"/>
          <w:sz w:val="26"/>
          <w:szCs w:val="26"/>
        </w:rPr>
      </w:pPr>
    </w:p>
    <w:p w:rsidR="00A35790" w:rsidRDefault="00341370">
      <w:pPr>
        <w:numPr>
          <w:ilvl w:val="0"/>
          <w:numId w:val="6"/>
        </w:numPr>
        <w:tabs>
          <w:tab w:val="left" w:pos="720"/>
        </w:tabs>
        <w:spacing w:line="238" w:lineRule="auto"/>
        <w:ind w:left="720" w:hanging="360"/>
        <w:rPr>
          <w:rFonts w:ascii="Symbol" w:eastAsia="Symbol" w:hAnsi="Symbol" w:cs="Symbol"/>
          <w:sz w:val="26"/>
          <w:szCs w:val="26"/>
        </w:rPr>
      </w:pPr>
      <w:r>
        <w:rPr>
          <w:rFonts w:eastAsia="Times New Roman"/>
          <w:sz w:val="26"/>
          <w:szCs w:val="26"/>
        </w:rPr>
        <w:t>Extraction, Isolation and analysis of Genomic DNA.</w:t>
      </w:r>
    </w:p>
    <w:p w:rsidR="00A35790" w:rsidRDefault="00A35790">
      <w:pPr>
        <w:sectPr w:rsidR="00A35790">
          <w:pgSz w:w="11900" w:h="16838"/>
          <w:pgMar w:top="905" w:right="1440" w:bottom="1050" w:left="1440" w:header="0" w:footer="0" w:gutter="0"/>
          <w:cols w:space="720" w:equalWidth="0">
            <w:col w:w="9026"/>
          </w:cols>
        </w:sectPr>
      </w:pPr>
    </w:p>
    <w:p w:rsidR="00A35790" w:rsidRDefault="00341370">
      <w:pPr>
        <w:numPr>
          <w:ilvl w:val="0"/>
          <w:numId w:val="7"/>
        </w:numPr>
        <w:tabs>
          <w:tab w:val="left" w:pos="720"/>
        </w:tabs>
        <w:ind w:left="720" w:hanging="360"/>
        <w:rPr>
          <w:rFonts w:ascii="Symbol" w:eastAsia="Symbol" w:hAnsi="Symbol" w:cs="Symbol"/>
          <w:sz w:val="26"/>
          <w:szCs w:val="26"/>
        </w:rPr>
      </w:pPr>
      <w:r>
        <w:rPr>
          <w:rFonts w:eastAsia="Times New Roman"/>
          <w:sz w:val="26"/>
          <w:szCs w:val="26"/>
        </w:rPr>
        <w:lastRenderedPageBreak/>
        <w:t>Isolation and Analysis of RNA.</w:t>
      </w:r>
    </w:p>
    <w:p w:rsidR="00A35790" w:rsidRDefault="00341370">
      <w:pPr>
        <w:numPr>
          <w:ilvl w:val="0"/>
          <w:numId w:val="7"/>
        </w:numPr>
        <w:tabs>
          <w:tab w:val="left" w:pos="720"/>
        </w:tabs>
        <w:spacing w:line="238" w:lineRule="auto"/>
        <w:ind w:left="720" w:hanging="360"/>
        <w:rPr>
          <w:rFonts w:ascii="Symbol" w:eastAsia="Symbol" w:hAnsi="Symbol" w:cs="Symbol"/>
          <w:sz w:val="26"/>
          <w:szCs w:val="26"/>
        </w:rPr>
      </w:pPr>
      <w:r>
        <w:rPr>
          <w:rFonts w:eastAsia="Times New Roman"/>
          <w:sz w:val="26"/>
          <w:szCs w:val="26"/>
        </w:rPr>
        <w:t>Cloning of DNA fragments into Plasmid.</w:t>
      </w:r>
    </w:p>
    <w:p w:rsidR="00A35790" w:rsidRDefault="00341370">
      <w:pPr>
        <w:numPr>
          <w:ilvl w:val="0"/>
          <w:numId w:val="7"/>
        </w:numPr>
        <w:tabs>
          <w:tab w:val="left" w:pos="720"/>
        </w:tabs>
        <w:spacing w:line="239" w:lineRule="auto"/>
        <w:ind w:left="720" w:hanging="360"/>
        <w:rPr>
          <w:rFonts w:ascii="Symbol" w:eastAsia="Symbol" w:hAnsi="Symbol" w:cs="Symbol"/>
          <w:sz w:val="26"/>
          <w:szCs w:val="26"/>
        </w:rPr>
      </w:pPr>
      <w:r>
        <w:rPr>
          <w:rFonts w:eastAsia="Times New Roman"/>
          <w:sz w:val="26"/>
          <w:szCs w:val="26"/>
        </w:rPr>
        <w:t>Southern Hybridization Technique.</w:t>
      </w:r>
    </w:p>
    <w:p w:rsidR="00A35790" w:rsidRDefault="00341370">
      <w:pPr>
        <w:numPr>
          <w:ilvl w:val="0"/>
          <w:numId w:val="7"/>
        </w:numPr>
        <w:tabs>
          <w:tab w:val="left" w:pos="720"/>
        </w:tabs>
        <w:ind w:left="720" w:hanging="360"/>
        <w:rPr>
          <w:rFonts w:ascii="Symbol" w:eastAsia="Symbol" w:hAnsi="Symbol" w:cs="Symbol"/>
          <w:sz w:val="26"/>
          <w:szCs w:val="26"/>
        </w:rPr>
      </w:pPr>
      <w:r>
        <w:rPr>
          <w:rFonts w:eastAsia="Times New Roman"/>
          <w:sz w:val="26"/>
          <w:szCs w:val="26"/>
        </w:rPr>
        <w:t>Transformation Technique.</w:t>
      </w:r>
    </w:p>
    <w:p w:rsidR="00A35790" w:rsidRDefault="00341370">
      <w:pPr>
        <w:numPr>
          <w:ilvl w:val="0"/>
          <w:numId w:val="7"/>
        </w:numPr>
        <w:tabs>
          <w:tab w:val="left" w:pos="720"/>
        </w:tabs>
        <w:spacing w:line="238" w:lineRule="auto"/>
        <w:ind w:left="720" w:hanging="360"/>
        <w:rPr>
          <w:rFonts w:ascii="Symbol" w:eastAsia="Symbol" w:hAnsi="Symbol" w:cs="Symbol"/>
          <w:sz w:val="26"/>
          <w:szCs w:val="26"/>
        </w:rPr>
      </w:pPr>
      <w:r>
        <w:rPr>
          <w:rFonts w:eastAsia="Times New Roman"/>
          <w:sz w:val="26"/>
          <w:szCs w:val="26"/>
        </w:rPr>
        <w:t>Acryl amide Gel Electrophoresis.</w:t>
      </w:r>
    </w:p>
    <w:p w:rsidR="00A35790" w:rsidRDefault="00341370">
      <w:pPr>
        <w:numPr>
          <w:ilvl w:val="0"/>
          <w:numId w:val="7"/>
        </w:numPr>
        <w:tabs>
          <w:tab w:val="left" w:pos="720"/>
        </w:tabs>
        <w:spacing w:line="238" w:lineRule="auto"/>
        <w:ind w:left="720" w:hanging="360"/>
        <w:rPr>
          <w:rFonts w:ascii="Symbol" w:eastAsia="Symbol" w:hAnsi="Symbol" w:cs="Symbol"/>
          <w:sz w:val="26"/>
          <w:szCs w:val="26"/>
        </w:rPr>
      </w:pPr>
      <w:r>
        <w:rPr>
          <w:rFonts w:eastAsia="Times New Roman"/>
          <w:sz w:val="26"/>
          <w:szCs w:val="26"/>
        </w:rPr>
        <w:t>Agarose Gel Electrophoresis.</w:t>
      </w:r>
    </w:p>
    <w:p w:rsidR="00A35790" w:rsidRDefault="00A35790">
      <w:pPr>
        <w:spacing w:line="1" w:lineRule="exact"/>
        <w:rPr>
          <w:rFonts w:ascii="Symbol" w:eastAsia="Symbol" w:hAnsi="Symbol" w:cs="Symbol"/>
          <w:sz w:val="26"/>
          <w:szCs w:val="26"/>
        </w:rPr>
      </w:pPr>
    </w:p>
    <w:p w:rsidR="00A35790" w:rsidRDefault="00341370">
      <w:pPr>
        <w:numPr>
          <w:ilvl w:val="0"/>
          <w:numId w:val="7"/>
        </w:numPr>
        <w:tabs>
          <w:tab w:val="left" w:pos="720"/>
        </w:tabs>
        <w:ind w:left="720" w:hanging="360"/>
        <w:rPr>
          <w:rFonts w:ascii="Symbol" w:eastAsia="Symbol" w:hAnsi="Symbol" w:cs="Symbol"/>
          <w:sz w:val="26"/>
          <w:szCs w:val="26"/>
        </w:rPr>
      </w:pPr>
      <w:r>
        <w:rPr>
          <w:rFonts w:eastAsia="Times New Roman"/>
          <w:sz w:val="26"/>
          <w:szCs w:val="26"/>
        </w:rPr>
        <w:t>Replica Plate Technique for Identification of Mutant Bacteria.</w:t>
      </w:r>
    </w:p>
    <w:p w:rsidR="00A35790" w:rsidRDefault="00A35790">
      <w:pPr>
        <w:spacing w:line="32" w:lineRule="exact"/>
        <w:rPr>
          <w:rFonts w:ascii="Symbol" w:eastAsia="Symbol" w:hAnsi="Symbol" w:cs="Symbol"/>
          <w:sz w:val="26"/>
          <w:szCs w:val="26"/>
        </w:rPr>
      </w:pPr>
    </w:p>
    <w:p w:rsidR="00A35790" w:rsidRDefault="00341370">
      <w:pPr>
        <w:numPr>
          <w:ilvl w:val="0"/>
          <w:numId w:val="7"/>
        </w:numPr>
        <w:tabs>
          <w:tab w:val="left" w:pos="720"/>
        </w:tabs>
        <w:spacing w:line="235" w:lineRule="auto"/>
        <w:ind w:left="720" w:right="446" w:hanging="360"/>
        <w:rPr>
          <w:rFonts w:ascii="Symbol" w:eastAsia="Symbol" w:hAnsi="Symbol" w:cs="Symbol"/>
          <w:sz w:val="25"/>
          <w:szCs w:val="25"/>
        </w:rPr>
      </w:pPr>
      <w:r>
        <w:rPr>
          <w:rFonts w:eastAsia="Times New Roman"/>
          <w:sz w:val="25"/>
          <w:szCs w:val="25"/>
        </w:rPr>
        <w:t>Identification of Bacteria by API (Biomeriux) System or other Biochemical Test from different medical sample culture / Water Culture / Food Culture</w:t>
      </w:r>
    </w:p>
    <w:p w:rsidR="00A35790" w:rsidRDefault="00341370">
      <w:pPr>
        <w:numPr>
          <w:ilvl w:val="0"/>
          <w:numId w:val="7"/>
        </w:numPr>
        <w:tabs>
          <w:tab w:val="left" w:pos="720"/>
        </w:tabs>
        <w:ind w:left="720" w:hanging="360"/>
        <w:rPr>
          <w:rFonts w:ascii="Symbol" w:eastAsia="Symbol" w:hAnsi="Symbol" w:cs="Symbol"/>
          <w:sz w:val="26"/>
          <w:szCs w:val="26"/>
        </w:rPr>
      </w:pPr>
      <w:r>
        <w:rPr>
          <w:rFonts w:eastAsia="Times New Roman"/>
          <w:sz w:val="26"/>
          <w:szCs w:val="26"/>
        </w:rPr>
        <w:t>Blood culture</w:t>
      </w:r>
      <w:r>
        <w:rPr>
          <w:rFonts w:eastAsia="Times New Roman"/>
          <w:sz w:val="26"/>
          <w:szCs w:val="26"/>
        </w:rPr>
        <w:t>, Identification of ESBL strains</w:t>
      </w:r>
    </w:p>
    <w:p w:rsidR="00A35790" w:rsidRDefault="00341370">
      <w:pPr>
        <w:numPr>
          <w:ilvl w:val="0"/>
          <w:numId w:val="7"/>
        </w:numPr>
        <w:tabs>
          <w:tab w:val="left" w:pos="720"/>
        </w:tabs>
        <w:spacing w:line="238" w:lineRule="auto"/>
        <w:ind w:left="720" w:hanging="360"/>
        <w:rPr>
          <w:rFonts w:ascii="Symbol" w:eastAsia="Symbol" w:hAnsi="Symbol" w:cs="Symbol"/>
          <w:sz w:val="26"/>
          <w:szCs w:val="26"/>
        </w:rPr>
      </w:pPr>
      <w:r>
        <w:rPr>
          <w:rFonts w:eastAsia="Times New Roman"/>
          <w:sz w:val="26"/>
          <w:szCs w:val="26"/>
        </w:rPr>
        <w:t>Aerobic and Anaerobic culture of Bacteria</w:t>
      </w:r>
    </w:p>
    <w:p w:rsidR="00A35790" w:rsidRDefault="00A35790">
      <w:pPr>
        <w:spacing w:line="2" w:lineRule="exact"/>
        <w:rPr>
          <w:rFonts w:ascii="Symbol" w:eastAsia="Symbol" w:hAnsi="Symbol" w:cs="Symbol"/>
          <w:sz w:val="26"/>
          <w:szCs w:val="26"/>
        </w:rPr>
      </w:pPr>
    </w:p>
    <w:p w:rsidR="00A35790" w:rsidRDefault="00341370">
      <w:pPr>
        <w:numPr>
          <w:ilvl w:val="0"/>
          <w:numId w:val="7"/>
        </w:numPr>
        <w:tabs>
          <w:tab w:val="left" w:pos="720"/>
        </w:tabs>
        <w:ind w:left="720" w:hanging="360"/>
        <w:rPr>
          <w:rFonts w:ascii="Symbol" w:eastAsia="Symbol" w:hAnsi="Symbol" w:cs="Symbol"/>
          <w:sz w:val="26"/>
          <w:szCs w:val="26"/>
        </w:rPr>
      </w:pPr>
      <w:r>
        <w:rPr>
          <w:rFonts w:eastAsia="Times New Roman"/>
          <w:sz w:val="26"/>
          <w:szCs w:val="26"/>
        </w:rPr>
        <w:t>Antibiotic susceptibility test</w:t>
      </w:r>
    </w:p>
    <w:p w:rsidR="00A35790" w:rsidRDefault="00A35790">
      <w:pPr>
        <w:spacing w:line="32" w:lineRule="exact"/>
        <w:rPr>
          <w:rFonts w:ascii="Symbol" w:eastAsia="Symbol" w:hAnsi="Symbol" w:cs="Symbol"/>
          <w:sz w:val="26"/>
          <w:szCs w:val="26"/>
        </w:rPr>
      </w:pPr>
    </w:p>
    <w:p w:rsidR="00A35790" w:rsidRDefault="00341370">
      <w:pPr>
        <w:numPr>
          <w:ilvl w:val="0"/>
          <w:numId w:val="7"/>
        </w:numPr>
        <w:tabs>
          <w:tab w:val="left" w:pos="720"/>
        </w:tabs>
        <w:spacing w:line="230" w:lineRule="auto"/>
        <w:ind w:left="720" w:right="566" w:hanging="360"/>
        <w:rPr>
          <w:rFonts w:ascii="Symbol" w:eastAsia="Symbol" w:hAnsi="Symbol" w:cs="Symbol"/>
          <w:sz w:val="26"/>
          <w:szCs w:val="26"/>
        </w:rPr>
      </w:pPr>
      <w:r>
        <w:rPr>
          <w:rFonts w:eastAsia="Times New Roman"/>
          <w:sz w:val="26"/>
          <w:szCs w:val="26"/>
        </w:rPr>
        <w:t>Media Preparation with dehydrated medium powder can prepare manually with different ingredients, according to standard requirements for the growth o</w:t>
      </w:r>
      <w:r>
        <w:rPr>
          <w:rFonts w:eastAsia="Times New Roman"/>
          <w:sz w:val="26"/>
          <w:szCs w:val="26"/>
        </w:rPr>
        <w:t>f the Microorganism like pH, Temp, Autoclaving temp, Pressure.</w:t>
      </w:r>
    </w:p>
    <w:p w:rsidR="00A35790" w:rsidRDefault="00A35790">
      <w:pPr>
        <w:spacing w:line="3" w:lineRule="exact"/>
        <w:rPr>
          <w:rFonts w:ascii="Symbol" w:eastAsia="Symbol" w:hAnsi="Symbol" w:cs="Symbol"/>
          <w:sz w:val="26"/>
          <w:szCs w:val="26"/>
        </w:rPr>
      </w:pPr>
    </w:p>
    <w:p w:rsidR="00A35790" w:rsidRDefault="00341370">
      <w:pPr>
        <w:numPr>
          <w:ilvl w:val="0"/>
          <w:numId w:val="7"/>
        </w:numPr>
        <w:tabs>
          <w:tab w:val="left" w:pos="720"/>
        </w:tabs>
        <w:spacing w:line="238" w:lineRule="auto"/>
        <w:ind w:left="720" w:hanging="360"/>
        <w:rPr>
          <w:rFonts w:ascii="Symbol" w:eastAsia="Symbol" w:hAnsi="Symbol" w:cs="Symbol"/>
          <w:sz w:val="26"/>
          <w:szCs w:val="26"/>
        </w:rPr>
      </w:pPr>
      <w:r>
        <w:rPr>
          <w:rFonts w:eastAsia="Times New Roman"/>
          <w:sz w:val="26"/>
          <w:szCs w:val="26"/>
        </w:rPr>
        <w:t>Knowledge of selective Media, Enriched media, Enrichment Media.</w:t>
      </w:r>
    </w:p>
    <w:p w:rsidR="00A35790" w:rsidRDefault="00A35790">
      <w:pPr>
        <w:spacing w:line="36" w:lineRule="exact"/>
        <w:rPr>
          <w:rFonts w:ascii="Symbol" w:eastAsia="Symbol" w:hAnsi="Symbol" w:cs="Symbol"/>
          <w:sz w:val="26"/>
          <w:szCs w:val="26"/>
        </w:rPr>
      </w:pPr>
    </w:p>
    <w:p w:rsidR="00A35790" w:rsidRDefault="00341370">
      <w:pPr>
        <w:numPr>
          <w:ilvl w:val="0"/>
          <w:numId w:val="7"/>
        </w:numPr>
        <w:tabs>
          <w:tab w:val="left" w:pos="720"/>
        </w:tabs>
        <w:spacing w:line="226" w:lineRule="auto"/>
        <w:ind w:left="720" w:right="406" w:hanging="360"/>
        <w:rPr>
          <w:rFonts w:ascii="Symbol" w:eastAsia="Symbol" w:hAnsi="Symbol" w:cs="Symbol"/>
          <w:sz w:val="26"/>
          <w:szCs w:val="26"/>
        </w:rPr>
      </w:pPr>
      <w:r>
        <w:rPr>
          <w:rFonts w:eastAsia="Times New Roman"/>
          <w:sz w:val="26"/>
          <w:szCs w:val="26"/>
        </w:rPr>
        <w:t>Purification of bacteria by dilution and sector plate technique from different sample of water, milk, soil or food sample.</w:t>
      </w:r>
    </w:p>
    <w:p w:rsidR="00A35790" w:rsidRDefault="00341370">
      <w:pPr>
        <w:numPr>
          <w:ilvl w:val="0"/>
          <w:numId w:val="7"/>
        </w:numPr>
        <w:tabs>
          <w:tab w:val="left" w:pos="720"/>
        </w:tabs>
        <w:ind w:left="720" w:hanging="360"/>
        <w:rPr>
          <w:rFonts w:ascii="Symbol" w:eastAsia="Symbol" w:hAnsi="Symbol" w:cs="Symbol"/>
          <w:sz w:val="26"/>
          <w:szCs w:val="26"/>
        </w:rPr>
      </w:pPr>
      <w:r>
        <w:rPr>
          <w:rFonts w:eastAsia="Times New Roman"/>
          <w:sz w:val="26"/>
          <w:szCs w:val="26"/>
        </w:rPr>
        <w:t>Fungal culture and Identification of fungus from different sample.</w:t>
      </w:r>
    </w:p>
    <w:p w:rsidR="00A35790" w:rsidRDefault="00A35790">
      <w:pPr>
        <w:spacing w:line="32" w:lineRule="exact"/>
        <w:rPr>
          <w:rFonts w:ascii="Symbol" w:eastAsia="Symbol" w:hAnsi="Symbol" w:cs="Symbol"/>
          <w:sz w:val="26"/>
          <w:szCs w:val="26"/>
        </w:rPr>
      </w:pPr>
    </w:p>
    <w:p w:rsidR="00A35790" w:rsidRDefault="00341370">
      <w:pPr>
        <w:numPr>
          <w:ilvl w:val="0"/>
          <w:numId w:val="7"/>
        </w:numPr>
        <w:tabs>
          <w:tab w:val="left" w:pos="720"/>
        </w:tabs>
        <w:spacing w:line="226" w:lineRule="auto"/>
        <w:ind w:left="720" w:right="906" w:hanging="360"/>
        <w:rPr>
          <w:rFonts w:ascii="Symbol" w:eastAsia="Symbol" w:hAnsi="Symbol" w:cs="Symbol"/>
          <w:sz w:val="26"/>
          <w:szCs w:val="26"/>
        </w:rPr>
      </w:pPr>
      <w:r>
        <w:rPr>
          <w:rFonts w:eastAsia="Times New Roman"/>
          <w:sz w:val="26"/>
          <w:szCs w:val="26"/>
        </w:rPr>
        <w:t>MPN Test to enumerate the bacterial count from any water sample (By IDEXX method)</w:t>
      </w:r>
    </w:p>
    <w:p w:rsidR="00A35790" w:rsidRDefault="00A35790">
      <w:pPr>
        <w:spacing w:line="35" w:lineRule="exact"/>
        <w:rPr>
          <w:rFonts w:ascii="Symbol" w:eastAsia="Symbol" w:hAnsi="Symbol" w:cs="Symbol"/>
          <w:sz w:val="26"/>
          <w:szCs w:val="26"/>
        </w:rPr>
      </w:pPr>
    </w:p>
    <w:p w:rsidR="00A35790" w:rsidRDefault="00341370">
      <w:pPr>
        <w:numPr>
          <w:ilvl w:val="0"/>
          <w:numId w:val="7"/>
        </w:numPr>
        <w:tabs>
          <w:tab w:val="left" w:pos="720"/>
        </w:tabs>
        <w:spacing w:line="226" w:lineRule="auto"/>
        <w:ind w:left="720" w:right="626" w:hanging="360"/>
        <w:rPr>
          <w:rFonts w:ascii="Symbol" w:eastAsia="Symbol" w:hAnsi="Symbol" w:cs="Symbol"/>
          <w:sz w:val="26"/>
          <w:szCs w:val="26"/>
        </w:rPr>
      </w:pPr>
      <w:r>
        <w:rPr>
          <w:rFonts w:eastAsia="Times New Roman"/>
          <w:sz w:val="26"/>
          <w:szCs w:val="26"/>
        </w:rPr>
        <w:t>Membrane Filtration Technique for Microbial count. From different types of sample</w:t>
      </w:r>
    </w:p>
    <w:p w:rsidR="00A35790" w:rsidRDefault="00A35790">
      <w:pPr>
        <w:spacing w:line="35" w:lineRule="exact"/>
        <w:rPr>
          <w:rFonts w:ascii="Symbol" w:eastAsia="Symbol" w:hAnsi="Symbol" w:cs="Symbol"/>
          <w:sz w:val="26"/>
          <w:szCs w:val="26"/>
        </w:rPr>
      </w:pPr>
    </w:p>
    <w:p w:rsidR="00A35790" w:rsidRDefault="00341370">
      <w:pPr>
        <w:numPr>
          <w:ilvl w:val="0"/>
          <w:numId w:val="7"/>
        </w:numPr>
        <w:tabs>
          <w:tab w:val="left" w:pos="720"/>
        </w:tabs>
        <w:spacing w:line="234" w:lineRule="auto"/>
        <w:ind w:left="720" w:right="646" w:hanging="360"/>
        <w:rPr>
          <w:rFonts w:ascii="Symbol" w:eastAsia="Symbol" w:hAnsi="Symbol" w:cs="Symbol"/>
          <w:sz w:val="26"/>
          <w:szCs w:val="26"/>
        </w:rPr>
      </w:pPr>
      <w:r>
        <w:rPr>
          <w:rFonts w:eastAsia="Times New Roman"/>
          <w:sz w:val="26"/>
          <w:szCs w:val="26"/>
        </w:rPr>
        <w:t>All Method for detecti</w:t>
      </w:r>
      <w:r>
        <w:rPr>
          <w:rFonts w:eastAsia="Times New Roman"/>
          <w:sz w:val="26"/>
          <w:szCs w:val="26"/>
        </w:rPr>
        <w:t xml:space="preserve">on, enumeration of food and water quality testing microbiological parameters (Heterotrophic plate count, E. coli,Coliforms, pseudomonas aeruginosa,Staphyalococcus aureus, Vibrio, Clostridium, Streptoccous, Lactobacilius, Bacilius, Listeria mono, and other </w:t>
      </w:r>
      <w:r>
        <w:rPr>
          <w:rFonts w:eastAsia="Times New Roman"/>
          <w:sz w:val="26"/>
          <w:szCs w:val="26"/>
        </w:rPr>
        <w:t>species of Listeria, Corynaebacteria), other food and water organisms.</w:t>
      </w:r>
    </w:p>
    <w:p w:rsidR="00A35790" w:rsidRDefault="00A35790">
      <w:pPr>
        <w:spacing w:line="3" w:lineRule="exact"/>
        <w:rPr>
          <w:rFonts w:ascii="Symbol" w:eastAsia="Symbol" w:hAnsi="Symbol" w:cs="Symbol"/>
          <w:sz w:val="26"/>
          <w:szCs w:val="26"/>
        </w:rPr>
      </w:pPr>
    </w:p>
    <w:p w:rsidR="00A35790" w:rsidRDefault="00341370">
      <w:pPr>
        <w:numPr>
          <w:ilvl w:val="0"/>
          <w:numId w:val="7"/>
        </w:numPr>
        <w:tabs>
          <w:tab w:val="left" w:pos="720"/>
        </w:tabs>
        <w:ind w:left="720" w:hanging="360"/>
        <w:rPr>
          <w:rFonts w:ascii="Symbol" w:eastAsia="Symbol" w:hAnsi="Symbol" w:cs="Symbol"/>
          <w:sz w:val="26"/>
          <w:szCs w:val="26"/>
        </w:rPr>
      </w:pPr>
      <w:r>
        <w:rPr>
          <w:rFonts w:eastAsia="Times New Roman"/>
          <w:sz w:val="26"/>
          <w:szCs w:val="26"/>
        </w:rPr>
        <w:t>Testing of  pool water, Drinking water, wastewater quality parameter</w:t>
      </w:r>
    </w:p>
    <w:p w:rsidR="00A35790" w:rsidRDefault="00341370">
      <w:pPr>
        <w:numPr>
          <w:ilvl w:val="0"/>
          <w:numId w:val="7"/>
        </w:numPr>
        <w:tabs>
          <w:tab w:val="left" w:pos="720"/>
        </w:tabs>
        <w:spacing w:line="238" w:lineRule="auto"/>
        <w:ind w:left="720" w:hanging="360"/>
        <w:rPr>
          <w:rFonts w:ascii="Symbol" w:eastAsia="Symbol" w:hAnsi="Symbol" w:cs="Symbol"/>
          <w:sz w:val="26"/>
          <w:szCs w:val="26"/>
        </w:rPr>
      </w:pPr>
      <w:r>
        <w:rPr>
          <w:rFonts w:eastAsia="Times New Roman"/>
          <w:sz w:val="26"/>
          <w:szCs w:val="26"/>
        </w:rPr>
        <w:t>Waste water test for helminths ova and worm parasite.</w:t>
      </w:r>
    </w:p>
    <w:p w:rsidR="00A35790" w:rsidRDefault="00A35790">
      <w:pPr>
        <w:spacing w:line="307" w:lineRule="exact"/>
        <w:rPr>
          <w:sz w:val="20"/>
          <w:szCs w:val="20"/>
        </w:rPr>
      </w:pPr>
    </w:p>
    <w:p w:rsidR="00A35790" w:rsidRDefault="00341370">
      <w:pPr>
        <w:ind w:left="360"/>
        <w:rPr>
          <w:sz w:val="20"/>
          <w:szCs w:val="20"/>
        </w:rPr>
      </w:pPr>
      <w:r>
        <w:rPr>
          <w:rFonts w:eastAsia="Times New Roman"/>
          <w:b/>
          <w:bCs/>
          <w:sz w:val="28"/>
          <w:szCs w:val="28"/>
          <w:u w:val="single"/>
        </w:rPr>
        <w:t>Academic Qualifications:</w:t>
      </w:r>
    </w:p>
    <w:p w:rsidR="00A35790" w:rsidRDefault="00341370">
      <w:pPr>
        <w:numPr>
          <w:ilvl w:val="0"/>
          <w:numId w:val="8"/>
        </w:numPr>
        <w:tabs>
          <w:tab w:val="left" w:pos="900"/>
        </w:tabs>
        <w:spacing w:line="191" w:lineRule="auto"/>
        <w:ind w:left="900" w:hanging="540"/>
        <w:rPr>
          <w:rFonts w:ascii="Wingdings" w:eastAsia="Wingdings" w:hAnsi="Wingdings" w:cs="Wingdings"/>
          <w:sz w:val="52"/>
          <w:szCs w:val="52"/>
          <w:vertAlign w:val="superscript"/>
        </w:rPr>
      </w:pPr>
      <w:r>
        <w:rPr>
          <w:rFonts w:eastAsia="Times New Roman"/>
          <w:b/>
          <w:bCs/>
          <w:sz w:val="26"/>
          <w:szCs w:val="26"/>
        </w:rPr>
        <w:t xml:space="preserve">Master of Science (M. Sc.) -Post </w:t>
      </w:r>
      <w:r>
        <w:rPr>
          <w:rFonts w:eastAsia="Times New Roman"/>
          <w:b/>
          <w:bCs/>
          <w:sz w:val="26"/>
          <w:szCs w:val="26"/>
        </w:rPr>
        <w:t>graduate degree.</w:t>
      </w:r>
    </w:p>
    <w:p w:rsidR="00A35790" w:rsidRDefault="00A35790">
      <w:pPr>
        <w:spacing w:line="19" w:lineRule="exact"/>
        <w:rPr>
          <w:sz w:val="20"/>
          <w:szCs w:val="20"/>
        </w:rPr>
      </w:pPr>
    </w:p>
    <w:p w:rsidR="00A35790" w:rsidRDefault="00341370">
      <w:pPr>
        <w:spacing w:line="233" w:lineRule="auto"/>
        <w:ind w:left="900" w:right="946" w:firstLine="14"/>
        <w:rPr>
          <w:sz w:val="20"/>
          <w:szCs w:val="20"/>
        </w:rPr>
      </w:pPr>
      <w:r>
        <w:rPr>
          <w:rFonts w:eastAsia="Times New Roman"/>
          <w:sz w:val="26"/>
          <w:szCs w:val="26"/>
        </w:rPr>
        <w:t>With specialization in Microbiology from Institute of Environmental Management and Plant Science of Vikram University, Ujjain M. P., India, in the year 2001.</w:t>
      </w:r>
    </w:p>
    <w:p w:rsidR="00A35790" w:rsidRDefault="00A35790">
      <w:pPr>
        <w:spacing w:line="142" w:lineRule="exact"/>
        <w:rPr>
          <w:sz w:val="20"/>
          <w:szCs w:val="20"/>
        </w:rPr>
      </w:pPr>
    </w:p>
    <w:p w:rsidR="00A35790" w:rsidRDefault="00341370">
      <w:pPr>
        <w:numPr>
          <w:ilvl w:val="0"/>
          <w:numId w:val="9"/>
        </w:numPr>
        <w:tabs>
          <w:tab w:val="left" w:pos="893"/>
        </w:tabs>
        <w:spacing w:line="191" w:lineRule="auto"/>
        <w:ind w:left="900" w:right="806" w:hanging="540"/>
        <w:rPr>
          <w:rFonts w:ascii="Wingdings" w:eastAsia="Wingdings" w:hAnsi="Wingdings" w:cs="Wingdings"/>
          <w:sz w:val="52"/>
          <w:szCs w:val="52"/>
          <w:vertAlign w:val="superscript"/>
        </w:rPr>
      </w:pPr>
      <w:r>
        <w:rPr>
          <w:rFonts w:eastAsia="Times New Roman"/>
          <w:b/>
          <w:bCs/>
          <w:sz w:val="26"/>
          <w:szCs w:val="26"/>
        </w:rPr>
        <w:t xml:space="preserve">Diploma in Medical Labs and Science (D. M. L. S.) -Post graduate </w:t>
      </w:r>
      <w:r>
        <w:rPr>
          <w:rFonts w:eastAsia="Times New Roman"/>
          <w:sz w:val="26"/>
          <w:szCs w:val="26"/>
        </w:rPr>
        <w:t>With Blood Ban</w:t>
      </w:r>
      <w:r>
        <w:rPr>
          <w:rFonts w:eastAsia="Times New Roman"/>
          <w:sz w:val="26"/>
          <w:szCs w:val="26"/>
        </w:rPr>
        <w:t>king, Histopathology, Clinical Hematology, Microbiology etc. from Devi Ahilya University, Indore M. P., India, in the year 1999.</w:t>
      </w:r>
    </w:p>
    <w:p w:rsidR="00A35790" w:rsidRDefault="00A35790">
      <w:pPr>
        <w:spacing w:line="1" w:lineRule="exact"/>
        <w:rPr>
          <w:rFonts w:ascii="Wingdings" w:eastAsia="Wingdings" w:hAnsi="Wingdings" w:cs="Wingdings"/>
          <w:sz w:val="52"/>
          <w:szCs w:val="52"/>
          <w:vertAlign w:val="superscript"/>
        </w:rPr>
      </w:pPr>
    </w:p>
    <w:p w:rsidR="00A35790" w:rsidRDefault="00341370">
      <w:pPr>
        <w:numPr>
          <w:ilvl w:val="0"/>
          <w:numId w:val="9"/>
        </w:numPr>
        <w:tabs>
          <w:tab w:val="left" w:pos="900"/>
        </w:tabs>
        <w:spacing w:line="181" w:lineRule="auto"/>
        <w:ind w:left="900" w:hanging="540"/>
        <w:rPr>
          <w:rFonts w:ascii="Wingdings" w:eastAsia="Wingdings" w:hAnsi="Wingdings" w:cs="Wingdings"/>
          <w:sz w:val="51"/>
          <w:szCs w:val="51"/>
          <w:vertAlign w:val="superscript"/>
        </w:rPr>
      </w:pPr>
      <w:r>
        <w:rPr>
          <w:rFonts w:eastAsia="Times New Roman"/>
          <w:b/>
          <w:bCs/>
          <w:sz w:val="26"/>
          <w:szCs w:val="26"/>
        </w:rPr>
        <w:t>Bachelor of Science (B. Sc.) -Graduate degree</w:t>
      </w:r>
    </w:p>
    <w:p w:rsidR="00A35790" w:rsidRDefault="00A35790">
      <w:pPr>
        <w:spacing w:line="17" w:lineRule="exact"/>
        <w:rPr>
          <w:rFonts w:ascii="Wingdings" w:eastAsia="Wingdings" w:hAnsi="Wingdings" w:cs="Wingdings"/>
          <w:sz w:val="51"/>
          <w:szCs w:val="51"/>
          <w:vertAlign w:val="superscript"/>
        </w:rPr>
      </w:pPr>
    </w:p>
    <w:p w:rsidR="00A35790" w:rsidRDefault="00341370">
      <w:pPr>
        <w:spacing w:line="230" w:lineRule="auto"/>
        <w:ind w:left="900" w:right="906"/>
        <w:rPr>
          <w:rFonts w:ascii="Wingdings" w:eastAsia="Wingdings" w:hAnsi="Wingdings" w:cs="Wingdings"/>
          <w:sz w:val="51"/>
          <w:szCs w:val="51"/>
          <w:vertAlign w:val="superscript"/>
        </w:rPr>
      </w:pPr>
      <w:r>
        <w:rPr>
          <w:rFonts w:eastAsia="Times New Roman"/>
          <w:sz w:val="26"/>
          <w:szCs w:val="26"/>
        </w:rPr>
        <w:t xml:space="preserve">With Zoology, Botany, Chemistry from Vikram University, Ujjain M. P. India, in </w:t>
      </w:r>
      <w:r>
        <w:rPr>
          <w:rFonts w:eastAsia="Times New Roman"/>
          <w:sz w:val="26"/>
          <w:szCs w:val="26"/>
        </w:rPr>
        <w:t>the year 1998 with First class.</w:t>
      </w:r>
    </w:p>
    <w:p w:rsidR="00A35790" w:rsidRDefault="00A35790">
      <w:pPr>
        <w:spacing w:line="1" w:lineRule="exact"/>
        <w:rPr>
          <w:rFonts w:ascii="Wingdings" w:eastAsia="Wingdings" w:hAnsi="Wingdings" w:cs="Wingdings"/>
          <w:sz w:val="51"/>
          <w:szCs w:val="51"/>
          <w:vertAlign w:val="superscript"/>
        </w:rPr>
      </w:pPr>
    </w:p>
    <w:p w:rsidR="00A35790" w:rsidRDefault="00341370">
      <w:pPr>
        <w:numPr>
          <w:ilvl w:val="0"/>
          <w:numId w:val="9"/>
        </w:numPr>
        <w:tabs>
          <w:tab w:val="left" w:pos="900"/>
        </w:tabs>
        <w:spacing w:line="180" w:lineRule="auto"/>
        <w:ind w:left="900" w:hanging="540"/>
        <w:rPr>
          <w:rFonts w:ascii="Wingdings" w:eastAsia="Wingdings" w:hAnsi="Wingdings" w:cs="Wingdings"/>
          <w:sz w:val="51"/>
          <w:szCs w:val="51"/>
          <w:vertAlign w:val="superscript"/>
        </w:rPr>
      </w:pPr>
      <w:r>
        <w:rPr>
          <w:rFonts w:eastAsia="Times New Roman"/>
          <w:b/>
          <w:bCs/>
          <w:sz w:val="26"/>
          <w:szCs w:val="26"/>
        </w:rPr>
        <w:t>Higher Secondary (H. S. C.)</w:t>
      </w:r>
    </w:p>
    <w:p w:rsidR="00A35790" w:rsidRDefault="00A35790">
      <w:pPr>
        <w:sectPr w:rsidR="00A35790">
          <w:pgSz w:w="11900" w:h="16838"/>
          <w:pgMar w:top="889" w:right="1440" w:bottom="1440" w:left="1440" w:header="0" w:footer="0" w:gutter="0"/>
          <w:cols w:space="720" w:equalWidth="0">
            <w:col w:w="9026"/>
          </w:cols>
        </w:sectPr>
      </w:pPr>
    </w:p>
    <w:p w:rsidR="00A35790" w:rsidRDefault="00341370">
      <w:pPr>
        <w:spacing w:line="233" w:lineRule="auto"/>
        <w:ind w:left="900" w:right="906"/>
        <w:rPr>
          <w:sz w:val="20"/>
          <w:szCs w:val="20"/>
        </w:rPr>
      </w:pPr>
      <w:r>
        <w:rPr>
          <w:rFonts w:eastAsia="Times New Roman"/>
          <w:sz w:val="26"/>
          <w:szCs w:val="26"/>
        </w:rPr>
        <w:lastRenderedPageBreak/>
        <w:t>In Science faculty with Biology, from The Board of Secondary Education, Bhopal M. P., India, in the year 1993.</w:t>
      </w:r>
    </w:p>
    <w:p w:rsidR="00A35790" w:rsidRDefault="00A35790">
      <w:pPr>
        <w:spacing w:line="200" w:lineRule="exact"/>
        <w:rPr>
          <w:sz w:val="20"/>
          <w:szCs w:val="20"/>
        </w:rPr>
      </w:pPr>
    </w:p>
    <w:p w:rsidR="00A35790" w:rsidRDefault="00A35790">
      <w:pPr>
        <w:spacing w:line="258" w:lineRule="exact"/>
        <w:rPr>
          <w:sz w:val="20"/>
          <w:szCs w:val="20"/>
        </w:rPr>
      </w:pPr>
    </w:p>
    <w:p w:rsidR="00A35790" w:rsidRDefault="00341370">
      <w:pPr>
        <w:ind w:left="360"/>
        <w:rPr>
          <w:sz w:val="20"/>
          <w:szCs w:val="20"/>
        </w:rPr>
      </w:pPr>
      <w:r>
        <w:rPr>
          <w:rFonts w:eastAsia="Times New Roman"/>
          <w:b/>
          <w:bCs/>
          <w:sz w:val="28"/>
          <w:szCs w:val="28"/>
          <w:u w:val="single"/>
        </w:rPr>
        <w:t>Personal Information:</w:t>
      </w:r>
    </w:p>
    <w:p w:rsidR="00A35790" w:rsidRDefault="00A35790">
      <w:pPr>
        <w:spacing w:line="113" w:lineRule="exact"/>
        <w:rPr>
          <w:sz w:val="20"/>
          <w:szCs w:val="20"/>
        </w:rPr>
      </w:pPr>
    </w:p>
    <w:p w:rsidR="00A35790" w:rsidRDefault="00341370">
      <w:pPr>
        <w:tabs>
          <w:tab w:val="left" w:pos="2500"/>
        </w:tabs>
        <w:ind w:left="360"/>
        <w:rPr>
          <w:sz w:val="20"/>
          <w:szCs w:val="20"/>
        </w:rPr>
      </w:pPr>
      <w:r>
        <w:rPr>
          <w:rFonts w:eastAsia="Times New Roman"/>
          <w:sz w:val="26"/>
          <w:szCs w:val="26"/>
        </w:rPr>
        <w:t>Date of Birth:</w:t>
      </w:r>
      <w:r>
        <w:rPr>
          <w:sz w:val="20"/>
          <w:szCs w:val="20"/>
        </w:rPr>
        <w:tab/>
      </w:r>
      <w:r>
        <w:rPr>
          <w:rFonts w:eastAsia="Times New Roman"/>
          <w:sz w:val="26"/>
          <w:szCs w:val="26"/>
        </w:rPr>
        <w:t>6</w:t>
      </w:r>
      <w:r>
        <w:rPr>
          <w:rFonts w:eastAsia="Times New Roman"/>
          <w:sz w:val="17"/>
          <w:szCs w:val="17"/>
        </w:rPr>
        <w:t>th</w:t>
      </w:r>
      <w:r>
        <w:rPr>
          <w:rFonts w:eastAsia="Times New Roman"/>
          <w:sz w:val="26"/>
          <w:szCs w:val="26"/>
        </w:rPr>
        <w:t xml:space="preserve"> of July, 1975.</w:t>
      </w:r>
    </w:p>
    <w:p w:rsidR="00A35790" w:rsidRDefault="00A35790">
      <w:pPr>
        <w:spacing w:line="24" w:lineRule="exact"/>
        <w:rPr>
          <w:sz w:val="20"/>
          <w:szCs w:val="20"/>
        </w:rPr>
      </w:pPr>
    </w:p>
    <w:p w:rsidR="00A35790" w:rsidRDefault="00341370">
      <w:pPr>
        <w:tabs>
          <w:tab w:val="left" w:pos="2500"/>
        </w:tabs>
        <w:ind w:left="360"/>
        <w:rPr>
          <w:sz w:val="20"/>
          <w:szCs w:val="20"/>
        </w:rPr>
      </w:pPr>
      <w:r>
        <w:rPr>
          <w:rFonts w:eastAsia="Times New Roman"/>
          <w:sz w:val="26"/>
          <w:szCs w:val="26"/>
        </w:rPr>
        <w:t>National</w:t>
      </w:r>
      <w:r>
        <w:rPr>
          <w:rFonts w:eastAsia="Times New Roman"/>
          <w:sz w:val="26"/>
          <w:szCs w:val="26"/>
        </w:rPr>
        <w:t>ity:</w:t>
      </w:r>
      <w:r>
        <w:rPr>
          <w:sz w:val="20"/>
          <w:szCs w:val="20"/>
        </w:rPr>
        <w:tab/>
      </w:r>
      <w:r>
        <w:rPr>
          <w:rFonts w:eastAsia="Times New Roman"/>
          <w:sz w:val="26"/>
          <w:szCs w:val="26"/>
        </w:rPr>
        <w:t>Indian.</w:t>
      </w:r>
    </w:p>
    <w:p w:rsidR="00A35790" w:rsidRDefault="00A35790">
      <w:pPr>
        <w:spacing w:line="1" w:lineRule="exact"/>
        <w:rPr>
          <w:sz w:val="20"/>
          <w:szCs w:val="20"/>
        </w:rPr>
      </w:pPr>
    </w:p>
    <w:p w:rsidR="00A35790" w:rsidRDefault="00A35790">
      <w:pPr>
        <w:spacing w:line="1" w:lineRule="exact"/>
        <w:rPr>
          <w:sz w:val="20"/>
          <w:szCs w:val="20"/>
        </w:rPr>
      </w:pPr>
    </w:p>
    <w:p w:rsidR="00A35790" w:rsidRDefault="00341370">
      <w:pPr>
        <w:ind w:left="360"/>
        <w:rPr>
          <w:rFonts w:eastAsia="Times New Roman"/>
          <w:sz w:val="26"/>
          <w:szCs w:val="26"/>
        </w:rPr>
      </w:pPr>
      <w:r>
        <w:rPr>
          <w:rFonts w:eastAsia="Times New Roman"/>
          <w:sz w:val="26"/>
          <w:szCs w:val="26"/>
        </w:rPr>
        <w:t>Visa Status: On Husband’s Visa</w:t>
      </w:r>
    </w:p>
    <w:p w:rsidR="00341370" w:rsidRDefault="00341370">
      <w:pPr>
        <w:ind w:left="360"/>
        <w:rPr>
          <w:sz w:val="20"/>
          <w:szCs w:val="20"/>
        </w:rPr>
      </w:pPr>
    </w:p>
    <w:p w:rsidR="00A35790" w:rsidRDefault="00A35790">
      <w:pPr>
        <w:spacing w:line="154" w:lineRule="exact"/>
        <w:rPr>
          <w:sz w:val="20"/>
          <w:szCs w:val="20"/>
        </w:rPr>
      </w:pPr>
    </w:p>
    <w:p w:rsidR="00A35790" w:rsidRDefault="00341370">
      <w:pPr>
        <w:numPr>
          <w:ilvl w:val="0"/>
          <w:numId w:val="10"/>
        </w:numPr>
        <w:tabs>
          <w:tab w:val="left" w:pos="720"/>
        </w:tabs>
        <w:ind w:left="720" w:hanging="360"/>
        <w:rPr>
          <w:rFonts w:ascii="Symbol" w:eastAsia="Symbol" w:hAnsi="Symbol" w:cs="Symbol"/>
          <w:sz w:val="26"/>
          <w:szCs w:val="26"/>
        </w:rPr>
      </w:pPr>
      <w:r>
        <w:rPr>
          <w:rFonts w:eastAsia="Times New Roman"/>
          <w:b/>
          <w:bCs/>
          <w:sz w:val="26"/>
          <w:szCs w:val="26"/>
          <w:u w:val="single"/>
        </w:rPr>
        <w:t>Valid UAE Driving license</w:t>
      </w:r>
    </w:p>
    <w:p w:rsidR="00A35790" w:rsidRDefault="00A35790">
      <w:pPr>
        <w:spacing w:line="158" w:lineRule="exact"/>
        <w:rPr>
          <w:sz w:val="20"/>
          <w:szCs w:val="20"/>
        </w:rPr>
      </w:pPr>
    </w:p>
    <w:p w:rsidR="00A35790" w:rsidRDefault="00A35790">
      <w:pPr>
        <w:spacing w:line="369" w:lineRule="exact"/>
        <w:rPr>
          <w:sz w:val="20"/>
          <w:szCs w:val="20"/>
        </w:rPr>
      </w:pPr>
    </w:p>
    <w:p w:rsidR="00A35790" w:rsidRDefault="00341370">
      <w:pPr>
        <w:ind w:left="360"/>
        <w:rPr>
          <w:sz w:val="20"/>
          <w:szCs w:val="20"/>
        </w:rPr>
      </w:pPr>
      <w:r>
        <w:rPr>
          <w:rFonts w:eastAsia="Times New Roman"/>
          <w:b/>
          <w:bCs/>
          <w:sz w:val="26"/>
          <w:szCs w:val="26"/>
        </w:rPr>
        <w:t xml:space="preserve">Languages Known: </w:t>
      </w:r>
      <w:r>
        <w:rPr>
          <w:rFonts w:eastAsia="Times New Roman"/>
          <w:sz w:val="26"/>
          <w:szCs w:val="26"/>
        </w:rPr>
        <w:t>English, Hindi, and Urdu.</w:t>
      </w:r>
    </w:p>
    <w:p w:rsidR="00A35790" w:rsidRDefault="00A35790">
      <w:pPr>
        <w:spacing w:line="272" w:lineRule="exact"/>
        <w:rPr>
          <w:sz w:val="20"/>
          <w:szCs w:val="20"/>
        </w:rPr>
      </w:pPr>
    </w:p>
    <w:p w:rsidR="00A35790" w:rsidRDefault="00341370">
      <w:pPr>
        <w:ind w:left="360"/>
        <w:rPr>
          <w:sz w:val="20"/>
          <w:szCs w:val="20"/>
        </w:rPr>
      </w:pPr>
      <w:r>
        <w:rPr>
          <w:rFonts w:eastAsia="Times New Roman"/>
          <w:b/>
          <w:bCs/>
          <w:sz w:val="28"/>
          <w:szCs w:val="28"/>
          <w:u w:val="single"/>
        </w:rPr>
        <w:t>References: -</w:t>
      </w:r>
      <w:r>
        <w:rPr>
          <w:rFonts w:eastAsia="Times New Roman"/>
          <w:b/>
          <w:bCs/>
          <w:sz w:val="28"/>
          <w:szCs w:val="28"/>
        </w:rPr>
        <w:t xml:space="preserve"> </w:t>
      </w:r>
      <w:r>
        <w:rPr>
          <w:rFonts w:eastAsia="Times New Roman"/>
          <w:sz w:val="28"/>
          <w:szCs w:val="28"/>
        </w:rPr>
        <w:t xml:space="preserve">On </w:t>
      </w:r>
      <w:r>
        <w:rPr>
          <w:rFonts w:eastAsia="Times New Roman"/>
          <w:sz w:val="28"/>
          <w:szCs w:val="28"/>
        </w:rPr>
        <w:t>request</w:t>
      </w:r>
    </w:p>
    <w:sectPr w:rsidR="00A35790" w:rsidSect="00A35790">
      <w:pgSz w:w="11900" w:h="16838"/>
      <w:pgMar w:top="905"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4EE0466"/>
    <w:lvl w:ilvl="0" w:tplc="157C7AE4">
      <w:start w:val="1"/>
      <w:numFmt w:val="bullet"/>
      <w:lvlText w:val=""/>
      <w:lvlJc w:val="left"/>
    </w:lvl>
    <w:lvl w:ilvl="1" w:tplc="ED0EE064">
      <w:numFmt w:val="decimal"/>
      <w:lvlText w:val=""/>
      <w:lvlJc w:val="left"/>
    </w:lvl>
    <w:lvl w:ilvl="2" w:tplc="E09C521A">
      <w:numFmt w:val="decimal"/>
      <w:lvlText w:val=""/>
      <w:lvlJc w:val="left"/>
    </w:lvl>
    <w:lvl w:ilvl="3" w:tplc="0DB64E1A">
      <w:numFmt w:val="decimal"/>
      <w:lvlText w:val=""/>
      <w:lvlJc w:val="left"/>
    </w:lvl>
    <w:lvl w:ilvl="4" w:tplc="A81A5A70">
      <w:numFmt w:val="decimal"/>
      <w:lvlText w:val=""/>
      <w:lvlJc w:val="left"/>
    </w:lvl>
    <w:lvl w:ilvl="5" w:tplc="D75A2FC8">
      <w:numFmt w:val="decimal"/>
      <w:lvlText w:val=""/>
      <w:lvlJc w:val="left"/>
    </w:lvl>
    <w:lvl w:ilvl="6" w:tplc="601EC4BA">
      <w:numFmt w:val="decimal"/>
      <w:lvlText w:val=""/>
      <w:lvlJc w:val="left"/>
    </w:lvl>
    <w:lvl w:ilvl="7" w:tplc="AF0A8A1A">
      <w:numFmt w:val="decimal"/>
      <w:lvlText w:val=""/>
      <w:lvlJc w:val="left"/>
    </w:lvl>
    <w:lvl w:ilvl="8" w:tplc="922C0C5A">
      <w:numFmt w:val="decimal"/>
      <w:lvlText w:val=""/>
      <w:lvlJc w:val="left"/>
    </w:lvl>
  </w:abstractNum>
  <w:abstractNum w:abstractNumId="1">
    <w:nsid w:val="00000BB3"/>
    <w:multiLevelType w:val="hybridMultilevel"/>
    <w:tmpl w:val="581E0782"/>
    <w:lvl w:ilvl="0" w:tplc="58008AE4">
      <w:start w:val="1"/>
      <w:numFmt w:val="bullet"/>
      <w:lvlText w:val=""/>
      <w:lvlJc w:val="left"/>
    </w:lvl>
    <w:lvl w:ilvl="1" w:tplc="D37AADEE">
      <w:numFmt w:val="decimal"/>
      <w:lvlText w:val=""/>
      <w:lvlJc w:val="left"/>
    </w:lvl>
    <w:lvl w:ilvl="2" w:tplc="1BC82136">
      <w:numFmt w:val="decimal"/>
      <w:lvlText w:val=""/>
      <w:lvlJc w:val="left"/>
    </w:lvl>
    <w:lvl w:ilvl="3" w:tplc="9F448B2A">
      <w:numFmt w:val="decimal"/>
      <w:lvlText w:val=""/>
      <w:lvlJc w:val="left"/>
    </w:lvl>
    <w:lvl w:ilvl="4" w:tplc="495810D8">
      <w:numFmt w:val="decimal"/>
      <w:lvlText w:val=""/>
      <w:lvlJc w:val="left"/>
    </w:lvl>
    <w:lvl w:ilvl="5" w:tplc="8C10D10E">
      <w:numFmt w:val="decimal"/>
      <w:lvlText w:val=""/>
      <w:lvlJc w:val="left"/>
    </w:lvl>
    <w:lvl w:ilvl="6" w:tplc="AB846052">
      <w:numFmt w:val="decimal"/>
      <w:lvlText w:val=""/>
      <w:lvlJc w:val="left"/>
    </w:lvl>
    <w:lvl w:ilvl="7" w:tplc="B95EC6B2">
      <w:numFmt w:val="decimal"/>
      <w:lvlText w:val=""/>
      <w:lvlJc w:val="left"/>
    </w:lvl>
    <w:lvl w:ilvl="8" w:tplc="4204F51C">
      <w:numFmt w:val="decimal"/>
      <w:lvlText w:val=""/>
      <w:lvlJc w:val="left"/>
    </w:lvl>
  </w:abstractNum>
  <w:abstractNum w:abstractNumId="2">
    <w:nsid w:val="000012DB"/>
    <w:multiLevelType w:val="hybridMultilevel"/>
    <w:tmpl w:val="9E386372"/>
    <w:lvl w:ilvl="0" w:tplc="A3BA8EE6">
      <w:start w:val="1"/>
      <w:numFmt w:val="bullet"/>
      <w:lvlText w:val=""/>
      <w:lvlJc w:val="left"/>
    </w:lvl>
    <w:lvl w:ilvl="1" w:tplc="B1FED5FE">
      <w:numFmt w:val="decimal"/>
      <w:lvlText w:val=""/>
      <w:lvlJc w:val="left"/>
    </w:lvl>
    <w:lvl w:ilvl="2" w:tplc="1B04ADD8">
      <w:numFmt w:val="decimal"/>
      <w:lvlText w:val=""/>
      <w:lvlJc w:val="left"/>
    </w:lvl>
    <w:lvl w:ilvl="3" w:tplc="DDA837A4">
      <w:numFmt w:val="decimal"/>
      <w:lvlText w:val=""/>
      <w:lvlJc w:val="left"/>
    </w:lvl>
    <w:lvl w:ilvl="4" w:tplc="FDCE6F72">
      <w:numFmt w:val="decimal"/>
      <w:lvlText w:val=""/>
      <w:lvlJc w:val="left"/>
    </w:lvl>
    <w:lvl w:ilvl="5" w:tplc="04ACA694">
      <w:numFmt w:val="decimal"/>
      <w:lvlText w:val=""/>
      <w:lvlJc w:val="left"/>
    </w:lvl>
    <w:lvl w:ilvl="6" w:tplc="EDF8C860">
      <w:numFmt w:val="decimal"/>
      <w:lvlText w:val=""/>
      <w:lvlJc w:val="left"/>
    </w:lvl>
    <w:lvl w:ilvl="7" w:tplc="948EA326">
      <w:numFmt w:val="decimal"/>
      <w:lvlText w:val=""/>
      <w:lvlJc w:val="left"/>
    </w:lvl>
    <w:lvl w:ilvl="8" w:tplc="565466A2">
      <w:numFmt w:val="decimal"/>
      <w:lvlText w:val=""/>
      <w:lvlJc w:val="left"/>
    </w:lvl>
  </w:abstractNum>
  <w:abstractNum w:abstractNumId="3">
    <w:nsid w:val="0000153C"/>
    <w:multiLevelType w:val="hybridMultilevel"/>
    <w:tmpl w:val="DDF6C3DA"/>
    <w:lvl w:ilvl="0" w:tplc="0BAE8320">
      <w:start w:val="1"/>
      <w:numFmt w:val="bullet"/>
      <w:lvlText w:val=""/>
      <w:lvlJc w:val="left"/>
    </w:lvl>
    <w:lvl w:ilvl="1" w:tplc="D1A09CF6">
      <w:numFmt w:val="decimal"/>
      <w:lvlText w:val=""/>
      <w:lvlJc w:val="left"/>
    </w:lvl>
    <w:lvl w:ilvl="2" w:tplc="1136845A">
      <w:numFmt w:val="decimal"/>
      <w:lvlText w:val=""/>
      <w:lvlJc w:val="left"/>
    </w:lvl>
    <w:lvl w:ilvl="3" w:tplc="E4B6ABB8">
      <w:numFmt w:val="decimal"/>
      <w:lvlText w:val=""/>
      <w:lvlJc w:val="left"/>
    </w:lvl>
    <w:lvl w:ilvl="4" w:tplc="4B08C6D2">
      <w:numFmt w:val="decimal"/>
      <w:lvlText w:val=""/>
      <w:lvlJc w:val="left"/>
    </w:lvl>
    <w:lvl w:ilvl="5" w:tplc="F264676E">
      <w:numFmt w:val="decimal"/>
      <w:lvlText w:val=""/>
      <w:lvlJc w:val="left"/>
    </w:lvl>
    <w:lvl w:ilvl="6" w:tplc="63949BCE">
      <w:numFmt w:val="decimal"/>
      <w:lvlText w:val=""/>
      <w:lvlJc w:val="left"/>
    </w:lvl>
    <w:lvl w:ilvl="7" w:tplc="A2B697A0">
      <w:numFmt w:val="decimal"/>
      <w:lvlText w:val=""/>
      <w:lvlJc w:val="left"/>
    </w:lvl>
    <w:lvl w:ilvl="8" w:tplc="5968564E">
      <w:numFmt w:val="decimal"/>
      <w:lvlText w:val=""/>
      <w:lvlJc w:val="left"/>
    </w:lvl>
  </w:abstractNum>
  <w:abstractNum w:abstractNumId="4">
    <w:nsid w:val="00001649"/>
    <w:multiLevelType w:val="hybridMultilevel"/>
    <w:tmpl w:val="14FEA1E8"/>
    <w:lvl w:ilvl="0" w:tplc="F2CE6974">
      <w:start w:val="1"/>
      <w:numFmt w:val="bullet"/>
      <w:lvlText w:val=""/>
      <w:lvlJc w:val="left"/>
    </w:lvl>
    <w:lvl w:ilvl="1" w:tplc="FBF6DA84">
      <w:numFmt w:val="decimal"/>
      <w:lvlText w:val=""/>
      <w:lvlJc w:val="left"/>
    </w:lvl>
    <w:lvl w:ilvl="2" w:tplc="9B9C3256">
      <w:numFmt w:val="decimal"/>
      <w:lvlText w:val=""/>
      <w:lvlJc w:val="left"/>
    </w:lvl>
    <w:lvl w:ilvl="3" w:tplc="98BE556A">
      <w:numFmt w:val="decimal"/>
      <w:lvlText w:val=""/>
      <w:lvlJc w:val="left"/>
    </w:lvl>
    <w:lvl w:ilvl="4" w:tplc="187466BA">
      <w:numFmt w:val="decimal"/>
      <w:lvlText w:val=""/>
      <w:lvlJc w:val="left"/>
    </w:lvl>
    <w:lvl w:ilvl="5" w:tplc="5D668D2C">
      <w:numFmt w:val="decimal"/>
      <w:lvlText w:val=""/>
      <w:lvlJc w:val="left"/>
    </w:lvl>
    <w:lvl w:ilvl="6" w:tplc="6B4478F0">
      <w:numFmt w:val="decimal"/>
      <w:lvlText w:val=""/>
      <w:lvlJc w:val="left"/>
    </w:lvl>
    <w:lvl w:ilvl="7" w:tplc="30A82450">
      <w:numFmt w:val="decimal"/>
      <w:lvlText w:val=""/>
      <w:lvlJc w:val="left"/>
    </w:lvl>
    <w:lvl w:ilvl="8" w:tplc="71F8C03E">
      <w:numFmt w:val="decimal"/>
      <w:lvlText w:val=""/>
      <w:lvlJc w:val="left"/>
    </w:lvl>
  </w:abstractNum>
  <w:abstractNum w:abstractNumId="5">
    <w:nsid w:val="000026E9"/>
    <w:multiLevelType w:val="hybridMultilevel"/>
    <w:tmpl w:val="A0B605C0"/>
    <w:lvl w:ilvl="0" w:tplc="E564C862">
      <w:start w:val="1"/>
      <w:numFmt w:val="bullet"/>
      <w:lvlText w:val=""/>
      <w:lvlJc w:val="left"/>
    </w:lvl>
    <w:lvl w:ilvl="1" w:tplc="09A429C6">
      <w:start w:val="1"/>
      <w:numFmt w:val="bullet"/>
      <w:lvlText w:val=""/>
      <w:lvlJc w:val="left"/>
    </w:lvl>
    <w:lvl w:ilvl="2" w:tplc="05746F86">
      <w:numFmt w:val="decimal"/>
      <w:lvlText w:val=""/>
      <w:lvlJc w:val="left"/>
    </w:lvl>
    <w:lvl w:ilvl="3" w:tplc="C596AC64">
      <w:numFmt w:val="decimal"/>
      <w:lvlText w:val=""/>
      <w:lvlJc w:val="left"/>
    </w:lvl>
    <w:lvl w:ilvl="4" w:tplc="EFF2C29E">
      <w:numFmt w:val="decimal"/>
      <w:lvlText w:val=""/>
      <w:lvlJc w:val="left"/>
    </w:lvl>
    <w:lvl w:ilvl="5" w:tplc="B562DE98">
      <w:numFmt w:val="decimal"/>
      <w:lvlText w:val=""/>
      <w:lvlJc w:val="left"/>
    </w:lvl>
    <w:lvl w:ilvl="6" w:tplc="20B067AE">
      <w:numFmt w:val="decimal"/>
      <w:lvlText w:val=""/>
      <w:lvlJc w:val="left"/>
    </w:lvl>
    <w:lvl w:ilvl="7" w:tplc="10562822">
      <w:numFmt w:val="decimal"/>
      <w:lvlText w:val=""/>
      <w:lvlJc w:val="left"/>
    </w:lvl>
    <w:lvl w:ilvl="8" w:tplc="02AE4030">
      <w:numFmt w:val="decimal"/>
      <w:lvlText w:val=""/>
      <w:lvlJc w:val="left"/>
    </w:lvl>
  </w:abstractNum>
  <w:abstractNum w:abstractNumId="6">
    <w:nsid w:val="00002EA6"/>
    <w:multiLevelType w:val="hybridMultilevel"/>
    <w:tmpl w:val="E464568C"/>
    <w:lvl w:ilvl="0" w:tplc="9D0AF7DA">
      <w:start w:val="1"/>
      <w:numFmt w:val="bullet"/>
      <w:lvlText w:val=""/>
      <w:lvlJc w:val="left"/>
    </w:lvl>
    <w:lvl w:ilvl="1" w:tplc="F5182ED6">
      <w:numFmt w:val="decimal"/>
      <w:lvlText w:val=""/>
      <w:lvlJc w:val="left"/>
    </w:lvl>
    <w:lvl w:ilvl="2" w:tplc="15DAAA08">
      <w:numFmt w:val="decimal"/>
      <w:lvlText w:val=""/>
      <w:lvlJc w:val="left"/>
    </w:lvl>
    <w:lvl w:ilvl="3" w:tplc="89C6029E">
      <w:numFmt w:val="decimal"/>
      <w:lvlText w:val=""/>
      <w:lvlJc w:val="left"/>
    </w:lvl>
    <w:lvl w:ilvl="4" w:tplc="C2466C3E">
      <w:numFmt w:val="decimal"/>
      <w:lvlText w:val=""/>
      <w:lvlJc w:val="left"/>
    </w:lvl>
    <w:lvl w:ilvl="5" w:tplc="04E87574">
      <w:numFmt w:val="decimal"/>
      <w:lvlText w:val=""/>
      <w:lvlJc w:val="left"/>
    </w:lvl>
    <w:lvl w:ilvl="6" w:tplc="73006234">
      <w:numFmt w:val="decimal"/>
      <w:lvlText w:val=""/>
      <w:lvlJc w:val="left"/>
    </w:lvl>
    <w:lvl w:ilvl="7" w:tplc="DBACE5E8">
      <w:numFmt w:val="decimal"/>
      <w:lvlText w:val=""/>
      <w:lvlJc w:val="left"/>
    </w:lvl>
    <w:lvl w:ilvl="8" w:tplc="90521B7A">
      <w:numFmt w:val="decimal"/>
      <w:lvlText w:val=""/>
      <w:lvlJc w:val="left"/>
    </w:lvl>
  </w:abstractNum>
  <w:abstractNum w:abstractNumId="7">
    <w:nsid w:val="000041BB"/>
    <w:multiLevelType w:val="hybridMultilevel"/>
    <w:tmpl w:val="8B2236C8"/>
    <w:lvl w:ilvl="0" w:tplc="1F02F734">
      <w:start w:val="1"/>
      <w:numFmt w:val="bullet"/>
      <w:lvlText w:val=""/>
      <w:lvlJc w:val="left"/>
    </w:lvl>
    <w:lvl w:ilvl="1" w:tplc="369C8666">
      <w:numFmt w:val="decimal"/>
      <w:lvlText w:val=""/>
      <w:lvlJc w:val="left"/>
    </w:lvl>
    <w:lvl w:ilvl="2" w:tplc="98FECA28">
      <w:numFmt w:val="decimal"/>
      <w:lvlText w:val=""/>
      <w:lvlJc w:val="left"/>
    </w:lvl>
    <w:lvl w:ilvl="3" w:tplc="12E40A9E">
      <w:numFmt w:val="decimal"/>
      <w:lvlText w:val=""/>
      <w:lvlJc w:val="left"/>
    </w:lvl>
    <w:lvl w:ilvl="4" w:tplc="9E022FC0">
      <w:numFmt w:val="decimal"/>
      <w:lvlText w:val=""/>
      <w:lvlJc w:val="left"/>
    </w:lvl>
    <w:lvl w:ilvl="5" w:tplc="442CD4C4">
      <w:numFmt w:val="decimal"/>
      <w:lvlText w:val=""/>
      <w:lvlJc w:val="left"/>
    </w:lvl>
    <w:lvl w:ilvl="6" w:tplc="1C7ACD38">
      <w:numFmt w:val="decimal"/>
      <w:lvlText w:val=""/>
      <w:lvlJc w:val="left"/>
    </w:lvl>
    <w:lvl w:ilvl="7" w:tplc="5FACD146">
      <w:numFmt w:val="decimal"/>
      <w:lvlText w:val=""/>
      <w:lvlJc w:val="left"/>
    </w:lvl>
    <w:lvl w:ilvl="8" w:tplc="1C58AAA8">
      <w:numFmt w:val="decimal"/>
      <w:lvlText w:val=""/>
      <w:lvlJc w:val="left"/>
    </w:lvl>
  </w:abstractNum>
  <w:abstractNum w:abstractNumId="8">
    <w:nsid w:val="00005AF1"/>
    <w:multiLevelType w:val="hybridMultilevel"/>
    <w:tmpl w:val="404048E4"/>
    <w:lvl w:ilvl="0" w:tplc="D5A49A0E">
      <w:start w:val="1"/>
      <w:numFmt w:val="bullet"/>
      <w:lvlText w:val=""/>
      <w:lvlJc w:val="left"/>
    </w:lvl>
    <w:lvl w:ilvl="1" w:tplc="9274F83C">
      <w:numFmt w:val="decimal"/>
      <w:lvlText w:val=""/>
      <w:lvlJc w:val="left"/>
    </w:lvl>
    <w:lvl w:ilvl="2" w:tplc="DBBE88A8">
      <w:numFmt w:val="decimal"/>
      <w:lvlText w:val=""/>
      <w:lvlJc w:val="left"/>
    </w:lvl>
    <w:lvl w:ilvl="3" w:tplc="FDD0CF34">
      <w:numFmt w:val="decimal"/>
      <w:lvlText w:val=""/>
      <w:lvlJc w:val="left"/>
    </w:lvl>
    <w:lvl w:ilvl="4" w:tplc="752C9CA4">
      <w:numFmt w:val="decimal"/>
      <w:lvlText w:val=""/>
      <w:lvlJc w:val="left"/>
    </w:lvl>
    <w:lvl w:ilvl="5" w:tplc="E0409798">
      <w:numFmt w:val="decimal"/>
      <w:lvlText w:val=""/>
      <w:lvlJc w:val="left"/>
    </w:lvl>
    <w:lvl w:ilvl="6" w:tplc="3222AADC">
      <w:numFmt w:val="decimal"/>
      <w:lvlText w:val=""/>
      <w:lvlJc w:val="left"/>
    </w:lvl>
    <w:lvl w:ilvl="7" w:tplc="5E3ED776">
      <w:numFmt w:val="decimal"/>
      <w:lvlText w:val=""/>
      <w:lvlJc w:val="left"/>
    </w:lvl>
    <w:lvl w:ilvl="8" w:tplc="46B892F6">
      <w:numFmt w:val="decimal"/>
      <w:lvlText w:val=""/>
      <w:lvlJc w:val="left"/>
    </w:lvl>
  </w:abstractNum>
  <w:abstractNum w:abstractNumId="9">
    <w:nsid w:val="00006DF1"/>
    <w:multiLevelType w:val="hybridMultilevel"/>
    <w:tmpl w:val="8500C036"/>
    <w:lvl w:ilvl="0" w:tplc="5DAAA22E">
      <w:start w:val="1"/>
      <w:numFmt w:val="bullet"/>
      <w:lvlText w:val=""/>
      <w:lvlJc w:val="left"/>
    </w:lvl>
    <w:lvl w:ilvl="1" w:tplc="3D8EDB66">
      <w:numFmt w:val="decimal"/>
      <w:lvlText w:val=""/>
      <w:lvlJc w:val="left"/>
    </w:lvl>
    <w:lvl w:ilvl="2" w:tplc="98FA5420">
      <w:numFmt w:val="decimal"/>
      <w:lvlText w:val=""/>
      <w:lvlJc w:val="left"/>
    </w:lvl>
    <w:lvl w:ilvl="3" w:tplc="C136DA84">
      <w:numFmt w:val="decimal"/>
      <w:lvlText w:val=""/>
      <w:lvlJc w:val="left"/>
    </w:lvl>
    <w:lvl w:ilvl="4" w:tplc="7C5AF0EC">
      <w:numFmt w:val="decimal"/>
      <w:lvlText w:val=""/>
      <w:lvlJc w:val="left"/>
    </w:lvl>
    <w:lvl w:ilvl="5" w:tplc="4D263088">
      <w:numFmt w:val="decimal"/>
      <w:lvlText w:val=""/>
      <w:lvlJc w:val="left"/>
    </w:lvl>
    <w:lvl w:ilvl="6" w:tplc="48FC5EAE">
      <w:numFmt w:val="decimal"/>
      <w:lvlText w:val=""/>
      <w:lvlJc w:val="left"/>
    </w:lvl>
    <w:lvl w:ilvl="7" w:tplc="D2E4294E">
      <w:numFmt w:val="decimal"/>
      <w:lvlText w:val=""/>
      <w:lvlJc w:val="left"/>
    </w:lvl>
    <w:lvl w:ilvl="8" w:tplc="FA203C3C">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5790"/>
    <w:rsid w:val="00341370"/>
    <w:rsid w:val="00A35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rsha-33477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2019-08-03T07:44:00Z</dcterms:created>
  <dcterms:modified xsi:type="dcterms:W3CDTF">2019-08-03T07:44:00Z</dcterms:modified>
</cp:coreProperties>
</file>