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33" w:rsidRDefault="00B97833" w:rsidP="00FF4660">
      <w:pPr>
        <w:spacing w:line="240" w:lineRule="auto"/>
        <w:rPr>
          <w:rFonts w:ascii="Times New Roman" w:hAnsi="Times New Roman" w:cs="Times New Roman"/>
          <w:b/>
          <w:noProof/>
          <w:color w:val="000000"/>
          <w:sz w:val="32"/>
          <w:szCs w:val="32"/>
          <w:lang w:eastAsia="en-IN"/>
        </w:rPr>
      </w:pPr>
    </w:p>
    <w:p w:rsidR="00B97833" w:rsidRDefault="001647EA" w:rsidP="001647EA">
      <w:pPr>
        <w:spacing w:line="240" w:lineRule="auto"/>
        <w:jc w:val="center"/>
        <w:rPr>
          <w:rFonts w:ascii="Times New Roman" w:hAnsi="Times New Roman" w:cs="Times New Roman"/>
          <w:b/>
          <w:noProof/>
          <w:color w:val="000000"/>
          <w:sz w:val="32"/>
          <w:szCs w:val="32"/>
          <w:lang w:eastAsia="en-IN"/>
        </w:rPr>
      </w:pPr>
      <w:r>
        <w:rPr>
          <w:rFonts w:ascii="Times New Roman" w:hAnsi="Times New Roman" w:cs="Times New Roman"/>
          <w:b/>
          <w:noProof/>
          <w:color w:val="000000"/>
          <w:sz w:val="32"/>
          <w:szCs w:val="32"/>
          <w:lang w:eastAsia="en-IN"/>
        </w:rPr>
        <w:t xml:space="preserve">    </w:t>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t>Curriculum Vita</w:t>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sidR="00B97833">
        <w:rPr>
          <w:rFonts w:ascii="Times New Roman" w:hAnsi="Times New Roman" w:cs="Times New Roman"/>
          <w:b/>
          <w:noProof/>
          <w:color w:val="000000"/>
          <w:sz w:val="32"/>
          <w:szCs w:val="32"/>
          <w:lang w:eastAsia="en-IN"/>
        </w:rPr>
        <w:tab/>
      </w:r>
      <w:r>
        <w:rPr>
          <w:rFonts w:ascii="Times New Roman" w:hAnsi="Times New Roman" w:cs="Times New Roman"/>
          <w:b/>
          <w:noProof/>
          <w:color w:val="000000"/>
          <w:sz w:val="32"/>
          <w:szCs w:val="32"/>
          <w:lang w:eastAsia="en-IN"/>
        </w:rPr>
        <w:t xml:space="preserve">                                                                               </w:t>
      </w:r>
    </w:p>
    <w:p w:rsidR="00B97833" w:rsidRDefault="00B97833" w:rsidP="00B97833">
      <w:pPr>
        <w:spacing w:line="240" w:lineRule="auto"/>
        <w:rPr>
          <w:rFonts w:ascii="Times New Roman" w:eastAsia="Times New Roman" w:hAnsi="Times New Roman" w:cs="Times New Roman"/>
          <w:b/>
          <w:color w:val="000000"/>
          <w:sz w:val="18"/>
          <w:szCs w:val="18"/>
          <w:lang w:val="en-US"/>
        </w:rPr>
      </w:pPr>
    </w:p>
    <w:p w:rsidR="00003045" w:rsidRDefault="00003045" w:rsidP="00B97833">
      <w:pPr>
        <w:tabs>
          <w:tab w:val="left" w:pos="720"/>
          <w:tab w:val="left" w:pos="1440"/>
          <w:tab w:val="left" w:pos="2160"/>
          <w:tab w:val="left" w:pos="9142"/>
        </w:tabs>
        <w:rPr>
          <w:rFonts w:ascii="Times New Roman" w:eastAsia="Times New Roman" w:hAnsi="Times New Roman" w:cs="Times New Roman"/>
          <w:b/>
          <w:bCs/>
          <w:sz w:val="24"/>
          <w:lang w:val="en-US"/>
        </w:rPr>
      </w:pPr>
      <w:r w:rsidRPr="00003045">
        <w:rPr>
          <w:rFonts w:ascii="Times New Roman" w:eastAsia="Times New Roman" w:hAnsi="Times New Roman" w:cs="Times New Roman"/>
          <w:b/>
          <w:bCs/>
          <w:sz w:val="24"/>
          <w:lang w:val="en-US"/>
        </w:rPr>
        <w:t>Educational Qualification</w:t>
      </w:r>
      <w:r>
        <w:rPr>
          <w:rFonts w:ascii="Times New Roman" w:eastAsia="Times New Roman" w:hAnsi="Times New Roman" w:cs="Times New Roman"/>
          <w:b/>
          <w:bCs/>
          <w:sz w:val="24"/>
          <w:lang w:val="en-US"/>
        </w:rPr>
        <w:t>:-</w:t>
      </w:r>
    </w:p>
    <w:p w:rsidR="00B97833" w:rsidRPr="00B51F29" w:rsidRDefault="00B51F29" w:rsidP="00B97833">
      <w:pPr>
        <w:tabs>
          <w:tab w:val="left" w:pos="720"/>
          <w:tab w:val="left" w:pos="1440"/>
          <w:tab w:val="left" w:pos="2160"/>
          <w:tab w:val="left" w:pos="9142"/>
        </w:tabs>
        <w:rPr>
          <w:rFonts w:ascii="Times New Roman" w:eastAsia="Times New Roman" w:hAnsi="Times New Roman" w:cs="Times New Roman"/>
          <w:b/>
          <w:bCs/>
          <w:sz w:val="24"/>
          <w:lang w:val="en-US"/>
        </w:rPr>
      </w:pPr>
      <w:proofErr w:type="gramStart"/>
      <w:r w:rsidRPr="00E50230">
        <w:rPr>
          <w:rFonts w:ascii="Times New Roman" w:eastAsia="Calibri" w:hAnsi="Times New Roman" w:cs="Times New Roman"/>
        </w:rPr>
        <w:t>B.E (Civil</w:t>
      </w:r>
      <w:r>
        <w:rPr>
          <w:rFonts w:ascii="Times New Roman" w:eastAsia="Calibri" w:hAnsi="Times New Roman" w:cs="Times New Roman"/>
        </w:rPr>
        <w:t xml:space="preserve">) From </w:t>
      </w:r>
      <w:r w:rsidRPr="00E50230">
        <w:rPr>
          <w:rFonts w:ascii="Times New Roman" w:eastAsia="Calibri" w:hAnsi="Times New Roman" w:cs="Times New Roman"/>
        </w:rPr>
        <w:t xml:space="preserve">Karnataka University </w:t>
      </w:r>
      <w:proofErr w:type="spellStart"/>
      <w:r w:rsidRPr="00E50230">
        <w:rPr>
          <w:rFonts w:ascii="Times New Roman" w:eastAsia="Calibri" w:hAnsi="Times New Roman" w:cs="Times New Roman"/>
        </w:rPr>
        <w:t>Dharwad</w:t>
      </w:r>
      <w:proofErr w:type="spellEnd"/>
      <w:r>
        <w:rPr>
          <w:rFonts w:ascii="Times New Roman" w:eastAsia="Calibri" w:hAnsi="Times New Roman" w:cs="Times New Roman"/>
        </w:rPr>
        <w:t xml:space="preserve"> in 1998</w:t>
      </w:r>
      <w:r w:rsidR="00947437">
        <w:rPr>
          <w:rFonts w:ascii="Times New Roman" w:eastAsia="Calibri" w:hAnsi="Times New Roman" w:cs="Times New Roman"/>
        </w:rPr>
        <w:t>.</w:t>
      </w:r>
      <w:proofErr w:type="gramEnd"/>
      <w:r w:rsidR="00B97833">
        <w:rPr>
          <w:b/>
          <w:noProof/>
          <w:color w:val="000000"/>
          <w:lang w:eastAsia="en-IN"/>
        </w:rPr>
        <w:tab/>
      </w:r>
      <w:r w:rsidR="00B97833">
        <w:rPr>
          <w:b/>
          <w:noProof/>
          <w:color w:val="000000"/>
          <w:lang w:eastAsia="en-IN"/>
        </w:rPr>
        <w:tab/>
      </w:r>
    </w:p>
    <w:p w:rsidR="00B97833" w:rsidRDefault="006242F0" w:rsidP="00B51F29">
      <w:pPr>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b/>
          <w:bCs/>
          <w:sz w:val="24"/>
          <w:szCs w:val="20"/>
          <w:lang w:val="en-US"/>
        </w:rPr>
        <w:t>1</w:t>
      </w:r>
      <w:r w:rsidR="002E74DD">
        <w:rPr>
          <w:rFonts w:ascii="Times New Roman" w:eastAsia="Times New Roman" w:hAnsi="Times New Roman" w:cs="Times New Roman"/>
          <w:b/>
          <w:bCs/>
          <w:sz w:val="24"/>
          <w:szCs w:val="20"/>
          <w:lang w:val="en-US"/>
        </w:rPr>
        <w:t>5</w:t>
      </w:r>
      <w:r>
        <w:rPr>
          <w:rFonts w:ascii="Times New Roman" w:eastAsia="Times New Roman" w:hAnsi="Times New Roman" w:cs="Times New Roman"/>
          <w:b/>
          <w:bCs/>
          <w:sz w:val="24"/>
          <w:szCs w:val="20"/>
          <w:lang w:val="en-US"/>
        </w:rPr>
        <w:t xml:space="preserve"> Years</w:t>
      </w:r>
      <w:r w:rsidR="008746E5">
        <w:rPr>
          <w:rFonts w:ascii="Times New Roman" w:eastAsia="Times New Roman" w:hAnsi="Times New Roman" w:cs="Times New Roman"/>
          <w:b/>
          <w:bCs/>
          <w:sz w:val="24"/>
          <w:szCs w:val="20"/>
          <w:lang w:val="en-US"/>
        </w:rPr>
        <w:t xml:space="preserve"> &amp; </w:t>
      </w:r>
      <w:r w:rsidR="002E74DD">
        <w:rPr>
          <w:rFonts w:ascii="Times New Roman" w:eastAsia="Times New Roman" w:hAnsi="Times New Roman" w:cs="Times New Roman"/>
          <w:b/>
          <w:bCs/>
          <w:sz w:val="24"/>
          <w:szCs w:val="20"/>
          <w:lang w:val="en-US"/>
        </w:rPr>
        <w:t>01</w:t>
      </w:r>
      <w:r w:rsidR="00B51F29">
        <w:rPr>
          <w:rFonts w:ascii="Times New Roman" w:eastAsia="Times New Roman" w:hAnsi="Times New Roman" w:cs="Times New Roman"/>
          <w:b/>
          <w:bCs/>
          <w:sz w:val="24"/>
          <w:szCs w:val="20"/>
          <w:lang w:val="en-US"/>
        </w:rPr>
        <w:t xml:space="preserve"> months</w:t>
      </w:r>
      <w:r>
        <w:rPr>
          <w:rFonts w:ascii="Times New Roman" w:eastAsia="Times New Roman" w:hAnsi="Times New Roman" w:cs="Times New Roman"/>
          <w:b/>
          <w:bCs/>
          <w:sz w:val="24"/>
          <w:szCs w:val="20"/>
          <w:lang w:val="en-US"/>
        </w:rPr>
        <w:t xml:space="preserve"> </w:t>
      </w:r>
      <w:r w:rsidR="00B97833" w:rsidRPr="00187C05">
        <w:rPr>
          <w:rFonts w:ascii="Times New Roman" w:eastAsia="Times New Roman" w:hAnsi="Times New Roman" w:cs="Times New Roman"/>
          <w:b/>
          <w:bCs/>
          <w:sz w:val="24"/>
          <w:szCs w:val="20"/>
          <w:lang w:val="en-US"/>
        </w:rPr>
        <w:t xml:space="preserve">Gulf countries solid hands on </w:t>
      </w:r>
      <w:r w:rsidR="00B51F29">
        <w:rPr>
          <w:rFonts w:ascii="Times New Roman" w:eastAsia="Times New Roman" w:hAnsi="Times New Roman" w:cs="Times New Roman"/>
          <w:b/>
          <w:bCs/>
          <w:sz w:val="24"/>
          <w:szCs w:val="20"/>
          <w:lang w:val="en-US"/>
        </w:rPr>
        <w:t>C</w:t>
      </w:r>
      <w:r w:rsidR="00B51F29" w:rsidRPr="00187C05">
        <w:rPr>
          <w:rFonts w:ascii="Times New Roman" w:eastAsia="Times New Roman" w:hAnsi="Times New Roman" w:cs="Times New Roman"/>
          <w:b/>
          <w:bCs/>
          <w:sz w:val="24"/>
          <w:szCs w:val="20"/>
          <w:lang w:val="en-US"/>
        </w:rPr>
        <w:t xml:space="preserve">onstruction </w:t>
      </w:r>
      <w:r w:rsidR="00B97833" w:rsidRPr="00187C05">
        <w:rPr>
          <w:rFonts w:ascii="Times New Roman" w:eastAsia="Times New Roman" w:hAnsi="Times New Roman" w:cs="Times New Roman"/>
          <w:b/>
          <w:bCs/>
          <w:sz w:val="24"/>
          <w:szCs w:val="20"/>
          <w:lang w:val="en-US"/>
        </w:rPr>
        <w:t>Experience</w:t>
      </w:r>
      <w:r w:rsidR="004316B5">
        <w:rPr>
          <w:rFonts w:ascii="Times New Roman" w:eastAsia="Times New Roman" w:hAnsi="Times New Roman" w:cs="Times New Roman"/>
          <w:b/>
          <w:bCs/>
          <w:sz w:val="24"/>
          <w:szCs w:val="20"/>
          <w:lang w:val="en-US"/>
        </w:rPr>
        <w:t>.</w:t>
      </w:r>
    </w:p>
    <w:p w:rsidR="00B97833" w:rsidRPr="001F0D36" w:rsidRDefault="00B97833" w:rsidP="00B97833">
      <w:pPr>
        <w:spacing w:line="240" w:lineRule="auto"/>
        <w:jc w:val="both"/>
        <w:rPr>
          <w:rFonts w:ascii="Times New Roman" w:eastAsia="Times New Roman" w:hAnsi="Times New Roman" w:cs="Times New Roman"/>
          <w:b/>
          <w:bCs/>
          <w:sz w:val="24"/>
          <w:lang w:val="en-US"/>
        </w:rPr>
      </w:pPr>
      <w:r w:rsidRPr="001F0D36">
        <w:rPr>
          <w:rFonts w:ascii="Times New Roman" w:eastAsia="Times New Roman" w:hAnsi="Times New Roman" w:cs="Times New Roman"/>
          <w:b/>
          <w:bCs/>
          <w:sz w:val="24"/>
          <w:lang w:val="en-US"/>
        </w:rPr>
        <w:t>Detail of work experience in chronicle order</w:t>
      </w: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73"/>
        <w:gridCol w:w="1817"/>
        <w:gridCol w:w="1350"/>
        <w:gridCol w:w="1795"/>
        <w:gridCol w:w="1085"/>
      </w:tblGrid>
      <w:tr w:rsidR="002E74DD" w:rsidTr="002E74DD">
        <w:trPr>
          <w:trHeight w:val="565"/>
        </w:trPr>
        <w:tc>
          <w:tcPr>
            <w:tcW w:w="720" w:type="dxa"/>
            <w:vAlign w:val="center"/>
          </w:tcPr>
          <w:p w:rsidR="002E74DD" w:rsidRPr="00845C1B" w:rsidRDefault="002E74DD" w:rsidP="00A30EF2">
            <w:pPr>
              <w:jc w:val="center"/>
              <w:rPr>
                <w:rFonts w:ascii="Times New Roman" w:hAnsi="Times New Roman" w:cs="Times New Roman"/>
                <w:b/>
                <w:sz w:val="18"/>
                <w:szCs w:val="18"/>
              </w:rPr>
            </w:pPr>
            <w:r>
              <w:rPr>
                <w:b/>
                <w:noProof/>
                <w:color w:val="000000"/>
                <w:lang w:eastAsia="en-IN"/>
              </w:rPr>
              <w:t>S.No</w:t>
            </w:r>
          </w:p>
        </w:tc>
        <w:tc>
          <w:tcPr>
            <w:tcW w:w="3673" w:type="dxa"/>
            <w:vAlign w:val="center"/>
          </w:tcPr>
          <w:p w:rsidR="002E74DD" w:rsidRPr="003C5104" w:rsidRDefault="002E74DD" w:rsidP="00A30EF2">
            <w:pPr>
              <w:jc w:val="center"/>
              <w:rPr>
                <w:rFonts w:ascii="Times New Roman" w:hAnsi="Times New Roman" w:cs="Times New Roman"/>
                <w:b/>
              </w:rPr>
            </w:pPr>
            <w:r w:rsidRPr="003C5104">
              <w:rPr>
                <w:rFonts w:ascii="Times New Roman" w:hAnsi="Times New Roman" w:cs="Times New Roman"/>
                <w:b/>
              </w:rPr>
              <w:t>Name of Company</w:t>
            </w:r>
          </w:p>
        </w:tc>
        <w:tc>
          <w:tcPr>
            <w:tcW w:w="1817" w:type="dxa"/>
            <w:vAlign w:val="center"/>
          </w:tcPr>
          <w:p w:rsidR="002E74DD" w:rsidRPr="003C5104" w:rsidRDefault="002E74DD" w:rsidP="00A30EF2">
            <w:pPr>
              <w:jc w:val="center"/>
              <w:rPr>
                <w:rFonts w:ascii="Times New Roman" w:hAnsi="Times New Roman" w:cs="Times New Roman"/>
                <w:b/>
              </w:rPr>
            </w:pPr>
            <w:r w:rsidRPr="003C5104">
              <w:rPr>
                <w:rFonts w:ascii="Times New Roman" w:hAnsi="Times New Roman" w:cs="Times New Roman"/>
                <w:b/>
              </w:rPr>
              <w:t>Position Held</w:t>
            </w:r>
          </w:p>
        </w:tc>
        <w:tc>
          <w:tcPr>
            <w:tcW w:w="1350" w:type="dxa"/>
            <w:vAlign w:val="center"/>
          </w:tcPr>
          <w:p w:rsidR="002E74DD" w:rsidRPr="003C5104" w:rsidRDefault="002E74DD" w:rsidP="00A30EF2">
            <w:pPr>
              <w:jc w:val="center"/>
              <w:rPr>
                <w:rFonts w:ascii="Times New Roman" w:hAnsi="Times New Roman" w:cs="Times New Roman"/>
                <w:b/>
              </w:rPr>
            </w:pPr>
            <w:r w:rsidRPr="003C5104">
              <w:rPr>
                <w:rFonts w:ascii="Times New Roman" w:hAnsi="Times New Roman" w:cs="Times New Roman"/>
                <w:b/>
              </w:rPr>
              <w:t>Start Date</w:t>
            </w:r>
          </w:p>
        </w:tc>
        <w:tc>
          <w:tcPr>
            <w:tcW w:w="1795" w:type="dxa"/>
            <w:vAlign w:val="center"/>
          </w:tcPr>
          <w:p w:rsidR="002E74DD" w:rsidRPr="003C5104" w:rsidRDefault="002E74DD" w:rsidP="00A30EF2">
            <w:pPr>
              <w:jc w:val="center"/>
              <w:rPr>
                <w:rFonts w:ascii="Times New Roman" w:hAnsi="Times New Roman" w:cs="Times New Roman"/>
                <w:b/>
              </w:rPr>
            </w:pPr>
            <w:r w:rsidRPr="003C5104">
              <w:rPr>
                <w:rFonts w:ascii="Times New Roman" w:hAnsi="Times New Roman" w:cs="Times New Roman"/>
                <w:b/>
              </w:rPr>
              <w:t>Left Date</w:t>
            </w:r>
          </w:p>
        </w:tc>
        <w:tc>
          <w:tcPr>
            <w:tcW w:w="1085" w:type="dxa"/>
            <w:vAlign w:val="center"/>
          </w:tcPr>
          <w:p w:rsidR="002E74DD" w:rsidRPr="003C5104" w:rsidRDefault="002E74DD" w:rsidP="00A30EF2">
            <w:pPr>
              <w:jc w:val="center"/>
              <w:rPr>
                <w:rFonts w:ascii="Times New Roman" w:hAnsi="Times New Roman" w:cs="Times New Roman"/>
                <w:b/>
              </w:rPr>
            </w:pPr>
            <w:r>
              <w:rPr>
                <w:rFonts w:ascii="Times New Roman" w:hAnsi="Times New Roman" w:cs="Times New Roman"/>
                <w:b/>
              </w:rPr>
              <w:t>Period</w:t>
            </w:r>
          </w:p>
        </w:tc>
      </w:tr>
      <w:tr w:rsidR="002E74DD" w:rsidTr="002E74DD">
        <w:trPr>
          <w:trHeight w:val="400"/>
        </w:trPr>
        <w:tc>
          <w:tcPr>
            <w:tcW w:w="720" w:type="dxa"/>
            <w:vAlign w:val="center"/>
          </w:tcPr>
          <w:p w:rsidR="002E74DD" w:rsidRPr="003C5104" w:rsidRDefault="002E74DD" w:rsidP="00A30EF2">
            <w:pPr>
              <w:jc w:val="center"/>
              <w:rPr>
                <w:b/>
              </w:rPr>
            </w:pPr>
            <w:r w:rsidRPr="003C5104">
              <w:rPr>
                <w:b/>
              </w:rPr>
              <w:t>1</w:t>
            </w:r>
          </w:p>
        </w:tc>
        <w:tc>
          <w:tcPr>
            <w:tcW w:w="3673" w:type="dxa"/>
            <w:vAlign w:val="center"/>
          </w:tcPr>
          <w:p w:rsidR="002E74DD" w:rsidRPr="00187C05" w:rsidRDefault="002E74DD" w:rsidP="00A30EF2">
            <w:pPr>
              <w:shd w:val="clear" w:color="auto" w:fill="FFFFFF"/>
              <w:rPr>
                <w:rFonts w:ascii="Times New Roman" w:eastAsia="Calibri" w:hAnsi="Times New Roman" w:cs="Times New Roman"/>
              </w:rPr>
            </w:pPr>
            <w:r>
              <w:rPr>
                <w:rFonts w:ascii="Times New Roman" w:eastAsia="Calibri" w:hAnsi="Times New Roman" w:cs="Times New Roman"/>
              </w:rPr>
              <w:t>Gulf Engineering Consultancy Oman</w:t>
            </w:r>
            <w:r w:rsidRPr="00187C05">
              <w:rPr>
                <w:rFonts w:ascii="Times New Roman" w:eastAsia="Calibri" w:hAnsi="Times New Roman" w:cs="Times New Roman"/>
              </w:rPr>
              <w:t xml:space="preserve">     </w:t>
            </w:r>
          </w:p>
        </w:tc>
        <w:tc>
          <w:tcPr>
            <w:tcW w:w="1817"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Project Manger</w:t>
            </w:r>
          </w:p>
        </w:tc>
        <w:tc>
          <w:tcPr>
            <w:tcW w:w="1350"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12-04-2011</w:t>
            </w:r>
          </w:p>
        </w:tc>
        <w:tc>
          <w:tcPr>
            <w:tcW w:w="1795" w:type="dxa"/>
            <w:vAlign w:val="center"/>
          </w:tcPr>
          <w:p w:rsidR="002E74DD" w:rsidRPr="001F0D36" w:rsidRDefault="002E74DD" w:rsidP="00A30EF2">
            <w:pPr>
              <w:rPr>
                <w:rFonts w:ascii="Times New Roman" w:eastAsia="Calibri" w:hAnsi="Times New Roman" w:cs="Times New Roman"/>
                <w:sz w:val="24"/>
              </w:rPr>
            </w:pPr>
            <w:r>
              <w:rPr>
                <w:rFonts w:ascii="Times New Roman" w:eastAsia="Calibri" w:hAnsi="Times New Roman" w:cs="Times New Roman"/>
                <w:sz w:val="24"/>
              </w:rPr>
              <w:t>15-03-2013</w:t>
            </w:r>
            <w:r w:rsidRPr="001F0D36">
              <w:rPr>
                <w:rFonts w:ascii="Times New Roman" w:eastAsia="Calibri" w:hAnsi="Times New Roman" w:cs="Times New Roman"/>
                <w:sz w:val="24"/>
              </w:rPr>
              <w:t xml:space="preserve">                  </w:t>
            </w:r>
          </w:p>
        </w:tc>
        <w:tc>
          <w:tcPr>
            <w:tcW w:w="1085" w:type="dxa"/>
            <w:vAlign w:val="center"/>
          </w:tcPr>
          <w:p w:rsidR="002E74DD" w:rsidRPr="006242F0" w:rsidRDefault="002E74DD" w:rsidP="00A30EF2">
            <w:pPr>
              <w:rPr>
                <w:rFonts w:ascii="Times New Roman" w:eastAsia="Calibri" w:hAnsi="Times New Roman" w:cs="Times New Roman"/>
                <w:sz w:val="24"/>
              </w:rPr>
            </w:pPr>
            <w:r>
              <w:rPr>
                <w:rFonts w:ascii="Times New Roman" w:eastAsia="Calibri" w:hAnsi="Times New Roman" w:cs="Times New Roman"/>
                <w:sz w:val="24"/>
              </w:rPr>
              <w:t>2</w:t>
            </w:r>
            <w:r w:rsidRPr="001F0D36">
              <w:rPr>
                <w:rFonts w:ascii="Times New Roman" w:eastAsia="Calibri" w:hAnsi="Times New Roman" w:cs="Times New Roman"/>
                <w:sz w:val="24"/>
              </w:rPr>
              <w:t xml:space="preserve"> Year</w:t>
            </w:r>
            <w:r>
              <w:rPr>
                <w:rFonts w:ascii="Times New Roman" w:eastAsia="Calibri" w:hAnsi="Times New Roman" w:cs="Times New Roman"/>
                <w:sz w:val="24"/>
              </w:rPr>
              <w:t>s</w:t>
            </w:r>
          </w:p>
        </w:tc>
      </w:tr>
      <w:tr w:rsidR="002E74DD" w:rsidTr="002E74DD">
        <w:trPr>
          <w:trHeight w:val="363"/>
        </w:trPr>
        <w:tc>
          <w:tcPr>
            <w:tcW w:w="720" w:type="dxa"/>
            <w:vAlign w:val="center"/>
          </w:tcPr>
          <w:p w:rsidR="002E74DD" w:rsidRPr="003C5104" w:rsidRDefault="002E74DD" w:rsidP="00A30EF2">
            <w:pPr>
              <w:jc w:val="center"/>
              <w:rPr>
                <w:b/>
              </w:rPr>
            </w:pPr>
            <w:r w:rsidRPr="003C5104">
              <w:rPr>
                <w:b/>
              </w:rPr>
              <w:t>2</w:t>
            </w:r>
          </w:p>
        </w:tc>
        <w:tc>
          <w:tcPr>
            <w:tcW w:w="3673"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 xml:space="preserve">Adnan </w:t>
            </w:r>
            <w:proofErr w:type="spellStart"/>
            <w:r w:rsidRPr="001F0D36">
              <w:rPr>
                <w:rFonts w:ascii="Times New Roman" w:eastAsia="Calibri" w:hAnsi="Times New Roman" w:cs="Times New Roman"/>
                <w:sz w:val="24"/>
              </w:rPr>
              <w:t>Saffarini</w:t>
            </w:r>
            <w:proofErr w:type="spellEnd"/>
            <w:r w:rsidRPr="001F0D36">
              <w:rPr>
                <w:rFonts w:ascii="Times New Roman" w:eastAsia="Calibri" w:hAnsi="Times New Roman" w:cs="Times New Roman"/>
                <w:sz w:val="24"/>
              </w:rPr>
              <w:t xml:space="preserve"> engineering  Dubai U.A.E</w:t>
            </w:r>
          </w:p>
        </w:tc>
        <w:tc>
          <w:tcPr>
            <w:tcW w:w="1817"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Senior Resident Engineer</w:t>
            </w:r>
          </w:p>
        </w:tc>
        <w:tc>
          <w:tcPr>
            <w:tcW w:w="1350"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03-02-2006</w:t>
            </w:r>
          </w:p>
        </w:tc>
        <w:tc>
          <w:tcPr>
            <w:tcW w:w="1795"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26-03-2011</w:t>
            </w:r>
          </w:p>
        </w:tc>
        <w:tc>
          <w:tcPr>
            <w:tcW w:w="1085"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5 Year</w:t>
            </w:r>
            <w:r>
              <w:rPr>
                <w:rFonts w:ascii="Times New Roman" w:eastAsia="Calibri" w:hAnsi="Times New Roman" w:cs="Times New Roman"/>
                <w:sz w:val="24"/>
              </w:rPr>
              <w:t>s</w:t>
            </w:r>
            <w:r w:rsidRPr="001F0D36">
              <w:rPr>
                <w:rFonts w:ascii="Times New Roman" w:eastAsia="Calibri" w:hAnsi="Times New Roman" w:cs="Times New Roman"/>
                <w:sz w:val="24"/>
              </w:rPr>
              <w:t xml:space="preserve"> </w:t>
            </w:r>
          </w:p>
          <w:p w:rsidR="002E74DD" w:rsidRPr="00187C05" w:rsidRDefault="002E74DD" w:rsidP="00A30EF2">
            <w:pPr>
              <w:rPr>
                <w:rFonts w:ascii="Times New Roman" w:eastAsia="Calibri" w:hAnsi="Times New Roman" w:cs="Times New Roman"/>
              </w:rPr>
            </w:pPr>
            <w:r w:rsidRPr="001F0D36">
              <w:rPr>
                <w:rFonts w:ascii="Times New Roman" w:eastAsia="Calibri" w:hAnsi="Times New Roman" w:cs="Times New Roman"/>
                <w:sz w:val="24"/>
              </w:rPr>
              <w:t>1 month</w:t>
            </w:r>
          </w:p>
        </w:tc>
      </w:tr>
      <w:tr w:rsidR="002E74DD" w:rsidTr="002E74DD">
        <w:trPr>
          <w:trHeight w:val="437"/>
        </w:trPr>
        <w:tc>
          <w:tcPr>
            <w:tcW w:w="720" w:type="dxa"/>
            <w:vAlign w:val="center"/>
          </w:tcPr>
          <w:p w:rsidR="002E74DD" w:rsidRPr="003C5104" w:rsidRDefault="002E74DD" w:rsidP="00A30EF2">
            <w:pPr>
              <w:jc w:val="center"/>
              <w:rPr>
                <w:b/>
              </w:rPr>
            </w:pPr>
            <w:r w:rsidRPr="003C5104">
              <w:rPr>
                <w:b/>
              </w:rPr>
              <w:t>3</w:t>
            </w:r>
          </w:p>
        </w:tc>
        <w:tc>
          <w:tcPr>
            <w:tcW w:w="3673" w:type="dxa"/>
            <w:vAlign w:val="center"/>
          </w:tcPr>
          <w:p w:rsidR="002E74DD"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Oman Commercial agencies Oman</w:t>
            </w:r>
          </w:p>
          <w:p w:rsidR="002E74DD" w:rsidRPr="001F0D36" w:rsidRDefault="002E74DD" w:rsidP="00A30EF2">
            <w:pPr>
              <w:rPr>
                <w:rFonts w:ascii="Times New Roman" w:eastAsia="Calibri" w:hAnsi="Times New Roman" w:cs="Times New Roman"/>
                <w:sz w:val="24"/>
              </w:rPr>
            </w:pPr>
            <w:r>
              <w:rPr>
                <w:rFonts w:ascii="Times New Roman" w:eastAsia="Calibri" w:hAnsi="Times New Roman" w:cs="Times New Roman"/>
                <w:sz w:val="24"/>
              </w:rPr>
              <w:t>(Golden Group)</w:t>
            </w:r>
          </w:p>
        </w:tc>
        <w:tc>
          <w:tcPr>
            <w:tcW w:w="1817"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Construction Manager</w:t>
            </w:r>
          </w:p>
        </w:tc>
        <w:tc>
          <w:tcPr>
            <w:tcW w:w="1350"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10-07-2002</w:t>
            </w:r>
          </w:p>
        </w:tc>
        <w:tc>
          <w:tcPr>
            <w:tcW w:w="1795"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20-01-2006</w:t>
            </w:r>
          </w:p>
        </w:tc>
        <w:tc>
          <w:tcPr>
            <w:tcW w:w="1085" w:type="dxa"/>
            <w:vAlign w:val="center"/>
          </w:tcPr>
          <w:p w:rsidR="002E74DD" w:rsidRPr="001F0D36" w:rsidRDefault="002E74DD" w:rsidP="00A30EF2">
            <w:pPr>
              <w:rPr>
                <w:rFonts w:ascii="Times New Roman" w:eastAsia="Calibri" w:hAnsi="Times New Roman" w:cs="Times New Roman"/>
                <w:sz w:val="24"/>
              </w:rPr>
            </w:pPr>
            <w:r>
              <w:rPr>
                <w:rFonts w:ascii="Times New Roman" w:eastAsia="Calibri" w:hAnsi="Times New Roman" w:cs="Times New Roman"/>
                <w:sz w:val="24"/>
              </w:rPr>
              <w:t>4 Years</w:t>
            </w:r>
          </w:p>
          <w:p w:rsidR="002E74DD" w:rsidRPr="00187C05" w:rsidRDefault="002E74DD" w:rsidP="00A30EF2">
            <w:pPr>
              <w:rPr>
                <w:rFonts w:ascii="Times New Roman" w:eastAsia="Calibri" w:hAnsi="Times New Roman" w:cs="Times New Roman"/>
              </w:rPr>
            </w:pPr>
            <w:r w:rsidRPr="001F0D36">
              <w:rPr>
                <w:rFonts w:ascii="Times New Roman" w:eastAsia="Calibri" w:hAnsi="Times New Roman" w:cs="Times New Roman"/>
                <w:sz w:val="24"/>
              </w:rPr>
              <w:t>6 month</w:t>
            </w:r>
          </w:p>
        </w:tc>
      </w:tr>
      <w:tr w:rsidR="002E74DD" w:rsidTr="002E74DD">
        <w:trPr>
          <w:trHeight w:val="378"/>
        </w:trPr>
        <w:tc>
          <w:tcPr>
            <w:tcW w:w="720" w:type="dxa"/>
            <w:vAlign w:val="center"/>
          </w:tcPr>
          <w:p w:rsidR="002E74DD" w:rsidRPr="003C5104" w:rsidRDefault="002E74DD" w:rsidP="00A30EF2">
            <w:pPr>
              <w:jc w:val="center"/>
              <w:rPr>
                <w:b/>
              </w:rPr>
            </w:pPr>
            <w:r w:rsidRPr="003C5104">
              <w:rPr>
                <w:b/>
              </w:rPr>
              <w:t>4</w:t>
            </w:r>
          </w:p>
        </w:tc>
        <w:tc>
          <w:tcPr>
            <w:tcW w:w="3673"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Al Malik Contracting Co L.L.C Dubai U.A.E</w:t>
            </w:r>
          </w:p>
        </w:tc>
        <w:tc>
          <w:tcPr>
            <w:tcW w:w="1817"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Project Engineer</w:t>
            </w:r>
          </w:p>
        </w:tc>
        <w:tc>
          <w:tcPr>
            <w:tcW w:w="1350"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28-12-1998</w:t>
            </w:r>
          </w:p>
        </w:tc>
        <w:tc>
          <w:tcPr>
            <w:tcW w:w="1795"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10-06-2002</w:t>
            </w:r>
          </w:p>
        </w:tc>
        <w:tc>
          <w:tcPr>
            <w:tcW w:w="1085" w:type="dxa"/>
            <w:vAlign w:val="center"/>
          </w:tcPr>
          <w:p w:rsidR="002E74DD" w:rsidRPr="001F0D36" w:rsidRDefault="002E74DD" w:rsidP="00A30EF2">
            <w:pPr>
              <w:rPr>
                <w:rFonts w:ascii="Times New Roman" w:eastAsia="Calibri" w:hAnsi="Times New Roman" w:cs="Times New Roman"/>
                <w:sz w:val="24"/>
              </w:rPr>
            </w:pPr>
            <w:r w:rsidRPr="001F0D36">
              <w:rPr>
                <w:rFonts w:ascii="Times New Roman" w:eastAsia="Calibri" w:hAnsi="Times New Roman" w:cs="Times New Roman"/>
                <w:sz w:val="24"/>
              </w:rPr>
              <w:t>4 Year</w:t>
            </w:r>
            <w:r>
              <w:rPr>
                <w:rFonts w:ascii="Times New Roman" w:eastAsia="Calibri" w:hAnsi="Times New Roman" w:cs="Times New Roman"/>
                <w:sz w:val="24"/>
              </w:rPr>
              <w:t>s</w:t>
            </w:r>
            <w:r w:rsidRPr="001F0D36">
              <w:rPr>
                <w:rFonts w:ascii="Times New Roman" w:eastAsia="Calibri" w:hAnsi="Times New Roman" w:cs="Times New Roman"/>
                <w:sz w:val="24"/>
              </w:rPr>
              <w:t xml:space="preserve"> </w:t>
            </w:r>
          </w:p>
          <w:p w:rsidR="002E74DD" w:rsidRPr="00187C05" w:rsidRDefault="002E74DD" w:rsidP="00A30EF2">
            <w:pPr>
              <w:rPr>
                <w:rFonts w:ascii="Times New Roman" w:eastAsia="Calibri" w:hAnsi="Times New Roman" w:cs="Times New Roman"/>
              </w:rPr>
            </w:pPr>
            <w:r w:rsidRPr="001F0D36">
              <w:rPr>
                <w:rFonts w:ascii="Times New Roman" w:eastAsia="Calibri" w:hAnsi="Times New Roman" w:cs="Times New Roman"/>
                <w:sz w:val="24"/>
              </w:rPr>
              <w:t>6 month</w:t>
            </w:r>
          </w:p>
        </w:tc>
      </w:tr>
    </w:tbl>
    <w:p w:rsidR="00CD0BDF" w:rsidRPr="00B51F29" w:rsidRDefault="006242F0" w:rsidP="00B51F29">
      <w:pPr>
        <w:spacing w:line="240" w:lineRule="auto"/>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ab/>
        <w:t>Total = 1</w:t>
      </w:r>
      <w:r w:rsidR="002E74DD">
        <w:rPr>
          <w:rFonts w:ascii="Times New Roman" w:eastAsia="Times New Roman" w:hAnsi="Times New Roman" w:cs="Times New Roman"/>
          <w:b/>
          <w:bCs/>
          <w:sz w:val="24"/>
          <w:szCs w:val="20"/>
          <w:lang w:val="en-US"/>
        </w:rPr>
        <w:t>5</w:t>
      </w:r>
      <w:r>
        <w:rPr>
          <w:rFonts w:ascii="Times New Roman" w:eastAsia="Times New Roman" w:hAnsi="Times New Roman" w:cs="Times New Roman"/>
          <w:b/>
          <w:bCs/>
          <w:sz w:val="24"/>
          <w:szCs w:val="20"/>
          <w:lang w:val="en-US"/>
        </w:rPr>
        <w:t xml:space="preserve"> Years &amp; </w:t>
      </w:r>
      <w:proofErr w:type="gramStart"/>
      <w:r w:rsidR="00A6224D">
        <w:rPr>
          <w:rFonts w:ascii="Times New Roman" w:eastAsia="Times New Roman" w:hAnsi="Times New Roman" w:cs="Times New Roman"/>
          <w:b/>
          <w:bCs/>
          <w:sz w:val="24"/>
          <w:szCs w:val="20"/>
          <w:lang w:val="en-US"/>
        </w:rPr>
        <w:t>0</w:t>
      </w:r>
      <w:r w:rsidR="002E74DD">
        <w:rPr>
          <w:rFonts w:ascii="Times New Roman" w:eastAsia="Times New Roman" w:hAnsi="Times New Roman" w:cs="Times New Roman"/>
          <w:b/>
          <w:bCs/>
          <w:sz w:val="24"/>
          <w:szCs w:val="20"/>
          <w:lang w:val="en-US"/>
        </w:rPr>
        <w:t xml:space="preserve">1 </w:t>
      </w:r>
      <w:r w:rsidR="00FE463A">
        <w:rPr>
          <w:rFonts w:ascii="Times New Roman" w:eastAsia="Times New Roman" w:hAnsi="Times New Roman" w:cs="Times New Roman"/>
          <w:b/>
          <w:bCs/>
          <w:sz w:val="24"/>
          <w:szCs w:val="20"/>
          <w:lang w:val="en-US"/>
        </w:rPr>
        <w:t xml:space="preserve"> </w:t>
      </w:r>
      <w:r>
        <w:rPr>
          <w:rFonts w:ascii="Times New Roman" w:eastAsia="Times New Roman" w:hAnsi="Times New Roman" w:cs="Times New Roman"/>
          <w:b/>
          <w:bCs/>
          <w:sz w:val="24"/>
          <w:szCs w:val="20"/>
          <w:lang w:val="en-US"/>
        </w:rPr>
        <w:t>Month</w:t>
      </w:r>
      <w:r w:rsidR="00714E6C">
        <w:rPr>
          <w:rFonts w:ascii="Times New Roman" w:eastAsia="Times New Roman" w:hAnsi="Times New Roman" w:cs="Times New Roman"/>
          <w:b/>
          <w:bCs/>
          <w:sz w:val="24"/>
          <w:szCs w:val="20"/>
          <w:lang w:val="en-US"/>
        </w:rPr>
        <w:t>s</w:t>
      </w:r>
      <w:proofErr w:type="gramEnd"/>
    </w:p>
    <w:p w:rsidR="00B97833" w:rsidRPr="00FA6176" w:rsidRDefault="00B97833" w:rsidP="00B97833">
      <w:pPr>
        <w:shd w:val="clear" w:color="auto" w:fill="FFFFFF"/>
        <w:spacing w:line="240" w:lineRule="auto"/>
        <w:rPr>
          <w:rFonts w:ascii="Times New Roman" w:eastAsia="Times New Roman" w:hAnsi="Times New Roman" w:cs="Times New Roman"/>
          <w:b/>
          <w:bCs/>
          <w:sz w:val="24"/>
          <w:szCs w:val="20"/>
          <w:lang w:val="en-US"/>
        </w:rPr>
      </w:pPr>
      <w:r>
        <w:rPr>
          <w:rFonts w:ascii="Times New Roman" w:eastAsia="Times New Roman" w:hAnsi="Times New Roman" w:cs="Times New Roman"/>
          <w:b/>
          <w:bCs/>
          <w:sz w:val="32"/>
          <w:szCs w:val="32"/>
          <w:lang w:val="en-US"/>
        </w:rPr>
        <w:t>(</w:t>
      </w:r>
      <w:r w:rsidRPr="00C1333A">
        <w:rPr>
          <w:rFonts w:ascii="Times New Roman" w:eastAsia="Times New Roman" w:hAnsi="Times New Roman" w:cs="Times New Roman"/>
          <w:b/>
          <w:bCs/>
          <w:sz w:val="32"/>
          <w:szCs w:val="32"/>
          <w:lang w:val="en-US"/>
        </w:rPr>
        <w:t>1</w:t>
      </w:r>
      <w:r>
        <w:rPr>
          <w:rFonts w:ascii="Times New Roman" w:eastAsia="Times New Roman" w:hAnsi="Times New Roman" w:cs="Times New Roman"/>
          <w:b/>
          <w:bCs/>
          <w:sz w:val="32"/>
          <w:szCs w:val="32"/>
          <w:lang w:val="en-US"/>
        </w:rPr>
        <w:t>)</w:t>
      </w:r>
      <w:r>
        <w:rPr>
          <w:rFonts w:ascii="Times New Roman" w:eastAsia="Times New Roman" w:hAnsi="Times New Roman" w:cs="Times New Roman"/>
          <w:b/>
          <w:bCs/>
          <w:sz w:val="24"/>
          <w:szCs w:val="20"/>
          <w:lang w:val="en-US"/>
        </w:rPr>
        <w:t xml:space="preserve">.     </w:t>
      </w:r>
      <w:r w:rsidRPr="00FA6176">
        <w:rPr>
          <w:rFonts w:ascii="Times New Roman" w:eastAsia="Times New Roman" w:hAnsi="Times New Roman" w:cs="Times New Roman"/>
          <w:b/>
          <w:bCs/>
          <w:sz w:val="24"/>
          <w:szCs w:val="20"/>
          <w:lang w:val="en-US"/>
        </w:rPr>
        <w:t>Organizat</w:t>
      </w:r>
      <w:r>
        <w:rPr>
          <w:rFonts w:ascii="Times New Roman" w:eastAsia="Times New Roman" w:hAnsi="Times New Roman" w:cs="Times New Roman"/>
          <w:b/>
          <w:bCs/>
          <w:sz w:val="24"/>
          <w:szCs w:val="20"/>
          <w:lang w:val="en-US"/>
        </w:rPr>
        <w:t>ion      :</w:t>
      </w:r>
      <w:r>
        <w:rPr>
          <w:rFonts w:ascii="Times New Roman" w:eastAsia="Times New Roman" w:hAnsi="Times New Roman" w:cs="Times New Roman"/>
          <w:b/>
          <w:bCs/>
          <w:sz w:val="24"/>
          <w:szCs w:val="20"/>
          <w:lang w:val="en-US"/>
        </w:rPr>
        <w:tab/>
        <w:t>Gulf Engineering</w:t>
      </w:r>
      <w:r w:rsidRPr="00FA6176">
        <w:rPr>
          <w:rFonts w:ascii="Times New Roman" w:eastAsia="Times New Roman" w:hAnsi="Times New Roman" w:cs="Times New Roman"/>
          <w:b/>
          <w:bCs/>
          <w:sz w:val="24"/>
          <w:szCs w:val="20"/>
          <w:lang w:val="en-US"/>
        </w:rPr>
        <w:t xml:space="preserve"> Co</w:t>
      </w:r>
      <w:r w:rsidR="00003045">
        <w:rPr>
          <w:rFonts w:ascii="Times New Roman" w:eastAsia="Times New Roman" w:hAnsi="Times New Roman" w:cs="Times New Roman"/>
          <w:b/>
          <w:bCs/>
          <w:sz w:val="24"/>
          <w:szCs w:val="20"/>
          <w:lang w:val="en-US"/>
        </w:rPr>
        <w:t>nsultancy</w:t>
      </w:r>
      <w:r>
        <w:rPr>
          <w:rFonts w:ascii="Times New Roman" w:eastAsia="Times New Roman" w:hAnsi="Times New Roman" w:cs="Times New Roman"/>
          <w:b/>
          <w:bCs/>
          <w:sz w:val="24"/>
          <w:szCs w:val="20"/>
          <w:lang w:val="en-US"/>
        </w:rPr>
        <w:t xml:space="preserve"> Oman</w:t>
      </w:r>
    </w:p>
    <w:p w:rsidR="00B97833" w:rsidRPr="00FA6176" w:rsidRDefault="00B97833" w:rsidP="00B97833">
      <w:pPr>
        <w:shd w:val="clear" w:color="auto" w:fill="FFFFFF"/>
        <w:spacing w:line="240" w:lineRule="auto"/>
        <w:ind w:firstLine="720"/>
        <w:rPr>
          <w:rFonts w:ascii="Times New Roman" w:eastAsia="Times New Roman" w:hAnsi="Times New Roman" w:cs="Times New Roman"/>
          <w:b/>
          <w:bCs/>
          <w:sz w:val="24"/>
          <w:szCs w:val="20"/>
          <w:lang w:val="en-US"/>
        </w:rPr>
      </w:pPr>
      <w:r w:rsidRPr="00FA6176">
        <w:rPr>
          <w:rFonts w:ascii="Times New Roman" w:eastAsia="Times New Roman" w:hAnsi="Times New Roman" w:cs="Times New Roman"/>
          <w:b/>
          <w:bCs/>
          <w:sz w:val="24"/>
          <w:szCs w:val="20"/>
          <w:lang w:val="en-US"/>
        </w:rPr>
        <w:t xml:space="preserve"> Designation        : </w:t>
      </w:r>
      <w:r w:rsidRPr="00FA6176">
        <w:rPr>
          <w:rFonts w:ascii="Times New Roman" w:eastAsia="Times New Roman" w:hAnsi="Times New Roman" w:cs="Times New Roman"/>
          <w:b/>
          <w:bCs/>
          <w:sz w:val="24"/>
          <w:szCs w:val="20"/>
          <w:lang w:val="en-US"/>
        </w:rPr>
        <w:tab/>
      </w:r>
      <w:r w:rsidR="00972841">
        <w:rPr>
          <w:rFonts w:ascii="Times New Roman" w:eastAsia="Times New Roman" w:hAnsi="Times New Roman" w:cs="Times New Roman"/>
          <w:b/>
          <w:bCs/>
          <w:sz w:val="24"/>
          <w:szCs w:val="20"/>
          <w:lang w:val="en-US"/>
        </w:rPr>
        <w:t>Resident Engineer</w:t>
      </w:r>
    </w:p>
    <w:p w:rsidR="00B97833" w:rsidRPr="00FA6176" w:rsidRDefault="00B97833" w:rsidP="00B97833">
      <w:pPr>
        <w:ind w:left="720"/>
        <w:rPr>
          <w:rFonts w:ascii="Times New Roman" w:eastAsia="Times New Roman" w:hAnsi="Times New Roman" w:cs="Times New Roman"/>
          <w:b/>
          <w:bCs/>
          <w:sz w:val="24"/>
          <w:szCs w:val="20"/>
          <w:lang w:val="en-US"/>
        </w:rPr>
      </w:pPr>
      <w:r w:rsidRPr="00FA6176">
        <w:rPr>
          <w:rFonts w:ascii="Times New Roman" w:eastAsia="Times New Roman" w:hAnsi="Times New Roman" w:cs="Times New Roman"/>
          <w:b/>
          <w:bCs/>
          <w:sz w:val="24"/>
          <w:szCs w:val="20"/>
          <w:lang w:val="en-US"/>
        </w:rPr>
        <w:t>Period</w:t>
      </w:r>
      <w:r w:rsidRPr="00FA6176">
        <w:rPr>
          <w:rFonts w:ascii="Times New Roman" w:eastAsia="Times New Roman" w:hAnsi="Times New Roman" w:cs="Times New Roman"/>
          <w:b/>
          <w:bCs/>
          <w:sz w:val="24"/>
          <w:szCs w:val="20"/>
          <w:lang w:val="en-US"/>
        </w:rPr>
        <w:tab/>
      </w:r>
      <w:r w:rsidRPr="00FA6176">
        <w:rPr>
          <w:rFonts w:ascii="Times New Roman" w:eastAsia="Times New Roman" w:hAnsi="Times New Roman" w:cs="Times New Roman"/>
          <w:b/>
          <w:bCs/>
          <w:sz w:val="24"/>
          <w:szCs w:val="20"/>
          <w:lang w:val="en-US"/>
        </w:rPr>
        <w:tab/>
      </w:r>
      <w:r>
        <w:rPr>
          <w:rFonts w:ascii="Times New Roman" w:eastAsia="Times New Roman" w:hAnsi="Times New Roman" w:cs="Times New Roman"/>
          <w:b/>
          <w:bCs/>
          <w:sz w:val="24"/>
          <w:szCs w:val="20"/>
          <w:lang w:val="en-US"/>
        </w:rPr>
        <w:t xml:space="preserve">    </w:t>
      </w:r>
      <w:r w:rsidR="00850A2B">
        <w:rPr>
          <w:rFonts w:ascii="Times New Roman" w:eastAsia="Times New Roman" w:hAnsi="Times New Roman" w:cs="Times New Roman"/>
          <w:b/>
          <w:bCs/>
          <w:sz w:val="24"/>
          <w:szCs w:val="20"/>
          <w:lang w:val="en-US"/>
        </w:rPr>
        <w:t xml:space="preserve"> :</w:t>
      </w:r>
      <w:r w:rsidR="00850A2B">
        <w:rPr>
          <w:rFonts w:ascii="Times New Roman" w:eastAsia="Times New Roman" w:hAnsi="Times New Roman" w:cs="Times New Roman"/>
          <w:b/>
          <w:bCs/>
          <w:sz w:val="24"/>
          <w:szCs w:val="20"/>
          <w:lang w:val="en-US"/>
        </w:rPr>
        <w:tab/>
        <w:t>From     March 2010 To Till 15 May</w:t>
      </w:r>
      <w:r w:rsidR="00972841">
        <w:rPr>
          <w:rFonts w:ascii="Times New Roman" w:eastAsia="Times New Roman" w:hAnsi="Times New Roman" w:cs="Times New Roman"/>
          <w:b/>
          <w:bCs/>
          <w:sz w:val="24"/>
          <w:szCs w:val="20"/>
          <w:lang w:val="en-US"/>
        </w:rPr>
        <w:t xml:space="preserve"> 2013</w:t>
      </w:r>
      <w:r w:rsidRPr="00FA6176">
        <w:rPr>
          <w:rFonts w:ascii="Times New Roman" w:eastAsia="Times New Roman" w:hAnsi="Times New Roman" w:cs="Times New Roman"/>
          <w:b/>
          <w:bCs/>
          <w:sz w:val="24"/>
          <w:szCs w:val="20"/>
          <w:lang w:val="en-US"/>
        </w:rPr>
        <w:t>.</w:t>
      </w:r>
    </w:p>
    <w:p w:rsidR="00B97833" w:rsidRPr="00FA6176" w:rsidRDefault="00B97833" w:rsidP="009122B2">
      <w:pPr>
        <w:ind w:left="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Projects</w:t>
      </w:r>
      <w:r>
        <w:rPr>
          <w:rFonts w:ascii="Times New Roman" w:eastAsia="Times New Roman" w:hAnsi="Times New Roman" w:cs="Times New Roman"/>
          <w:b/>
          <w:bCs/>
          <w:sz w:val="24"/>
          <w:szCs w:val="20"/>
          <w:lang w:val="en-US"/>
        </w:rPr>
        <w:tab/>
      </w:r>
      <w:r w:rsidR="00233214">
        <w:rPr>
          <w:rFonts w:ascii="Times New Roman" w:eastAsia="Times New Roman" w:hAnsi="Times New Roman" w:cs="Times New Roman"/>
          <w:b/>
          <w:bCs/>
          <w:sz w:val="24"/>
          <w:szCs w:val="20"/>
          <w:lang w:val="en-US"/>
        </w:rPr>
        <w:t xml:space="preserve">     </w:t>
      </w:r>
      <w:r>
        <w:rPr>
          <w:rFonts w:ascii="Times New Roman" w:eastAsia="Times New Roman" w:hAnsi="Times New Roman" w:cs="Times New Roman"/>
          <w:b/>
          <w:bCs/>
          <w:sz w:val="24"/>
          <w:szCs w:val="20"/>
          <w:lang w:val="en-US"/>
        </w:rPr>
        <w:t xml:space="preserve">:  </w:t>
      </w:r>
      <w:r>
        <w:rPr>
          <w:rFonts w:ascii="Times New Roman" w:eastAsia="Times New Roman" w:hAnsi="Times New Roman" w:cs="Times New Roman"/>
          <w:b/>
          <w:bCs/>
          <w:sz w:val="24"/>
          <w:szCs w:val="20"/>
          <w:lang w:val="en-US"/>
        </w:rPr>
        <w:tab/>
        <w:t xml:space="preserve">350 villas Al </w:t>
      </w:r>
      <w:proofErr w:type="spellStart"/>
      <w:r>
        <w:rPr>
          <w:rFonts w:ascii="Times New Roman" w:eastAsia="Times New Roman" w:hAnsi="Times New Roman" w:cs="Times New Roman"/>
          <w:b/>
          <w:bCs/>
          <w:sz w:val="24"/>
          <w:szCs w:val="20"/>
          <w:lang w:val="en-US"/>
        </w:rPr>
        <w:t>Bute</w:t>
      </w:r>
      <w:r w:rsidR="009122B2">
        <w:rPr>
          <w:rFonts w:ascii="Times New Roman" w:eastAsia="Times New Roman" w:hAnsi="Times New Roman" w:cs="Times New Roman"/>
          <w:b/>
          <w:bCs/>
          <w:sz w:val="24"/>
          <w:szCs w:val="20"/>
          <w:lang w:val="en-US"/>
        </w:rPr>
        <w:t>ena</w:t>
      </w:r>
      <w:proofErr w:type="spellEnd"/>
      <w:r w:rsidR="009122B2">
        <w:rPr>
          <w:rFonts w:ascii="Times New Roman" w:eastAsia="Times New Roman" w:hAnsi="Times New Roman" w:cs="Times New Roman"/>
          <w:b/>
          <w:bCs/>
          <w:sz w:val="24"/>
          <w:szCs w:val="20"/>
          <w:lang w:val="en-US"/>
        </w:rPr>
        <w:t xml:space="preserve"> coastal region Al </w:t>
      </w:r>
      <w:proofErr w:type="spellStart"/>
      <w:r w:rsidR="009122B2">
        <w:rPr>
          <w:rFonts w:ascii="Times New Roman" w:eastAsia="Times New Roman" w:hAnsi="Times New Roman" w:cs="Times New Roman"/>
          <w:b/>
          <w:bCs/>
          <w:sz w:val="24"/>
          <w:szCs w:val="20"/>
          <w:lang w:val="en-US"/>
        </w:rPr>
        <w:t>Khabura</w:t>
      </w:r>
      <w:proofErr w:type="spellEnd"/>
      <w:r w:rsidR="009122B2">
        <w:rPr>
          <w:rFonts w:ascii="Times New Roman" w:eastAsia="Times New Roman" w:hAnsi="Times New Roman" w:cs="Times New Roman"/>
          <w:b/>
          <w:bCs/>
          <w:sz w:val="24"/>
          <w:szCs w:val="20"/>
          <w:lang w:val="en-US"/>
        </w:rPr>
        <w:t>.</w:t>
      </w:r>
    </w:p>
    <w:p w:rsidR="00B97833" w:rsidRPr="001F0D36" w:rsidRDefault="00B97833" w:rsidP="00B97833">
      <w:pPr>
        <w:rPr>
          <w:rFonts w:ascii="Times New Roman" w:eastAsia="Times New Roman" w:hAnsi="Times New Roman" w:cs="Times New Roman"/>
          <w:b/>
          <w:bCs/>
          <w:sz w:val="24"/>
          <w:szCs w:val="20"/>
          <w:lang w:val="en-US"/>
        </w:rPr>
      </w:pPr>
      <w:r w:rsidRPr="001F0D36">
        <w:rPr>
          <w:rFonts w:ascii="Times New Roman" w:eastAsia="Times New Roman" w:hAnsi="Times New Roman" w:cs="Times New Roman"/>
          <w:b/>
          <w:bCs/>
          <w:sz w:val="24"/>
          <w:szCs w:val="20"/>
          <w:lang w:val="en-US"/>
        </w:rPr>
        <w:t xml:space="preserve">Nature of Project: </w:t>
      </w:r>
      <w:r w:rsidRPr="001F0D36">
        <w:rPr>
          <w:rFonts w:ascii="Times New Roman" w:eastAsia="Times New Roman" w:hAnsi="Times New Roman" w:cs="Times New Roman"/>
          <w:b/>
          <w:bCs/>
          <w:sz w:val="24"/>
          <w:szCs w:val="20"/>
          <w:lang w:val="en-US"/>
        </w:rPr>
        <w:tab/>
      </w:r>
      <w:r w:rsidRPr="001F0D36">
        <w:rPr>
          <w:rFonts w:ascii="Times New Roman" w:eastAsia="Times New Roman" w:hAnsi="Times New Roman" w:cs="Times New Roman"/>
          <w:b/>
          <w:bCs/>
          <w:sz w:val="24"/>
          <w:szCs w:val="20"/>
          <w:lang w:val="en-US"/>
        </w:rPr>
        <w:tab/>
      </w:r>
    </w:p>
    <w:p w:rsidR="00B97833" w:rsidRDefault="00B97833" w:rsidP="00B97833">
      <w:pPr>
        <w:pStyle w:val="ListParagraph"/>
        <w:numPr>
          <w:ilvl w:val="0"/>
          <w:numId w:val="7"/>
        </w:numPr>
        <w:spacing w:after="200" w:line="240" w:lineRule="auto"/>
        <w:rPr>
          <w:rFonts w:ascii="Times New Roman" w:eastAsia="Times New Roman" w:hAnsi="Times New Roman" w:cs="Times New Roman"/>
          <w:bCs/>
          <w:sz w:val="24"/>
          <w:szCs w:val="20"/>
          <w:lang w:val="en-US"/>
        </w:rPr>
      </w:pPr>
      <w:r w:rsidRPr="00EB00E6">
        <w:rPr>
          <w:rFonts w:ascii="Times New Roman" w:eastAsia="Times New Roman" w:hAnsi="Times New Roman" w:cs="Times New Roman"/>
          <w:bCs/>
          <w:sz w:val="24"/>
          <w:szCs w:val="20"/>
          <w:lang w:val="en-US"/>
        </w:rPr>
        <w:t>Construction of 350 villas, each unit of area 150 to 204 m2, Total built up area</w:t>
      </w:r>
      <w:r>
        <w:rPr>
          <w:rFonts w:ascii="Times New Roman" w:eastAsia="Times New Roman" w:hAnsi="Times New Roman" w:cs="Times New Roman"/>
          <w:bCs/>
          <w:sz w:val="24"/>
          <w:szCs w:val="20"/>
          <w:lang w:val="en-US"/>
        </w:rPr>
        <w:t xml:space="preserve"> </w:t>
      </w:r>
      <w:r w:rsidRPr="00EB00E6">
        <w:rPr>
          <w:rFonts w:ascii="Times New Roman" w:eastAsia="Times New Roman" w:hAnsi="Times New Roman" w:cs="Times New Roman"/>
          <w:bCs/>
          <w:sz w:val="24"/>
          <w:szCs w:val="20"/>
          <w:lang w:val="en-US"/>
        </w:rPr>
        <w:t xml:space="preserve">1,75000.00, and the cost of each unit is </w:t>
      </w:r>
      <w:r w:rsidR="00D8023F">
        <w:rPr>
          <w:rFonts w:ascii="Times New Roman" w:eastAsia="Times New Roman" w:hAnsi="Times New Roman" w:cs="Times New Roman"/>
          <w:bCs/>
          <w:sz w:val="24"/>
          <w:szCs w:val="20"/>
          <w:lang w:val="en-US"/>
        </w:rPr>
        <w:t>48,270.00 to 656,472.</w:t>
      </w:r>
      <w:r w:rsidRPr="00EB00E6">
        <w:rPr>
          <w:rFonts w:ascii="Times New Roman" w:eastAsia="Times New Roman" w:hAnsi="Times New Roman" w:cs="Times New Roman"/>
          <w:bCs/>
          <w:sz w:val="24"/>
          <w:szCs w:val="20"/>
          <w:lang w:val="en-US"/>
        </w:rPr>
        <w:t xml:space="preserve">0 </w:t>
      </w:r>
      <w:r w:rsidR="009122B2">
        <w:rPr>
          <w:rFonts w:ascii="Times New Roman" w:eastAsia="Times New Roman" w:hAnsi="Times New Roman" w:cs="Times New Roman"/>
          <w:b/>
          <w:bCs/>
          <w:sz w:val="24"/>
          <w:szCs w:val="20"/>
          <w:lang w:val="en-US"/>
        </w:rPr>
        <w:t>Ministry of Housing Directorate OMAN</w:t>
      </w:r>
      <w:r w:rsidR="009122B2" w:rsidRPr="00FA6176">
        <w:rPr>
          <w:rFonts w:ascii="Times New Roman" w:eastAsia="Times New Roman" w:hAnsi="Times New Roman" w:cs="Times New Roman"/>
          <w:b/>
          <w:bCs/>
          <w:sz w:val="24"/>
          <w:szCs w:val="20"/>
          <w:lang w:val="en-US"/>
        </w:rPr>
        <w:t>.</w:t>
      </w:r>
    </w:p>
    <w:p w:rsidR="00B97833" w:rsidRPr="007D0B39" w:rsidRDefault="00B97833" w:rsidP="00B97833">
      <w:pPr>
        <w:pStyle w:val="ListParagraph"/>
        <w:spacing w:after="200" w:line="240" w:lineRule="auto"/>
        <w:rPr>
          <w:rFonts w:ascii="Times New Roman" w:eastAsia="Times New Roman" w:hAnsi="Times New Roman" w:cs="Times New Roman"/>
          <w:bCs/>
          <w:sz w:val="24"/>
          <w:szCs w:val="20"/>
          <w:lang w:val="en-US"/>
        </w:rPr>
      </w:pPr>
    </w:p>
    <w:p w:rsidR="00B97833" w:rsidRPr="001D11DD" w:rsidRDefault="00B97833" w:rsidP="00B97833">
      <w:pPr>
        <w:pStyle w:val="ListParagraph"/>
        <w:numPr>
          <w:ilvl w:val="0"/>
          <w:numId w:val="7"/>
        </w:numPr>
        <w:spacing w:after="200" w:line="240" w:lineRule="auto"/>
        <w:rPr>
          <w:rFonts w:ascii="Times New Roman" w:eastAsia="Times New Roman" w:hAnsi="Times New Roman" w:cs="Times New Roman"/>
          <w:bCs/>
          <w:sz w:val="24"/>
          <w:szCs w:val="20"/>
          <w:lang w:val="en-US"/>
        </w:rPr>
      </w:pPr>
      <w:r w:rsidRPr="009D294C">
        <w:rPr>
          <w:rFonts w:ascii="Times New Roman" w:eastAsia="Times New Roman" w:hAnsi="Times New Roman" w:cs="Times New Roman"/>
          <w:bCs/>
          <w:sz w:val="24"/>
          <w:szCs w:val="20"/>
          <w:lang w:val="en-US"/>
        </w:rPr>
        <w:t xml:space="preserve">Health </w:t>
      </w:r>
      <w:proofErr w:type="spellStart"/>
      <w:r w:rsidRPr="009D294C">
        <w:rPr>
          <w:rFonts w:ascii="Times New Roman" w:eastAsia="Times New Roman" w:hAnsi="Times New Roman" w:cs="Times New Roman"/>
          <w:bCs/>
          <w:sz w:val="24"/>
          <w:szCs w:val="20"/>
          <w:lang w:val="en-US"/>
        </w:rPr>
        <w:t>centre</w:t>
      </w:r>
      <w:proofErr w:type="spellEnd"/>
      <w:r w:rsidRPr="009D294C">
        <w:rPr>
          <w:rFonts w:ascii="Times New Roman" w:eastAsia="Times New Roman" w:hAnsi="Times New Roman" w:cs="Times New Roman"/>
          <w:bCs/>
          <w:sz w:val="24"/>
          <w:szCs w:val="20"/>
          <w:lang w:val="en-US"/>
        </w:rPr>
        <w:t xml:space="preserve"> at </w:t>
      </w:r>
      <w:proofErr w:type="spellStart"/>
      <w:r w:rsidRPr="009D294C">
        <w:rPr>
          <w:rFonts w:ascii="Times New Roman" w:eastAsia="Times New Roman" w:hAnsi="Times New Roman" w:cs="Times New Roman"/>
          <w:bCs/>
          <w:sz w:val="24"/>
          <w:szCs w:val="20"/>
          <w:lang w:val="en-US"/>
        </w:rPr>
        <w:t>Tharmad</w:t>
      </w:r>
      <w:proofErr w:type="spellEnd"/>
      <w:r w:rsidRPr="009D294C">
        <w:rPr>
          <w:rFonts w:ascii="Times New Roman" w:eastAsia="Times New Roman" w:hAnsi="Times New Roman" w:cs="Times New Roman"/>
          <w:bCs/>
          <w:sz w:val="24"/>
          <w:szCs w:val="20"/>
          <w:lang w:val="en-US"/>
        </w:rPr>
        <w:t xml:space="preserve"> </w:t>
      </w:r>
      <w:proofErr w:type="spellStart"/>
      <w:r w:rsidRPr="009D294C">
        <w:rPr>
          <w:rFonts w:ascii="Times New Roman" w:eastAsia="Times New Roman" w:hAnsi="Times New Roman" w:cs="Times New Roman"/>
          <w:bCs/>
          <w:sz w:val="24"/>
          <w:szCs w:val="20"/>
          <w:lang w:val="en-US"/>
        </w:rPr>
        <w:t>Suwaik</w:t>
      </w:r>
      <w:proofErr w:type="spellEnd"/>
      <w:r w:rsidRPr="009D294C">
        <w:rPr>
          <w:rFonts w:ascii="Times New Roman" w:eastAsia="Times New Roman" w:hAnsi="Times New Roman" w:cs="Times New Roman"/>
          <w:bCs/>
          <w:sz w:val="24"/>
          <w:szCs w:val="20"/>
          <w:lang w:val="en-US"/>
        </w:rPr>
        <w:t xml:space="preserve"> </w:t>
      </w:r>
      <w:proofErr w:type="spellStart"/>
      <w:r w:rsidRPr="009D294C">
        <w:rPr>
          <w:rFonts w:ascii="Times New Roman" w:eastAsia="Times New Roman" w:hAnsi="Times New Roman" w:cs="Times New Roman"/>
          <w:bCs/>
          <w:sz w:val="24"/>
          <w:szCs w:val="20"/>
          <w:lang w:val="en-US"/>
        </w:rPr>
        <w:t>Oman</w:t>
      </w:r>
      <w:proofErr w:type="gramStart"/>
      <w:r w:rsidRPr="009D294C">
        <w:rPr>
          <w:rFonts w:ascii="Times New Roman" w:eastAsia="Times New Roman" w:hAnsi="Times New Roman" w:cs="Times New Roman"/>
          <w:bCs/>
          <w:sz w:val="24"/>
          <w:szCs w:val="20"/>
          <w:lang w:val="en-US"/>
        </w:rPr>
        <w:t>,of</w:t>
      </w:r>
      <w:proofErr w:type="spellEnd"/>
      <w:proofErr w:type="gramEnd"/>
      <w:r w:rsidRPr="009D294C">
        <w:rPr>
          <w:rFonts w:ascii="Times New Roman" w:eastAsia="Times New Roman" w:hAnsi="Times New Roman" w:cs="Times New Roman"/>
          <w:bCs/>
          <w:sz w:val="24"/>
          <w:szCs w:val="20"/>
          <w:lang w:val="en-US"/>
        </w:rPr>
        <w:t xml:space="preserve"> Total built up Area1700.00 m2 and the</w:t>
      </w:r>
      <w:r>
        <w:rPr>
          <w:rFonts w:ascii="Times New Roman" w:eastAsia="Times New Roman" w:hAnsi="Times New Roman" w:cs="Times New Roman"/>
          <w:b/>
          <w:bCs/>
          <w:color w:val="000000"/>
          <w:sz w:val="24"/>
          <w:szCs w:val="20"/>
          <w:lang w:val="en-US"/>
        </w:rPr>
        <w:t xml:space="preserve"> </w:t>
      </w:r>
      <w:r w:rsidRPr="009D294C">
        <w:rPr>
          <w:rFonts w:ascii="Times New Roman" w:eastAsia="Times New Roman" w:hAnsi="Times New Roman" w:cs="Times New Roman"/>
          <w:bCs/>
          <w:sz w:val="24"/>
          <w:szCs w:val="20"/>
          <w:lang w:val="en-US"/>
        </w:rPr>
        <w:t>Budget</w:t>
      </w:r>
      <w:r w:rsidRPr="001D11DD">
        <w:rPr>
          <w:rFonts w:ascii="Times New Roman" w:eastAsia="Times New Roman" w:hAnsi="Times New Roman" w:cs="Times New Roman"/>
          <w:bCs/>
          <w:sz w:val="24"/>
          <w:szCs w:val="20"/>
          <w:lang w:val="en-US"/>
        </w:rPr>
        <w:t>.</w:t>
      </w:r>
      <w:r w:rsidRPr="001D11DD">
        <w:rPr>
          <w:rFonts w:ascii="Times New Roman" w:eastAsia="Times New Roman" w:hAnsi="Times New Roman" w:cs="Times New Roman"/>
          <w:b/>
          <w:bCs/>
          <w:sz w:val="24"/>
          <w:szCs w:val="20"/>
          <w:lang w:val="en-US"/>
        </w:rPr>
        <w:t xml:space="preserve"> Ministry</w:t>
      </w:r>
      <w:r>
        <w:rPr>
          <w:rFonts w:ascii="Times New Roman" w:eastAsia="Times New Roman" w:hAnsi="Times New Roman" w:cs="Times New Roman"/>
          <w:bCs/>
          <w:sz w:val="24"/>
          <w:szCs w:val="20"/>
          <w:lang w:val="en-US"/>
        </w:rPr>
        <w:t xml:space="preserve"> </w:t>
      </w:r>
      <w:r w:rsidRPr="001D11DD">
        <w:rPr>
          <w:rFonts w:ascii="Times New Roman" w:eastAsia="Times New Roman" w:hAnsi="Times New Roman" w:cs="Times New Roman"/>
          <w:b/>
          <w:bCs/>
          <w:sz w:val="24"/>
          <w:szCs w:val="20"/>
          <w:lang w:val="en-US"/>
        </w:rPr>
        <w:t>Of</w:t>
      </w:r>
      <w:r>
        <w:rPr>
          <w:rFonts w:ascii="Times New Roman" w:eastAsia="Times New Roman" w:hAnsi="Times New Roman" w:cs="Times New Roman"/>
          <w:bCs/>
          <w:sz w:val="24"/>
          <w:szCs w:val="20"/>
          <w:lang w:val="en-US"/>
        </w:rPr>
        <w:t xml:space="preserve"> </w:t>
      </w:r>
      <w:r w:rsidRPr="001D11DD">
        <w:rPr>
          <w:rFonts w:ascii="Times New Roman" w:eastAsia="Times New Roman" w:hAnsi="Times New Roman" w:cs="Times New Roman"/>
          <w:b/>
          <w:bCs/>
          <w:sz w:val="24"/>
          <w:szCs w:val="20"/>
          <w:lang w:val="en-US"/>
        </w:rPr>
        <w:t>Health</w:t>
      </w:r>
      <w:r>
        <w:rPr>
          <w:rFonts w:ascii="Times New Roman" w:eastAsia="Times New Roman" w:hAnsi="Times New Roman" w:cs="Times New Roman"/>
          <w:bCs/>
          <w:sz w:val="24"/>
          <w:szCs w:val="20"/>
          <w:lang w:val="en-US"/>
        </w:rPr>
        <w:t xml:space="preserve"> </w:t>
      </w:r>
      <w:r w:rsidRPr="001D11DD">
        <w:rPr>
          <w:rFonts w:ascii="Times New Roman" w:eastAsia="Times New Roman" w:hAnsi="Times New Roman" w:cs="Times New Roman"/>
          <w:b/>
          <w:bCs/>
          <w:sz w:val="24"/>
          <w:szCs w:val="20"/>
          <w:lang w:val="en-US"/>
        </w:rPr>
        <w:t>O</w:t>
      </w:r>
      <w:r>
        <w:rPr>
          <w:rFonts w:ascii="Times New Roman" w:eastAsia="Times New Roman" w:hAnsi="Times New Roman" w:cs="Times New Roman"/>
          <w:b/>
          <w:bCs/>
          <w:sz w:val="24"/>
          <w:szCs w:val="20"/>
          <w:lang w:val="en-US"/>
        </w:rPr>
        <w:t>MAN)</w:t>
      </w:r>
    </w:p>
    <w:p w:rsidR="00B97833" w:rsidRPr="00EB00E6" w:rsidRDefault="006C3741" w:rsidP="00B97833">
      <w:pPr>
        <w:spacing w:after="200" w:line="240" w:lineRule="auto"/>
        <w:rPr>
          <w:rFonts w:ascii="Times New Roman" w:eastAsia="Times New Roman" w:hAnsi="Times New Roman" w:cs="Times New Roman"/>
          <w:b/>
          <w:bCs/>
          <w:sz w:val="24"/>
        </w:rPr>
      </w:pPr>
      <w:proofErr w:type="gramStart"/>
      <w:r>
        <w:rPr>
          <w:rFonts w:ascii="Times New Roman" w:eastAsia="Times New Roman" w:hAnsi="Times New Roman" w:cs="Times New Roman"/>
          <w:b/>
          <w:bCs/>
          <w:sz w:val="24"/>
          <w:szCs w:val="20"/>
          <w:lang w:val="en-US"/>
        </w:rPr>
        <w:t xml:space="preserve">Responsibilities </w:t>
      </w:r>
      <w:r w:rsidR="00B97833">
        <w:rPr>
          <w:rFonts w:ascii="Times New Roman" w:eastAsia="Times New Roman" w:hAnsi="Times New Roman" w:cs="Times New Roman"/>
          <w:b/>
          <w:bCs/>
          <w:sz w:val="24"/>
          <w:szCs w:val="20"/>
          <w:lang w:val="en-US"/>
        </w:rPr>
        <w:t>:</w:t>
      </w:r>
      <w:proofErr w:type="gramEnd"/>
      <w:r w:rsidR="00B97833">
        <w:rPr>
          <w:rFonts w:ascii="Times New Roman" w:eastAsia="Times New Roman" w:hAnsi="Times New Roman" w:cs="Times New Roman"/>
          <w:b/>
          <w:bCs/>
          <w:sz w:val="24"/>
          <w:szCs w:val="20"/>
          <w:lang w:val="en-US"/>
        </w:rPr>
        <w:t>-</w:t>
      </w:r>
    </w:p>
    <w:p w:rsidR="00316045" w:rsidRDefault="00B97833" w:rsidP="00B97833">
      <w:pPr>
        <w:numPr>
          <w:ilvl w:val="0"/>
          <w:numId w:val="1"/>
        </w:numPr>
        <w:spacing w:line="240" w:lineRule="auto"/>
        <w:rPr>
          <w:rFonts w:ascii="Times New Roman" w:eastAsia="Times New Roman" w:hAnsi="Times New Roman" w:cs="Times New Roman"/>
          <w:bCs/>
          <w:sz w:val="24"/>
          <w:szCs w:val="20"/>
          <w:lang w:val="en-US"/>
        </w:rPr>
      </w:pPr>
      <w:r w:rsidRPr="00972841">
        <w:rPr>
          <w:rFonts w:ascii="Times New Roman" w:eastAsia="Times New Roman" w:hAnsi="Times New Roman" w:cs="Times New Roman"/>
          <w:bCs/>
          <w:sz w:val="24"/>
          <w:szCs w:val="20"/>
          <w:lang w:val="en-US"/>
        </w:rPr>
        <w:t>Involve in Site Superintendent Position to provide overall responsibility on day-to-day overseeing of the Project, including site activities, coordination with Site teams and other agencies, quality control, inspection of works, safety and environmental issues, etc</w:t>
      </w:r>
      <w:r w:rsidR="00316045">
        <w:rPr>
          <w:rFonts w:ascii="Times New Roman" w:eastAsia="Times New Roman" w:hAnsi="Times New Roman" w:cs="Times New Roman"/>
          <w:bCs/>
          <w:sz w:val="24"/>
          <w:szCs w:val="20"/>
          <w:lang w:val="en-US"/>
        </w:rPr>
        <w:t>.</w:t>
      </w:r>
    </w:p>
    <w:p w:rsidR="00316045" w:rsidRDefault="00316045" w:rsidP="00B97833">
      <w:pPr>
        <w:numPr>
          <w:ilvl w:val="0"/>
          <w:numId w:val="1"/>
        </w:numPr>
        <w:spacing w:line="240" w:lineRule="auto"/>
        <w:rPr>
          <w:rFonts w:ascii="Times New Roman" w:eastAsia="Times New Roman" w:hAnsi="Times New Roman" w:cs="Times New Roman"/>
          <w:bCs/>
          <w:sz w:val="24"/>
          <w:szCs w:val="20"/>
          <w:lang w:val="en-US"/>
        </w:rPr>
      </w:pPr>
      <w:r w:rsidRPr="00316045">
        <w:rPr>
          <w:rFonts w:ascii="Times New Roman" w:eastAsia="Times New Roman" w:hAnsi="Times New Roman" w:cs="Times New Roman"/>
          <w:bCs/>
          <w:sz w:val="24"/>
          <w:szCs w:val="20"/>
          <w:lang w:val="en-US"/>
        </w:rPr>
        <w:t>Excellent correspondence abilities together with the ability to keep effective customer relationships.</w:t>
      </w:r>
    </w:p>
    <w:p w:rsidR="00972841" w:rsidRDefault="00316045" w:rsidP="00B97833">
      <w:pPr>
        <w:numPr>
          <w:ilvl w:val="0"/>
          <w:numId w:val="1"/>
        </w:numPr>
        <w:spacing w:line="240" w:lineRule="auto"/>
        <w:rPr>
          <w:rFonts w:ascii="Times New Roman" w:eastAsia="Times New Roman" w:hAnsi="Times New Roman" w:cs="Times New Roman"/>
          <w:bCs/>
          <w:sz w:val="24"/>
          <w:szCs w:val="20"/>
          <w:lang w:val="en-US"/>
        </w:rPr>
      </w:pPr>
      <w:r w:rsidRPr="00316045">
        <w:rPr>
          <w:rFonts w:ascii="Times New Roman" w:eastAsia="Times New Roman" w:hAnsi="Times New Roman" w:cs="Times New Roman"/>
          <w:bCs/>
          <w:sz w:val="24"/>
          <w:szCs w:val="20"/>
          <w:lang w:val="en-US"/>
        </w:rPr>
        <w:t>Supervision of the Contractor's civil work, and taking responsibility for quality control and inspections.</w:t>
      </w:r>
    </w:p>
    <w:p w:rsidR="00B97833" w:rsidRPr="00972841" w:rsidRDefault="00B97833" w:rsidP="00B97833">
      <w:pPr>
        <w:numPr>
          <w:ilvl w:val="0"/>
          <w:numId w:val="1"/>
        </w:numPr>
        <w:spacing w:line="240" w:lineRule="auto"/>
        <w:rPr>
          <w:rFonts w:ascii="Times New Roman" w:eastAsia="Times New Roman" w:hAnsi="Times New Roman" w:cs="Times New Roman"/>
          <w:bCs/>
          <w:sz w:val="24"/>
          <w:szCs w:val="20"/>
          <w:lang w:val="en-US"/>
        </w:rPr>
      </w:pPr>
      <w:r w:rsidRPr="00972841">
        <w:rPr>
          <w:rFonts w:ascii="Times New Roman" w:eastAsia="Times New Roman" w:hAnsi="Times New Roman" w:cs="Times New Roman"/>
          <w:bCs/>
          <w:sz w:val="24"/>
          <w:szCs w:val="20"/>
          <w:lang w:val="en-US"/>
        </w:rPr>
        <w:t>Communicate with Client Representative continuously regarding the Project Progress and areas of concern.</w:t>
      </w:r>
    </w:p>
    <w:p w:rsidR="00B97833" w:rsidRPr="00187C05" w:rsidRDefault="00B97833" w:rsidP="00B97833">
      <w:pPr>
        <w:numPr>
          <w:ilvl w:val="0"/>
          <w:numId w:val="1"/>
        </w:numPr>
        <w:spacing w:line="240" w:lineRule="auto"/>
        <w:rPr>
          <w:rFonts w:ascii="Times New Roman" w:eastAsia="Times New Roman" w:hAnsi="Times New Roman" w:cs="Times New Roman"/>
          <w:bCs/>
          <w:sz w:val="24"/>
          <w:szCs w:val="20"/>
          <w:lang w:val="en-US"/>
        </w:rPr>
      </w:pPr>
      <w:r w:rsidRPr="00187C05">
        <w:rPr>
          <w:rFonts w:ascii="Times New Roman" w:eastAsia="Times New Roman" w:hAnsi="Times New Roman" w:cs="Times New Roman"/>
          <w:bCs/>
          <w:sz w:val="24"/>
          <w:szCs w:val="20"/>
          <w:lang w:val="en-US"/>
        </w:rPr>
        <w:t xml:space="preserve"> Prepare monthly progress report to Client Representative.</w:t>
      </w:r>
    </w:p>
    <w:p w:rsidR="00B97833" w:rsidRPr="00187C05" w:rsidRDefault="00B97833" w:rsidP="00B97833">
      <w:pPr>
        <w:numPr>
          <w:ilvl w:val="0"/>
          <w:numId w:val="1"/>
        </w:numPr>
        <w:spacing w:line="240" w:lineRule="auto"/>
        <w:rPr>
          <w:rFonts w:ascii="Times New Roman" w:eastAsia="Times New Roman" w:hAnsi="Times New Roman" w:cs="Times New Roman"/>
          <w:bCs/>
          <w:sz w:val="24"/>
          <w:szCs w:val="20"/>
          <w:lang w:val="en-US"/>
        </w:rPr>
      </w:pPr>
      <w:r w:rsidRPr="00187C05">
        <w:rPr>
          <w:rFonts w:ascii="Times New Roman" w:eastAsia="Times New Roman" w:hAnsi="Times New Roman" w:cs="Times New Roman"/>
          <w:bCs/>
          <w:sz w:val="24"/>
          <w:szCs w:val="20"/>
          <w:lang w:val="en-US"/>
        </w:rPr>
        <w:t>Prepare valuation with ministry QS for the payment and review monthly progress invoice.</w:t>
      </w:r>
    </w:p>
    <w:p w:rsidR="00B97833" w:rsidRPr="00972841" w:rsidRDefault="00B97833" w:rsidP="00972841">
      <w:pPr>
        <w:numPr>
          <w:ilvl w:val="0"/>
          <w:numId w:val="1"/>
        </w:numPr>
        <w:spacing w:line="240" w:lineRule="auto"/>
        <w:rPr>
          <w:rFonts w:ascii="Times New Roman" w:eastAsia="Times New Roman" w:hAnsi="Times New Roman" w:cs="Times New Roman"/>
          <w:bCs/>
          <w:sz w:val="24"/>
          <w:szCs w:val="20"/>
          <w:lang w:val="en-US"/>
        </w:rPr>
      </w:pPr>
      <w:r w:rsidRPr="00187C05">
        <w:rPr>
          <w:rFonts w:ascii="Times New Roman" w:eastAsia="Times New Roman" w:hAnsi="Times New Roman" w:cs="Times New Roman"/>
          <w:bCs/>
          <w:sz w:val="24"/>
          <w:szCs w:val="20"/>
          <w:lang w:val="en-US"/>
        </w:rPr>
        <w:t>Attend Executive weekly meetings, (progress, Quality, Safety) and make sure that weekly technical meetings are attended by all relevant disciplines.</w:t>
      </w:r>
    </w:p>
    <w:p w:rsidR="00B97833" w:rsidRPr="00972841" w:rsidRDefault="00B97833" w:rsidP="00B97833">
      <w:pPr>
        <w:numPr>
          <w:ilvl w:val="0"/>
          <w:numId w:val="1"/>
        </w:numPr>
        <w:spacing w:line="240" w:lineRule="auto"/>
        <w:rPr>
          <w:rFonts w:ascii="Times New Roman" w:eastAsia="Times New Roman" w:hAnsi="Times New Roman" w:cs="Times New Roman"/>
          <w:bCs/>
          <w:sz w:val="24"/>
          <w:szCs w:val="20"/>
          <w:lang w:val="en-US"/>
        </w:rPr>
      </w:pPr>
      <w:r w:rsidRPr="00972841">
        <w:rPr>
          <w:rFonts w:ascii="Times New Roman" w:eastAsia="Times New Roman" w:hAnsi="Times New Roman" w:cs="Times New Roman"/>
          <w:bCs/>
          <w:sz w:val="24"/>
          <w:szCs w:val="20"/>
          <w:lang w:val="en-US"/>
        </w:rPr>
        <w:t>Review and monitor the construction equipment and manpower and advice of any shortage.</w:t>
      </w:r>
    </w:p>
    <w:p w:rsidR="00B97833" w:rsidRPr="00187C05" w:rsidRDefault="00B97833" w:rsidP="00B97833">
      <w:pPr>
        <w:numPr>
          <w:ilvl w:val="0"/>
          <w:numId w:val="1"/>
        </w:numPr>
        <w:spacing w:line="240" w:lineRule="auto"/>
        <w:rPr>
          <w:rFonts w:ascii="Times New Roman" w:eastAsia="Times New Roman" w:hAnsi="Times New Roman" w:cs="Times New Roman"/>
          <w:bCs/>
          <w:sz w:val="24"/>
          <w:szCs w:val="20"/>
          <w:lang w:val="en-US"/>
        </w:rPr>
      </w:pPr>
      <w:r w:rsidRPr="00972841">
        <w:rPr>
          <w:rFonts w:ascii="Times New Roman" w:eastAsia="Times New Roman" w:hAnsi="Times New Roman" w:cs="Times New Roman"/>
          <w:bCs/>
          <w:sz w:val="24"/>
          <w:szCs w:val="20"/>
          <w:lang w:val="en-US"/>
        </w:rPr>
        <w:t xml:space="preserve"> </w:t>
      </w:r>
      <w:r w:rsidRPr="00187C05">
        <w:rPr>
          <w:rFonts w:ascii="Times New Roman" w:eastAsia="Times New Roman" w:hAnsi="Times New Roman" w:cs="Times New Roman"/>
          <w:bCs/>
          <w:sz w:val="24"/>
          <w:szCs w:val="20"/>
          <w:lang w:val="en-US"/>
        </w:rPr>
        <w:t>Lead site staff in final inspection and preparation of Punch List.</w:t>
      </w:r>
    </w:p>
    <w:p w:rsidR="00B97833" w:rsidRDefault="00B97833" w:rsidP="00B97833">
      <w:pPr>
        <w:numPr>
          <w:ilvl w:val="0"/>
          <w:numId w:val="1"/>
        </w:numPr>
        <w:spacing w:line="240" w:lineRule="auto"/>
        <w:rPr>
          <w:rFonts w:ascii="Times New Roman" w:eastAsia="Times New Roman" w:hAnsi="Times New Roman" w:cs="Times New Roman"/>
          <w:bCs/>
          <w:sz w:val="24"/>
          <w:szCs w:val="20"/>
          <w:lang w:val="en-US"/>
        </w:rPr>
      </w:pPr>
      <w:r w:rsidRPr="00187C05">
        <w:rPr>
          <w:rFonts w:ascii="Times New Roman" w:eastAsia="Times New Roman" w:hAnsi="Times New Roman" w:cs="Times New Roman"/>
          <w:bCs/>
          <w:sz w:val="24"/>
          <w:szCs w:val="20"/>
          <w:lang w:val="en-US"/>
        </w:rPr>
        <w:t xml:space="preserve"> Preparation of closeout report.</w:t>
      </w:r>
    </w:p>
    <w:p w:rsidR="00972841" w:rsidRPr="00911141" w:rsidRDefault="00972841" w:rsidP="00911141">
      <w:pPr>
        <w:pStyle w:val="ListParagraph"/>
        <w:numPr>
          <w:ilvl w:val="0"/>
          <w:numId w:val="1"/>
        </w:numPr>
        <w:rPr>
          <w:rFonts w:ascii="Times New Roman" w:eastAsia="Times New Roman" w:hAnsi="Times New Roman" w:cs="Times New Roman"/>
          <w:bCs/>
          <w:sz w:val="24"/>
          <w:szCs w:val="20"/>
          <w:lang w:val="en-US"/>
        </w:rPr>
      </w:pPr>
      <w:r w:rsidRPr="00972841">
        <w:rPr>
          <w:rFonts w:ascii="Times New Roman" w:eastAsia="Times New Roman" w:hAnsi="Times New Roman" w:cs="Times New Roman"/>
          <w:bCs/>
          <w:sz w:val="24"/>
          <w:szCs w:val="20"/>
          <w:lang w:val="en-US"/>
        </w:rPr>
        <w:t xml:space="preserve">Review the contracts documents (drawings and specification related to his discipline) and </w:t>
      </w:r>
    </w:p>
    <w:p w:rsidR="00972841" w:rsidRDefault="00D17D33" w:rsidP="00B97833">
      <w:pPr>
        <w:numPr>
          <w:ilvl w:val="0"/>
          <w:numId w:val="1"/>
        </w:numPr>
        <w:spacing w:line="240" w:lineRule="auto"/>
        <w:rPr>
          <w:rFonts w:ascii="Times New Roman" w:eastAsia="Times New Roman" w:hAnsi="Times New Roman" w:cs="Times New Roman"/>
          <w:bCs/>
          <w:sz w:val="24"/>
          <w:szCs w:val="20"/>
          <w:lang w:val="en-US"/>
        </w:rPr>
      </w:pPr>
      <w:r w:rsidRPr="00CF415E">
        <w:rPr>
          <w:rFonts w:ascii="Times New Roman" w:eastAsia="Times New Roman" w:hAnsi="Times New Roman" w:cs="Times New Roman"/>
          <w:bCs/>
          <w:sz w:val="24"/>
          <w:szCs w:val="20"/>
          <w:lang w:val="en-US"/>
        </w:rPr>
        <w:t>Review Contractor’s submittals, related to his discipline and ensure its compliance with concept design contract requirements and ensure it is properly coordinated with other disciplines.</w:t>
      </w:r>
    </w:p>
    <w:p w:rsidR="00D17D33" w:rsidRDefault="00D17D33" w:rsidP="00B97833">
      <w:pPr>
        <w:numPr>
          <w:ilvl w:val="0"/>
          <w:numId w:val="1"/>
        </w:numPr>
        <w:spacing w:line="240" w:lineRule="auto"/>
        <w:rPr>
          <w:rFonts w:ascii="Times New Roman" w:eastAsia="Times New Roman" w:hAnsi="Times New Roman" w:cs="Times New Roman"/>
          <w:bCs/>
          <w:sz w:val="24"/>
          <w:szCs w:val="20"/>
          <w:lang w:val="en-US"/>
        </w:rPr>
      </w:pPr>
      <w:r w:rsidRPr="00CF415E">
        <w:rPr>
          <w:rFonts w:ascii="Times New Roman" w:eastAsia="Times New Roman" w:hAnsi="Times New Roman" w:cs="Times New Roman"/>
          <w:bCs/>
          <w:sz w:val="24"/>
          <w:szCs w:val="20"/>
          <w:lang w:val="en-US"/>
        </w:rPr>
        <w:t>Review shop drawings related to his discipline and ensure its compliance with design requirements and contract requirements and that it is properly coordinated with other disciplines and submitted as per the approved schedules.</w:t>
      </w:r>
    </w:p>
    <w:p w:rsidR="00316045" w:rsidRDefault="00316045" w:rsidP="00B97833">
      <w:pPr>
        <w:numPr>
          <w:ilvl w:val="0"/>
          <w:numId w:val="1"/>
        </w:numPr>
        <w:spacing w:line="240" w:lineRule="auto"/>
        <w:rPr>
          <w:rFonts w:ascii="Times New Roman" w:eastAsia="Times New Roman" w:hAnsi="Times New Roman" w:cs="Times New Roman"/>
          <w:bCs/>
          <w:sz w:val="24"/>
          <w:szCs w:val="20"/>
          <w:lang w:val="en-US"/>
        </w:rPr>
      </w:pPr>
      <w:r w:rsidRPr="00316045">
        <w:rPr>
          <w:rFonts w:ascii="Times New Roman" w:eastAsia="Times New Roman" w:hAnsi="Times New Roman" w:cs="Times New Roman"/>
          <w:bCs/>
          <w:sz w:val="24"/>
          <w:szCs w:val="20"/>
          <w:lang w:val="en-US"/>
        </w:rPr>
        <w:lastRenderedPageBreak/>
        <w:t>Conducting the final inspection of function plus offer handover of completed project functions.</w:t>
      </w:r>
    </w:p>
    <w:p w:rsidR="00B97833" w:rsidRDefault="00B97833" w:rsidP="00B97833">
      <w:pPr>
        <w:spacing w:line="240" w:lineRule="auto"/>
        <w:ind w:left="450"/>
        <w:rPr>
          <w:rFonts w:ascii="Times New Roman" w:eastAsia="Times New Roman" w:hAnsi="Times New Roman" w:cs="Times New Roman"/>
          <w:bCs/>
          <w:sz w:val="24"/>
          <w:szCs w:val="20"/>
          <w:lang w:val="en-US"/>
        </w:rPr>
      </w:pPr>
    </w:p>
    <w:p w:rsidR="00B97833" w:rsidRPr="00FA6176" w:rsidRDefault="00B97833" w:rsidP="00B97833">
      <w:pPr>
        <w:shd w:val="clear" w:color="auto" w:fill="FFFFFF"/>
        <w:spacing w:line="240" w:lineRule="auto"/>
        <w:rPr>
          <w:rFonts w:ascii="Times New Roman" w:eastAsia="Times New Roman" w:hAnsi="Times New Roman" w:cs="Times New Roman"/>
          <w:b/>
          <w:bCs/>
          <w:sz w:val="24"/>
          <w:szCs w:val="20"/>
          <w:lang w:val="en-US"/>
        </w:rPr>
      </w:pPr>
      <w:r>
        <w:rPr>
          <w:rFonts w:ascii="Times New Roman" w:eastAsia="Times New Roman" w:hAnsi="Times New Roman" w:cs="Times New Roman"/>
          <w:b/>
          <w:bCs/>
          <w:sz w:val="32"/>
          <w:szCs w:val="32"/>
          <w:lang w:val="en-US"/>
        </w:rPr>
        <w:t xml:space="preserve"> (</w:t>
      </w:r>
      <w:r w:rsidRPr="00C1333A">
        <w:rPr>
          <w:rFonts w:ascii="Times New Roman" w:eastAsia="Times New Roman" w:hAnsi="Times New Roman" w:cs="Times New Roman"/>
          <w:b/>
          <w:bCs/>
          <w:sz w:val="32"/>
          <w:szCs w:val="32"/>
          <w:lang w:val="en-US"/>
        </w:rPr>
        <w:t>2</w:t>
      </w:r>
      <w:r>
        <w:rPr>
          <w:rFonts w:ascii="Times New Roman" w:eastAsia="Times New Roman" w:hAnsi="Times New Roman" w:cs="Times New Roman"/>
          <w:b/>
          <w:bCs/>
          <w:sz w:val="32"/>
          <w:szCs w:val="32"/>
          <w:lang w:val="en-US"/>
        </w:rPr>
        <w:t>)</w:t>
      </w:r>
      <w:r w:rsidRPr="00674AAF">
        <w:rPr>
          <w:rFonts w:ascii="Times New Roman" w:eastAsia="Times New Roman" w:hAnsi="Times New Roman" w:cs="Times New Roman"/>
          <w:b/>
          <w:bCs/>
          <w:sz w:val="24"/>
          <w:szCs w:val="20"/>
          <w:lang w:val="en-US"/>
        </w:rPr>
        <w:t>.</w:t>
      </w:r>
      <w:r w:rsidRPr="00FA6176">
        <w:rPr>
          <w:rFonts w:ascii="Times New Roman" w:eastAsia="Times New Roman" w:hAnsi="Times New Roman" w:cs="Times New Roman"/>
          <w:b/>
          <w:bCs/>
          <w:sz w:val="24"/>
          <w:szCs w:val="20"/>
          <w:lang w:val="en-US"/>
        </w:rPr>
        <w:t xml:space="preserve"> Organization      :</w:t>
      </w:r>
      <w:r w:rsidRPr="00FA6176">
        <w:rPr>
          <w:rFonts w:ascii="Times New Roman" w:eastAsia="Times New Roman" w:hAnsi="Times New Roman" w:cs="Times New Roman"/>
          <w:b/>
          <w:bCs/>
          <w:sz w:val="24"/>
          <w:szCs w:val="20"/>
          <w:lang w:val="en-US"/>
        </w:rPr>
        <w:tab/>
      </w:r>
      <w:r w:rsidRPr="003F1655">
        <w:rPr>
          <w:rFonts w:ascii="Times New Roman" w:eastAsia="Times New Roman" w:hAnsi="Times New Roman" w:cs="Times New Roman"/>
          <w:b/>
          <w:bCs/>
          <w:sz w:val="24"/>
          <w:szCs w:val="20"/>
          <w:lang w:val="en-US"/>
        </w:rPr>
        <w:t xml:space="preserve">Adnan </w:t>
      </w:r>
      <w:proofErr w:type="spellStart"/>
      <w:r w:rsidRPr="003F1655">
        <w:rPr>
          <w:rFonts w:ascii="Times New Roman" w:eastAsia="Times New Roman" w:hAnsi="Times New Roman" w:cs="Times New Roman"/>
          <w:b/>
          <w:bCs/>
          <w:sz w:val="24"/>
          <w:szCs w:val="20"/>
          <w:lang w:val="en-US"/>
        </w:rPr>
        <w:t>Saffarini</w:t>
      </w:r>
      <w:proofErr w:type="spellEnd"/>
      <w:r w:rsidRPr="003F1655">
        <w:rPr>
          <w:rFonts w:ascii="Times New Roman" w:eastAsia="Times New Roman" w:hAnsi="Times New Roman" w:cs="Times New Roman"/>
          <w:b/>
          <w:bCs/>
          <w:sz w:val="24"/>
          <w:szCs w:val="20"/>
          <w:lang w:val="en-US"/>
        </w:rPr>
        <w:t xml:space="preserve"> Engineering Consulting</w:t>
      </w:r>
      <w:r>
        <w:rPr>
          <w:rFonts w:ascii="Times New Roman" w:eastAsia="Times New Roman" w:hAnsi="Times New Roman" w:cs="Times New Roman"/>
          <w:b/>
          <w:bCs/>
          <w:sz w:val="24"/>
          <w:szCs w:val="20"/>
          <w:lang w:val="en-US"/>
        </w:rPr>
        <w:t xml:space="preserve"> Dubai U.A.E</w:t>
      </w:r>
    </w:p>
    <w:p w:rsidR="00B97833" w:rsidRPr="00FA6176" w:rsidRDefault="00B97833" w:rsidP="00B97833">
      <w:pPr>
        <w:ind w:left="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 xml:space="preserve">Designation     </w:t>
      </w:r>
      <w:r w:rsidRPr="00FA6176">
        <w:rPr>
          <w:rFonts w:ascii="Times New Roman" w:eastAsia="Times New Roman" w:hAnsi="Times New Roman" w:cs="Times New Roman"/>
          <w:b/>
          <w:bCs/>
          <w:sz w:val="24"/>
          <w:szCs w:val="20"/>
          <w:lang w:val="en-US"/>
        </w:rPr>
        <w:t xml:space="preserve"> : </w:t>
      </w:r>
      <w:r w:rsidRPr="00FA6176">
        <w:rPr>
          <w:rFonts w:ascii="Times New Roman" w:eastAsia="Times New Roman" w:hAnsi="Times New Roman" w:cs="Times New Roman"/>
          <w:b/>
          <w:bCs/>
          <w:sz w:val="24"/>
          <w:szCs w:val="20"/>
          <w:lang w:val="en-US"/>
        </w:rPr>
        <w:tab/>
      </w:r>
      <w:r w:rsidRPr="003F1655">
        <w:rPr>
          <w:rFonts w:ascii="Times New Roman" w:eastAsia="Times New Roman" w:hAnsi="Times New Roman" w:cs="Times New Roman"/>
          <w:b/>
          <w:bCs/>
          <w:sz w:val="24"/>
          <w:szCs w:val="20"/>
          <w:lang w:val="en-US"/>
        </w:rPr>
        <w:t>Resident Engineer</w:t>
      </w:r>
    </w:p>
    <w:p w:rsidR="00B97833" w:rsidRDefault="00B97833" w:rsidP="00B97833">
      <w:pPr>
        <w:ind w:firstLine="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 xml:space="preserve"> Period</w:t>
      </w:r>
      <w:r>
        <w:rPr>
          <w:rFonts w:ascii="Times New Roman" w:eastAsia="Times New Roman" w:hAnsi="Times New Roman" w:cs="Times New Roman"/>
          <w:b/>
          <w:bCs/>
          <w:sz w:val="24"/>
          <w:szCs w:val="20"/>
          <w:lang w:val="en-US"/>
        </w:rPr>
        <w:tab/>
        <w:t xml:space="preserve">  :</w:t>
      </w:r>
      <w:r>
        <w:rPr>
          <w:rFonts w:ascii="Times New Roman" w:eastAsia="Times New Roman" w:hAnsi="Times New Roman" w:cs="Times New Roman"/>
          <w:b/>
          <w:bCs/>
          <w:sz w:val="24"/>
          <w:szCs w:val="20"/>
          <w:lang w:val="en-US"/>
        </w:rPr>
        <w:tab/>
      </w:r>
      <w:proofErr w:type="gramStart"/>
      <w:r>
        <w:rPr>
          <w:rFonts w:ascii="Times New Roman" w:eastAsia="Times New Roman" w:hAnsi="Times New Roman" w:cs="Times New Roman"/>
          <w:b/>
          <w:bCs/>
          <w:sz w:val="24"/>
          <w:szCs w:val="20"/>
          <w:lang w:val="en-US"/>
        </w:rPr>
        <w:t xml:space="preserve">From  </w:t>
      </w:r>
      <w:r w:rsidRPr="00674AAF">
        <w:rPr>
          <w:rFonts w:ascii="Times New Roman" w:eastAsia="Times New Roman" w:hAnsi="Times New Roman" w:cs="Times New Roman"/>
          <w:b/>
          <w:bCs/>
          <w:sz w:val="24"/>
          <w:szCs w:val="20"/>
          <w:lang w:val="en-US"/>
        </w:rPr>
        <w:t>3</w:t>
      </w:r>
      <w:r>
        <w:rPr>
          <w:rFonts w:ascii="Times New Roman" w:eastAsia="Times New Roman" w:hAnsi="Times New Roman" w:cs="Times New Roman"/>
          <w:b/>
          <w:bCs/>
          <w:sz w:val="24"/>
          <w:szCs w:val="20"/>
          <w:vertAlign w:val="superscript"/>
          <w:lang w:val="en-US"/>
        </w:rPr>
        <w:t>rd</w:t>
      </w:r>
      <w:proofErr w:type="gramEnd"/>
      <w:r>
        <w:rPr>
          <w:rFonts w:ascii="Times New Roman" w:eastAsia="Times New Roman" w:hAnsi="Times New Roman" w:cs="Times New Roman"/>
          <w:b/>
          <w:bCs/>
          <w:sz w:val="24"/>
          <w:szCs w:val="20"/>
          <w:lang w:val="en-US"/>
        </w:rPr>
        <w:t xml:space="preserve"> Feb </w:t>
      </w:r>
      <w:r w:rsidRPr="00674AAF">
        <w:rPr>
          <w:rFonts w:ascii="Times New Roman" w:eastAsia="Times New Roman" w:hAnsi="Times New Roman" w:cs="Times New Roman"/>
          <w:b/>
          <w:bCs/>
          <w:sz w:val="24"/>
          <w:szCs w:val="20"/>
          <w:lang w:val="en-US"/>
        </w:rPr>
        <w:t>2006</w:t>
      </w:r>
      <w:r w:rsidR="00CD1007">
        <w:rPr>
          <w:rFonts w:ascii="Times New Roman" w:eastAsia="Times New Roman" w:hAnsi="Times New Roman" w:cs="Times New Roman"/>
          <w:b/>
          <w:bCs/>
          <w:sz w:val="24"/>
          <w:szCs w:val="20"/>
          <w:lang w:val="en-US"/>
        </w:rPr>
        <w:t xml:space="preserve"> </w:t>
      </w:r>
      <w:r w:rsidRPr="00FA6176">
        <w:rPr>
          <w:rFonts w:ascii="Times New Roman" w:eastAsia="Times New Roman" w:hAnsi="Times New Roman" w:cs="Times New Roman"/>
          <w:b/>
          <w:bCs/>
          <w:sz w:val="24"/>
          <w:szCs w:val="20"/>
          <w:lang w:val="en-US"/>
        </w:rPr>
        <w:t>to</w:t>
      </w:r>
      <w:r w:rsidR="00CD1007">
        <w:rPr>
          <w:rFonts w:ascii="Times New Roman" w:eastAsia="Times New Roman" w:hAnsi="Times New Roman" w:cs="Times New Roman"/>
          <w:b/>
          <w:bCs/>
          <w:sz w:val="24"/>
          <w:szCs w:val="20"/>
          <w:lang w:val="en-US"/>
        </w:rPr>
        <w:t xml:space="preserve"> </w:t>
      </w:r>
      <w:r w:rsidRPr="00674AAF">
        <w:rPr>
          <w:rFonts w:ascii="Times New Roman" w:eastAsia="Times New Roman" w:hAnsi="Times New Roman" w:cs="Times New Roman"/>
          <w:b/>
          <w:bCs/>
          <w:sz w:val="24"/>
          <w:szCs w:val="20"/>
          <w:lang w:val="en-US"/>
        </w:rPr>
        <w:t>26</w:t>
      </w:r>
      <w:r>
        <w:rPr>
          <w:rFonts w:ascii="Times New Roman" w:eastAsia="Times New Roman" w:hAnsi="Times New Roman" w:cs="Times New Roman"/>
          <w:b/>
          <w:bCs/>
          <w:sz w:val="24"/>
          <w:szCs w:val="20"/>
          <w:vertAlign w:val="superscript"/>
          <w:lang w:val="en-US"/>
        </w:rPr>
        <w:t>th</w:t>
      </w:r>
      <w:r>
        <w:rPr>
          <w:rFonts w:ascii="Times New Roman" w:eastAsia="Times New Roman" w:hAnsi="Times New Roman" w:cs="Times New Roman"/>
          <w:b/>
          <w:bCs/>
          <w:sz w:val="24"/>
          <w:szCs w:val="20"/>
          <w:lang w:val="en-US"/>
        </w:rPr>
        <w:t xml:space="preserve"> Mar</w:t>
      </w:r>
      <w:r w:rsidR="009122B2">
        <w:rPr>
          <w:rFonts w:ascii="Times New Roman" w:eastAsia="Times New Roman" w:hAnsi="Times New Roman" w:cs="Times New Roman"/>
          <w:b/>
          <w:bCs/>
          <w:sz w:val="24"/>
          <w:szCs w:val="20"/>
          <w:lang w:val="en-US"/>
        </w:rPr>
        <w:t>-2010</w:t>
      </w:r>
    </w:p>
    <w:p w:rsidR="00B97833" w:rsidRPr="00FA6176" w:rsidRDefault="00B97833" w:rsidP="00B97833">
      <w:pPr>
        <w:rPr>
          <w:rFonts w:ascii="Times New Roman" w:eastAsia="Times New Roman" w:hAnsi="Times New Roman" w:cs="Times New Roman"/>
          <w:b/>
          <w:bCs/>
          <w:sz w:val="24"/>
          <w:szCs w:val="20"/>
          <w:lang w:val="en-US"/>
        </w:rPr>
      </w:pPr>
      <w:r w:rsidRPr="0021493A">
        <w:rPr>
          <w:rFonts w:ascii="Times New Roman" w:eastAsia="Times New Roman" w:hAnsi="Times New Roman" w:cs="Times New Roman"/>
          <w:b/>
          <w:bCs/>
          <w:sz w:val="24"/>
          <w:szCs w:val="20"/>
          <w:lang w:val="en-US"/>
        </w:rPr>
        <w:t>Projects</w:t>
      </w:r>
      <w:r>
        <w:rPr>
          <w:rFonts w:ascii="Times New Roman" w:eastAsia="Times New Roman" w:hAnsi="Times New Roman" w:cs="Times New Roman"/>
          <w:b/>
          <w:bCs/>
          <w:sz w:val="24"/>
          <w:szCs w:val="20"/>
          <w:lang w:val="en-US"/>
        </w:rPr>
        <w:t>:</w:t>
      </w:r>
      <w:r w:rsidRPr="0021493A">
        <w:rPr>
          <w:rFonts w:ascii="Times New Roman" w:eastAsia="Times New Roman" w:hAnsi="Times New Roman" w:cs="Times New Roman"/>
          <w:b/>
          <w:bCs/>
          <w:sz w:val="24"/>
          <w:szCs w:val="20"/>
          <w:lang w:val="en-US"/>
        </w:rPr>
        <w:tab/>
      </w:r>
    </w:p>
    <w:p w:rsidR="00B97833" w:rsidRDefault="00B97833" w:rsidP="00B97833">
      <w:pPr>
        <w:pStyle w:val="ListParagraph"/>
        <w:numPr>
          <w:ilvl w:val="0"/>
          <w:numId w:val="2"/>
        </w:numPr>
        <w:rPr>
          <w:rFonts w:ascii="Times New Roman" w:eastAsia="Times New Roman" w:hAnsi="Times New Roman" w:cs="Times New Roman"/>
          <w:b/>
          <w:bCs/>
          <w:sz w:val="24"/>
          <w:szCs w:val="20"/>
          <w:lang w:val="en-US"/>
        </w:rPr>
      </w:pPr>
      <w:r w:rsidRPr="00345C57">
        <w:rPr>
          <w:rFonts w:ascii="Times New Roman" w:eastAsia="Times New Roman" w:hAnsi="Times New Roman" w:cs="Times New Roman"/>
          <w:b/>
          <w:bCs/>
          <w:sz w:val="24"/>
          <w:szCs w:val="20"/>
          <w:lang w:val="en-US"/>
        </w:rPr>
        <w:t>Marina view Twin Tower 2B+G+23Typical+Pent House (Marina)</w:t>
      </w:r>
    </w:p>
    <w:p w:rsidR="00B97833" w:rsidRDefault="00B97833" w:rsidP="00B97833">
      <w:pPr>
        <w:spacing w:line="240" w:lineRule="auto"/>
        <w:ind w:left="360"/>
        <w:jc w:val="both"/>
        <w:rPr>
          <w:rFonts w:ascii="Times New Roman" w:eastAsia="Times New Roman" w:hAnsi="Times New Roman" w:cs="Times New Roman"/>
          <w:sz w:val="24"/>
          <w:szCs w:val="20"/>
          <w:lang w:val="en-US"/>
        </w:rPr>
      </w:pPr>
      <w:r w:rsidRPr="001D11DD">
        <w:rPr>
          <w:rFonts w:ascii="Times New Roman" w:eastAsia="Times New Roman" w:hAnsi="Times New Roman" w:cs="Times New Roman"/>
          <w:b/>
          <w:bCs/>
          <w:sz w:val="24"/>
          <w:szCs w:val="20"/>
          <w:lang w:val="en-US"/>
        </w:rPr>
        <w:t>Nature of Project:</w:t>
      </w:r>
      <w:r w:rsidRPr="00345C57">
        <w:rPr>
          <w:rFonts w:ascii="Times New Roman" w:eastAsia="Times New Roman" w:hAnsi="Times New Roman" w:cs="Times New Roman"/>
          <w:sz w:val="24"/>
          <w:szCs w:val="20"/>
          <w:lang w:val="en-US"/>
        </w:rPr>
        <w:t xml:space="preserve"> Marina view Twin Tower </w:t>
      </w:r>
      <w:r w:rsidR="004316B5">
        <w:rPr>
          <w:rFonts w:ascii="Times New Roman" w:eastAsia="Times New Roman" w:hAnsi="Times New Roman" w:cs="Times New Roman"/>
          <w:sz w:val="24"/>
          <w:szCs w:val="20"/>
          <w:lang w:val="en-US"/>
        </w:rPr>
        <w:t xml:space="preserve">Dubai, </w:t>
      </w:r>
      <w:r w:rsidRPr="00345C57">
        <w:rPr>
          <w:rFonts w:ascii="Times New Roman" w:eastAsia="Times New Roman" w:hAnsi="Times New Roman" w:cs="Times New Roman"/>
          <w:sz w:val="24"/>
          <w:szCs w:val="20"/>
          <w:lang w:val="en-US"/>
        </w:rPr>
        <w:t>High Rise residential towers,</w:t>
      </w:r>
      <w:r w:rsidR="00D17D33">
        <w:rPr>
          <w:rFonts w:ascii="Times New Roman" w:eastAsia="Times New Roman" w:hAnsi="Times New Roman" w:cs="Times New Roman"/>
          <w:sz w:val="24"/>
          <w:szCs w:val="20"/>
          <w:lang w:val="en-US"/>
        </w:rPr>
        <w:t xml:space="preserve"> each with a built-up area of </w:t>
      </w:r>
      <w:r w:rsidR="00A82C50">
        <w:rPr>
          <w:rFonts w:ascii="Times New Roman" w:eastAsia="Times New Roman" w:hAnsi="Times New Roman" w:cs="Times New Roman"/>
          <w:sz w:val="24"/>
          <w:szCs w:val="20"/>
          <w:lang w:val="en-US"/>
        </w:rPr>
        <w:t>3</w:t>
      </w:r>
      <w:r w:rsidR="00D17D33">
        <w:rPr>
          <w:rFonts w:ascii="Times New Roman" w:eastAsia="Times New Roman" w:hAnsi="Times New Roman" w:cs="Times New Roman"/>
          <w:sz w:val="24"/>
          <w:szCs w:val="20"/>
          <w:lang w:val="en-US"/>
        </w:rPr>
        <w:t>0</w:t>
      </w:r>
      <w:r w:rsidRPr="00345C57">
        <w:rPr>
          <w:rFonts w:ascii="Times New Roman" w:eastAsia="Times New Roman" w:hAnsi="Times New Roman" w:cs="Times New Roman"/>
          <w:sz w:val="24"/>
          <w:szCs w:val="20"/>
          <w:lang w:val="en-US"/>
        </w:rPr>
        <w:t>,000 m2 and comprising of three underground basement</w:t>
      </w:r>
      <w:r>
        <w:rPr>
          <w:rFonts w:ascii="Times New Roman" w:eastAsia="Times New Roman" w:hAnsi="Times New Roman" w:cs="Times New Roman"/>
          <w:sz w:val="24"/>
          <w:szCs w:val="20"/>
          <w:lang w:val="en-US"/>
        </w:rPr>
        <w:t xml:space="preserve"> Parking</w:t>
      </w:r>
      <w:r w:rsidRPr="00345C57">
        <w:rPr>
          <w:rFonts w:ascii="Times New Roman" w:eastAsia="Times New Roman" w:hAnsi="Times New Roman" w:cs="Times New Roman"/>
          <w:sz w:val="24"/>
          <w:szCs w:val="20"/>
          <w:lang w:val="en-US"/>
        </w:rPr>
        <w:t xml:space="preserve"> floors, ground floor and </w:t>
      </w:r>
      <w:r>
        <w:rPr>
          <w:rFonts w:ascii="Times New Roman" w:eastAsia="Times New Roman" w:hAnsi="Times New Roman" w:cs="Times New Roman"/>
          <w:sz w:val="24"/>
          <w:szCs w:val="20"/>
          <w:lang w:val="en-US"/>
        </w:rPr>
        <w:t>23</w:t>
      </w:r>
      <w:r w:rsidRPr="00345C57">
        <w:rPr>
          <w:rFonts w:ascii="Times New Roman" w:eastAsia="Times New Roman" w:hAnsi="Times New Roman" w:cs="Times New Roman"/>
          <w:sz w:val="24"/>
          <w:szCs w:val="20"/>
          <w:lang w:val="en-US"/>
        </w:rPr>
        <w:t xml:space="preserve"> typical floors</w:t>
      </w:r>
      <w:r>
        <w:rPr>
          <w:rFonts w:ascii="Times New Roman" w:eastAsia="Times New Roman" w:hAnsi="Times New Roman" w:cs="Times New Roman"/>
          <w:sz w:val="24"/>
          <w:szCs w:val="20"/>
          <w:lang w:val="en-US"/>
        </w:rPr>
        <w:t xml:space="preserve"> and Pent House in Dubai Marina Area </w:t>
      </w:r>
    </w:p>
    <w:p w:rsidR="009122B2" w:rsidRDefault="009122B2" w:rsidP="00B97833">
      <w:pPr>
        <w:spacing w:line="240" w:lineRule="auto"/>
        <w:ind w:left="360"/>
        <w:jc w:val="both"/>
        <w:rPr>
          <w:rFonts w:ascii="Times New Roman" w:eastAsia="Times New Roman" w:hAnsi="Times New Roman" w:cs="Times New Roman"/>
          <w:sz w:val="24"/>
          <w:szCs w:val="20"/>
          <w:lang w:val="en-US"/>
        </w:rPr>
      </w:pPr>
    </w:p>
    <w:p w:rsidR="00B97833" w:rsidRPr="001B0F70" w:rsidRDefault="00B97833" w:rsidP="00B97833">
      <w:pPr>
        <w:pStyle w:val="ListParagraph"/>
        <w:numPr>
          <w:ilvl w:val="0"/>
          <w:numId w:val="2"/>
        </w:numPr>
        <w:spacing w:line="240" w:lineRule="auto"/>
        <w:jc w:val="both"/>
        <w:rPr>
          <w:rFonts w:ascii="Times New Roman" w:eastAsia="Times New Roman" w:hAnsi="Times New Roman" w:cs="Times New Roman"/>
          <w:b/>
          <w:bCs/>
          <w:sz w:val="24"/>
          <w:szCs w:val="20"/>
          <w:lang w:val="en-US"/>
        </w:rPr>
      </w:pPr>
      <w:proofErr w:type="spellStart"/>
      <w:r w:rsidRPr="001B0F70">
        <w:rPr>
          <w:rFonts w:ascii="Times New Roman" w:eastAsia="Times New Roman" w:hAnsi="Times New Roman" w:cs="Times New Roman"/>
          <w:b/>
          <w:bCs/>
          <w:sz w:val="24"/>
          <w:szCs w:val="20"/>
          <w:lang w:val="en-US"/>
        </w:rPr>
        <w:t>Belshalat</w:t>
      </w:r>
      <w:proofErr w:type="spellEnd"/>
      <w:r w:rsidRPr="001B0F70">
        <w:rPr>
          <w:rFonts w:ascii="Times New Roman" w:eastAsia="Times New Roman" w:hAnsi="Times New Roman" w:cs="Times New Roman"/>
          <w:b/>
          <w:bCs/>
          <w:sz w:val="24"/>
          <w:szCs w:val="20"/>
          <w:lang w:val="en-US"/>
        </w:rPr>
        <w:t xml:space="preserve"> Twin Tower  2B+G+HC+29 Typical Dubai (</w:t>
      </w:r>
      <w:proofErr w:type="spellStart"/>
      <w:r w:rsidRPr="001B0F70">
        <w:rPr>
          <w:rFonts w:ascii="Times New Roman" w:eastAsia="Times New Roman" w:hAnsi="Times New Roman" w:cs="Times New Roman"/>
          <w:b/>
          <w:bCs/>
          <w:sz w:val="24"/>
          <w:szCs w:val="20"/>
          <w:lang w:val="en-US"/>
        </w:rPr>
        <w:t>Tecom</w:t>
      </w:r>
      <w:proofErr w:type="spellEnd"/>
      <w:r w:rsidRPr="001B0F70">
        <w:rPr>
          <w:rFonts w:ascii="Times New Roman" w:eastAsia="Times New Roman" w:hAnsi="Times New Roman" w:cs="Times New Roman"/>
          <w:b/>
          <w:bCs/>
          <w:sz w:val="24"/>
          <w:szCs w:val="20"/>
          <w:lang w:val="en-US"/>
        </w:rPr>
        <w:t>)</w:t>
      </w:r>
    </w:p>
    <w:p w:rsidR="0036270D" w:rsidRDefault="00B97833" w:rsidP="0036270D">
      <w:pPr>
        <w:ind w:left="360"/>
        <w:rPr>
          <w:rFonts w:ascii="Times New Roman" w:eastAsia="Times New Roman" w:hAnsi="Times New Roman" w:cs="Times New Roman"/>
          <w:bCs/>
          <w:sz w:val="24"/>
          <w:szCs w:val="20"/>
          <w:lang w:val="en-US"/>
        </w:rPr>
      </w:pPr>
      <w:r w:rsidRPr="001B0F70">
        <w:rPr>
          <w:rFonts w:ascii="Times New Roman" w:eastAsia="Times New Roman" w:hAnsi="Times New Roman" w:cs="Times New Roman"/>
          <w:b/>
          <w:bCs/>
          <w:sz w:val="24"/>
          <w:szCs w:val="20"/>
          <w:lang w:val="en-US"/>
        </w:rPr>
        <w:t xml:space="preserve">Nature of Project: </w:t>
      </w:r>
      <w:proofErr w:type="spellStart"/>
      <w:r w:rsidRPr="001B0F70">
        <w:rPr>
          <w:rFonts w:ascii="Times New Roman" w:eastAsia="Times New Roman" w:hAnsi="Times New Roman" w:cs="Times New Roman"/>
          <w:bCs/>
          <w:sz w:val="24"/>
          <w:szCs w:val="20"/>
          <w:lang w:val="en-US"/>
        </w:rPr>
        <w:t>Belshalat</w:t>
      </w:r>
      <w:proofErr w:type="spellEnd"/>
      <w:r w:rsidRPr="001B0F70">
        <w:rPr>
          <w:rFonts w:ascii="Times New Roman" w:eastAsia="Times New Roman" w:hAnsi="Times New Roman" w:cs="Times New Roman"/>
          <w:bCs/>
          <w:sz w:val="24"/>
          <w:szCs w:val="20"/>
          <w:lang w:val="en-US"/>
        </w:rPr>
        <w:t xml:space="preserve"> Twin Tower  Dubai, 2 High Rise residential towers, each with a built-up area of </w:t>
      </w:r>
      <w:r w:rsidR="00A82C50">
        <w:rPr>
          <w:rFonts w:ascii="Times New Roman" w:eastAsia="Times New Roman" w:hAnsi="Times New Roman" w:cs="Times New Roman"/>
          <w:bCs/>
          <w:sz w:val="24"/>
          <w:szCs w:val="20"/>
          <w:lang w:val="en-US"/>
        </w:rPr>
        <w:t>35</w:t>
      </w:r>
      <w:r w:rsidRPr="001B0F70">
        <w:rPr>
          <w:rFonts w:ascii="Times New Roman" w:eastAsia="Times New Roman" w:hAnsi="Times New Roman" w:cs="Times New Roman"/>
          <w:bCs/>
          <w:sz w:val="24"/>
          <w:szCs w:val="20"/>
          <w:lang w:val="en-US"/>
        </w:rPr>
        <w:t xml:space="preserve">,000 m2 and comprising of </w:t>
      </w:r>
      <w:r>
        <w:rPr>
          <w:rFonts w:ascii="Times New Roman" w:eastAsia="Times New Roman" w:hAnsi="Times New Roman" w:cs="Times New Roman"/>
          <w:bCs/>
          <w:sz w:val="24"/>
          <w:szCs w:val="20"/>
          <w:lang w:val="en-US"/>
        </w:rPr>
        <w:t>two</w:t>
      </w:r>
      <w:r w:rsidRPr="001B0F70">
        <w:rPr>
          <w:rFonts w:ascii="Times New Roman" w:eastAsia="Times New Roman" w:hAnsi="Times New Roman" w:cs="Times New Roman"/>
          <w:bCs/>
          <w:sz w:val="24"/>
          <w:szCs w:val="20"/>
          <w:lang w:val="en-US"/>
        </w:rPr>
        <w:t xml:space="preserve"> underground basement</w:t>
      </w:r>
      <w:r>
        <w:rPr>
          <w:rFonts w:ascii="Times New Roman" w:eastAsia="Times New Roman" w:hAnsi="Times New Roman" w:cs="Times New Roman"/>
          <w:bCs/>
          <w:sz w:val="24"/>
          <w:szCs w:val="20"/>
          <w:lang w:val="en-US"/>
        </w:rPr>
        <w:t xml:space="preserve"> Parking</w:t>
      </w:r>
      <w:r w:rsidRPr="001B0F70">
        <w:rPr>
          <w:rFonts w:ascii="Times New Roman" w:eastAsia="Times New Roman" w:hAnsi="Times New Roman" w:cs="Times New Roman"/>
          <w:bCs/>
          <w:sz w:val="24"/>
          <w:szCs w:val="20"/>
          <w:lang w:val="en-US"/>
        </w:rPr>
        <w:t xml:space="preserve"> floors, ground floor and 2</w:t>
      </w:r>
      <w:r>
        <w:rPr>
          <w:rFonts w:ascii="Times New Roman" w:eastAsia="Times New Roman" w:hAnsi="Times New Roman" w:cs="Times New Roman"/>
          <w:bCs/>
          <w:sz w:val="24"/>
          <w:szCs w:val="20"/>
          <w:lang w:val="en-US"/>
        </w:rPr>
        <w:t>9</w:t>
      </w:r>
      <w:r w:rsidRPr="001B0F70">
        <w:rPr>
          <w:rFonts w:ascii="Times New Roman" w:eastAsia="Times New Roman" w:hAnsi="Times New Roman" w:cs="Times New Roman"/>
          <w:bCs/>
          <w:sz w:val="24"/>
          <w:szCs w:val="20"/>
          <w:lang w:val="en-US"/>
        </w:rPr>
        <w:t xml:space="preserve"> typical floors in Dubai </w:t>
      </w:r>
      <w:proofErr w:type="spellStart"/>
      <w:r>
        <w:rPr>
          <w:rFonts w:ascii="Times New Roman" w:eastAsia="Times New Roman" w:hAnsi="Times New Roman" w:cs="Times New Roman"/>
          <w:bCs/>
          <w:sz w:val="24"/>
          <w:szCs w:val="20"/>
          <w:lang w:val="en-US"/>
        </w:rPr>
        <w:t>Tecom</w:t>
      </w:r>
      <w:proofErr w:type="spellEnd"/>
      <w:r w:rsidR="00D17D33">
        <w:rPr>
          <w:rFonts w:ascii="Times New Roman" w:eastAsia="Times New Roman" w:hAnsi="Times New Roman" w:cs="Times New Roman"/>
          <w:bCs/>
          <w:sz w:val="24"/>
          <w:szCs w:val="20"/>
          <w:lang w:val="en-US"/>
        </w:rPr>
        <w:t xml:space="preserve"> Area.</w:t>
      </w:r>
    </w:p>
    <w:p w:rsidR="00B97833" w:rsidRDefault="006C3741" w:rsidP="00B97833">
      <w:pPr>
        <w:rPr>
          <w:rFonts w:ascii="Times New Roman" w:eastAsia="Times New Roman" w:hAnsi="Times New Roman" w:cs="Times New Roman"/>
          <w:b/>
          <w:bCs/>
          <w:sz w:val="24"/>
          <w:szCs w:val="20"/>
          <w:lang w:val="en-US"/>
        </w:rPr>
      </w:pPr>
      <w:proofErr w:type="gramStart"/>
      <w:r>
        <w:rPr>
          <w:rFonts w:ascii="Times New Roman" w:eastAsia="Times New Roman" w:hAnsi="Times New Roman" w:cs="Times New Roman"/>
          <w:b/>
          <w:bCs/>
          <w:sz w:val="24"/>
          <w:szCs w:val="20"/>
          <w:lang w:val="en-US"/>
        </w:rPr>
        <w:t xml:space="preserve">Responsibilities </w:t>
      </w:r>
      <w:r w:rsidR="00B97833" w:rsidRPr="00CF415E">
        <w:rPr>
          <w:rFonts w:ascii="Times New Roman" w:eastAsia="Times New Roman" w:hAnsi="Times New Roman" w:cs="Times New Roman"/>
          <w:b/>
          <w:bCs/>
          <w:sz w:val="24"/>
          <w:szCs w:val="20"/>
          <w:lang w:val="en-US"/>
        </w:rPr>
        <w:t>:</w:t>
      </w:r>
      <w:proofErr w:type="gramEnd"/>
      <w:r w:rsidR="00B97833">
        <w:rPr>
          <w:rFonts w:ascii="Times New Roman" w:eastAsia="Times New Roman" w:hAnsi="Times New Roman" w:cs="Times New Roman"/>
          <w:b/>
          <w:bCs/>
          <w:sz w:val="24"/>
          <w:szCs w:val="20"/>
          <w:lang w:val="en-US"/>
        </w:rPr>
        <w:t>-</w:t>
      </w:r>
    </w:p>
    <w:p w:rsidR="00B97833" w:rsidRDefault="00B97833" w:rsidP="005A75D1">
      <w:pPr>
        <w:ind w:left="720" w:hanging="720"/>
        <w:rPr>
          <w:rFonts w:ascii="Times New Roman" w:eastAsia="Times New Roman" w:hAnsi="Times New Roman" w:cs="Times New Roman"/>
          <w:bCs/>
          <w:sz w:val="24"/>
          <w:szCs w:val="20"/>
          <w:lang w:val="en-US"/>
        </w:rPr>
      </w:pPr>
      <w:r w:rsidRPr="00CF415E">
        <w:rPr>
          <w:rFonts w:ascii="Times New Roman" w:eastAsia="Times New Roman" w:hAnsi="Times New Roman" w:cs="Times New Roman"/>
          <w:bCs/>
          <w:sz w:val="24"/>
          <w:szCs w:val="20"/>
          <w:lang w:val="en-US"/>
        </w:rPr>
        <w:t>1.</w:t>
      </w:r>
      <w:r w:rsidRPr="00CF415E">
        <w:rPr>
          <w:rFonts w:ascii="Times New Roman" w:eastAsia="Times New Roman" w:hAnsi="Times New Roman" w:cs="Times New Roman"/>
          <w:bCs/>
          <w:sz w:val="24"/>
          <w:szCs w:val="20"/>
          <w:lang w:val="en-US"/>
        </w:rPr>
        <w:tab/>
        <w:t xml:space="preserve">Review the contracts documents (drawings and specification related to his discipline) and </w:t>
      </w:r>
    </w:p>
    <w:p w:rsidR="00B97833" w:rsidRDefault="00B97833" w:rsidP="005A75D1">
      <w:pPr>
        <w:ind w:left="720"/>
        <w:rPr>
          <w:rFonts w:ascii="Times New Roman" w:eastAsia="Times New Roman" w:hAnsi="Times New Roman" w:cs="Times New Roman"/>
          <w:bCs/>
          <w:sz w:val="24"/>
          <w:szCs w:val="20"/>
          <w:lang w:val="en-US"/>
        </w:rPr>
      </w:pPr>
      <w:r w:rsidRPr="00CF415E">
        <w:rPr>
          <w:rFonts w:ascii="Times New Roman" w:eastAsia="Times New Roman" w:hAnsi="Times New Roman" w:cs="Times New Roman"/>
          <w:bCs/>
          <w:sz w:val="24"/>
          <w:szCs w:val="20"/>
          <w:lang w:val="en-US"/>
        </w:rPr>
        <w:t xml:space="preserve">Advise the Construction manager of any deficiency. </w:t>
      </w:r>
    </w:p>
    <w:p w:rsidR="00B97833" w:rsidRPr="00CF415E" w:rsidRDefault="00972841"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2</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 xml:space="preserve">Review Contractor’s submittals, related to his discipline and ensure its compliance with concept design contract requirements and ensure it is properly coordinated with other disciplines. </w:t>
      </w:r>
    </w:p>
    <w:p w:rsidR="00B97833" w:rsidRPr="00CF415E" w:rsidRDefault="00972841"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3</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 xml:space="preserve">Review shop drawings related to his discipline and ensure its compliance with design requirements and contract requirements and that it is properly coordinated with other disciplines and submitted as per the approved schedules. </w:t>
      </w:r>
    </w:p>
    <w:p w:rsidR="00B97833" w:rsidRPr="00CF415E" w:rsidRDefault="00972841"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4</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 xml:space="preserve">Review and approve Materials related to his discipline, ensuring compliance with contract requirements and that is submitted as per the approved Project Construction schedule. </w:t>
      </w:r>
    </w:p>
    <w:p w:rsidR="00B97833" w:rsidRPr="00CF415E" w:rsidRDefault="00972841"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5</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 xml:space="preserve">Regular visits to Project site to ensure quality of work is in compliance with contract requirements, good construction practice is in effect, and only approved materials are used and compliance with shop drawings. Report any deviations to Construction manager. </w:t>
      </w:r>
    </w:p>
    <w:p w:rsidR="00B97833" w:rsidRPr="00CF415E" w:rsidRDefault="00972841"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6</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 xml:space="preserve">Ensure that the Contractor has submitted the Method Statement (MS), Quality Control Procedure (QCP) and Inspection &amp; Test Plan (ITP) prior to starting the relevant activity. Ensure Inspection &amp; Test Plans and other Quality Verification Forms address all necessary information outlined in the project specification or in the Manufacturer recommendations. </w:t>
      </w:r>
    </w:p>
    <w:p w:rsidR="00B97833" w:rsidRPr="00CF415E" w:rsidRDefault="0080792B"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7</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 xml:space="preserve">Participate in reviewing Field Design Changes related to his discipline as submitted by Contractor by giving the technical position addressing any foreseen Cost and Time Impact. </w:t>
      </w:r>
    </w:p>
    <w:p w:rsidR="00B97833" w:rsidRPr="00CF415E" w:rsidRDefault="0080792B"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8</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 xml:space="preserve">Technical support and assessment to Contracts Engineer and Cost Engineer of Trend Notices Approved Variations and Claims. </w:t>
      </w:r>
    </w:p>
    <w:p w:rsidR="00B97833" w:rsidRPr="00CF415E" w:rsidRDefault="0080792B"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9</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 xml:space="preserve">Regular spot checks of material delivered to site related to his discipline. Directing the relevant Inspector/Engineer to continue inspection of stored materials on site to ensure it is as per approved materials and in good condition. </w:t>
      </w:r>
    </w:p>
    <w:p w:rsidR="00B97833" w:rsidRPr="00CF415E" w:rsidRDefault="00B97833"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1</w:t>
      </w:r>
      <w:r w:rsidR="0080792B">
        <w:rPr>
          <w:rFonts w:ascii="Times New Roman" w:eastAsia="Times New Roman" w:hAnsi="Times New Roman" w:cs="Times New Roman"/>
          <w:bCs/>
          <w:sz w:val="24"/>
          <w:szCs w:val="20"/>
          <w:lang w:val="en-US"/>
        </w:rPr>
        <w:t>0</w:t>
      </w:r>
      <w:r w:rsidRPr="00CF415E">
        <w:rPr>
          <w:rFonts w:ascii="Times New Roman" w:eastAsia="Times New Roman" w:hAnsi="Times New Roman" w:cs="Times New Roman"/>
          <w:bCs/>
          <w:sz w:val="24"/>
          <w:szCs w:val="20"/>
          <w:lang w:val="en-US"/>
        </w:rPr>
        <w:t>.</w:t>
      </w:r>
      <w:r w:rsidRPr="00CF415E">
        <w:rPr>
          <w:rFonts w:ascii="Times New Roman" w:eastAsia="Times New Roman" w:hAnsi="Times New Roman" w:cs="Times New Roman"/>
          <w:bCs/>
          <w:sz w:val="24"/>
          <w:szCs w:val="20"/>
          <w:lang w:val="en-US"/>
        </w:rPr>
        <w:tab/>
        <w:t>Attend technical Meetings with client /Contractor and weekly Progress Meetings if r</w:t>
      </w:r>
      <w:r w:rsidR="00B51F29">
        <w:rPr>
          <w:rFonts w:ascii="Times New Roman" w:eastAsia="Times New Roman" w:hAnsi="Times New Roman" w:cs="Times New Roman"/>
          <w:bCs/>
          <w:sz w:val="24"/>
          <w:szCs w:val="20"/>
          <w:lang w:val="en-US"/>
        </w:rPr>
        <w:t xml:space="preserve">equired by Construction Manager and </w:t>
      </w:r>
      <w:r w:rsidR="00B51F29" w:rsidRPr="00CF415E">
        <w:rPr>
          <w:rFonts w:ascii="Times New Roman" w:eastAsia="Times New Roman" w:hAnsi="Times New Roman" w:cs="Times New Roman"/>
          <w:bCs/>
          <w:sz w:val="24"/>
          <w:szCs w:val="20"/>
          <w:lang w:val="en-US"/>
        </w:rPr>
        <w:t>Chair meetings with specialist’s contractors &amp; vendors, prepare &amp; issue Minutes of Meetings and coordinate follow-up actions</w:t>
      </w:r>
    </w:p>
    <w:p w:rsidR="00B97833" w:rsidRPr="00CF415E" w:rsidRDefault="00B97833"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1</w:t>
      </w:r>
      <w:r w:rsidR="0080792B">
        <w:rPr>
          <w:rFonts w:ascii="Times New Roman" w:eastAsia="Times New Roman" w:hAnsi="Times New Roman" w:cs="Times New Roman"/>
          <w:bCs/>
          <w:sz w:val="24"/>
          <w:szCs w:val="20"/>
          <w:lang w:val="en-US"/>
        </w:rPr>
        <w:t>1</w:t>
      </w:r>
      <w:r w:rsidRPr="00CF415E">
        <w:rPr>
          <w:rFonts w:ascii="Times New Roman" w:eastAsia="Times New Roman" w:hAnsi="Times New Roman" w:cs="Times New Roman"/>
          <w:bCs/>
          <w:sz w:val="24"/>
          <w:szCs w:val="20"/>
          <w:lang w:val="en-US"/>
        </w:rPr>
        <w:t>.</w:t>
      </w:r>
      <w:r w:rsidRPr="00CF415E">
        <w:rPr>
          <w:rFonts w:ascii="Times New Roman" w:eastAsia="Times New Roman" w:hAnsi="Times New Roman" w:cs="Times New Roman"/>
          <w:bCs/>
          <w:sz w:val="24"/>
          <w:szCs w:val="20"/>
          <w:lang w:val="en-US"/>
        </w:rPr>
        <w:tab/>
        <w:t xml:space="preserve">Ensure Full coordination between all other disciplines/trades has been carried out for all External and Internal MEP services.  </w:t>
      </w:r>
    </w:p>
    <w:p w:rsidR="00B97833" w:rsidRPr="00CF415E" w:rsidRDefault="00B97833" w:rsidP="001C3150">
      <w:pPr>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1</w:t>
      </w:r>
      <w:r w:rsidR="0080792B">
        <w:rPr>
          <w:rFonts w:ascii="Times New Roman" w:eastAsia="Times New Roman" w:hAnsi="Times New Roman" w:cs="Times New Roman"/>
          <w:bCs/>
          <w:sz w:val="24"/>
          <w:szCs w:val="20"/>
          <w:lang w:val="en-US"/>
        </w:rPr>
        <w:t>2</w:t>
      </w:r>
      <w:r w:rsidRPr="00CF415E">
        <w:rPr>
          <w:rFonts w:ascii="Times New Roman" w:eastAsia="Times New Roman" w:hAnsi="Times New Roman" w:cs="Times New Roman"/>
          <w:bCs/>
          <w:sz w:val="24"/>
          <w:szCs w:val="20"/>
          <w:lang w:val="en-US"/>
        </w:rPr>
        <w:t>.</w:t>
      </w:r>
      <w:r w:rsidRPr="00CF415E">
        <w:rPr>
          <w:rFonts w:ascii="Times New Roman" w:eastAsia="Times New Roman" w:hAnsi="Times New Roman" w:cs="Times New Roman"/>
          <w:bCs/>
          <w:sz w:val="24"/>
          <w:szCs w:val="20"/>
          <w:lang w:val="en-US"/>
        </w:rPr>
        <w:tab/>
        <w:t xml:space="preserve">Review As-Build drawings related to his discipline as submitted by Contractor. As-Build </w:t>
      </w:r>
      <w:r w:rsidR="001C3150">
        <w:rPr>
          <w:rFonts w:ascii="Times New Roman" w:eastAsia="Times New Roman" w:hAnsi="Times New Roman" w:cs="Times New Roman"/>
          <w:bCs/>
          <w:sz w:val="24"/>
          <w:szCs w:val="20"/>
          <w:lang w:val="en-US"/>
        </w:rPr>
        <w:tab/>
      </w:r>
      <w:r w:rsidRPr="00CF415E">
        <w:rPr>
          <w:rFonts w:ascii="Times New Roman" w:eastAsia="Times New Roman" w:hAnsi="Times New Roman" w:cs="Times New Roman"/>
          <w:bCs/>
          <w:sz w:val="24"/>
          <w:szCs w:val="20"/>
          <w:lang w:val="en-US"/>
        </w:rPr>
        <w:t xml:space="preserve">drawing shall be properly coordinated with the site inspection team to ensure it matches all site </w:t>
      </w:r>
      <w:r w:rsidR="001C3150">
        <w:rPr>
          <w:rFonts w:ascii="Times New Roman" w:eastAsia="Times New Roman" w:hAnsi="Times New Roman" w:cs="Times New Roman"/>
          <w:bCs/>
          <w:sz w:val="24"/>
          <w:szCs w:val="20"/>
          <w:lang w:val="en-US"/>
        </w:rPr>
        <w:tab/>
      </w:r>
      <w:r w:rsidRPr="00CF415E">
        <w:rPr>
          <w:rFonts w:ascii="Times New Roman" w:eastAsia="Times New Roman" w:hAnsi="Times New Roman" w:cs="Times New Roman"/>
          <w:bCs/>
          <w:sz w:val="24"/>
          <w:szCs w:val="20"/>
          <w:lang w:val="en-US"/>
        </w:rPr>
        <w:t>changes.</w:t>
      </w:r>
      <w:r w:rsidR="001C3150" w:rsidRPr="001C3150">
        <w:rPr>
          <w:rFonts w:ascii="Times New Roman" w:eastAsia="Times New Roman" w:hAnsi="Times New Roman" w:cs="Times New Roman"/>
          <w:bCs/>
          <w:sz w:val="24"/>
          <w:szCs w:val="20"/>
          <w:lang w:val="en-US"/>
        </w:rPr>
        <w:t xml:space="preserve"> </w:t>
      </w:r>
      <w:r w:rsidR="001C3150" w:rsidRPr="00CF415E">
        <w:rPr>
          <w:rFonts w:ascii="Times New Roman" w:eastAsia="Times New Roman" w:hAnsi="Times New Roman" w:cs="Times New Roman"/>
          <w:bCs/>
          <w:sz w:val="24"/>
          <w:szCs w:val="20"/>
          <w:lang w:val="en-US"/>
        </w:rPr>
        <w:t>Coordinate between contractors and designer on technical aspects /RFI’s</w:t>
      </w:r>
    </w:p>
    <w:p w:rsidR="00B97833" w:rsidRPr="00CF415E" w:rsidRDefault="00B97833" w:rsidP="00B97833">
      <w:pPr>
        <w:ind w:left="720" w:hanging="720"/>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1</w:t>
      </w:r>
      <w:r w:rsidR="0080792B">
        <w:rPr>
          <w:rFonts w:ascii="Times New Roman" w:eastAsia="Times New Roman" w:hAnsi="Times New Roman" w:cs="Times New Roman"/>
          <w:bCs/>
          <w:sz w:val="24"/>
          <w:szCs w:val="20"/>
          <w:lang w:val="en-US"/>
        </w:rPr>
        <w:t>3</w:t>
      </w:r>
      <w:r w:rsidRPr="00CF415E">
        <w:rPr>
          <w:rFonts w:ascii="Times New Roman" w:eastAsia="Times New Roman" w:hAnsi="Times New Roman" w:cs="Times New Roman"/>
          <w:bCs/>
          <w:sz w:val="24"/>
          <w:szCs w:val="20"/>
          <w:lang w:val="en-US"/>
        </w:rPr>
        <w:tab/>
        <w:t>Prepare requisition, specifications and review vendors’ documents and co-ordinate works between vendors and other discipline engineers within the organization.</w:t>
      </w:r>
    </w:p>
    <w:p w:rsidR="00B97833" w:rsidRPr="00CF415E" w:rsidRDefault="00D17D33" w:rsidP="00B97833">
      <w:pPr>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1</w:t>
      </w:r>
      <w:r w:rsidR="0080792B">
        <w:rPr>
          <w:rFonts w:ascii="Times New Roman" w:eastAsia="Times New Roman" w:hAnsi="Times New Roman" w:cs="Times New Roman"/>
          <w:bCs/>
          <w:sz w:val="24"/>
          <w:szCs w:val="20"/>
          <w:lang w:val="en-US"/>
        </w:rPr>
        <w:t>4</w:t>
      </w:r>
      <w:r w:rsidR="00B97833" w:rsidRPr="00CF415E">
        <w:rPr>
          <w:rFonts w:ascii="Times New Roman" w:eastAsia="Times New Roman" w:hAnsi="Times New Roman" w:cs="Times New Roman"/>
          <w:bCs/>
          <w:sz w:val="24"/>
          <w:szCs w:val="20"/>
          <w:lang w:val="en-US"/>
        </w:rPr>
        <w:t>.</w:t>
      </w:r>
      <w:r w:rsidR="00B97833" w:rsidRPr="00CF415E">
        <w:rPr>
          <w:rFonts w:ascii="Times New Roman" w:eastAsia="Times New Roman" w:hAnsi="Times New Roman" w:cs="Times New Roman"/>
          <w:bCs/>
          <w:sz w:val="24"/>
          <w:szCs w:val="20"/>
          <w:lang w:val="en-US"/>
        </w:rPr>
        <w:tab/>
        <w:t>Provide weekly and</w:t>
      </w:r>
      <w:r w:rsidR="00B97833">
        <w:rPr>
          <w:rFonts w:ascii="Times New Roman" w:eastAsia="Times New Roman" w:hAnsi="Times New Roman" w:cs="Times New Roman"/>
          <w:bCs/>
          <w:sz w:val="24"/>
          <w:szCs w:val="20"/>
          <w:lang w:val="en-US"/>
        </w:rPr>
        <w:t xml:space="preserve"> </w:t>
      </w:r>
      <w:r w:rsidR="00B97833" w:rsidRPr="00CF415E">
        <w:rPr>
          <w:rFonts w:ascii="Times New Roman" w:eastAsia="Times New Roman" w:hAnsi="Times New Roman" w:cs="Times New Roman"/>
          <w:bCs/>
          <w:sz w:val="24"/>
          <w:szCs w:val="20"/>
          <w:lang w:val="en-US"/>
        </w:rPr>
        <w:t>monthly progress reports</w:t>
      </w:r>
      <w:r w:rsidR="00B97833">
        <w:rPr>
          <w:rFonts w:ascii="Times New Roman" w:eastAsia="Times New Roman" w:hAnsi="Times New Roman" w:cs="Times New Roman"/>
          <w:bCs/>
          <w:sz w:val="24"/>
          <w:szCs w:val="20"/>
          <w:lang w:val="en-US"/>
        </w:rPr>
        <w:t xml:space="preserve"> to client.</w:t>
      </w:r>
    </w:p>
    <w:p w:rsidR="00A82C50" w:rsidRPr="00CF415E" w:rsidRDefault="00A82C50" w:rsidP="00B97833">
      <w:pPr>
        <w:rPr>
          <w:rFonts w:ascii="Times New Roman" w:eastAsia="Times New Roman" w:hAnsi="Times New Roman" w:cs="Times New Roman"/>
          <w:bCs/>
          <w:sz w:val="24"/>
          <w:szCs w:val="20"/>
          <w:lang w:val="en-US"/>
        </w:rPr>
      </w:pPr>
    </w:p>
    <w:p w:rsidR="00B97833" w:rsidRDefault="00D17D33" w:rsidP="00B97833">
      <w:pPr>
        <w:rPr>
          <w:rFonts w:ascii="Times New Roman" w:eastAsia="Times New Roman" w:hAnsi="Times New Roman" w:cs="Times New Roman"/>
          <w:b/>
          <w:bCs/>
          <w:sz w:val="24"/>
          <w:szCs w:val="20"/>
          <w:lang w:val="en-US"/>
        </w:rPr>
      </w:pPr>
      <w:r>
        <w:rPr>
          <w:rFonts w:ascii="Times New Roman" w:eastAsia="Times New Roman" w:hAnsi="Times New Roman" w:cs="Times New Roman"/>
          <w:b/>
          <w:bCs/>
          <w:sz w:val="32"/>
          <w:szCs w:val="32"/>
          <w:lang w:val="en-US"/>
        </w:rPr>
        <w:t xml:space="preserve"> </w:t>
      </w:r>
      <w:r w:rsidR="00B97833">
        <w:rPr>
          <w:rFonts w:ascii="Times New Roman" w:eastAsia="Times New Roman" w:hAnsi="Times New Roman" w:cs="Times New Roman"/>
          <w:b/>
          <w:bCs/>
          <w:sz w:val="32"/>
          <w:szCs w:val="32"/>
          <w:lang w:val="en-US"/>
        </w:rPr>
        <w:t>(</w:t>
      </w:r>
      <w:r w:rsidR="00B97833" w:rsidRPr="00505299">
        <w:rPr>
          <w:rFonts w:ascii="Times New Roman" w:eastAsia="Times New Roman" w:hAnsi="Times New Roman" w:cs="Times New Roman"/>
          <w:b/>
          <w:bCs/>
          <w:sz w:val="32"/>
          <w:szCs w:val="32"/>
          <w:lang w:val="en-US"/>
        </w:rPr>
        <w:t>3</w:t>
      </w:r>
      <w:r w:rsidR="00B97833">
        <w:rPr>
          <w:rFonts w:ascii="Times New Roman" w:eastAsia="Times New Roman" w:hAnsi="Times New Roman" w:cs="Times New Roman"/>
          <w:b/>
          <w:bCs/>
          <w:sz w:val="32"/>
          <w:szCs w:val="32"/>
          <w:lang w:val="en-US"/>
        </w:rPr>
        <w:t>)</w:t>
      </w:r>
      <w:r w:rsidR="00B97833" w:rsidRPr="00377E40">
        <w:rPr>
          <w:rFonts w:ascii="Times New Roman" w:eastAsia="Times New Roman" w:hAnsi="Times New Roman" w:cs="Times New Roman"/>
          <w:b/>
          <w:bCs/>
          <w:sz w:val="24"/>
          <w:szCs w:val="20"/>
          <w:lang w:val="en-US"/>
        </w:rPr>
        <w:t>.        Organization       :</w:t>
      </w:r>
      <w:r w:rsidR="00B97833" w:rsidRPr="00377E40">
        <w:rPr>
          <w:rFonts w:ascii="Times New Roman" w:eastAsia="Times New Roman" w:hAnsi="Times New Roman" w:cs="Times New Roman"/>
          <w:b/>
          <w:bCs/>
          <w:sz w:val="24"/>
          <w:szCs w:val="20"/>
          <w:lang w:val="en-US"/>
        </w:rPr>
        <w:tab/>
        <w:t>Oman Commercial agencies Oman</w:t>
      </w:r>
    </w:p>
    <w:p w:rsidR="00B97833" w:rsidRPr="00377E40" w:rsidRDefault="00B97833" w:rsidP="00B97833">
      <w:pPr>
        <w:ind w:left="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 xml:space="preserve">    Designation         </w:t>
      </w:r>
      <w:r w:rsidRPr="00377E40">
        <w:rPr>
          <w:rFonts w:ascii="Times New Roman" w:eastAsia="Times New Roman" w:hAnsi="Times New Roman" w:cs="Times New Roman"/>
          <w:b/>
          <w:bCs/>
          <w:sz w:val="24"/>
          <w:szCs w:val="20"/>
          <w:lang w:val="en-US"/>
        </w:rPr>
        <w:t xml:space="preserve">: </w:t>
      </w:r>
      <w:r w:rsidRPr="00377E40">
        <w:rPr>
          <w:rFonts w:ascii="Times New Roman" w:eastAsia="Times New Roman" w:hAnsi="Times New Roman" w:cs="Times New Roman"/>
          <w:b/>
          <w:bCs/>
          <w:sz w:val="24"/>
          <w:szCs w:val="20"/>
          <w:lang w:val="en-US"/>
        </w:rPr>
        <w:tab/>
        <w:t>Construction Manager</w:t>
      </w:r>
    </w:p>
    <w:p w:rsidR="00B97833" w:rsidRDefault="00B97833" w:rsidP="00B97833">
      <w:pPr>
        <w:ind w:firstLine="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 xml:space="preserve">    Period</w:t>
      </w:r>
      <w:r>
        <w:rPr>
          <w:rFonts w:ascii="Times New Roman" w:eastAsia="Times New Roman" w:hAnsi="Times New Roman" w:cs="Times New Roman"/>
          <w:b/>
          <w:bCs/>
          <w:sz w:val="24"/>
          <w:szCs w:val="20"/>
          <w:lang w:val="en-US"/>
        </w:rPr>
        <w:tab/>
        <w:t xml:space="preserve">         :  From </w:t>
      </w:r>
      <w:r w:rsidR="009122B2">
        <w:rPr>
          <w:rFonts w:ascii="Times New Roman" w:eastAsia="Times New Roman" w:hAnsi="Times New Roman" w:cs="Times New Roman"/>
          <w:b/>
          <w:bCs/>
          <w:sz w:val="24"/>
          <w:szCs w:val="20"/>
          <w:lang w:val="en-US"/>
        </w:rPr>
        <w:t xml:space="preserve">7 </w:t>
      </w:r>
      <w:r>
        <w:rPr>
          <w:rFonts w:ascii="Times New Roman" w:eastAsia="Times New Roman" w:hAnsi="Times New Roman" w:cs="Times New Roman"/>
          <w:b/>
          <w:bCs/>
          <w:sz w:val="24"/>
          <w:szCs w:val="20"/>
          <w:lang w:val="en-US"/>
        </w:rPr>
        <w:t>July</w:t>
      </w:r>
      <w:r w:rsidRPr="00377E40">
        <w:rPr>
          <w:rFonts w:ascii="Times New Roman" w:eastAsia="Times New Roman" w:hAnsi="Times New Roman" w:cs="Times New Roman"/>
          <w:b/>
          <w:bCs/>
          <w:sz w:val="24"/>
          <w:szCs w:val="20"/>
          <w:lang w:val="en-US"/>
        </w:rPr>
        <w:t xml:space="preserve"> 200</w:t>
      </w:r>
      <w:r>
        <w:rPr>
          <w:rFonts w:ascii="Times New Roman" w:eastAsia="Times New Roman" w:hAnsi="Times New Roman" w:cs="Times New Roman"/>
          <w:b/>
          <w:bCs/>
          <w:sz w:val="24"/>
          <w:szCs w:val="20"/>
          <w:lang w:val="en-US"/>
        </w:rPr>
        <w:t>2</w:t>
      </w:r>
      <w:r w:rsidRPr="00377E40">
        <w:rPr>
          <w:rFonts w:ascii="Times New Roman" w:eastAsia="Times New Roman" w:hAnsi="Times New Roman" w:cs="Times New Roman"/>
          <w:b/>
          <w:bCs/>
          <w:sz w:val="24"/>
          <w:szCs w:val="20"/>
          <w:lang w:val="en-US"/>
        </w:rPr>
        <w:t xml:space="preserve"> </w:t>
      </w:r>
      <w:proofErr w:type="gramStart"/>
      <w:r w:rsidRPr="00377E40">
        <w:rPr>
          <w:rFonts w:ascii="Times New Roman" w:eastAsia="Times New Roman" w:hAnsi="Times New Roman" w:cs="Times New Roman"/>
          <w:b/>
          <w:bCs/>
          <w:sz w:val="24"/>
          <w:szCs w:val="20"/>
          <w:lang w:val="en-US"/>
        </w:rPr>
        <w:t xml:space="preserve">to </w:t>
      </w:r>
      <w:r w:rsidR="009122B2">
        <w:rPr>
          <w:rFonts w:ascii="Times New Roman" w:eastAsia="Times New Roman" w:hAnsi="Times New Roman" w:cs="Times New Roman"/>
          <w:b/>
          <w:bCs/>
          <w:sz w:val="24"/>
          <w:szCs w:val="20"/>
          <w:vertAlign w:val="superscript"/>
          <w:lang w:val="en-US"/>
        </w:rPr>
        <w:t xml:space="preserve"> </w:t>
      </w:r>
      <w:r w:rsidR="009122B2">
        <w:rPr>
          <w:rFonts w:ascii="Times New Roman" w:eastAsia="Times New Roman" w:hAnsi="Times New Roman" w:cs="Times New Roman"/>
          <w:b/>
          <w:bCs/>
          <w:sz w:val="24"/>
          <w:szCs w:val="20"/>
          <w:lang w:val="en-US"/>
        </w:rPr>
        <w:t>3</w:t>
      </w:r>
      <w:proofErr w:type="gramEnd"/>
      <w:r w:rsidR="009122B2">
        <w:rPr>
          <w:rFonts w:ascii="Times New Roman" w:eastAsia="Times New Roman" w:hAnsi="Times New Roman" w:cs="Times New Roman"/>
          <w:b/>
          <w:bCs/>
          <w:sz w:val="24"/>
          <w:szCs w:val="20"/>
          <w:lang w:val="en-US"/>
        </w:rPr>
        <w:t xml:space="preserve"> Feb</w:t>
      </w:r>
      <w:r w:rsidRPr="00377E40">
        <w:rPr>
          <w:rFonts w:ascii="Times New Roman" w:eastAsia="Times New Roman" w:hAnsi="Times New Roman" w:cs="Times New Roman"/>
          <w:b/>
          <w:bCs/>
          <w:sz w:val="24"/>
          <w:szCs w:val="20"/>
          <w:lang w:val="en-US"/>
        </w:rPr>
        <w:t>-20</w:t>
      </w:r>
      <w:r>
        <w:rPr>
          <w:rFonts w:ascii="Times New Roman" w:eastAsia="Times New Roman" w:hAnsi="Times New Roman" w:cs="Times New Roman"/>
          <w:b/>
          <w:bCs/>
          <w:sz w:val="24"/>
          <w:szCs w:val="20"/>
          <w:lang w:val="en-US"/>
        </w:rPr>
        <w:t>06</w:t>
      </w:r>
    </w:p>
    <w:p w:rsidR="00B97833" w:rsidRPr="00377E40" w:rsidRDefault="00B97833" w:rsidP="00B97833">
      <w:pPr>
        <w:ind w:firstLine="720"/>
        <w:rPr>
          <w:rFonts w:ascii="Times New Roman" w:eastAsia="Times New Roman" w:hAnsi="Times New Roman" w:cs="Times New Roman"/>
          <w:b/>
          <w:bCs/>
          <w:sz w:val="24"/>
          <w:szCs w:val="20"/>
          <w:lang w:val="en-US"/>
        </w:rPr>
      </w:pPr>
    </w:p>
    <w:p w:rsidR="00B97833" w:rsidRDefault="00B97833" w:rsidP="00B97833">
      <w:pPr>
        <w:rPr>
          <w:rFonts w:ascii="Times New Roman" w:eastAsia="Times New Roman" w:hAnsi="Times New Roman" w:cs="Times New Roman"/>
          <w:b/>
          <w:bCs/>
          <w:sz w:val="24"/>
          <w:szCs w:val="20"/>
          <w:lang w:val="en-US"/>
        </w:rPr>
      </w:pPr>
      <w:r w:rsidRPr="00377E40">
        <w:rPr>
          <w:rFonts w:ascii="Times New Roman" w:eastAsia="Times New Roman" w:hAnsi="Times New Roman" w:cs="Times New Roman"/>
          <w:b/>
          <w:bCs/>
          <w:sz w:val="24"/>
          <w:szCs w:val="20"/>
          <w:lang w:val="en-US"/>
        </w:rPr>
        <w:t>Projects</w:t>
      </w:r>
      <w:r w:rsidR="004316B5">
        <w:rPr>
          <w:rFonts w:ascii="Times New Roman" w:eastAsia="Times New Roman" w:hAnsi="Times New Roman" w:cs="Times New Roman"/>
          <w:b/>
          <w:bCs/>
          <w:sz w:val="24"/>
          <w:szCs w:val="20"/>
          <w:lang w:val="en-US"/>
        </w:rPr>
        <w:t xml:space="preserve"> </w:t>
      </w:r>
      <w:r w:rsidRPr="00377E40">
        <w:rPr>
          <w:rFonts w:ascii="Times New Roman" w:eastAsia="Times New Roman" w:hAnsi="Times New Roman" w:cs="Times New Roman"/>
          <w:b/>
          <w:bCs/>
          <w:sz w:val="24"/>
          <w:szCs w:val="20"/>
          <w:lang w:val="en-US"/>
        </w:rPr>
        <w:tab/>
      </w:r>
    </w:p>
    <w:p w:rsidR="00B97833" w:rsidRPr="007111D7" w:rsidRDefault="00B97833" w:rsidP="00B97833">
      <w:pPr>
        <w:pStyle w:val="ListParagraph"/>
        <w:numPr>
          <w:ilvl w:val="0"/>
          <w:numId w:val="3"/>
        </w:numPr>
        <w:rPr>
          <w:rFonts w:ascii="Times New Roman" w:eastAsia="Times New Roman" w:hAnsi="Times New Roman" w:cs="Times New Roman"/>
          <w:b/>
          <w:bCs/>
          <w:sz w:val="24"/>
          <w:szCs w:val="20"/>
          <w:lang w:val="en-US"/>
        </w:rPr>
      </w:pPr>
      <w:r w:rsidRPr="00686467">
        <w:rPr>
          <w:rFonts w:ascii="Times New Roman" w:eastAsia="Times New Roman" w:hAnsi="Times New Roman" w:cs="Times New Roman"/>
          <w:b/>
          <w:bCs/>
          <w:sz w:val="24"/>
          <w:szCs w:val="20"/>
          <w:lang w:val="en-US"/>
        </w:rPr>
        <w:t xml:space="preserve">Plot </w:t>
      </w:r>
      <w:r>
        <w:rPr>
          <w:rFonts w:ascii="Times New Roman" w:eastAsia="Times New Roman" w:hAnsi="Times New Roman" w:cs="Times New Roman"/>
          <w:b/>
          <w:bCs/>
          <w:sz w:val="24"/>
          <w:szCs w:val="20"/>
          <w:lang w:val="en-US"/>
        </w:rPr>
        <w:t xml:space="preserve">No </w:t>
      </w:r>
      <w:r w:rsidRPr="00686467">
        <w:rPr>
          <w:rFonts w:ascii="Times New Roman" w:eastAsia="Times New Roman" w:hAnsi="Times New Roman" w:cs="Times New Roman"/>
          <w:b/>
          <w:bCs/>
          <w:sz w:val="24"/>
          <w:szCs w:val="20"/>
          <w:lang w:val="en-US"/>
        </w:rPr>
        <w:t>674, Al-</w:t>
      </w:r>
      <w:proofErr w:type="spellStart"/>
      <w:r w:rsidRPr="00686467">
        <w:rPr>
          <w:rFonts w:ascii="Times New Roman" w:eastAsia="Times New Roman" w:hAnsi="Times New Roman" w:cs="Times New Roman"/>
          <w:b/>
          <w:bCs/>
          <w:sz w:val="24"/>
          <w:szCs w:val="20"/>
          <w:lang w:val="en-US"/>
        </w:rPr>
        <w:t>Khuwair</w:t>
      </w:r>
      <w:proofErr w:type="spellEnd"/>
      <w:r w:rsidRPr="00686467">
        <w:rPr>
          <w:rFonts w:ascii="Times New Roman" w:eastAsia="Times New Roman" w:hAnsi="Times New Roman" w:cs="Times New Roman"/>
          <w:b/>
          <w:bCs/>
          <w:sz w:val="24"/>
          <w:szCs w:val="20"/>
          <w:lang w:val="en-US"/>
        </w:rPr>
        <w:t xml:space="preserve"> 37, 7 Story Hotel Apartments</w:t>
      </w:r>
    </w:p>
    <w:p w:rsidR="00B97833" w:rsidRDefault="00B97833" w:rsidP="004316B5">
      <w:pPr>
        <w:ind w:left="360"/>
        <w:rPr>
          <w:rFonts w:ascii="Times New Roman" w:eastAsia="Times New Roman" w:hAnsi="Times New Roman" w:cs="Times New Roman"/>
          <w:bCs/>
          <w:sz w:val="24"/>
          <w:szCs w:val="20"/>
          <w:lang w:val="en-US"/>
        </w:rPr>
      </w:pPr>
      <w:r w:rsidRPr="00686467">
        <w:rPr>
          <w:rFonts w:ascii="Times New Roman" w:eastAsia="Times New Roman" w:hAnsi="Times New Roman" w:cs="Times New Roman"/>
          <w:b/>
          <w:bCs/>
          <w:sz w:val="24"/>
          <w:szCs w:val="20"/>
          <w:lang w:val="en-US"/>
        </w:rPr>
        <w:t xml:space="preserve">Nature of Project: </w:t>
      </w:r>
      <w:r>
        <w:rPr>
          <w:rFonts w:ascii="Times New Roman" w:eastAsia="Times New Roman" w:hAnsi="Times New Roman" w:cs="Times New Roman"/>
          <w:bCs/>
          <w:sz w:val="24"/>
          <w:szCs w:val="20"/>
          <w:lang w:val="en-US"/>
        </w:rPr>
        <w:t>1</w:t>
      </w:r>
      <w:r w:rsidRPr="00686467">
        <w:rPr>
          <w:rFonts w:ascii="Times New Roman" w:eastAsia="Times New Roman" w:hAnsi="Times New Roman" w:cs="Times New Roman"/>
          <w:bCs/>
          <w:sz w:val="24"/>
          <w:szCs w:val="20"/>
          <w:lang w:val="en-US"/>
        </w:rPr>
        <w:t>B+G+</w:t>
      </w:r>
      <w:r>
        <w:rPr>
          <w:rFonts w:ascii="Times New Roman" w:eastAsia="Times New Roman" w:hAnsi="Times New Roman" w:cs="Times New Roman"/>
          <w:bCs/>
          <w:sz w:val="24"/>
          <w:szCs w:val="20"/>
          <w:lang w:val="en-US"/>
        </w:rPr>
        <w:t>7Oman</w:t>
      </w:r>
      <w:r w:rsidRPr="00686467">
        <w:rPr>
          <w:rFonts w:ascii="Times New Roman" w:eastAsia="Times New Roman" w:hAnsi="Times New Roman" w:cs="Times New Roman"/>
          <w:bCs/>
          <w:sz w:val="24"/>
          <w:szCs w:val="20"/>
          <w:lang w:val="en-US"/>
        </w:rPr>
        <w:t xml:space="preserve">, High Rise </w:t>
      </w:r>
      <w:r>
        <w:rPr>
          <w:rFonts w:ascii="Times New Roman" w:eastAsia="Times New Roman" w:hAnsi="Times New Roman" w:cs="Times New Roman"/>
          <w:bCs/>
          <w:sz w:val="24"/>
          <w:szCs w:val="20"/>
          <w:lang w:val="en-US"/>
        </w:rPr>
        <w:t xml:space="preserve">Lavish </w:t>
      </w:r>
      <w:r w:rsidRPr="00686467">
        <w:rPr>
          <w:rFonts w:ascii="Times New Roman" w:eastAsia="Times New Roman" w:hAnsi="Times New Roman" w:cs="Times New Roman"/>
          <w:bCs/>
          <w:sz w:val="24"/>
          <w:szCs w:val="20"/>
          <w:lang w:val="en-US"/>
        </w:rPr>
        <w:t>Star hotel</w:t>
      </w:r>
      <w:r>
        <w:rPr>
          <w:rFonts w:ascii="Times New Roman" w:eastAsia="Times New Roman" w:hAnsi="Times New Roman" w:cs="Times New Roman"/>
          <w:bCs/>
          <w:sz w:val="24"/>
          <w:szCs w:val="20"/>
          <w:lang w:val="en-US"/>
        </w:rPr>
        <w:t xml:space="preserve"> Apartments</w:t>
      </w:r>
      <w:proofErr w:type="gramStart"/>
      <w:r>
        <w:rPr>
          <w:rFonts w:ascii="Times New Roman" w:eastAsia="Times New Roman" w:hAnsi="Times New Roman" w:cs="Times New Roman"/>
          <w:bCs/>
          <w:sz w:val="24"/>
          <w:szCs w:val="20"/>
          <w:lang w:val="en-US"/>
        </w:rPr>
        <w:t xml:space="preserve">, </w:t>
      </w:r>
      <w:r w:rsidRPr="00686467">
        <w:rPr>
          <w:rFonts w:ascii="Times New Roman" w:eastAsia="Times New Roman" w:hAnsi="Times New Roman" w:cs="Times New Roman"/>
          <w:bCs/>
          <w:sz w:val="24"/>
          <w:szCs w:val="20"/>
          <w:lang w:val="en-US"/>
        </w:rPr>
        <w:t xml:space="preserve"> with</w:t>
      </w:r>
      <w:proofErr w:type="gramEnd"/>
      <w:r w:rsidRPr="00686467">
        <w:rPr>
          <w:rFonts w:ascii="Times New Roman" w:eastAsia="Times New Roman" w:hAnsi="Times New Roman" w:cs="Times New Roman"/>
          <w:bCs/>
          <w:sz w:val="24"/>
          <w:szCs w:val="20"/>
          <w:lang w:val="en-US"/>
        </w:rPr>
        <w:t xml:space="preserve"> a built-up area of </w:t>
      </w:r>
      <w:r w:rsidR="00A82C50">
        <w:rPr>
          <w:rFonts w:ascii="Times New Roman" w:eastAsia="Times New Roman" w:hAnsi="Times New Roman" w:cs="Times New Roman"/>
          <w:bCs/>
          <w:sz w:val="24"/>
          <w:szCs w:val="20"/>
          <w:lang w:val="en-US"/>
        </w:rPr>
        <w:t>6</w:t>
      </w:r>
      <w:r w:rsidRPr="00686467">
        <w:rPr>
          <w:rFonts w:ascii="Times New Roman" w:eastAsia="Times New Roman" w:hAnsi="Times New Roman" w:cs="Times New Roman"/>
          <w:bCs/>
          <w:sz w:val="24"/>
          <w:szCs w:val="20"/>
          <w:lang w:val="en-US"/>
        </w:rPr>
        <w:t xml:space="preserve">,000 m2 and comprising of underground basement floors, ground floor and </w:t>
      </w:r>
      <w:r>
        <w:rPr>
          <w:rFonts w:ascii="Times New Roman" w:eastAsia="Times New Roman" w:hAnsi="Times New Roman" w:cs="Times New Roman"/>
          <w:bCs/>
          <w:sz w:val="24"/>
          <w:szCs w:val="20"/>
          <w:lang w:val="en-US"/>
        </w:rPr>
        <w:t>7</w:t>
      </w:r>
      <w:r w:rsidRPr="00686467">
        <w:rPr>
          <w:rFonts w:ascii="Times New Roman" w:eastAsia="Times New Roman" w:hAnsi="Times New Roman" w:cs="Times New Roman"/>
          <w:bCs/>
          <w:sz w:val="24"/>
          <w:szCs w:val="20"/>
          <w:lang w:val="en-US"/>
        </w:rPr>
        <w:t xml:space="preserve"> typical floors in </w:t>
      </w:r>
      <w:r w:rsidR="00A82C50">
        <w:rPr>
          <w:rFonts w:ascii="Times New Roman" w:eastAsia="Times New Roman" w:hAnsi="Times New Roman" w:cs="Times New Roman"/>
          <w:bCs/>
          <w:sz w:val="24"/>
          <w:szCs w:val="20"/>
          <w:lang w:val="en-US"/>
        </w:rPr>
        <w:t xml:space="preserve">Oman Al </w:t>
      </w:r>
      <w:proofErr w:type="spellStart"/>
      <w:r w:rsidR="00A82C50">
        <w:rPr>
          <w:rFonts w:ascii="Times New Roman" w:eastAsia="Times New Roman" w:hAnsi="Times New Roman" w:cs="Times New Roman"/>
          <w:bCs/>
          <w:sz w:val="24"/>
          <w:szCs w:val="20"/>
          <w:lang w:val="en-US"/>
        </w:rPr>
        <w:t>Khuwair</w:t>
      </w:r>
      <w:proofErr w:type="spellEnd"/>
      <w:r w:rsidRPr="00686467">
        <w:rPr>
          <w:rFonts w:ascii="Times New Roman" w:eastAsia="Times New Roman" w:hAnsi="Times New Roman" w:cs="Times New Roman"/>
          <w:bCs/>
          <w:sz w:val="24"/>
          <w:szCs w:val="20"/>
          <w:lang w:val="en-US"/>
        </w:rPr>
        <w:t>.</w:t>
      </w:r>
    </w:p>
    <w:p w:rsidR="00B97833" w:rsidRPr="00AE7D53" w:rsidRDefault="00B97833" w:rsidP="00B97833">
      <w:pPr>
        <w:pStyle w:val="ListParagraph"/>
        <w:numPr>
          <w:ilvl w:val="0"/>
          <w:numId w:val="3"/>
        </w:numPr>
        <w:rPr>
          <w:rFonts w:ascii="Times New Roman" w:eastAsia="Times New Roman" w:hAnsi="Times New Roman" w:cs="Times New Roman"/>
          <w:b/>
          <w:bCs/>
          <w:sz w:val="24"/>
          <w:szCs w:val="20"/>
          <w:lang w:val="en-US"/>
        </w:rPr>
      </w:pPr>
      <w:r w:rsidRPr="00AE7D53">
        <w:rPr>
          <w:rFonts w:ascii="Times New Roman" w:eastAsia="Times New Roman" w:hAnsi="Times New Roman" w:cs="Times New Roman"/>
          <w:b/>
          <w:bCs/>
          <w:sz w:val="24"/>
          <w:szCs w:val="20"/>
          <w:lang w:val="en-US"/>
        </w:rPr>
        <w:t xml:space="preserve">Plot </w:t>
      </w:r>
      <w:r>
        <w:rPr>
          <w:rFonts w:ascii="Times New Roman" w:eastAsia="Times New Roman" w:hAnsi="Times New Roman" w:cs="Times New Roman"/>
          <w:b/>
          <w:bCs/>
          <w:sz w:val="24"/>
          <w:szCs w:val="20"/>
          <w:lang w:val="en-US"/>
        </w:rPr>
        <w:t xml:space="preserve">No </w:t>
      </w:r>
      <w:r w:rsidRPr="00AE7D53">
        <w:rPr>
          <w:rFonts w:ascii="Times New Roman" w:eastAsia="Times New Roman" w:hAnsi="Times New Roman" w:cs="Times New Roman"/>
          <w:b/>
          <w:bCs/>
          <w:sz w:val="24"/>
          <w:szCs w:val="20"/>
          <w:lang w:val="en-US"/>
        </w:rPr>
        <w:t>225, Al-</w:t>
      </w:r>
      <w:proofErr w:type="spellStart"/>
      <w:r w:rsidRPr="00AE7D53">
        <w:rPr>
          <w:rFonts w:ascii="Times New Roman" w:eastAsia="Times New Roman" w:hAnsi="Times New Roman" w:cs="Times New Roman"/>
          <w:b/>
          <w:bCs/>
          <w:sz w:val="24"/>
          <w:szCs w:val="20"/>
          <w:lang w:val="en-US"/>
        </w:rPr>
        <w:t>Khuwair</w:t>
      </w:r>
      <w:proofErr w:type="spellEnd"/>
      <w:r w:rsidRPr="00AE7D53">
        <w:rPr>
          <w:rFonts w:ascii="Times New Roman" w:eastAsia="Times New Roman" w:hAnsi="Times New Roman" w:cs="Times New Roman"/>
          <w:b/>
          <w:bCs/>
          <w:sz w:val="24"/>
          <w:szCs w:val="20"/>
          <w:lang w:val="en-US"/>
        </w:rPr>
        <w:t xml:space="preserve"> 33, 8 Story Hotel Apartments.</w:t>
      </w:r>
    </w:p>
    <w:p w:rsidR="00B97833" w:rsidRDefault="00B97833" w:rsidP="00A82C50">
      <w:pPr>
        <w:ind w:left="360"/>
        <w:rPr>
          <w:rFonts w:ascii="Times New Roman" w:eastAsia="Times New Roman" w:hAnsi="Times New Roman" w:cs="Times New Roman"/>
          <w:bCs/>
          <w:sz w:val="24"/>
          <w:szCs w:val="20"/>
          <w:lang w:val="en-US"/>
        </w:rPr>
      </w:pPr>
      <w:r w:rsidRPr="00552A84">
        <w:rPr>
          <w:rFonts w:ascii="Times New Roman" w:eastAsia="Times New Roman" w:hAnsi="Times New Roman" w:cs="Times New Roman"/>
          <w:b/>
          <w:bCs/>
          <w:sz w:val="24"/>
          <w:szCs w:val="20"/>
          <w:lang w:val="en-US"/>
        </w:rPr>
        <w:t>Nature of Project:</w:t>
      </w:r>
      <w:r w:rsidRPr="00AE7D53">
        <w:rPr>
          <w:rFonts w:ascii="Times New Roman" w:eastAsia="Times New Roman" w:hAnsi="Times New Roman" w:cs="Times New Roman"/>
          <w:bCs/>
          <w:sz w:val="24"/>
          <w:szCs w:val="20"/>
          <w:lang w:val="en-US"/>
        </w:rPr>
        <w:t xml:space="preserve"> 1B+G+7 Oman, High Rise hotel Apartments</w:t>
      </w:r>
      <w:r>
        <w:rPr>
          <w:rFonts w:ascii="Times New Roman" w:eastAsia="Times New Roman" w:hAnsi="Times New Roman" w:cs="Times New Roman"/>
          <w:bCs/>
          <w:sz w:val="24"/>
          <w:szCs w:val="20"/>
          <w:lang w:val="en-US"/>
        </w:rPr>
        <w:t xml:space="preserve"> and Commercial </w:t>
      </w:r>
      <w:r w:rsidRPr="00AE7D53">
        <w:rPr>
          <w:rFonts w:ascii="Times New Roman" w:eastAsia="Times New Roman" w:hAnsi="Times New Roman" w:cs="Times New Roman"/>
          <w:bCs/>
          <w:sz w:val="24"/>
          <w:szCs w:val="20"/>
          <w:lang w:val="en-US"/>
        </w:rPr>
        <w:t xml:space="preserve">,  with a built-up area of </w:t>
      </w:r>
      <w:r>
        <w:rPr>
          <w:rFonts w:ascii="Times New Roman" w:eastAsia="Times New Roman" w:hAnsi="Times New Roman" w:cs="Times New Roman"/>
          <w:bCs/>
          <w:sz w:val="24"/>
          <w:szCs w:val="20"/>
          <w:lang w:val="en-US"/>
        </w:rPr>
        <w:t>7</w:t>
      </w:r>
      <w:r w:rsidRPr="00AE7D53">
        <w:rPr>
          <w:rFonts w:ascii="Times New Roman" w:eastAsia="Times New Roman" w:hAnsi="Times New Roman" w:cs="Times New Roman"/>
          <w:bCs/>
          <w:sz w:val="24"/>
          <w:szCs w:val="20"/>
          <w:lang w:val="en-US"/>
        </w:rPr>
        <w:t xml:space="preserve">,000 m2 and comprising of underground basement floors, ground floor and </w:t>
      </w:r>
      <w:r>
        <w:rPr>
          <w:rFonts w:ascii="Times New Roman" w:eastAsia="Times New Roman" w:hAnsi="Times New Roman" w:cs="Times New Roman"/>
          <w:bCs/>
          <w:sz w:val="24"/>
          <w:szCs w:val="20"/>
          <w:lang w:val="en-US"/>
        </w:rPr>
        <w:t>8</w:t>
      </w:r>
      <w:r w:rsidRPr="00AE7D53">
        <w:rPr>
          <w:rFonts w:ascii="Times New Roman" w:eastAsia="Times New Roman" w:hAnsi="Times New Roman" w:cs="Times New Roman"/>
          <w:bCs/>
          <w:sz w:val="24"/>
          <w:szCs w:val="20"/>
          <w:lang w:val="en-US"/>
        </w:rPr>
        <w:t xml:space="preserve"> typical floors in Oman Al </w:t>
      </w:r>
      <w:proofErr w:type="spellStart"/>
      <w:r w:rsidRPr="00AE7D53">
        <w:rPr>
          <w:rFonts w:ascii="Times New Roman" w:eastAsia="Times New Roman" w:hAnsi="Times New Roman" w:cs="Times New Roman"/>
          <w:bCs/>
          <w:sz w:val="24"/>
          <w:szCs w:val="20"/>
          <w:lang w:val="en-US"/>
        </w:rPr>
        <w:t>Khuwair</w:t>
      </w:r>
      <w:proofErr w:type="spellEnd"/>
      <w:r w:rsidRPr="00AE7D53">
        <w:rPr>
          <w:rFonts w:ascii="Times New Roman" w:eastAsia="Times New Roman" w:hAnsi="Times New Roman" w:cs="Times New Roman"/>
          <w:bCs/>
          <w:sz w:val="24"/>
          <w:szCs w:val="20"/>
          <w:lang w:val="en-US"/>
        </w:rPr>
        <w:t xml:space="preserve">  Area (US$ </w:t>
      </w:r>
      <w:r w:rsidR="004D5B1F">
        <w:rPr>
          <w:rFonts w:ascii="Times New Roman" w:eastAsia="Times New Roman" w:hAnsi="Times New Roman" w:cs="Times New Roman"/>
          <w:bCs/>
          <w:sz w:val="24"/>
          <w:szCs w:val="20"/>
          <w:lang w:val="en-US"/>
        </w:rPr>
        <w:t>54.70</w:t>
      </w:r>
      <w:r w:rsidRPr="00AE7D53">
        <w:rPr>
          <w:rFonts w:ascii="Times New Roman" w:eastAsia="Times New Roman" w:hAnsi="Times New Roman" w:cs="Times New Roman"/>
          <w:bCs/>
          <w:sz w:val="24"/>
          <w:szCs w:val="20"/>
          <w:lang w:val="en-US"/>
        </w:rPr>
        <w:t xml:space="preserve"> Million).</w:t>
      </w:r>
    </w:p>
    <w:p w:rsidR="00A82C50" w:rsidRDefault="00B97833" w:rsidP="00B97833">
      <w:pPr>
        <w:rPr>
          <w:rFonts w:ascii="Times New Roman" w:eastAsia="Times New Roman" w:hAnsi="Times New Roman" w:cs="Times New Roman"/>
          <w:b/>
          <w:bCs/>
          <w:sz w:val="24"/>
          <w:szCs w:val="20"/>
          <w:lang w:val="en-US"/>
        </w:rPr>
      </w:pPr>
      <w:r w:rsidRPr="00F4236C">
        <w:rPr>
          <w:rFonts w:ascii="Times New Roman" w:eastAsia="Times New Roman" w:hAnsi="Times New Roman" w:cs="Times New Roman"/>
          <w:b/>
          <w:bCs/>
          <w:sz w:val="24"/>
          <w:szCs w:val="20"/>
          <w:lang w:val="en-US"/>
        </w:rPr>
        <w:t>Responsibilities included:</w:t>
      </w:r>
    </w:p>
    <w:p w:rsidR="00A82C50" w:rsidRPr="00A82C50" w:rsidRDefault="00A82C50"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Follow up with Planning Department for finalizing the project master schedule and updating of the same.</w:t>
      </w:r>
    </w:p>
    <w:p w:rsidR="004920D1" w:rsidRDefault="00A82C50"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 xml:space="preserve">Monitoring and distribution of the manpower and </w:t>
      </w:r>
      <w:proofErr w:type="spellStart"/>
      <w:r w:rsidRPr="00A82C50">
        <w:rPr>
          <w:rFonts w:ascii="Times New Roman" w:eastAsia="Times New Roman" w:hAnsi="Times New Roman" w:cs="Times New Roman"/>
          <w:bCs/>
          <w:sz w:val="24"/>
          <w:szCs w:val="20"/>
        </w:rPr>
        <w:t>equipments</w:t>
      </w:r>
      <w:proofErr w:type="spellEnd"/>
      <w:r w:rsidRPr="00A82C50">
        <w:rPr>
          <w:rFonts w:ascii="Times New Roman" w:eastAsia="Times New Roman" w:hAnsi="Times New Roman" w:cs="Times New Roman"/>
          <w:bCs/>
          <w:sz w:val="24"/>
          <w:szCs w:val="20"/>
        </w:rPr>
        <w:t>.</w:t>
      </w:r>
    </w:p>
    <w:p w:rsidR="00A82C50"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Follow up of the preparation of civil and structural materials submittals.</w:t>
      </w:r>
    </w:p>
    <w:p w:rsidR="004920D1" w:rsidRPr="00A82C50"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Follow up the selection, negotiation &amp; finalization of sub-contractors.</w:t>
      </w:r>
    </w:p>
    <w:p w:rsidR="004920D1" w:rsidRPr="00A82C50"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Handling of project coordination &amp; correspondence with Client / Consultant preparation of progress report and attending site progress meetings.</w:t>
      </w:r>
    </w:p>
    <w:p w:rsidR="004920D1"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Site Supervision, quality control, material management etc.</w:t>
      </w:r>
    </w:p>
    <w:p w:rsidR="004920D1" w:rsidRPr="00A82C50"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Checking daily progress report, weekly &amp; monthly reports and project planning as per work schedule.</w:t>
      </w:r>
    </w:p>
    <w:p w:rsidR="004920D1" w:rsidRPr="00A82C50"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Correspondence with contactors and Management.</w:t>
      </w:r>
    </w:p>
    <w:p w:rsidR="004920D1"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 xml:space="preserve">Co-ordination with Client / Contractors review of progress of </w:t>
      </w:r>
      <w:proofErr w:type="spellStart"/>
      <w:r w:rsidRPr="00A82C50">
        <w:rPr>
          <w:rFonts w:ascii="Times New Roman" w:eastAsia="Times New Roman" w:hAnsi="Times New Roman" w:cs="Times New Roman"/>
          <w:bCs/>
          <w:sz w:val="24"/>
          <w:szCs w:val="20"/>
        </w:rPr>
        <w:t>sub contractors</w:t>
      </w:r>
      <w:proofErr w:type="spellEnd"/>
      <w:r w:rsidRPr="00A82C50">
        <w:rPr>
          <w:rFonts w:ascii="Times New Roman" w:eastAsia="Times New Roman" w:hAnsi="Times New Roman" w:cs="Times New Roman"/>
          <w:bCs/>
          <w:sz w:val="24"/>
          <w:szCs w:val="20"/>
        </w:rPr>
        <w:t>.</w:t>
      </w:r>
    </w:p>
    <w:p w:rsidR="004920D1"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A82C50">
        <w:rPr>
          <w:rFonts w:ascii="Times New Roman" w:eastAsia="Times New Roman" w:hAnsi="Times New Roman" w:cs="Times New Roman"/>
          <w:bCs/>
          <w:sz w:val="24"/>
          <w:szCs w:val="20"/>
        </w:rPr>
        <w:t>Co-ordination with Client and users for any changes modification required &amp; carrying out the same with time and cost implication.</w:t>
      </w:r>
    </w:p>
    <w:p w:rsidR="004920D1"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7667B5">
        <w:rPr>
          <w:rFonts w:ascii="Times New Roman" w:eastAsia="Times New Roman" w:hAnsi="Times New Roman" w:cs="Times New Roman" w:hint="eastAsia"/>
          <w:bCs/>
          <w:sz w:val="24"/>
          <w:szCs w:val="20"/>
        </w:rPr>
        <w:t>Develop contracting plans and strategies that are in line with execution objectives and project safety requirements</w:t>
      </w:r>
      <w:r>
        <w:rPr>
          <w:rFonts w:ascii="Times New Roman" w:eastAsia="Times New Roman" w:hAnsi="Times New Roman" w:cs="Times New Roman"/>
          <w:bCs/>
          <w:sz w:val="24"/>
          <w:szCs w:val="20"/>
        </w:rPr>
        <w:t>.</w:t>
      </w:r>
    </w:p>
    <w:p w:rsidR="004920D1"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7667B5">
        <w:rPr>
          <w:rFonts w:ascii="Times New Roman" w:eastAsia="Times New Roman" w:hAnsi="Times New Roman" w:cs="Times New Roman" w:hint="eastAsia"/>
          <w:bCs/>
          <w:sz w:val="24"/>
          <w:szCs w:val="20"/>
        </w:rPr>
        <w:t>On site monitoring and observation of work activities to ensure that works are carried out in accordance to procedures and plans especially in the areas of HSE, QA/QC and progress.</w:t>
      </w:r>
    </w:p>
    <w:p w:rsidR="004920D1"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7667B5">
        <w:rPr>
          <w:rFonts w:ascii="Times New Roman" w:eastAsia="Times New Roman" w:hAnsi="Times New Roman" w:cs="Times New Roman" w:hint="eastAsia"/>
          <w:bCs/>
          <w:sz w:val="24"/>
          <w:szCs w:val="20"/>
        </w:rPr>
        <w:t>Daily meetings and discussion with site teams on resource planning, manpower allocation, lower tier subcontractor issues and non-conformance and status of progress.</w:t>
      </w:r>
    </w:p>
    <w:p w:rsidR="004920D1" w:rsidRDefault="004920D1" w:rsidP="004920D1">
      <w:pPr>
        <w:pStyle w:val="ListParagraph"/>
        <w:numPr>
          <w:ilvl w:val="0"/>
          <w:numId w:val="15"/>
        </w:numPr>
        <w:spacing w:line="240" w:lineRule="auto"/>
        <w:contextualSpacing w:val="0"/>
        <w:jc w:val="both"/>
        <w:rPr>
          <w:rFonts w:ascii="Times New Roman" w:eastAsia="Times New Roman" w:hAnsi="Times New Roman" w:cs="Times New Roman"/>
          <w:bCs/>
          <w:sz w:val="24"/>
          <w:szCs w:val="20"/>
        </w:rPr>
      </w:pPr>
      <w:r w:rsidRPr="007667B5">
        <w:rPr>
          <w:rFonts w:ascii="Times New Roman" w:eastAsia="Times New Roman" w:hAnsi="Times New Roman" w:cs="Times New Roman" w:hint="eastAsia"/>
          <w:bCs/>
          <w:sz w:val="24"/>
          <w:szCs w:val="20"/>
        </w:rPr>
        <w:t xml:space="preserve">Direct and guide the field team to achieve delivery in accordance with project specifications (within schedule and budget) and take action to rectify areas of deficiencies or </w:t>
      </w:r>
      <w:proofErr w:type="spellStart"/>
      <w:r w:rsidRPr="007667B5">
        <w:rPr>
          <w:rFonts w:ascii="Times New Roman" w:eastAsia="Times New Roman" w:hAnsi="Times New Roman" w:cs="Times New Roman" w:hint="eastAsia"/>
          <w:bCs/>
          <w:sz w:val="24"/>
          <w:szCs w:val="20"/>
        </w:rPr>
        <w:t>non conformance</w:t>
      </w:r>
      <w:proofErr w:type="spellEnd"/>
      <w:r>
        <w:rPr>
          <w:rFonts w:ascii="Times New Roman" w:eastAsia="Times New Roman" w:hAnsi="Times New Roman" w:cs="Times New Roman"/>
          <w:bCs/>
          <w:sz w:val="24"/>
          <w:szCs w:val="20"/>
        </w:rPr>
        <w:t>.</w:t>
      </w:r>
    </w:p>
    <w:p w:rsidR="004920D1" w:rsidRPr="00A8505A" w:rsidRDefault="004920D1" w:rsidP="004920D1">
      <w:pPr>
        <w:pStyle w:val="ListParagraph"/>
        <w:numPr>
          <w:ilvl w:val="0"/>
          <w:numId w:val="15"/>
        </w:numPr>
        <w:rPr>
          <w:rFonts w:ascii="Times New Roman" w:eastAsia="Times New Roman" w:hAnsi="Times New Roman" w:cs="Times New Roman"/>
          <w:bCs/>
          <w:sz w:val="24"/>
          <w:szCs w:val="20"/>
        </w:rPr>
      </w:pPr>
      <w:r w:rsidRPr="00A8505A">
        <w:rPr>
          <w:rFonts w:ascii="Times New Roman" w:eastAsia="Times New Roman" w:hAnsi="Times New Roman" w:cs="Times New Roman" w:hint="eastAsia"/>
          <w:bCs/>
          <w:sz w:val="24"/>
          <w:szCs w:val="20"/>
        </w:rPr>
        <w:t>Conduct weekly co-ordination meetings and any other meetings as required to review matters such as procedures, progress, problems, co-ordination and scheduling</w:t>
      </w:r>
      <w:r w:rsidRPr="00A8505A">
        <w:rPr>
          <w:rFonts w:ascii="Times New Roman" w:eastAsia="Times New Roman" w:hAnsi="Times New Roman" w:cs="Times New Roman" w:hint="eastAsia"/>
          <w:bCs/>
          <w:sz w:val="24"/>
          <w:szCs w:val="20"/>
        </w:rPr>
        <w:br/>
      </w:r>
      <w:r w:rsidRPr="00A8505A">
        <w:rPr>
          <w:rFonts w:ascii="Times New Roman" w:eastAsia="Times New Roman" w:hAnsi="Times New Roman" w:cs="Times New Roman"/>
          <w:bCs/>
          <w:sz w:val="24"/>
          <w:szCs w:val="20"/>
        </w:rPr>
        <w:t>Requirement.</w:t>
      </w:r>
    </w:p>
    <w:p w:rsidR="00B97833" w:rsidRPr="004920D1" w:rsidRDefault="004920D1" w:rsidP="004920D1">
      <w:pPr>
        <w:pStyle w:val="ListParagraph"/>
        <w:numPr>
          <w:ilvl w:val="0"/>
          <w:numId w:val="15"/>
        </w:numPr>
        <w:rPr>
          <w:rFonts w:ascii="Times New Roman" w:eastAsia="Times New Roman" w:hAnsi="Times New Roman" w:cs="Times New Roman"/>
          <w:bCs/>
          <w:sz w:val="24"/>
          <w:szCs w:val="20"/>
          <w:lang w:val="en-US"/>
        </w:rPr>
      </w:pPr>
      <w:r w:rsidRPr="004920D1">
        <w:rPr>
          <w:rFonts w:ascii="Times New Roman" w:eastAsia="Times New Roman" w:hAnsi="Times New Roman" w:cs="Times New Roman"/>
          <w:bCs/>
          <w:sz w:val="24"/>
          <w:szCs w:val="20"/>
          <w:lang w:val="en-US"/>
        </w:rPr>
        <w:t>Execution of work as per drawing and requirements match client and consultants and contractor’s satisfaction. Preparation of bills as project progresses and as on completion.</w:t>
      </w:r>
      <w:r w:rsidR="00A8505A" w:rsidRPr="004920D1">
        <w:rPr>
          <w:rFonts w:ascii="Times New Roman" w:eastAsia="Times New Roman" w:hAnsi="Times New Roman" w:cs="Times New Roman" w:hint="eastAsia"/>
          <w:bCs/>
          <w:sz w:val="24"/>
          <w:szCs w:val="20"/>
        </w:rPr>
        <w:br/>
      </w:r>
      <w:r w:rsidR="00B97833" w:rsidRPr="004920D1">
        <w:rPr>
          <w:rFonts w:ascii="Times New Roman" w:eastAsia="Times New Roman" w:hAnsi="Times New Roman" w:cs="Times New Roman"/>
          <w:b/>
          <w:bCs/>
          <w:sz w:val="32"/>
          <w:szCs w:val="32"/>
          <w:lang w:val="en-US"/>
        </w:rPr>
        <w:t>(4).</w:t>
      </w:r>
      <w:r w:rsidR="00B97833" w:rsidRPr="004920D1">
        <w:rPr>
          <w:rFonts w:ascii="Times New Roman" w:eastAsia="Times New Roman" w:hAnsi="Times New Roman" w:cs="Times New Roman"/>
          <w:b/>
          <w:bCs/>
          <w:sz w:val="24"/>
          <w:szCs w:val="20"/>
          <w:lang w:val="en-US"/>
        </w:rPr>
        <w:t xml:space="preserve">     Organization        : Al Malik Contracting Company</w:t>
      </w:r>
      <w:r w:rsidR="00B51F29" w:rsidRPr="004920D1">
        <w:rPr>
          <w:rFonts w:ascii="Times New Roman" w:eastAsia="Times New Roman" w:hAnsi="Times New Roman" w:cs="Times New Roman"/>
          <w:b/>
          <w:bCs/>
          <w:sz w:val="24"/>
          <w:szCs w:val="20"/>
          <w:lang w:val="en-US"/>
        </w:rPr>
        <w:t xml:space="preserve"> </w:t>
      </w:r>
      <w:r w:rsidR="00B97833" w:rsidRPr="004920D1">
        <w:rPr>
          <w:rFonts w:ascii="Times New Roman" w:eastAsia="Times New Roman" w:hAnsi="Times New Roman" w:cs="Times New Roman"/>
          <w:b/>
          <w:bCs/>
          <w:sz w:val="24"/>
          <w:szCs w:val="20"/>
          <w:lang w:val="en-US"/>
        </w:rPr>
        <w:t xml:space="preserve">Dubai   (U.A.E)      </w:t>
      </w:r>
    </w:p>
    <w:p w:rsidR="00B97833" w:rsidRPr="00181BAE" w:rsidRDefault="00B51F29" w:rsidP="00B97833">
      <w:pPr>
        <w:ind w:left="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 xml:space="preserve">        </w:t>
      </w:r>
      <w:r w:rsidR="00B97833">
        <w:rPr>
          <w:rFonts w:ascii="Times New Roman" w:eastAsia="Times New Roman" w:hAnsi="Times New Roman" w:cs="Times New Roman"/>
          <w:b/>
          <w:bCs/>
          <w:sz w:val="24"/>
          <w:szCs w:val="20"/>
          <w:lang w:val="en-US"/>
        </w:rPr>
        <w:t xml:space="preserve">Designation           : </w:t>
      </w:r>
      <w:r w:rsidR="00B97833" w:rsidRPr="00181BAE">
        <w:rPr>
          <w:rFonts w:ascii="Times New Roman" w:eastAsia="Times New Roman" w:hAnsi="Times New Roman" w:cs="Times New Roman"/>
          <w:b/>
          <w:bCs/>
          <w:sz w:val="24"/>
          <w:szCs w:val="20"/>
          <w:lang w:val="en-US"/>
        </w:rPr>
        <w:t xml:space="preserve">Project </w:t>
      </w:r>
      <w:r w:rsidR="00B97833">
        <w:rPr>
          <w:rFonts w:ascii="Times New Roman" w:eastAsia="Times New Roman" w:hAnsi="Times New Roman" w:cs="Times New Roman"/>
          <w:b/>
          <w:bCs/>
          <w:sz w:val="24"/>
          <w:szCs w:val="20"/>
          <w:lang w:val="en-US"/>
        </w:rPr>
        <w:t>Engineer</w:t>
      </w:r>
    </w:p>
    <w:p w:rsidR="00B97833" w:rsidRDefault="00B97833" w:rsidP="00B97833">
      <w:pPr>
        <w:ind w:left="720" w:hanging="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ab/>
      </w:r>
      <w:r w:rsidR="00B51F29">
        <w:rPr>
          <w:rFonts w:ascii="Times New Roman" w:eastAsia="Times New Roman" w:hAnsi="Times New Roman" w:cs="Times New Roman"/>
          <w:b/>
          <w:bCs/>
          <w:sz w:val="24"/>
          <w:szCs w:val="20"/>
          <w:lang w:val="en-US"/>
        </w:rPr>
        <w:t xml:space="preserve">        </w:t>
      </w:r>
      <w:r w:rsidRPr="00181BAE">
        <w:rPr>
          <w:rFonts w:ascii="Times New Roman" w:eastAsia="Times New Roman" w:hAnsi="Times New Roman" w:cs="Times New Roman"/>
          <w:b/>
          <w:bCs/>
          <w:sz w:val="24"/>
          <w:szCs w:val="20"/>
          <w:lang w:val="en-US"/>
        </w:rPr>
        <w:t xml:space="preserve">Period       </w:t>
      </w:r>
      <w:r>
        <w:rPr>
          <w:rFonts w:ascii="Times New Roman" w:eastAsia="Times New Roman" w:hAnsi="Times New Roman" w:cs="Times New Roman"/>
          <w:b/>
          <w:bCs/>
          <w:sz w:val="24"/>
          <w:szCs w:val="20"/>
          <w:lang w:val="en-US"/>
        </w:rPr>
        <w:t xml:space="preserve">             : From 28</w:t>
      </w:r>
      <w:r w:rsidR="009122B2">
        <w:rPr>
          <w:rFonts w:ascii="Times New Roman" w:eastAsia="Times New Roman" w:hAnsi="Times New Roman" w:cs="Times New Roman"/>
          <w:b/>
          <w:bCs/>
          <w:sz w:val="24"/>
          <w:szCs w:val="20"/>
          <w:vertAlign w:val="superscript"/>
          <w:lang w:val="en-US"/>
        </w:rPr>
        <w:t xml:space="preserve"> </w:t>
      </w:r>
      <w:r w:rsidR="009122B2">
        <w:rPr>
          <w:rFonts w:ascii="Times New Roman" w:eastAsia="Times New Roman" w:hAnsi="Times New Roman" w:cs="Times New Roman"/>
          <w:b/>
          <w:bCs/>
          <w:sz w:val="24"/>
          <w:szCs w:val="20"/>
          <w:lang w:val="en-US"/>
        </w:rPr>
        <w:t>June</w:t>
      </w:r>
      <w:r>
        <w:rPr>
          <w:rFonts w:ascii="Times New Roman" w:eastAsia="Times New Roman" w:hAnsi="Times New Roman" w:cs="Times New Roman"/>
          <w:b/>
          <w:bCs/>
          <w:sz w:val="24"/>
          <w:szCs w:val="20"/>
          <w:lang w:val="en-US"/>
        </w:rPr>
        <w:t xml:space="preserve"> 1998</w:t>
      </w:r>
      <w:r w:rsidR="009122B2">
        <w:rPr>
          <w:rFonts w:ascii="Times New Roman" w:eastAsia="Times New Roman" w:hAnsi="Times New Roman" w:cs="Times New Roman"/>
          <w:b/>
          <w:bCs/>
          <w:sz w:val="24"/>
          <w:szCs w:val="20"/>
          <w:lang w:val="en-US"/>
        </w:rPr>
        <w:t xml:space="preserve"> </w:t>
      </w:r>
      <w:proofErr w:type="gramStart"/>
      <w:r w:rsidRPr="00181BAE">
        <w:rPr>
          <w:rFonts w:ascii="Times New Roman" w:eastAsia="Times New Roman" w:hAnsi="Times New Roman" w:cs="Times New Roman"/>
          <w:b/>
          <w:bCs/>
          <w:sz w:val="24"/>
          <w:szCs w:val="20"/>
          <w:lang w:val="en-US"/>
        </w:rPr>
        <w:t>To</w:t>
      </w:r>
      <w:proofErr w:type="gramEnd"/>
      <w:r w:rsidR="00B51F29">
        <w:rPr>
          <w:rFonts w:ascii="Times New Roman" w:eastAsia="Times New Roman" w:hAnsi="Times New Roman" w:cs="Times New Roman"/>
          <w:b/>
          <w:bCs/>
          <w:sz w:val="24"/>
          <w:szCs w:val="20"/>
          <w:lang w:val="en-US"/>
        </w:rPr>
        <w:t xml:space="preserve"> </w:t>
      </w:r>
      <w:r>
        <w:rPr>
          <w:rFonts w:ascii="Times New Roman" w:eastAsia="Times New Roman" w:hAnsi="Times New Roman" w:cs="Times New Roman"/>
          <w:b/>
          <w:bCs/>
          <w:sz w:val="24"/>
          <w:szCs w:val="20"/>
          <w:lang w:val="en-US"/>
        </w:rPr>
        <w:t>10</w:t>
      </w:r>
      <w:r w:rsidR="00B51F29">
        <w:rPr>
          <w:rFonts w:ascii="Times New Roman" w:eastAsia="Times New Roman" w:hAnsi="Times New Roman" w:cs="Times New Roman"/>
          <w:b/>
          <w:bCs/>
          <w:sz w:val="24"/>
          <w:szCs w:val="20"/>
          <w:lang w:val="en-US"/>
        </w:rPr>
        <w:t xml:space="preserve"> July 2001</w:t>
      </w:r>
      <w:r w:rsidRPr="00181BAE">
        <w:rPr>
          <w:rFonts w:ascii="Times New Roman" w:eastAsia="Times New Roman" w:hAnsi="Times New Roman" w:cs="Times New Roman"/>
          <w:b/>
          <w:bCs/>
          <w:sz w:val="24"/>
          <w:szCs w:val="20"/>
          <w:lang w:val="en-US"/>
        </w:rPr>
        <w:t>.</w:t>
      </w:r>
    </w:p>
    <w:p w:rsidR="00B51F29" w:rsidRPr="00181BAE" w:rsidRDefault="00B51F29" w:rsidP="00B97833">
      <w:pPr>
        <w:ind w:left="720" w:hanging="720"/>
        <w:rPr>
          <w:rFonts w:ascii="Times New Roman" w:eastAsia="Times New Roman" w:hAnsi="Times New Roman" w:cs="Times New Roman"/>
          <w:b/>
          <w:bCs/>
          <w:sz w:val="24"/>
          <w:szCs w:val="20"/>
          <w:lang w:val="en-US"/>
        </w:rPr>
      </w:pPr>
    </w:p>
    <w:p w:rsidR="00B97833" w:rsidRPr="00181BAE" w:rsidRDefault="00B97833" w:rsidP="00B97833">
      <w:pPr>
        <w:ind w:left="720" w:hanging="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Project:-</w:t>
      </w:r>
      <w:r w:rsidRPr="008842ED">
        <w:rPr>
          <w:rFonts w:ascii="Times New Roman" w:eastAsia="Times New Roman" w:hAnsi="Times New Roman" w:cs="Times New Roman"/>
          <w:b/>
          <w:bCs/>
          <w:sz w:val="24"/>
          <w:szCs w:val="20"/>
          <w:lang w:val="en-US"/>
        </w:rPr>
        <w:t>19</w:t>
      </w:r>
      <w:r>
        <w:rPr>
          <w:rFonts w:ascii="Times New Roman" w:eastAsia="Times New Roman" w:hAnsi="Times New Roman" w:cs="Times New Roman"/>
          <w:b/>
          <w:bCs/>
          <w:sz w:val="24"/>
          <w:szCs w:val="20"/>
          <w:lang w:val="en-US"/>
        </w:rPr>
        <w:t xml:space="preserve">4 Villas </w:t>
      </w:r>
      <w:proofErr w:type="spellStart"/>
      <w:r w:rsidRPr="008842ED">
        <w:rPr>
          <w:rFonts w:ascii="Times New Roman" w:eastAsia="Times New Roman" w:hAnsi="Times New Roman" w:cs="Times New Roman"/>
          <w:b/>
          <w:bCs/>
          <w:sz w:val="24"/>
          <w:szCs w:val="20"/>
          <w:lang w:val="en-US"/>
        </w:rPr>
        <w:t>Oud</w:t>
      </w:r>
      <w:proofErr w:type="spellEnd"/>
      <w:r w:rsidRPr="008842ED">
        <w:rPr>
          <w:rFonts w:ascii="Times New Roman" w:eastAsia="Times New Roman" w:hAnsi="Times New Roman" w:cs="Times New Roman"/>
          <w:b/>
          <w:bCs/>
          <w:sz w:val="24"/>
          <w:szCs w:val="20"/>
          <w:lang w:val="en-US"/>
        </w:rPr>
        <w:t xml:space="preserve"> Al-</w:t>
      </w:r>
      <w:proofErr w:type="spellStart"/>
      <w:r w:rsidRPr="008842ED">
        <w:rPr>
          <w:rFonts w:ascii="Times New Roman" w:eastAsia="Times New Roman" w:hAnsi="Times New Roman" w:cs="Times New Roman"/>
          <w:b/>
          <w:bCs/>
          <w:sz w:val="24"/>
          <w:szCs w:val="20"/>
          <w:lang w:val="en-US"/>
        </w:rPr>
        <w:t>Muteena</w:t>
      </w:r>
      <w:r>
        <w:rPr>
          <w:rFonts w:ascii="Times New Roman" w:eastAsia="Times New Roman" w:hAnsi="Times New Roman" w:cs="Times New Roman"/>
          <w:b/>
          <w:bCs/>
          <w:sz w:val="24"/>
          <w:szCs w:val="20"/>
          <w:lang w:val="en-US"/>
        </w:rPr>
        <w:t>Area</w:t>
      </w:r>
      <w:proofErr w:type="spellEnd"/>
      <w:r>
        <w:rPr>
          <w:rFonts w:ascii="Times New Roman" w:eastAsia="Times New Roman" w:hAnsi="Times New Roman" w:cs="Times New Roman"/>
          <w:b/>
          <w:bCs/>
          <w:sz w:val="24"/>
          <w:szCs w:val="20"/>
          <w:lang w:val="en-US"/>
        </w:rPr>
        <w:t xml:space="preserve"> </w:t>
      </w:r>
      <w:r w:rsidRPr="00552A84">
        <w:rPr>
          <w:rFonts w:ascii="Times New Roman" w:eastAsia="Times New Roman" w:hAnsi="Times New Roman" w:cs="Times New Roman"/>
          <w:b/>
          <w:bCs/>
          <w:sz w:val="24"/>
          <w:szCs w:val="20"/>
          <w:lang w:val="en-US"/>
        </w:rPr>
        <w:t>(Dubai Municipality.)</w:t>
      </w:r>
    </w:p>
    <w:p w:rsidR="00B97833" w:rsidRDefault="00B97833" w:rsidP="00B97833">
      <w:pPr>
        <w:ind w:left="720" w:hanging="720"/>
        <w:rPr>
          <w:rFonts w:ascii="Times New Roman" w:eastAsia="Times New Roman" w:hAnsi="Times New Roman" w:cs="Times New Roman"/>
          <w:bCs/>
          <w:sz w:val="24"/>
          <w:szCs w:val="20"/>
          <w:lang w:val="en-US"/>
        </w:rPr>
      </w:pPr>
      <w:r w:rsidRPr="00181BAE">
        <w:rPr>
          <w:rFonts w:ascii="Times New Roman" w:eastAsia="Times New Roman" w:hAnsi="Times New Roman" w:cs="Times New Roman"/>
          <w:b/>
          <w:bCs/>
          <w:sz w:val="24"/>
          <w:szCs w:val="20"/>
          <w:lang w:val="en-US"/>
        </w:rPr>
        <w:t xml:space="preserve">Nature of Project: </w:t>
      </w:r>
      <w:r w:rsidRPr="00552A84">
        <w:rPr>
          <w:rFonts w:ascii="Times New Roman" w:eastAsia="Times New Roman" w:hAnsi="Times New Roman" w:cs="Times New Roman"/>
          <w:b/>
          <w:bCs/>
          <w:sz w:val="24"/>
          <w:szCs w:val="20"/>
          <w:lang w:val="en-US"/>
        </w:rPr>
        <w:t xml:space="preserve">: </w:t>
      </w:r>
      <w:r>
        <w:rPr>
          <w:rFonts w:ascii="Times New Roman" w:eastAsia="Times New Roman" w:hAnsi="Times New Roman" w:cs="Times New Roman"/>
          <w:bCs/>
          <w:sz w:val="24"/>
          <w:szCs w:val="20"/>
          <w:lang w:val="en-US"/>
        </w:rPr>
        <w:t>194 Villas ,</w:t>
      </w:r>
      <w:r w:rsidRPr="00552A84">
        <w:rPr>
          <w:rFonts w:ascii="Times New Roman" w:eastAsia="Times New Roman" w:hAnsi="Times New Roman" w:cs="Times New Roman"/>
          <w:bCs/>
          <w:sz w:val="24"/>
          <w:szCs w:val="20"/>
          <w:lang w:val="en-US"/>
        </w:rPr>
        <w:t xml:space="preserve">with a built-up area of </w:t>
      </w:r>
      <w:r w:rsidR="00466955">
        <w:rPr>
          <w:rFonts w:ascii="Times New Roman" w:eastAsia="Times New Roman" w:hAnsi="Times New Roman" w:cs="Times New Roman"/>
          <w:bCs/>
          <w:sz w:val="24"/>
          <w:szCs w:val="20"/>
          <w:lang w:val="en-US"/>
        </w:rPr>
        <w:t xml:space="preserve">each Unit 150 </w:t>
      </w:r>
      <w:r w:rsidRPr="00552A84">
        <w:rPr>
          <w:rFonts w:ascii="Times New Roman" w:eastAsia="Times New Roman" w:hAnsi="Times New Roman" w:cs="Times New Roman"/>
          <w:bCs/>
          <w:sz w:val="24"/>
          <w:szCs w:val="20"/>
          <w:lang w:val="en-US"/>
        </w:rPr>
        <w:t xml:space="preserve">m2 and </w:t>
      </w:r>
      <w:r w:rsidR="00466955">
        <w:rPr>
          <w:rFonts w:ascii="Times New Roman" w:eastAsia="Times New Roman" w:hAnsi="Times New Roman" w:cs="Times New Roman"/>
          <w:bCs/>
          <w:sz w:val="24"/>
          <w:szCs w:val="20"/>
          <w:lang w:val="en-US"/>
        </w:rPr>
        <w:t>Total Built Up Area of 29,1</w:t>
      </w:r>
      <w:r>
        <w:rPr>
          <w:rFonts w:ascii="Times New Roman" w:eastAsia="Times New Roman" w:hAnsi="Times New Roman" w:cs="Times New Roman"/>
          <w:bCs/>
          <w:sz w:val="24"/>
          <w:szCs w:val="20"/>
          <w:lang w:val="en-US"/>
        </w:rPr>
        <w:t xml:space="preserve">00.00 </w:t>
      </w:r>
      <w:r w:rsidRPr="00552A84">
        <w:rPr>
          <w:rFonts w:ascii="Times New Roman" w:eastAsia="Times New Roman" w:hAnsi="Times New Roman" w:cs="Times New Roman"/>
          <w:bCs/>
          <w:sz w:val="24"/>
          <w:szCs w:val="20"/>
          <w:lang w:val="en-US"/>
        </w:rPr>
        <w:t xml:space="preserve">comprising of </w:t>
      </w:r>
      <w:r>
        <w:rPr>
          <w:rFonts w:ascii="Times New Roman" w:eastAsia="Times New Roman" w:hAnsi="Times New Roman" w:cs="Times New Roman"/>
          <w:bCs/>
          <w:sz w:val="24"/>
          <w:szCs w:val="20"/>
          <w:lang w:val="en-US"/>
        </w:rPr>
        <w:t>Compound wall and parking s</w:t>
      </w:r>
      <w:r w:rsidR="00A8505A">
        <w:rPr>
          <w:rFonts w:ascii="Times New Roman" w:eastAsia="Times New Roman" w:hAnsi="Times New Roman" w:cs="Times New Roman"/>
          <w:bCs/>
          <w:sz w:val="24"/>
          <w:szCs w:val="20"/>
          <w:lang w:val="en-US"/>
        </w:rPr>
        <w:t xml:space="preserve">pace, At </w:t>
      </w:r>
      <w:proofErr w:type="spellStart"/>
      <w:r w:rsidR="00A8505A">
        <w:rPr>
          <w:rFonts w:ascii="Times New Roman" w:eastAsia="Times New Roman" w:hAnsi="Times New Roman" w:cs="Times New Roman"/>
          <w:bCs/>
          <w:sz w:val="24"/>
          <w:szCs w:val="20"/>
          <w:lang w:val="en-US"/>
        </w:rPr>
        <w:t>Oud</w:t>
      </w:r>
      <w:proofErr w:type="spellEnd"/>
      <w:r w:rsidR="00A8505A">
        <w:rPr>
          <w:rFonts w:ascii="Times New Roman" w:eastAsia="Times New Roman" w:hAnsi="Times New Roman" w:cs="Times New Roman"/>
          <w:bCs/>
          <w:sz w:val="24"/>
          <w:szCs w:val="20"/>
          <w:lang w:val="en-US"/>
        </w:rPr>
        <w:t xml:space="preserve"> Al </w:t>
      </w:r>
      <w:proofErr w:type="spellStart"/>
      <w:r w:rsidR="00A8505A">
        <w:rPr>
          <w:rFonts w:ascii="Times New Roman" w:eastAsia="Times New Roman" w:hAnsi="Times New Roman" w:cs="Times New Roman"/>
          <w:bCs/>
          <w:sz w:val="24"/>
          <w:szCs w:val="20"/>
          <w:lang w:val="en-US"/>
        </w:rPr>
        <w:t>MutheenaArea</w:t>
      </w:r>
      <w:proofErr w:type="spellEnd"/>
      <w:r w:rsidR="00A8505A">
        <w:rPr>
          <w:rFonts w:ascii="Times New Roman" w:eastAsia="Times New Roman" w:hAnsi="Times New Roman" w:cs="Times New Roman"/>
          <w:bCs/>
          <w:sz w:val="24"/>
          <w:szCs w:val="20"/>
          <w:lang w:val="en-US"/>
        </w:rPr>
        <w:t>,</w:t>
      </w:r>
    </w:p>
    <w:p w:rsidR="00B97833" w:rsidRDefault="00B97833" w:rsidP="00B97833">
      <w:pPr>
        <w:ind w:left="720" w:hanging="720"/>
        <w:rPr>
          <w:rFonts w:ascii="Times New Roman" w:eastAsia="Times New Roman" w:hAnsi="Times New Roman" w:cs="Times New Roman"/>
          <w:bCs/>
          <w:sz w:val="24"/>
          <w:szCs w:val="20"/>
          <w:lang w:val="en-US"/>
        </w:rPr>
      </w:pPr>
    </w:p>
    <w:p w:rsidR="00B97833" w:rsidRDefault="00B97833" w:rsidP="00B97833">
      <w:pPr>
        <w:ind w:left="720" w:hanging="720"/>
        <w:rPr>
          <w:rFonts w:ascii="Times New Roman" w:eastAsia="Times New Roman" w:hAnsi="Times New Roman" w:cs="Times New Roman"/>
          <w:b/>
          <w:bCs/>
          <w:sz w:val="24"/>
          <w:szCs w:val="20"/>
          <w:lang w:val="en-US"/>
        </w:rPr>
      </w:pPr>
      <w:r>
        <w:rPr>
          <w:rFonts w:ascii="Times New Roman" w:eastAsia="Times New Roman" w:hAnsi="Times New Roman" w:cs="Times New Roman"/>
          <w:b/>
          <w:bCs/>
          <w:sz w:val="24"/>
          <w:szCs w:val="20"/>
          <w:lang w:val="en-US"/>
        </w:rPr>
        <w:tab/>
        <w:t>Project:-G+1 Luxurious</w:t>
      </w:r>
      <w:r w:rsidRPr="00E669D4">
        <w:rPr>
          <w:rFonts w:ascii="Times New Roman" w:eastAsia="Times New Roman" w:hAnsi="Times New Roman" w:cs="Times New Roman"/>
          <w:b/>
          <w:bCs/>
          <w:sz w:val="24"/>
          <w:szCs w:val="20"/>
          <w:lang w:val="en-US"/>
        </w:rPr>
        <w:t xml:space="preserve"> Villas </w:t>
      </w:r>
      <w:proofErr w:type="spellStart"/>
      <w:r w:rsidRPr="00E669D4">
        <w:rPr>
          <w:rFonts w:ascii="Times New Roman" w:eastAsia="Times New Roman" w:hAnsi="Times New Roman" w:cs="Times New Roman"/>
          <w:b/>
          <w:bCs/>
          <w:sz w:val="24"/>
          <w:szCs w:val="20"/>
          <w:lang w:val="en-US"/>
        </w:rPr>
        <w:t>Oud</w:t>
      </w:r>
      <w:proofErr w:type="spellEnd"/>
      <w:r w:rsidRPr="00E669D4">
        <w:rPr>
          <w:rFonts w:ascii="Times New Roman" w:eastAsia="Times New Roman" w:hAnsi="Times New Roman" w:cs="Times New Roman"/>
          <w:b/>
          <w:bCs/>
          <w:sz w:val="24"/>
          <w:szCs w:val="20"/>
          <w:lang w:val="en-US"/>
        </w:rPr>
        <w:t xml:space="preserve"> Al-</w:t>
      </w:r>
      <w:proofErr w:type="spellStart"/>
      <w:r w:rsidRPr="00E669D4">
        <w:rPr>
          <w:rFonts w:ascii="Times New Roman" w:eastAsia="Times New Roman" w:hAnsi="Times New Roman" w:cs="Times New Roman"/>
          <w:b/>
          <w:bCs/>
          <w:sz w:val="24"/>
          <w:szCs w:val="20"/>
          <w:lang w:val="en-US"/>
        </w:rPr>
        <w:t>Muteena</w:t>
      </w:r>
      <w:proofErr w:type="spellEnd"/>
      <w:r>
        <w:rPr>
          <w:rFonts w:ascii="Times New Roman" w:eastAsia="Times New Roman" w:hAnsi="Times New Roman" w:cs="Times New Roman"/>
          <w:b/>
          <w:bCs/>
          <w:sz w:val="24"/>
          <w:szCs w:val="20"/>
          <w:lang w:val="en-US"/>
        </w:rPr>
        <w:t xml:space="preserve"> (</w:t>
      </w:r>
      <w:proofErr w:type="spellStart"/>
      <w:proofErr w:type="gramStart"/>
      <w:r>
        <w:rPr>
          <w:rFonts w:ascii="Times New Roman" w:eastAsia="Times New Roman" w:hAnsi="Times New Roman" w:cs="Times New Roman"/>
          <w:b/>
          <w:bCs/>
          <w:sz w:val="24"/>
          <w:szCs w:val="20"/>
          <w:lang w:val="en-US"/>
        </w:rPr>
        <w:t>Nad</w:t>
      </w:r>
      <w:proofErr w:type="spellEnd"/>
      <w:proofErr w:type="gramEnd"/>
      <w:r>
        <w:rPr>
          <w:rFonts w:ascii="Times New Roman" w:eastAsia="Times New Roman" w:hAnsi="Times New Roman" w:cs="Times New Roman"/>
          <w:b/>
          <w:bCs/>
          <w:sz w:val="24"/>
          <w:szCs w:val="20"/>
          <w:lang w:val="en-US"/>
        </w:rPr>
        <w:t xml:space="preserve"> Al </w:t>
      </w:r>
      <w:proofErr w:type="spellStart"/>
      <w:r>
        <w:rPr>
          <w:rFonts w:ascii="Times New Roman" w:eastAsia="Times New Roman" w:hAnsi="Times New Roman" w:cs="Times New Roman"/>
          <w:b/>
          <w:bCs/>
          <w:sz w:val="24"/>
          <w:szCs w:val="20"/>
          <w:lang w:val="en-US"/>
        </w:rPr>
        <w:t>Hamr</w:t>
      </w:r>
      <w:r w:rsidRPr="00E669D4">
        <w:rPr>
          <w:rFonts w:ascii="Times New Roman" w:eastAsia="Times New Roman" w:hAnsi="Times New Roman" w:cs="Times New Roman"/>
          <w:b/>
          <w:bCs/>
          <w:sz w:val="24"/>
          <w:szCs w:val="20"/>
          <w:lang w:val="en-US"/>
        </w:rPr>
        <w:t>Area</w:t>
      </w:r>
      <w:proofErr w:type="spellEnd"/>
      <w:r>
        <w:rPr>
          <w:rFonts w:ascii="Times New Roman" w:eastAsia="Times New Roman" w:hAnsi="Times New Roman" w:cs="Times New Roman"/>
          <w:b/>
          <w:bCs/>
          <w:sz w:val="24"/>
          <w:szCs w:val="20"/>
          <w:lang w:val="en-US"/>
        </w:rPr>
        <w:t>)</w:t>
      </w:r>
    </w:p>
    <w:p w:rsidR="00B97833" w:rsidRPr="001647EA" w:rsidRDefault="00B97833" w:rsidP="001647EA">
      <w:pPr>
        <w:pStyle w:val="ListParagraph"/>
        <w:rPr>
          <w:lang w:val="en-US"/>
        </w:rPr>
      </w:pPr>
      <w:r w:rsidRPr="00E669D4">
        <w:rPr>
          <w:b/>
          <w:lang w:val="en-US"/>
        </w:rPr>
        <w:lastRenderedPageBreak/>
        <w:t>Nature of Project</w:t>
      </w:r>
      <w:proofErr w:type="gramStart"/>
      <w:r w:rsidRPr="00E669D4">
        <w:rPr>
          <w:b/>
          <w:lang w:val="en-US"/>
        </w:rPr>
        <w:t>: :</w:t>
      </w:r>
      <w:r>
        <w:rPr>
          <w:lang w:val="en-US"/>
        </w:rPr>
        <w:t>G</w:t>
      </w:r>
      <w:proofErr w:type="gramEnd"/>
      <w:r>
        <w:rPr>
          <w:lang w:val="en-US"/>
        </w:rPr>
        <w:t>+1 Villa ,with Total</w:t>
      </w:r>
      <w:r w:rsidR="00466955">
        <w:rPr>
          <w:lang w:val="en-US"/>
        </w:rPr>
        <w:t xml:space="preserve"> built-up area </w:t>
      </w:r>
      <w:r w:rsidR="001A362D">
        <w:rPr>
          <w:lang w:val="en-US"/>
        </w:rPr>
        <w:t>4</w:t>
      </w:r>
      <w:r w:rsidR="007703F0">
        <w:rPr>
          <w:lang w:val="en-US"/>
        </w:rPr>
        <w:t>7</w:t>
      </w:r>
      <w:r w:rsidRPr="00E669D4">
        <w:rPr>
          <w:lang w:val="en-US"/>
        </w:rPr>
        <w:t xml:space="preserve">0 m2 comprising of Compound wall At </w:t>
      </w:r>
      <w:proofErr w:type="spellStart"/>
      <w:r>
        <w:rPr>
          <w:lang w:val="en-US"/>
        </w:rPr>
        <w:t>Nad</w:t>
      </w:r>
      <w:proofErr w:type="spellEnd"/>
      <w:r>
        <w:rPr>
          <w:lang w:val="en-US"/>
        </w:rPr>
        <w:t xml:space="preserve"> Al </w:t>
      </w:r>
      <w:proofErr w:type="spellStart"/>
      <w:r>
        <w:rPr>
          <w:lang w:val="en-US"/>
        </w:rPr>
        <w:t>Ham</w:t>
      </w:r>
      <w:r w:rsidR="001647EA">
        <w:rPr>
          <w:lang w:val="en-US"/>
        </w:rPr>
        <w:t>a</w:t>
      </w:r>
      <w:r>
        <w:rPr>
          <w:lang w:val="en-US"/>
        </w:rPr>
        <w:t>r</w:t>
      </w:r>
      <w:proofErr w:type="spellEnd"/>
      <w:r w:rsidR="001647EA">
        <w:rPr>
          <w:lang w:val="en-US"/>
        </w:rPr>
        <w:t xml:space="preserve"> </w:t>
      </w:r>
      <w:r>
        <w:rPr>
          <w:lang w:val="en-US"/>
        </w:rPr>
        <w:t>Area</w:t>
      </w:r>
      <w:r w:rsidR="001A362D">
        <w:rPr>
          <w:lang w:val="en-US"/>
        </w:rPr>
        <w:t>,</w:t>
      </w:r>
    </w:p>
    <w:p w:rsidR="00B97833" w:rsidRDefault="00B97833" w:rsidP="00B97833">
      <w:pPr>
        <w:ind w:left="720" w:hanging="720"/>
        <w:rPr>
          <w:rFonts w:ascii="Times New Roman" w:eastAsia="Times New Roman" w:hAnsi="Times New Roman" w:cs="Times New Roman"/>
          <w:b/>
          <w:bCs/>
          <w:sz w:val="24"/>
          <w:szCs w:val="20"/>
          <w:lang w:val="en-US"/>
        </w:rPr>
      </w:pPr>
      <w:r w:rsidRPr="004E5DDA">
        <w:rPr>
          <w:rFonts w:ascii="Times New Roman" w:eastAsia="Times New Roman" w:hAnsi="Times New Roman" w:cs="Times New Roman"/>
          <w:b/>
          <w:bCs/>
          <w:sz w:val="24"/>
          <w:szCs w:val="20"/>
          <w:lang w:val="en-US"/>
        </w:rPr>
        <w:t>Responsibilities included:</w:t>
      </w:r>
    </w:p>
    <w:p w:rsidR="00294D86" w:rsidRPr="00294D86" w:rsidRDefault="00294D86" w:rsidP="00294D86">
      <w:pPr>
        <w:pStyle w:val="ListParagraph"/>
        <w:numPr>
          <w:ilvl w:val="0"/>
          <w:numId w:val="12"/>
        </w:numPr>
        <w:rPr>
          <w:rFonts w:ascii="Times New Roman" w:eastAsia="Times New Roman" w:hAnsi="Times New Roman" w:cs="Times New Roman"/>
          <w:b/>
          <w:bCs/>
          <w:sz w:val="24"/>
          <w:szCs w:val="20"/>
          <w:lang w:val="en-US"/>
        </w:rPr>
      </w:pPr>
      <w:r w:rsidRPr="003D1322">
        <w:rPr>
          <w:rFonts w:ascii="Times New Roman" w:eastAsia="Times New Roman" w:hAnsi="Times New Roman" w:cs="Times New Roman"/>
          <w:sz w:val="24"/>
          <w:szCs w:val="24"/>
          <w:lang w:val="en-US"/>
        </w:rPr>
        <w:t>Monitor the construction performance with regards to schedule, safety, costs, quality and conformance with the project contract and schedule.</w:t>
      </w:r>
    </w:p>
    <w:p w:rsidR="00294D86" w:rsidRPr="00294D86" w:rsidRDefault="00294D86" w:rsidP="00294D86">
      <w:pPr>
        <w:pStyle w:val="ListParagraph"/>
        <w:numPr>
          <w:ilvl w:val="0"/>
          <w:numId w:val="12"/>
        </w:numPr>
        <w:rPr>
          <w:rFonts w:ascii="Times New Roman" w:eastAsia="Times New Roman" w:hAnsi="Times New Roman" w:cs="Times New Roman"/>
          <w:b/>
          <w:bCs/>
          <w:sz w:val="24"/>
          <w:szCs w:val="20"/>
          <w:lang w:val="en-US"/>
        </w:rPr>
      </w:pPr>
      <w:r w:rsidRPr="003D1322">
        <w:rPr>
          <w:rFonts w:ascii="Times New Roman" w:eastAsia="Times New Roman" w:hAnsi="Times New Roman" w:cs="Times New Roman"/>
          <w:sz w:val="24"/>
          <w:szCs w:val="24"/>
          <w:lang w:val="en-US"/>
        </w:rPr>
        <w:t>Direct activities of workers from different trades and responsible to meet planned construction</w:t>
      </w:r>
      <w:r>
        <w:rPr>
          <w:rFonts w:ascii="Times New Roman" w:eastAsia="Times New Roman" w:hAnsi="Times New Roman" w:cs="Times New Roman"/>
          <w:sz w:val="24"/>
          <w:szCs w:val="24"/>
          <w:lang w:val="en-US"/>
        </w:rPr>
        <w:t>.</w:t>
      </w:r>
    </w:p>
    <w:p w:rsidR="00294D86" w:rsidRPr="00294D86" w:rsidRDefault="00294D86" w:rsidP="00294D86">
      <w:pPr>
        <w:pStyle w:val="ListParagraph"/>
        <w:numPr>
          <w:ilvl w:val="0"/>
          <w:numId w:val="12"/>
        </w:numPr>
        <w:rPr>
          <w:rFonts w:ascii="Times New Roman" w:eastAsia="Times New Roman" w:hAnsi="Times New Roman" w:cs="Times New Roman"/>
          <w:b/>
          <w:bCs/>
          <w:sz w:val="24"/>
          <w:szCs w:val="20"/>
          <w:lang w:val="en-US"/>
        </w:rPr>
      </w:pPr>
      <w:r w:rsidRPr="003D1322">
        <w:rPr>
          <w:rFonts w:ascii="Times New Roman" w:eastAsia="Times New Roman" w:hAnsi="Times New Roman" w:cs="Times New Roman"/>
          <w:sz w:val="24"/>
          <w:szCs w:val="24"/>
          <w:lang w:val="en-US"/>
        </w:rPr>
        <w:t>Estimate the resources and participants needed to achieve project goals.</w:t>
      </w:r>
    </w:p>
    <w:p w:rsidR="00294D86" w:rsidRPr="00294D86" w:rsidRDefault="00294D86" w:rsidP="00294D86">
      <w:pPr>
        <w:pStyle w:val="ListParagraph"/>
        <w:numPr>
          <w:ilvl w:val="0"/>
          <w:numId w:val="12"/>
        </w:numPr>
        <w:rPr>
          <w:rFonts w:ascii="Times New Roman" w:eastAsia="Times New Roman" w:hAnsi="Times New Roman" w:cs="Times New Roman"/>
          <w:b/>
          <w:bCs/>
          <w:sz w:val="24"/>
          <w:szCs w:val="20"/>
          <w:lang w:val="en-US"/>
        </w:rPr>
      </w:pPr>
      <w:r w:rsidRPr="003D1322">
        <w:rPr>
          <w:rFonts w:ascii="Times New Roman" w:eastAsia="Times New Roman" w:hAnsi="Times New Roman" w:cs="Times New Roman"/>
          <w:sz w:val="24"/>
          <w:szCs w:val="24"/>
          <w:lang w:val="en-US"/>
        </w:rPr>
        <w:t>Identify and manage project dependencies and critical path.</w:t>
      </w:r>
    </w:p>
    <w:p w:rsidR="00294D86" w:rsidRPr="00294D86" w:rsidRDefault="00294D86" w:rsidP="00294D86">
      <w:pPr>
        <w:pStyle w:val="ListParagraph"/>
        <w:numPr>
          <w:ilvl w:val="0"/>
          <w:numId w:val="12"/>
        </w:numPr>
        <w:rPr>
          <w:rFonts w:ascii="Times New Roman" w:eastAsia="Times New Roman" w:hAnsi="Times New Roman" w:cs="Times New Roman"/>
          <w:b/>
          <w:bCs/>
          <w:sz w:val="24"/>
          <w:szCs w:val="20"/>
          <w:lang w:val="en-US"/>
        </w:rPr>
      </w:pPr>
      <w:r w:rsidRPr="003D1322">
        <w:rPr>
          <w:rFonts w:ascii="Times New Roman" w:eastAsia="Times New Roman" w:hAnsi="Times New Roman" w:cs="Times New Roman"/>
          <w:sz w:val="24"/>
          <w:szCs w:val="24"/>
          <w:lang w:val="en-US"/>
        </w:rPr>
        <w:t>Develop best practices and tools for project execution and management.</w:t>
      </w:r>
    </w:p>
    <w:p w:rsidR="00294D86" w:rsidRPr="004920D1" w:rsidRDefault="00294D86" w:rsidP="00294D86">
      <w:pPr>
        <w:pStyle w:val="ListParagraph"/>
        <w:numPr>
          <w:ilvl w:val="0"/>
          <w:numId w:val="12"/>
        </w:numPr>
        <w:rPr>
          <w:rFonts w:ascii="Times New Roman" w:eastAsia="Times New Roman" w:hAnsi="Times New Roman" w:cs="Times New Roman"/>
          <w:b/>
          <w:bCs/>
          <w:sz w:val="24"/>
          <w:szCs w:val="20"/>
          <w:lang w:val="en-US"/>
        </w:rPr>
      </w:pPr>
      <w:r w:rsidRPr="003D1322">
        <w:rPr>
          <w:rFonts w:ascii="Times New Roman" w:eastAsia="Times New Roman" w:hAnsi="Times New Roman" w:cs="Times New Roman"/>
          <w:sz w:val="24"/>
          <w:szCs w:val="24"/>
          <w:lang w:val="en-US"/>
        </w:rPr>
        <w:t>Monitoring the work of staff members ensuring compliance with contract provisions, including correspondence and submitting.</w:t>
      </w:r>
    </w:p>
    <w:p w:rsidR="004920D1" w:rsidRDefault="004920D1" w:rsidP="004920D1">
      <w:pPr>
        <w:pStyle w:val="ListParagraph"/>
        <w:numPr>
          <w:ilvl w:val="0"/>
          <w:numId w:val="12"/>
        </w:numPr>
        <w:spacing w:line="240" w:lineRule="auto"/>
        <w:contextualSpacing w:val="0"/>
        <w:jc w:val="both"/>
        <w:rPr>
          <w:sz w:val="24"/>
          <w:szCs w:val="24"/>
        </w:rPr>
      </w:pPr>
      <w:r w:rsidRPr="003D1322">
        <w:rPr>
          <w:rFonts w:ascii="Times New Roman" w:eastAsia="Times New Roman" w:hAnsi="Times New Roman" w:cs="Times New Roman"/>
          <w:sz w:val="24"/>
          <w:szCs w:val="24"/>
          <w:lang w:val="en-US"/>
        </w:rPr>
        <w:t>Awareness and vigilance with regards to all aspects of construction activity in order to provide quality assurance and safety standards in line with contractual agreements.</w:t>
      </w:r>
      <w:r w:rsidRPr="00294D86">
        <w:rPr>
          <w:sz w:val="24"/>
          <w:szCs w:val="24"/>
        </w:rPr>
        <w:t xml:space="preserve"> </w:t>
      </w:r>
      <w:r>
        <w:rPr>
          <w:sz w:val="24"/>
          <w:szCs w:val="24"/>
        </w:rPr>
        <w:t xml:space="preserve">Monitoring and distribution of the manpower and </w:t>
      </w:r>
      <w:proofErr w:type="spellStart"/>
      <w:r>
        <w:rPr>
          <w:sz w:val="24"/>
          <w:szCs w:val="24"/>
        </w:rPr>
        <w:t>equipments</w:t>
      </w:r>
      <w:proofErr w:type="spellEnd"/>
      <w:r>
        <w:rPr>
          <w:sz w:val="24"/>
          <w:szCs w:val="24"/>
        </w:rPr>
        <w:t>.</w:t>
      </w:r>
    </w:p>
    <w:p w:rsidR="004920D1" w:rsidRPr="00294D86" w:rsidRDefault="004920D1" w:rsidP="004920D1">
      <w:pPr>
        <w:pStyle w:val="ListParagraph"/>
        <w:numPr>
          <w:ilvl w:val="0"/>
          <w:numId w:val="12"/>
        </w:numPr>
        <w:spacing w:line="240" w:lineRule="auto"/>
        <w:contextualSpacing w:val="0"/>
        <w:jc w:val="both"/>
        <w:rPr>
          <w:rFonts w:ascii="Times New Roman" w:eastAsia="Times New Roman" w:hAnsi="Times New Roman" w:cs="Times New Roman"/>
          <w:sz w:val="24"/>
          <w:szCs w:val="24"/>
          <w:lang w:val="en-US"/>
        </w:rPr>
      </w:pPr>
      <w:r w:rsidRPr="00294D86">
        <w:rPr>
          <w:rFonts w:ascii="Times New Roman" w:eastAsia="Times New Roman" w:hAnsi="Times New Roman" w:cs="Times New Roman"/>
          <w:sz w:val="24"/>
          <w:szCs w:val="24"/>
          <w:lang w:val="en-US"/>
        </w:rPr>
        <w:t>Follow up with Planning Department for finalizing the project master sc</w:t>
      </w:r>
      <w:r>
        <w:rPr>
          <w:rFonts w:ascii="Times New Roman" w:eastAsia="Times New Roman" w:hAnsi="Times New Roman" w:cs="Times New Roman"/>
          <w:sz w:val="24"/>
          <w:szCs w:val="24"/>
          <w:lang w:val="en-US"/>
        </w:rPr>
        <w:t xml:space="preserve">hedule and updating of the same and </w:t>
      </w:r>
      <w:r w:rsidRPr="003D1322">
        <w:rPr>
          <w:rFonts w:ascii="Times New Roman" w:eastAsia="Times New Roman" w:hAnsi="Times New Roman" w:cs="Times New Roman"/>
          <w:sz w:val="24"/>
          <w:szCs w:val="24"/>
          <w:lang w:val="en-US"/>
        </w:rPr>
        <w:t>Develop full scale project plans</w:t>
      </w:r>
      <w:r>
        <w:rPr>
          <w:rFonts w:ascii="Times New Roman" w:eastAsia="Times New Roman" w:hAnsi="Times New Roman" w:cs="Times New Roman"/>
          <w:sz w:val="24"/>
          <w:szCs w:val="24"/>
          <w:lang w:val="en-US"/>
        </w:rPr>
        <w:t>.</w:t>
      </w:r>
    </w:p>
    <w:p w:rsidR="004920D1" w:rsidRPr="00294D86" w:rsidRDefault="004920D1" w:rsidP="004920D1">
      <w:pPr>
        <w:pStyle w:val="ListParagraph"/>
        <w:numPr>
          <w:ilvl w:val="0"/>
          <w:numId w:val="12"/>
        </w:numPr>
        <w:spacing w:line="240" w:lineRule="auto"/>
        <w:contextualSpacing w:val="0"/>
        <w:jc w:val="both"/>
        <w:rPr>
          <w:rFonts w:ascii="Times New Roman" w:eastAsia="Times New Roman" w:hAnsi="Times New Roman" w:cs="Times New Roman"/>
          <w:sz w:val="24"/>
          <w:szCs w:val="24"/>
          <w:lang w:val="en-US"/>
        </w:rPr>
      </w:pPr>
      <w:r w:rsidRPr="00294D86">
        <w:rPr>
          <w:rFonts w:ascii="Times New Roman" w:eastAsia="Times New Roman" w:hAnsi="Times New Roman" w:cs="Times New Roman"/>
          <w:sz w:val="24"/>
          <w:szCs w:val="24"/>
          <w:lang w:val="en-US"/>
        </w:rPr>
        <w:t>Follow up the selection, negotiation &amp; finalization of sub-contractors.</w:t>
      </w:r>
    </w:p>
    <w:p w:rsidR="004920D1" w:rsidRPr="00294D86" w:rsidRDefault="004920D1" w:rsidP="004920D1">
      <w:pPr>
        <w:pStyle w:val="ListParagraph"/>
        <w:numPr>
          <w:ilvl w:val="0"/>
          <w:numId w:val="12"/>
        </w:numPr>
        <w:spacing w:line="240" w:lineRule="auto"/>
        <w:contextualSpacing w:val="0"/>
        <w:jc w:val="lowKashida"/>
        <w:rPr>
          <w:rFonts w:ascii="Times New Roman" w:eastAsia="Times New Roman" w:hAnsi="Times New Roman" w:cs="Times New Roman"/>
          <w:sz w:val="24"/>
          <w:szCs w:val="24"/>
          <w:lang w:val="en-US"/>
        </w:rPr>
      </w:pPr>
      <w:r w:rsidRPr="00294D86">
        <w:rPr>
          <w:rFonts w:ascii="Times New Roman" w:eastAsia="Times New Roman" w:hAnsi="Times New Roman" w:cs="Times New Roman"/>
          <w:sz w:val="24"/>
          <w:szCs w:val="24"/>
          <w:lang w:val="en-US"/>
        </w:rPr>
        <w:t>Follow up and coordination with MEP subcontractor.</w:t>
      </w:r>
    </w:p>
    <w:p w:rsidR="004920D1" w:rsidRDefault="004920D1" w:rsidP="004920D1">
      <w:pPr>
        <w:pStyle w:val="ListParagraph"/>
        <w:numPr>
          <w:ilvl w:val="0"/>
          <w:numId w:val="12"/>
        </w:numPr>
        <w:spacing w:line="240" w:lineRule="auto"/>
        <w:contextualSpacing w:val="0"/>
        <w:jc w:val="lowKashida"/>
        <w:rPr>
          <w:rFonts w:cs="Times New Roman"/>
          <w:sz w:val="24"/>
        </w:rPr>
      </w:pPr>
      <w:r w:rsidRPr="00294D86">
        <w:rPr>
          <w:rFonts w:ascii="Times New Roman" w:eastAsia="Times New Roman" w:hAnsi="Times New Roman" w:cs="Times New Roman"/>
          <w:sz w:val="24"/>
          <w:szCs w:val="24"/>
          <w:lang w:val="en-US"/>
        </w:rPr>
        <w:t>Follow up of preparation of Quality Checklist and handing over snagging forms and closing of snag points</w:t>
      </w:r>
      <w:r w:rsidRPr="004D380E">
        <w:rPr>
          <w:rFonts w:cs="Times New Roman"/>
          <w:sz w:val="24"/>
        </w:rPr>
        <w:t>.</w:t>
      </w:r>
    </w:p>
    <w:p w:rsidR="004920D1" w:rsidRPr="00294D86" w:rsidRDefault="004920D1" w:rsidP="00294D86">
      <w:pPr>
        <w:pStyle w:val="ListParagraph"/>
        <w:numPr>
          <w:ilvl w:val="0"/>
          <w:numId w:val="12"/>
        </w:numPr>
        <w:rPr>
          <w:rFonts w:ascii="Times New Roman" w:eastAsia="Times New Roman" w:hAnsi="Times New Roman" w:cs="Times New Roman"/>
          <w:b/>
          <w:bCs/>
          <w:sz w:val="24"/>
          <w:szCs w:val="20"/>
          <w:lang w:val="en-US"/>
        </w:rPr>
      </w:pPr>
    </w:p>
    <w:p w:rsidR="00B97833" w:rsidRPr="00DE108F" w:rsidRDefault="00A12985" w:rsidP="00A12985">
      <w:pPr>
        <w:pStyle w:val="ListParagraph"/>
        <w:numPr>
          <w:ilvl w:val="0"/>
          <w:numId w:val="14"/>
        </w:numPr>
        <w:spacing w:line="240" w:lineRule="auto"/>
        <w:contextualSpacing w:val="0"/>
        <w:jc w:val="lowKashida"/>
        <w:rPr>
          <w:rFonts w:cs="Times New Roman"/>
          <w:sz w:val="24"/>
        </w:rPr>
      </w:pPr>
      <w:r w:rsidRPr="00A12985">
        <w:rPr>
          <w:rFonts w:ascii="Times New Roman" w:eastAsia="Times New Roman" w:hAnsi="Times New Roman" w:cs="Times New Roman"/>
          <w:b/>
          <w:bCs/>
          <w:sz w:val="24"/>
          <w:szCs w:val="20"/>
          <w:lang w:val="en-US"/>
        </w:rPr>
        <w:t>Skills</w:t>
      </w:r>
      <w:r w:rsidR="003C42C2" w:rsidRPr="00DE108F">
        <w:rPr>
          <w:rFonts w:ascii="Times New Roman" w:eastAsia="Times New Roman" w:hAnsi="Times New Roman" w:cs="Times New Roman"/>
          <w:sz w:val="24"/>
          <w:szCs w:val="24"/>
          <w:lang w:val="en-US"/>
        </w:rPr>
        <w:br/>
        <w:t>• Software / Comput</w:t>
      </w:r>
      <w:r w:rsidR="005A2504" w:rsidRPr="00DE108F">
        <w:rPr>
          <w:rFonts w:ascii="Times New Roman" w:eastAsia="Times New Roman" w:hAnsi="Times New Roman" w:cs="Times New Roman"/>
          <w:sz w:val="24"/>
          <w:szCs w:val="24"/>
          <w:lang w:val="en-US"/>
        </w:rPr>
        <w:t>er Packages: Auto CAD,</w:t>
      </w:r>
      <w:r w:rsidR="003C42C2" w:rsidRPr="00DE108F">
        <w:rPr>
          <w:rFonts w:ascii="Times New Roman" w:eastAsia="Times New Roman" w:hAnsi="Times New Roman" w:cs="Times New Roman"/>
          <w:sz w:val="24"/>
          <w:szCs w:val="24"/>
          <w:lang w:val="en-US"/>
        </w:rPr>
        <w:t xml:space="preserve"> Primavera P6 and MS Project.</w:t>
      </w:r>
      <w:r w:rsidR="003C42C2" w:rsidRPr="00DE108F">
        <w:rPr>
          <w:rFonts w:ascii="Times New Roman" w:eastAsia="Times New Roman" w:hAnsi="Times New Roman" w:cs="Times New Roman"/>
          <w:sz w:val="24"/>
          <w:szCs w:val="24"/>
          <w:lang w:val="en-US"/>
        </w:rPr>
        <w:br/>
        <w:t>• Operating Systems: Windows 95, 98, 2000, XP, Vista and 7.</w:t>
      </w:r>
    </w:p>
    <w:p w:rsidR="00DE108F" w:rsidRDefault="00177E37" w:rsidP="00DE108F">
      <w:pPr>
        <w:pStyle w:val="ListParagraph"/>
        <w:spacing w:line="240" w:lineRule="auto"/>
        <w:ind w:left="360"/>
        <w:contextualSpacing w:val="0"/>
        <w:jc w:val="lowKashida"/>
        <w:rPr>
          <w:rFonts w:cs="Times New Roman"/>
          <w:sz w:val="24"/>
        </w:rPr>
      </w:pPr>
      <w:r>
        <w:rPr>
          <w:noProof/>
          <w:lang w:val="en-US"/>
        </w:rPr>
        <w:drawing>
          <wp:inline distT="0" distB="0" distL="0" distR="0" wp14:anchorId="09AF4B2D" wp14:editId="4E201F08">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177E37" w:rsidRDefault="00177E37" w:rsidP="00177E37">
      <w:pPr>
        <w:autoSpaceDE w:val="0"/>
        <w:autoSpaceDN w:val="0"/>
        <w:adjustRightInd w:val="0"/>
        <w:spacing w:line="240" w:lineRule="auto"/>
        <w:ind w:left="495"/>
        <w:rPr>
          <w:rFonts w:ascii="Tahoma" w:hAnsi="Tahoma" w:cs="Tahoma"/>
          <w:b/>
          <w:bCs/>
          <w:color w:val="000000"/>
          <w:sz w:val="18"/>
          <w:szCs w:val="18"/>
          <w:lang w:eastAsia="en-IN"/>
        </w:rPr>
      </w:pPr>
      <w:r>
        <w:rPr>
          <w:rFonts w:ascii="Tahoma" w:hAnsi="Tahoma" w:cs="Tahoma"/>
          <w:b/>
          <w:bCs/>
          <w:color w:val="000000"/>
          <w:sz w:val="18"/>
          <w:szCs w:val="18"/>
          <w:lang w:eastAsia="en-IN"/>
        </w:rPr>
        <w:t>Gulfjobseeker.com CV No:</w:t>
      </w:r>
      <w:r w:rsidRPr="00177E37">
        <w:t xml:space="preserve"> </w:t>
      </w:r>
      <w:r w:rsidRPr="00177E37">
        <w:rPr>
          <w:rFonts w:ascii="Tahoma" w:hAnsi="Tahoma" w:cs="Tahoma"/>
          <w:b/>
          <w:bCs/>
          <w:color w:val="000000"/>
          <w:sz w:val="18"/>
          <w:szCs w:val="18"/>
          <w:lang w:eastAsia="en-IN"/>
        </w:rPr>
        <w:t>206070</w:t>
      </w:r>
      <w:bookmarkStart w:id="0" w:name="_GoBack"/>
      <w:bookmarkEnd w:id="0"/>
    </w:p>
    <w:p w:rsidR="00177E37" w:rsidRPr="00DE108F" w:rsidRDefault="00177E37" w:rsidP="00DE108F">
      <w:pPr>
        <w:pStyle w:val="ListParagraph"/>
        <w:spacing w:line="240" w:lineRule="auto"/>
        <w:ind w:left="360"/>
        <w:contextualSpacing w:val="0"/>
        <w:jc w:val="lowKashida"/>
        <w:rPr>
          <w:rFonts w:cs="Times New Roman"/>
          <w:sz w:val="24"/>
        </w:rPr>
      </w:pPr>
    </w:p>
    <w:sectPr w:rsidR="00177E37" w:rsidRPr="00DE108F" w:rsidSect="009D294C">
      <w:footerReference w:type="default" r:id="rId9"/>
      <w:pgSz w:w="11906" w:h="16838" w:code="9"/>
      <w:pgMar w:top="144" w:right="562" w:bottom="144" w:left="1440" w:header="0" w:footer="1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18" w:rsidRDefault="00D36218" w:rsidP="00756CE0">
      <w:pPr>
        <w:spacing w:line="240" w:lineRule="auto"/>
      </w:pPr>
      <w:r>
        <w:separator/>
      </w:r>
    </w:p>
  </w:endnote>
  <w:endnote w:type="continuationSeparator" w:id="0">
    <w:p w:rsidR="00D36218" w:rsidRDefault="00D36218" w:rsidP="00756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719"/>
      <w:docPartObj>
        <w:docPartGallery w:val="Page Numbers (Bottom of Page)"/>
        <w:docPartUnique/>
      </w:docPartObj>
    </w:sdtPr>
    <w:sdtEndPr/>
    <w:sdtContent>
      <w:sdt>
        <w:sdtPr>
          <w:id w:val="565050477"/>
          <w:docPartObj>
            <w:docPartGallery w:val="Page Numbers (Top of Page)"/>
            <w:docPartUnique/>
          </w:docPartObj>
        </w:sdtPr>
        <w:sdtEndPr/>
        <w:sdtContent>
          <w:p w:rsidR="0036270D" w:rsidRDefault="0036270D">
            <w:pPr>
              <w:pStyle w:val="Footer"/>
              <w:jc w:val="center"/>
            </w:pPr>
            <w:r>
              <w:t xml:space="preserve">Page </w:t>
            </w:r>
            <w:r w:rsidR="00DF1995">
              <w:rPr>
                <w:b/>
                <w:sz w:val="24"/>
                <w:szCs w:val="24"/>
              </w:rPr>
              <w:fldChar w:fldCharType="begin"/>
            </w:r>
            <w:r>
              <w:rPr>
                <w:b/>
              </w:rPr>
              <w:instrText xml:space="preserve"> PAGE </w:instrText>
            </w:r>
            <w:r w:rsidR="00DF1995">
              <w:rPr>
                <w:b/>
                <w:sz w:val="24"/>
                <w:szCs w:val="24"/>
              </w:rPr>
              <w:fldChar w:fldCharType="separate"/>
            </w:r>
            <w:r w:rsidR="00177E37">
              <w:rPr>
                <w:b/>
                <w:noProof/>
              </w:rPr>
              <w:t>1</w:t>
            </w:r>
            <w:r w:rsidR="00DF1995">
              <w:rPr>
                <w:b/>
                <w:sz w:val="24"/>
                <w:szCs w:val="24"/>
              </w:rPr>
              <w:fldChar w:fldCharType="end"/>
            </w:r>
            <w:r>
              <w:t xml:space="preserve"> of </w:t>
            </w:r>
            <w:r w:rsidR="00DF1995">
              <w:rPr>
                <w:b/>
                <w:sz w:val="24"/>
                <w:szCs w:val="24"/>
              </w:rPr>
              <w:fldChar w:fldCharType="begin"/>
            </w:r>
            <w:r>
              <w:rPr>
                <w:b/>
              </w:rPr>
              <w:instrText xml:space="preserve"> NUMPAGES  </w:instrText>
            </w:r>
            <w:r w:rsidR="00DF1995">
              <w:rPr>
                <w:b/>
                <w:sz w:val="24"/>
                <w:szCs w:val="24"/>
              </w:rPr>
              <w:fldChar w:fldCharType="separate"/>
            </w:r>
            <w:r w:rsidR="00177E37">
              <w:rPr>
                <w:b/>
                <w:noProof/>
              </w:rPr>
              <w:t>4</w:t>
            </w:r>
            <w:r w:rsidR="00DF1995">
              <w:rPr>
                <w:b/>
                <w:sz w:val="24"/>
                <w:szCs w:val="24"/>
              </w:rPr>
              <w:fldChar w:fldCharType="end"/>
            </w:r>
          </w:p>
        </w:sdtContent>
      </w:sdt>
    </w:sdtContent>
  </w:sdt>
  <w:p w:rsidR="00B95358" w:rsidRDefault="00D36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18" w:rsidRDefault="00D36218" w:rsidP="00756CE0">
      <w:pPr>
        <w:spacing w:line="240" w:lineRule="auto"/>
      </w:pPr>
      <w:r>
        <w:separator/>
      </w:r>
    </w:p>
  </w:footnote>
  <w:footnote w:type="continuationSeparator" w:id="0">
    <w:p w:rsidR="00D36218" w:rsidRDefault="00D36218" w:rsidP="00756C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EE9"/>
    <w:multiLevelType w:val="multilevel"/>
    <w:tmpl w:val="151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41FBA"/>
    <w:multiLevelType w:val="singleLevel"/>
    <w:tmpl w:val="0409000B"/>
    <w:lvl w:ilvl="0">
      <w:start w:val="1"/>
      <w:numFmt w:val="bullet"/>
      <w:lvlText w:val=""/>
      <w:lvlJc w:val="left"/>
      <w:pPr>
        <w:tabs>
          <w:tab w:val="num" w:pos="900"/>
        </w:tabs>
        <w:ind w:left="900" w:hanging="360"/>
      </w:pPr>
      <w:rPr>
        <w:rFonts w:ascii="Wingdings" w:hAnsi="Wingdings" w:hint="default"/>
      </w:rPr>
    </w:lvl>
  </w:abstractNum>
  <w:abstractNum w:abstractNumId="2">
    <w:nsid w:val="1BE3039F"/>
    <w:multiLevelType w:val="hybridMultilevel"/>
    <w:tmpl w:val="BCA45EC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5B699F"/>
    <w:multiLevelType w:val="hybridMultilevel"/>
    <w:tmpl w:val="2BA84B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0EB5A42"/>
    <w:multiLevelType w:val="hybridMultilevel"/>
    <w:tmpl w:val="3152729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E62657E"/>
    <w:multiLevelType w:val="hybridMultilevel"/>
    <w:tmpl w:val="2834B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F5132"/>
    <w:multiLevelType w:val="hybridMultilevel"/>
    <w:tmpl w:val="41E08E3E"/>
    <w:lvl w:ilvl="0" w:tplc="76504DB8">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D1042"/>
    <w:multiLevelType w:val="hybridMultilevel"/>
    <w:tmpl w:val="D54202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65022CB"/>
    <w:multiLevelType w:val="hybridMultilevel"/>
    <w:tmpl w:val="18E6A07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A7D6ECA"/>
    <w:multiLevelType w:val="hybridMultilevel"/>
    <w:tmpl w:val="90DE0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1CB0F57"/>
    <w:multiLevelType w:val="multilevel"/>
    <w:tmpl w:val="7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119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54ED5890"/>
    <w:multiLevelType w:val="hybridMultilevel"/>
    <w:tmpl w:val="DCBA8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FC2349"/>
    <w:multiLevelType w:val="hybridMultilevel"/>
    <w:tmpl w:val="278EECDE"/>
    <w:lvl w:ilvl="0" w:tplc="657A5A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0A13280"/>
    <w:multiLevelType w:val="hybridMultilevel"/>
    <w:tmpl w:val="08702E5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4"/>
  </w:num>
  <w:num w:numId="4">
    <w:abstractNumId w:val="11"/>
  </w:num>
  <w:num w:numId="5">
    <w:abstractNumId w:val="1"/>
  </w:num>
  <w:num w:numId="6">
    <w:abstractNumId w:val="14"/>
  </w:num>
  <w:num w:numId="7">
    <w:abstractNumId w:val="5"/>
  </w:num>
  <w:num w:numId="8">
    <w:abstractNumId w:val="7"/>
  </w:num>
  <w:num w:numId="9">
    <w:abstractNumId w:val="0"/>
  </w:num>
  <w:num w:numId="10">
    <w:abstractNumId w:val="10"/>
  </w:num>
  <w:num w:numId="11">
    <w:abstractNumId w:val="9"/>
  </w:num>
  <w:num w:numId="12">
    <w:abstractNumId w:val="6"/>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833"/>
    <w:rsid w:val="00003045"/>
    <w:rsid w:val="000C0DD5"/>
    <w:rsid w:val="00103094"/>
    <w:rsid w:val="00104539"/>
    <w:rsid w:val="00105BD3"/>
    <w:rsid w:val="00117FDD"/>
    <w:rsid w:val="00161D84"/>
    <w:rsid w:val="001647EA"/>
    <w:rsid w:val="00176F4D"/>
    <w:rsid w:val="00177E37"/>
    <w:rsid w:val="0019498E"/>
    <w:rsid w:val="001A362D"/>
    <w:rsid w:val="001C3150"/>
    <w:rsid w:val="001D7489"/>
    <w:rsid w:val="00214212"/>
    <w:rsid w:val="00233214"/>
    <w:rsid w:val="00277D19"/>
    <w:rsid w:val="00282736"/>
    <w:rsid w:val="00294D86"/>
    <w:rsid w:val="002A3548"/>
    <w:rsid w:val="002A38FD"/>
    <w:rsid w:val="002D3B2F"/>
    <w:rsid w:val="002E74DD"/>
    <w:rsid w:val="00316045"/>
    <w:rsid w:val="00351A7C"/>
    <w:rsid w:val="0036270D"/>
    <w:rsid w:val="003B55EC"/>
    <w:rsid w:val="003C42C2"/>
    <w:rsid w:val="003D1322"/>
    <w:rsid w:val="004316B5"/>
    <w:rsid w:val="00466955"/>
    <w:rsid w:val="00483ECA"/>
    <w:rsid w:val="00487147"/>
    <w:rsid w:val="004920D1"/>
    <w:rsid w:val="004A1052"/>
    <w:rsid w:val="004A1BAD"/>
    <w:rsid w:val="004D5B1F"/>
    <w:rsid w:val="004F1286"/>
    <w:rsid w:val="004F4F90"/>
    <w:rsid w:val="00515EB4"/>
    <w:rsid w:val="00551D02"/>
    <w:rsid w:val="005679CE"/>
    <w:rsid w:val="005A2504"/>
    <w:rsid w:val="005A75D1"/>
    <w:rsid w:val="005B71BD"/>
    <w:rsid w:val="005C2AC5"/>
    <w:rsid w:val="005F50EC"/>
    <w:rsid w:val="006242F0"/>
    <w:rsid w:val="0066071C"/>
    <w:rsid w:val="00676A73"/>
    <w:rsid w:val="006A2C45"/>
    <w:rsid w:val="006B02DC"/>
    <w:rsid w:val="006C3741"/>
    <w:rsid w:val="006E7E4A"/>
    <w:rsid w:val="00714E6C"/>
    <w:rsid w:val="00715EDF"/>
    <w:rsid w:val="00756CE0"/>
    <w:rsid w:val="007703F0"/>
    <w:rsid w:val="007C25B2"/>
    <w:rsid w:val="007E3223"/>
    <w:rsid w:val="007E79D1"/>
    <w:rsid w:val="007F5742"/>
    <w:rsid w:val="00804E1B"/>
    <w:rsid w:val="0080792B"/>
    <w:rsid w:val="00811E19"/>
    <w:rsid w:val="00850A2B"/>
    <w:rsid w:val="008746E5"/>
    <w:rsid w:val="00894B1D"/>
    <w:rsid w:val="008A7BA0"/>
    <w:rsid w:val="008C233E"/>
    <w:rsid w:val="008E62FD"/>
    <w:rsid w:val="00911141"/>
    <w:rsid w:val="009122B2"/>
    <w:rsid w:val="00934389"/>
    <w:rsid w:val="00947437"/>
    <w:rsid w:val="00972841"/>
    <w:rsid w:val="009A5114"/>
    <w:rsid w:val="009C63C7"/>
    <w:rsid w:val="00A12985"/>
    <w:rsid w:val="00A6224D"/>
    <w:rsid w:val="00A82C50"/>
    <w:rsid w:val="00A8505A"/>
    <w:rsid w:val="00AA3F47"/>
    <w:rsid w:val="00AB21FF"/>
    <w:rsid w:val="00AB3112"/>
    <w:rsid w:val="00AD7849"/>
    <w:rsid w:val="00B14391"/>
    <w:rsid w:val="00B205A8"/>
    <w:rsid w:val="00B32697"/>
    <w:rsid w:val="00B51F29"/>
    <w:rsid w:val="00B56010"/>
    <w:rsid w:val="00B71AAF"/>
    <w:rsid w:val="00B97833"/>
    <w:rsid w:val="00C60924"/>
    <w:rsid w:val="00CD0BDF"/>
    <w:rsid w:val="00CD1007"/>
    <w:rsid w:val="00CD737C"/>
    <w:rsid w:val="00D17D33"/>
    <w:rsid w:val="00D36218"/>
    <w:rsid w:val="00D66A5D"/>
    <w:rsid w:val="00D8023F"/>
    <w:rsid w:val="00DE108F"/>
    <w:rsid w:val="00DE45CF"/>
    <w:rsid w:val="00DF15FE"/>
    <w:rsid w:val="00DF1995"/>
    <w:rsid w:val="00E50230"/>
    <w:rsid w:val="00E92FB7"/>
    <w:rsid w:val="00EB285E"/>
    <w:rsid w:val="00F43F61"/>
    <w:rsid w:val="00F75F2E"/>
    <w:rsid w:val="00F97346"/>
    <w:rsid w:val="00FD3C24"/>
    <w:rsid w:val="00FE463A"/>
    <w:rsid w:val="00FF4660"/>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33"/>
    <w:pPr>
      <w:ind w:left="0" w:firstLine="0"/>
    </w:pPr>
    <w:rPr>
      <w:lang w:val="en-IN"/>
    </w:rPr>
  </w:style>
  <w:style w:type="paragraph" w:styleId="Heading2">
    <w:name w:val="heading 2"/>
    <w:basedOn w:val="Normal"/>
    <w:link w:val="Heading2Char"/>
    <w:uiPriority w:val="9"/>
    <w:qFormat/>
    <w:rsid w:val="003D132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833"/>
    <w:pPr>
      <w:tabs>
        <w:tab w:val="center" w:pos="4513"/>
        <w:tab w:val="right" w:pos="9026"/>
      </w:tabs>
      <w:spacing w:line="240" w:lineRule="auto"/>
    </w:pPr>
  </w:style>
  <w:style w:type="character" w:customStyle="1" w:styleId="FooterChar">
    <w:name w:val="Footer Char"/>
    <w:basedOn w:val="DefaultParagraphFont"/>
    <w:link w:val="Footer"/>
    <w:uiPriority w:val="99"/>
    <w:rsid w:val="00B97833"/>
    <w:rPr>
      <w:lang w:val="en-IN"/>
    </w:rPr>
  </w:style>
  <w:style w:type="character" w:styleId="Hyperlink">
    <w:name w:val="Hyperlink"/>
    <w:rsid w:val="00B97833"/>
    <w:rPr>
      <w:rFonts w:cs="Times New Roman"/>
      <w:color w:val="0000FF"/>
      <w:u w:val="single"/>
    </w:rPr>
  </w:style>
  <w:style w:type="paragraph" w:styleId="ListParagraph">
    <w:name w:val="List Paragraph"/>
    <w:basedOn w:val="Normal"/>
    <w:qFormat/>
    <w:rsid w:val="00B97833"/>
    <w:pPr>
      <w:ind w:left="720"/>
      <w:contextualSpacing/>
    </w:pPr>
  </w:style>
  <w:style w:type="paragraph" w:styleId="BalloonText">
    <w:name w:val="Balloon Text"/>
    <w:basedOn w:val="Normal"/>
    <w:link w:val="BalloonTextChar"/>
    <w:uiPriority w:val="99"/>
    <w:semiHidden/>
    <w:unhideWhenUsed/>
    <w:rsid w:val="00B978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33"/>
    <w:rPr>
      <w:rFonts w:ascii="Tahoma" w:hAnsi="Tahoma" w:cs="Tahoma"/>
      <w:sz w:val="16"/>
      <w:szCs w:val="16"/>
      <w:lang w:val="en-IN"/>
    </w:rPr>
  </w:style>
  <w:style w:type="table" w:styleId="TableGrid">
    <w:name w:val="Table Grid"/>
    <w:basedOn w:val="TableNormal"/>
    <w:uiPriority w:val="59"/>
    <w:rsid w:val="0000304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270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270D"/>
    <w:rPr>
      <w:lang w:val="en-IN"/>
    </w:rPr>
  </w:style>
  <w:style w:type="paragraph" w:styleId="HTMLPreformatted">
    <w:name w:val="HTML Preformatted"/>
    <w:basedOn w:val="Normal"/>
    <w:link w:val="HTMLPreformattedChar"/>
    <w:uiPriority w:val="99"/>
    <w:semiHidden/>
    <w:unhideWhenUsed/>
    <w:rsid w:val="00B2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205A8"/>
    <w:rPr>
      <w:rFonts w:ascii="Courier New" w:eastAsia="Times New Roman" w:hAnsi="Courier New" w:cs="Courier New"/>
      <w:sz w:val="20"/>
      <w:szCs w:val="20"/>
    </w:rPr>
  </w:style>
  <w:style w:type="character" w:styleId="Strong">
    <w:name w:val="Strong"/>
    <w:basedOn w:val="DefaultParagraphFont"/>
    <w:uiPriority w:val="22"/>
    <w:qFormat/>
    <w:rsid w:val="00B205A8"/>
    <w:rPr>
      <w:b/>
      <w:bCs/>
    </w:rPr>
  </w:style>
  <w:style w:type="character" w:customStyle="1" w:styleId="Heading2Char">
    <w:name w:val="Heading 2 Char"/>
    <w:basedOn w:val="DefaultParagraphFont"/>
    <w:link w:val="Heading2"/>
    <w:uiPriority w:val="9"/>
    <w:rsid w:val="003D13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13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ad">
    <w:name w:val="il_ad"/>
    <w:basedOn w:val="DefaultParagraphFont"/>
    <w:rsid w:val="00316045"/>
  </w:style>
  <w:style w:type="character" w:customStyle="1" w:styleId="text">
    <w:name w:val="text"/>
    <w:basedOn w:val="DefaultParagraphFont"/>
    <w:rsid w:val="006C3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3992">
      <w:bodyDiv w:val="1"/>
      <w:marLeft w:val="0"/>
      <w:marRight w:val="0"/>
      <w:marTop w:val="0"/>
      <w:marBottom w:val="0"/>
      <w:divBdr>
        <w:top w:val="none" w:sz="0" w:space="0" w:color="auto"/>
        <w:left w:val="none" w:sz="0" w:space="0" w:color="auto"/>
        <w:bottom w:val="none" w:sz="0" w:space="0" w:color="auto"/>
        <w:right w:val="none" w:sz="0" w:space="0" w:color="auto"/>
      </w:divBdr>
      <w:divsChild>
        <w:div w:id="552624707">
          <w:marLeft w:val="0"/>
          <w:marRight w:val="0"/>
          <w:marTop w:val="0"/>
          <w:marBottom w:val="0"/>
          <w:divBdr>
            <w:top w:val="none" w:sz="0" w:space="0" w:color="auto"/>
            <w:left w:val="none" w:sz="0" w:space="0" w:color="auto"/>
            <w:bottom w:val="none" w:sz="0" w:space="0" w:color="auto"/>
            <w:right w:val="none" w:sz="0" w:space="0" w:color="auto"/>
          </w:divBdr>
        </w:div>
      </w:divsChild>
    </w:div>
    <w:div w:id="1349064234">
      <w:bodyDiv w:val="1"/>
      <w:marLeft w:val="0"/>
      <w:marRight w:val="0"/>
      <w:marTop w:val="0"/>
      <w:marBottom w:val="0"/>
      <w:divBdr>
        <w:top w:val="none" w:sz="0" w:space="0" w:color="auto"/>
        <w:left w:val="none" w:sz="0" w:space="0" w:color="auto"/>
        <w:bottom w:val="none" w:sz="0" w:space="0" w:color="auto"/>
        <w:right w:val="none" w:sz="0" w:space="0" w:color="auto"/>
      </w:divBdr>
    </w:div>
    <w:div w:id="1670402099">
      <w:bodyDiv w:val="1"/>
      <w:marLeft w:val="0"/>
      <w:marRight w:val="0"/>
      <w:marTop w:val="0"/>
      <w:marBottom w:val="0"/>
      <w:divBdr>
        <w:top w:val="none" w:sz="0" w:space="0" w:color="auto"/>
        <w:left w:val="none" w:sz="0" w:space="0" w:color="auto"/>
        <w:bottom w:val="none" w:sz="0" w:space="0" w:color="auto"/>
        <w:right w:val="none" w:sz="0" w:space="0" w:color="auto"/>
      </w:divBdr>
    </w:div>
    <w:div w:id="19695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Visitor_pc</cp:lastModifiedBy>
  <cp:revision>64</cp:revision>
  <dcterms:created xsi:type="dcterms:W3CDTF">2013-06-27T04:27:00Z</dcterms:created>
  <dcterms:modified xsi:type="dcterms:W3CDTF">2015-10-28T09:12:00Z</dcterms:modified>
</cp:coreProperties>
</file>