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A5" w:rsidRPr="008D29F6" w:rsidRDefault="00924494" w:rsidP="002D7DA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onstantia" w:hAnsi="Constantia" w:cs="Segoe UI"/>
          <w:b/>
          <w:sz w:val="20"/>
          <w:szCs w:val="20"/>
        </w:rPr>
      </w:pPr>
      <w:bookmarkStart w:id="0" w:name="page1"/>
      <w:bookmarkEnd w:id="0"/>
      <w:r w:rsidRPr="009244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71pt;margin-top:-30pt;width:51.85pt;height:63pt;z-index:251659264">
            <v:imagedata r:id="rId8" o:title="9005_448931341848676_1701597652_n"/>
            <w10:wrap type="square"/>
          </v:shape>
        </w:pict>
      </w:r>
      <w:r w:rsidR="00093562" w:rsidRPr="00027A1F">
        <w:rPr>
          <w:rFonts w:ascii="Constantia" w:hAnsi="Constantia" w:cs="Segoe UI"/>
          <w:b/>
          <w:sz w:val="36"/>
          <w:szCs w:val="20"/>
        </w:rPr>
        <w:t xml:space="preserve">TAUQIR </w:t>
      </w:r>
    </w:p>
    <w:p w:rsidR="00EF1D6E" w:rsidRPr="008D29F6" w:rsidRDefault="00EF1D6E" w:rsidP="00FD1262">
      <w:pPr>
        <w:spacing w:after="0" w:line="240" w:lineRule="auto"/>
        <w:ind w:left="720" w:firstLine="720"/>
        <w:jc w:val="center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>Email:</w:t>
      </w:r>
      <w:r w:rsidRPr="008D29F6">
        <w:rPr>
          <w:rFonts w:ascii="Constantia" w:hAnsi="Constantia" w:cs="Segoe UI"/>
          <w:sz w:val="20"/>
          <w:szCs w:val="20"/>
        </w:rPr>
        <w:t xml:space="preserve"> </w:t>
      </w:r>
      <w:hyperlink r:id="rId9" w:history="1">
        <w:r w:rsidR="002D7DA5" w:rsidRPr="006C073C">
          <w:rPr>
            <w:rStyle w:val="Hyperlink"/>
            <w:rFonts w:ascii="Constantia" w:hAnsi="Constantia" w:cs="Segoe UI"/>
            <w:sz w:val="20"/>
            <w:szCs w:val="20"/>
          </w:rPr>
          <w:t>tauqir.345342@2freemail.com</w:t>
        </w:r>
      </w:hyperlink>
      <w:r w:rsidR="002D7DA5">
        <w:rPr>
          <w:rFonts w:ascii="Constantia" w:hAnsi="Constantia" w:cs="Segoe UI"/>
          <w:sz w:val="20"/>
          <w:szCs w:val="20"/>
        </w:rPr>
        <w:t xml:space="preserve"> </w:t>
      </w:r>
    </w:p>
    <w:p w:rsidR="00EF1D6E" w:rsidRPr="008D29F6" w:rsidRDefault="00924494" w:rsidP="008D29F6">
      <w:pPr>
        <w:spacing w:after="0" w:line="240" w:lineRule="auto"/>
        <w:rPr>
          <w:rFonts w:ascii="Constantia" w:hAnsi="Constantia" w:cs="Segoe UI"/>
          <w:sz w:val="20"/>
          <w:szCs w:val="20"/>
        </w:rPr>
      </w:pPr>
      <w:r w:rsidRPr="00924494">
        <w:rPr>
          <w:rFonts w:ascii="Constantia" w:hAnsi="Constantia" w:cs="Segoe U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D6C3D" w:rsidRPr="00027A1F" w:rsidRDefault="00532ABB" w:rsidP="008D29F6">
      <w:pPr>
        <w:shd w:val="clear" w:color="auto" w:fill="244061" w:themeFill="accent1" w:themeFillShade="80"/>
        <w:spacing w:after="0" w:line="240" w:lineRule="auto"/>
        <w:jc w:val="center"/>
        <w:rPr>
          <w:rFonts w:ascii="Constantia" w:hAnsi="Constantia" w:cs="Segoe UI"/>
          <w:b/>
          <w:sz w:val="24"/>
          <w:szCs w:val="20"/>
        </w:rPr>
      </w:pPr>
      <w:r w:rsidRPr="00027A1F">
        <w:rPr>
          <w:rFonts w:ascii="Constantia" w:hAnsi="Constantia" w:cs="Segoe UI"/>
          <w:b/>
          <w:sz w:val="24"/>
          <w:szCs w:val="20"/>
        </w:rPr>
        <w:t>----</w:t>
      </w:r>
      <w:r w:rsidR="00EF1D6E" w:rsidRPr="00027A1F">
        <w:rPr>
          <w:rFonts w:ascii="Constantia" w:hAnsi="Constantia" w:cs="Segoe UI"/>
          <w:b/>
          <w:sz w:val="24"/>
          <w:szCs w:val="20"/>
        </w:rPr>
        <w:t>HUMAN RESOURCE</w:t>
      </w:r>
      <w:r w:rsidR="000D2D4D">
        <w:rPr>
          <w:rFonts w:ascii="Constantia" w:hAnsi="Constantia" w:cs="Segoe UI"/>
          <w:b/>
          <w:sz w:val="24"/>
          <w:szCs w:val="20"/>
        </w:rPr>
        <w:t>/IT</w:t>
      </w:r>
      <w:r w:rsidR="00EF1D6E" w:rsidRPr="00027A1F">
        <w:rPr>
          <w:rFonts w:ascii="Constantia" w:hAnsi="Constantia" w:cs="Segoe UI"/>
          <w:b/>
          <w:sz w:val="24"/>
          <w:szCs w:val="20"/>
        </w:rPr>
        <w:t xml:space="preserve"> PROFESSIONAL</w:t>
      </w:r>
      <w:r w:rsidRPr="00027A1F">
        <w:rPr>
          <w:rFonts w:ascii="Constantia" w:hAnsi="Constantia" w:cs="Segoe UI"/>
          <w:b/>
          <w:sz w:val="24"/>
          <w:szCs w:val="20"/>
        </w:rPr>
        <w:t>----</w:t>
      </w:r>
    </w:p>
    <w:p w:rsidR="00EF1D6E" w:rsidRPr="008D29F6" w:rsidRDefault="00EF1D6E" w:rsidP="008D29F6">
      <w:pPr>
        <w:pStyle w:val="ListParagraph"/>
        <w:numPr>
          <w:ilvl w:val="0"/>
          <w:numId w:val="22"/>
        </w:numPr>
        <w:jc w:val="center"/>
        <w:rPr>
          <w:rFonts w:ascii="Constantia" w:hAnsi="Constantia" w:cs="Segoe UI"/>
          <w:b/>
          <w:i/>
          <w:sz w:val="20"/>
          <w:szCs w:val="20"/>
        </w:rPr>
      </w:pPr>
      <w:r w:rsidRPr="008D29F6">
        <w:rPr>
          <w:rFonts w:ascii="Constantia" w:hAnsi="Constantia" w:cs="Segoe UI"/>
          <w:b/>
          <w:i/>
          <w:sz w:val="20"/>
          <w:szCs w:val="20"/>
        </w:rPr>
        <w:t xml:space="preserve">Recruitment &amp; Talent Acquisition </w:t>
      </w:r>
      <w:r w:rsidRPr="008D29F6">
        <w:rPr>
          <w:rFonts w:ascii="Constantia" w:hAnsi="Constantia" w:cs="Segoe UI"/>
          <w:i/>
          <w:sz w:val="20"/>
          <w:szCs w:val="20"/>
        </w:rPr>
        <w:sym w:font="Symbol" w:char="F0B7"/>
      </w:r>
      <w:r w:rsidRPr="008D29F6">
        <w:rPr>
          <w:rFonts w:ascii="Constantia" w:hAnsi="Constantia" w:cs="Segoe UI"/>
          <w:b/>
          <w:i/>
          <w:sz w:val="20"/>
          <w:szCs w:val="20"/>
        </w:rPr>
        <w:t xml:space="preserve"> HR Induction  </w:t>
      </w:r>
      <w:r w:rsidRPr="008D29F6">
        <w:rPr>
          <w:rFonts w:ascii="Constantia" w:hAnsi="Constantia" w:cs="Segoe UI"/>
          <w:i/>
          <w:sz w:val="20"/>
          <w:szCs w:val="20"/>
        </w:rPr>
        <w:sym w:font="Symbol" w:char="F0B7"/>
      </w:r>
      <w:r w:rsidRPr="008D29F6">
        <w:rPr>
          <w:rFonts w:ascii="Constantia" w:hAnsi="Constantia" w:cs="Segoe UI"/>
          <w:b/>
          <w:i/>
          <w:sz w:val="20"/>
          <w:szCs w:val="20"/>
        </w:rPr>
        <w:t xml:space="preserve">  Grievances Handling</w:t>
      </w:r>
    </w:p>
    <w:p w:rsidR="007679AA" w:rsidRPr="00027A1F" w:rsidRDefault="007679AA" w:rsidP="008D29F6">
      <w:pPr>
        <w:spacing w:after="0" w:line="240" w:lineRule="auto"/>
        <w:jc w:val="center"/>
        <w:rPr>
          <w:rFonts w:ascii="Constantia" w:hAnsi="Constantia" w:cs="Segoe UI"/>
          <w:sz w:val="8"/>
          <w:szCs w:val="20"/>
        </w:rPr>
      </w:pPr>
    </w:p>
    <w:p w:rsidR="00F400EA" w:rsidRPr="008D29F6" w:rsidRDefault="00F400EA" w:rsidP="008D29F6">
      <w:pPr>
        <w:spacing w:after="0" w:line="240" w:lineRule="auto"/>
        <w:jc w:val="center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sz w:val="20"/>
          <w:szCs w:val="20"/>
        </w:rPr>
        <w:t>- Credibility backed by proven ability to adapt and work effectively within a variety of situations including changes in job demands; changing or competing priorities</w:t>
      </w:r>
    </w:p>
    <w:p w:rsidR="007679AA" w:rsidRPr="00027A1F" w:rsidRDefault="007679AA" w:rsidP="008D29F6">
      <w:pPr>
        <w:spacing w:after="0" w:line="240" w:lineRule="auto"/>
        <w:jc w:val="center"/>
        <w:rPr>
          <w:rFonts w:ascii="Constantia" w:hAnsi="Constantia" w:cs="Segoe UI"/>
          <w:sz w:val="8"/>
          <w:szCs w:val="20"/>
        </w:rPr>
      </w:pPr>
    </w:p>
    <w:p w:rsidR="00676A41" w:rsidRPr="008D29F6" w:rsidRDefault="00F400EA" w:rsidP="008D29F6">
      <w:pPr>
        <w:pStyle w:val="ListParagraph"/>
        <w:numPr>
          <w:ilvl w:val="0"/>
          <w:numId w:val="12"/>
        </w:numPr>
        <w:contextualSpacing/>
        <w:jc w:val="center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sz w:val="20"/>
          <w:szCs w:val="20"/>
        </w:rPr>
        <w:t xml:space="preserve">Ability to understand complex situations, tasks or problems, </w:t>
      </w:r>
      <w:r w:rsidR="00BD728F" w:rsidRPr="008D29F6">
        <w:rPr>
          <w:rFonts w:ascii="Constantia" w:hAnsi="Constantia" w:cs="Segoe UI"/>
          <w:sz w:val="20"/>
          <w:szCs w:val="20"/>
        </w:rPr>
        <w:t>analyse</w:t>
      </w:r>
      <w:r w:rsidRPr="008D29F6">
        <w:rPr>
          <w:rFonts w:ascii="Constantia" w:hAnsi="Constantia" w:cs="Segoe UI"/>
          <w:sz w:val="20"/>
          <w:szCs w:val="20"/>
        </w:rPr>
        <w:t xml:space="preserve"> them using a systematic approach and identify patterns and connections between situations that are not inherently obvious</w:t>
      </w:r>
    </w:p>
    <w:p w:rsidR="00676A41" w:rsidRPr="00027A1F" w:rsidRDefault="00676A41" w:rsidP="008D29F6">
      <w:pPr>
        <w:pStyle w:val="ListParagraph"/>
        <w:ind w:left="360"/>
        <w:contextualSpacing/>
        <w:jc w:val="center"/>
        <w:rPr>
          <w:rFonts w:ascii="Constantia" w:hAnsi="Constantia" w:cs="Segoe UI"/>
          <w:i/>
          <w:sz w:val="8"/>
          <w:szCs w:val="20"/>
        </w:rPr>
      </w:pPr>
    </w:p>
    <w:p w:rsidR="003D6C3D" w:rsidRPr="008D29F6" w:rsidRDefault="003D6C3D" w:rsidP="008D29F6">
      <w:pPr>
        <w:spacing w:after="0" w:line="240" w:lineRule="auto"/>
        <w:contextualSpacing/>
        <w:jc w:val="center"/>
        <w:rPr>
          <w:rFonts w:ascii="Constantia" w:hAnsi="Constantia" w:cs="Segoe UI"/>
          <w:i/>
          <w:sz w:val="20"/>
          <w:szCs w:val="20"/>
        </w:rPr>
      </w:pPr>
      <w:r w:rsidRPr="008D29F6">
        <w:rPr>
          <w:rFonts w:ascii="Constantia" w:hAnsi="Constantia" w:cs="Segoe UI"/>
          <w:b/>
          <w:i/>
          <w:sz w:val="20"/>
          <w:szCs w:val="20"/>
          <w:u w:val="single"/>
        </w:rPr>
        <w:t>Industry Preferences</w:t>
      </w:r>
      <w:r w:rsidRPr="008D29F6">
        <w:rPr>
          <w:rFonts w:ascii="Constantia" w:hAnsi="Constantia" w:cs="Segoe UI"/>
          <w:b/>
          <w:i/>
          <w:sz w:val="20"/>
          <w:szCs w:val="20"/>
        </w:rPr>
        <w:t xml:space="preserve">: </w:t>
      </w:r>
      <w:r w:rsidRPr="008D29F6">
        <w:rPr>
          <w:rFonts w:ascii="Constantia" w:hAnsi="Constantia" w:cs="Segoe UI"/>
          <w:i/>
          <w:sz w:val="20"/>
          <w:szCs w:val="20"/>
        </w:rPr>
        <w:t>IT</w:t>
      </w:r>
      <w:r w:rsidR="00E77E0F">
        <w:rPr>
          <w:rFonts w:ascii="Constantia" w:hAnsi="Constantia" w:cs="Segoe UI"/>
          <w:i/>
          <w:sz w:val="20"/>
          <w:szCs w:val="20"/>
        </w:rPr>
        <w:t>,</w:t>
      </w:r>
      <w:r w:rsidRPr="008D29F6">
        <w:rPr>
          <w:rFonts w:ascii="Constantia" w:hAnsi="Constantia" w:cs="Segoe UI"/>
          <w:i/>
          <w:sz w:val="20"/>
          <w:szCs w:val="20"/>
        </w:rPr>
        <w:t xml:space="preserve"> Human Resource</w:t>
      </w:r>
      <w:r w:rsidR="00E77E0F">
        <w:rPr>
          <w:rFonts w:ascii="Constantia" w:hAnsi="Constantia" w:cs="Segoe UI"/>
          <w:i/>
          <w:sz w:val="20"/>
          <w:szCs w:val="20"/>
        </w:rPr>
        <w:t xml:space="preserve"> and Administration</w:t>
      </w:r>
    </w:p>
    <w:p w:rsidR="003D6C3D" w:rsidRPr="008D29F6" w:rsidRDefault="003D6C3D" w:rsidP="008D29F6">
      <w:pPr>
        <w:spacing w:after="0" w:line="240" w:lineRule="auto"/>
        <w:contextualSpacing/>
        <w:jc w:val="center"/>
        <w:rPr>
          <w:rFonts w:ascii="Constantia" w:hAnsi="Constantia" w:cs="Segoe UI"/>
          <w:i/>
          <w:sz w:val="20"/>
          <w:szCs w:val="20"/>
        </w:rPr>
      </w:pPr>
      <w:r w:rsidRPr="008D29F6">
        <w:rPr>
          <w:rFonts w:ascii="Constantia" w:hAnsi="Constantia" w:cs="Segoe UI"/>
          <w:b/>
          <w:i/>
          <w:sz w:val="20"/>
          <w:szCs w:val="20"/>
          <w:u w:val="single"/>
        </w:rPr>
        <w:t>Location Preferences</w:t>
      </w:r>
      <w:r w:rsidRPr="008D29F6">
        <w:rPr>
          <w:rFonts w:ascii="Constantia" w:hAnsi="Constantia" w:cs="Segoe UI"/>
          <w:b/>
          <w:i/>
          <w:sz w:val="20"/>
          <w:szCs w:val="20"/>
        </w:rPr>
        <w:t xml:space="preserve">: </w:t>
      </w:r>
      <w:r w:rsidR="009D7019">
        <w:rPr>
          <w:rFonts w:ascii="Constantia" w:hAnsi="Constantia" w:cs="Segoe UI"/>
          <w:i/>
          <w:sz w:val="20"/>
          <w:szCs w:val="20"/>
        </w:rPr>
        <w:t>Any</w:t>
      </w:r>
    </w:p>
    <w:p w:rsidR="0006520B" w:rsidRPr="00027A1F" w:rsidRDefault="0006520B" w:rsidP="008D29F6">
      <w:pPr>
        <w:spacing w:after="0" w:line="240" w:lineRule="auto"/>
        <w:contextualSpacing/>
        <w:jc w:val="center"/>
        <w:rPr>
          <w:rFonts w:ascii="Constantia" w:hAnsi="Constantia" w:cs="Segoe UI"/>
          <w:i/>
          <w:sz w:val="8"/>
          <w:szCs w:val="20"/>
        </w:rPr>
      </w:pPr>
    </w:p>
    <w:tbl>
      <w:tblPr>
        <w:tblW w:w="5011" w:type="pct"/>
        <w:tblLook w:val="01E0"/>
      </w:tblPr>
      <w:tblGrid>
        <w:gridCol w:w="3478"/>
        <w:gridCol w:w="3740"/>
        <w:gridCol w:w="3822"/>
      </w:tblGrid>
      <w:tr w:rsidR="0087509F" w:rsidRPr="008D29F6" w:rsidTr="0087509F">
        <w:trPr>
          <w:trHeight w:val="234"/>
        </w:trPr>
        <w:tc>
          <w:tcPr>
            <w:tcW w:w="1575" w:type="pct"/>
            <w:tcBorders>
              <w:bottom w:val="single" w:sz="6" w:space="0" w:color="000000"/>
            </w:tcBorders>
            <w:shd w:val="clear" w:color="auto" w:fill="auto"/>
          </w:tcPr>
          <w:p w:rsidR="0087509F" w:rsidRPr="008D29F6" w:rsidRDefault="0087509F" w:rsidP="008D29F6">
            <w:pPr>
              <w:pStyle w:val="ListParagraph"/>
              <w:ind w:left="360"/>
              <w:rPr>
                <w:rFonts w:ascii="Constantia" w:hAnsi="Constantia" w:cs="Segoe UI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6" w:space="0" w:color="000000"/>
            </w:tcBorders>
            <w:shd w:val="clear" w:color="auto" w:fill="244061" w:themeFill="accent1" w:themeFillShade="80"/>
          </w:tcPr>
          <w:p w:rsidR="0087509F" w:rsidRPr="008D29F6" w:rsidRDefault="0087509F" w:rsidP="008D29F6">
            <w:pPr>
              <w:spacing w:after="0" w:line="240" w:lineRule="auto"/>
              <w:jc w:val="center"/>
              <w:rPr>
                <w:rFonts w:ascii="Constantia" w:hAnsi="Constantia" w:cs="Segoe UI"/>
                <w:b/>
                <w:color w:val="FFFFFF" w:themeColor="background1"/>
                <w:sz w:val="20"/>
                <w:szCs w:val="20"/>
              </w:rPr>
            </w:pPr>
            <w:r w:rsidRPr="008D29F6">
              <w:rPr>
                <w:rFonts w:ascii="Constantia" w:hAnsi="Constantia" w:cs="Segoe UI"/>
                <w:b/>
                <w:smallCaps/>
                <w:color w:val="FFFFFF" w:themeColor="background1"/>
                <w:sz w:val="20"/>
                <w:szCs w:val="20"/>
              </w:rPr>
              <w:t>Profile Overview</w:t>
            </w:r>
          </w:p>
        </w:tc>
        <w:tc>
          <w:tcPr>
            <w:tcW w:w="1731" w:type="pct"/>
            <w:tcBorders>
              <w:bottom w:val="single" w:sz="6" w:space="0" w:color="000000"/>
            </w:tcBorders>
            <w:shd w:val="clear" w:color="auto" w:fill="auto"/>
          </w:tcPr>
          <w:p w:rsidR="00676A41" w:rsidRPr="008D29F6" w:rsidRDefault="00676A41" w:rsidP="008D29F6">
            <w:pPr>
              <w:spacing w:after="0" w:line="240" w:lineRule="auto"/>
              <w:rPr>
                <w:rFonts w:ascii="Constantia" w:hAnsi="Constantia" w:cs="Segoe UI"/>
                <w:sz w:val="20"/>
                <w:szCs w:val="20"/>
              </w:rPr>
            </w:pPr>
          </w:p>
        </w:tc>
      </w:tr>
    </w:tbl>
    <w:p w:rsidR="00EF1D6E" w:rsidRPr="008D29F6" w:rsidRDefault="00EF1D6E" w:rsidP="008D29F6">
      <w:pPr>
        <w:pStyle w:val="ListParagraph"/>
        <w:numPr>
          <w:ilvl w:val="0"/>
          <w:numId w:val="13"/>
        </w:numPr>
        <w:jc w:val="both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sz w:val="20"/>
          <w:szCs w:val="20"/>
        </w:rPr>
        <w:t xml:space="preserve">Track record of establishing programs on continuous workforce development including setting priorities for improvement actions, integrating workforce development with process improvement and establishing a culture of excellence. </w:t>
      </w:r>
    </w:p>
    <w:p w:rsidR="00EF1D6E" w:rsidRPr="008D29F6" w:rsidRDefault="00EF1D6E" w:rsidP="008D29F6">
      <w:pPr>
        <w:pStyle w:val="ListParagraph"/>
        <w:numPr>
          <w:ilvl w:val="0"/>
          <w:numId w:val="13"/>
        </w:numPr>
        <w:jc w:val="both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sz w:val="20"/>
          <w:szCs w:val="20"/>
        </w:rPr>
        <w:t>Adept at maintaining healthy employee relations and handling employee grievances, thus creating an amicable &amp; transparent environment, controlling attrition and building committed teams</w:t>
      </w:r>
    </w:p>
    <w:p w:rsidR="00EF1D6E" w:rsidRPr="008D29F6" w:rsidRDefault="00EF1D6E" w:rsidP="008D29F6">
      <w:pPr>
        <w:pStyle w:val="ListParagraph"/>
        <w:numPr>
          <w:ilvl w:val="0"/>
          <w:numId w:val="13"/>
        </w:numPr>
        <w:jc w:val="both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sz w:val="20"/>
          <w:szCs w:val="20"/>
        </w:rPr>
        <w:t>Possess sound knowledge of:</w:t>
      </w:r>
    </w:p>
    <w:p w:rsidR="00EF1D6E" w:rsidRPr="008D29F6" w:rsidRDefault="0074683C" w:rsidP="008D29F6">
      <w:pPr>
        <w:shd w:val="clear" w:color="auto" w:fill="C2D69B" w:themeFill="accent3" w:themeFillTint="99"/>
        <w:spacing w:after="0" w:line="240" w:lineRule="auto"/>
        <w:ind w:firstLine="360"/>
        <w:rPr>
          <w:rFonts w:ascii="Constantia" w:hAnsi="Constantia" w:cs="Segoe UI"/>
          <w:i/>
          <w:sz w:val="20"/>
          <w:szCs w:val="20"/>
        </w:rPr>
      </w:pPr>
      <w:r w:rsidRPr="008D29F6">
        <w:rPr>
          <w:rFonts w:ascii="Constantia" w:hAnsi="Constantia" w:cs="Segoe UI"/>
          <w:i/>
          <w:sz w:val="20"/>
          <w:szCs w:val="20"/>
        </w:rPr>
        <w:t>-</w:t>
      </w:r>
      <w:r w:rsidR="00F827EF" w:rsidRPr="008D29F6">
        <w:rPr>
          <w:rFonts w:ascii="Constantia" w:hAnsi="Constantia" w:cs="Segoe UI"/>
          <w:i/>
          <w:sz w:val="20"/>
          <w:szCs w:val="20"/>
        </w:rPr>
        <w:t>HR</w:t>
      </w:r>
      <w:r w:rsidRPr="008D29F6">
        <w:rPr>
          <w:rFonts w:ascii="Constantia" w:hAnsi="Constantia" w:cs="Segoe UI"/>
          <w:i/>
          <w:sz w:val="20"/>
          <w:szCs w:val="20"/>
        </w:rPr>
        <w:t xml:space="preserve"> Management</w:t>
      </w:r>
      <w:r w:rsidRPr="008D29F6">
        <w:rPr>
          <w:rFonts w:ascii="Constantia" w:hAnsi="Constantia" w:cs="Segoe UI"/>
          <w:i/>
          <w:sz w:val="20"/>
          <w:szCs w:val="20"/>
        </w:rPr>
        <w:tab/>
      </w:r>
      <w:r w:rsidR="00EF1D6E" w:rsidRPr="008D29F6">
        <w:rPr>
          <w:rFonts w:ascii="Constantia" w:hAnsi="Constantia" w:cs="Segoe UI"/>
          <w:i/>
          <w:sz w:val="20"/>
          <w:szCs w:val="20"/>
        </w:rPr>
        <w:tab/>
      </w:r>
      <w:r w:rsidR="00EF1D6E" w:rsidRPr="008D29F6">
        <w:rPr>
          <w:rFonts w:ascii="Constantia" w:hAnsi="Constantia" w:cs="Segoe UI"/>
          <w:i/>
          <w:sz w:val="20"/>
          <w:szCs w:val="20"/>
        </w:rPr>
        <w:tab/>
      </w:r>
      <w:r w:rsidR="002B062D" w:rsidRPr="008D29F6">
        <w:rPr>
          <w:rFonts w:ascii="Constantia" w:hAnsi="Constantia" w:cs="Segoe UI"/>
          <w:i/>
          <w:sz w:val="20"/>
          <w:szCs w:val="20"/>
        </w:rPr>
        <w:tab/>
      </w:r>
      <w:r w:rsidR="00EF1D6E" w:rsidRPr="008D29F6">
        <w:rPr>
          <w:rFonts w:ascii="Constantia" w:hAnsi="Constantia" w:cs="Segoe UI"/>
          <w:i/>
          <w:sz w:val="20"/>
          <w:szCs w:val="20"/>
        </w:rPr>
        <w:t>- Recruitment and Selection</w:t>
      </w:r>
      <w:r w:rsidR="00EF1D6E" w:rsidRPr="008D29F6">
        <w:rPr>
          <w:rFonts w:ascii="Constantia" w:hAnsi="Constantia" w:cs="Segoe UI"/>
          <w:i/>
          <w:sz w:val="20"/>
          <w:szCs w:val="20"/>
        </w:rPr>
        <w:tab/>
      </w:r>
      <w:r w:rsidR="00EF1D6E" w:rsidRPr="008D29F6">
        <w:rPr>
          <w:rFonts w:ascii="Constantia" w:hAnsi="Constantia" w:cs="Segoe UI"/>
          <w:i/>
          <w:sz w:val="20"/>
          <w:szCs w:val="20"/>
        </w:rPr>
        <w:tab/>
      </w:r>
      <w:r w:rsidR="002B062D" w:rsidRPr="008D29F6">
        <w:rPr>
          <w:rFonts w:ascii="Constantia" w:hAnsi="Constantia" w:cs="Segoe UI"/>
          <w:i/>
          <w:sz w:val="20"/>
          <w:szCs w:val="20"/>
        </w:rPr>
        <w:tab/>
      </w:r>
      <w:r w:rsidR="00EF1D6E" w:rsidRPr="008D29F6">
        <w:rPr>
          <w:rFonts w:ascii="Constantia" w:hAnsi="Constantia" w:cs="Segoe UI"/>
          <w:i/>
          <w:sz w:val="20"/>
          <w:szCs w:val="20"/>
        </w:rPr>
        <w:t xml:space="preserve">- </w:t>
      </w:r>
      <w:r w:rsidR="00F827EF" w:rsidRPr="008D29F6">
        <w:rPr>
          <w:rFonts w:ascii="Constantia" w:hAnsi="Constantia" w:cs="Segoe UI"/>
          <w:i/>
          <w:sz w:val="20"/>
          <w:szCs w:val="20"/>
        </w:rPr>
        <w:t>Process Improvements</w:t>
      </w:r>
    </w:p>
    <w:p w:rsidR="00EF1D6E" w:rsidRPr="008D29F6" w:rsidRDefault="00EF1D6E" w:rsidP="008D29F6">
      <w:pPr>
        <w:shd w:val="clear" w:color="auto" w:fill="C2D69B" w:themeFill="accent3" w:themeFillTint="99"/>
        <w:spacing w:after="0" w:line="240" w:lineRule="auto"/>
        <w:ind w:firstLine="360"/>
        <w:rPr>
          <w:rFonts w:ascii="Constantia" w:hAnsi="Constantia" w:cs="Segoe UI"/>
          <w:i/>
          <w:sz w:val="20"/>
          <w:szCs w:val="20"/>
        </w:rPr>
      </w:pPr>
      <w:r w:rsidRPr="008D29F6">
        <w:rPr>
          <w:rFonts w:ascii="Constantia" w:hAnsi="Constantia" w:cs="Segoe UI"/>
          <w:i/>
          <w:sz w:val="20"/>
          <w:szCs w:val="20"/>
        </w:rPr>
        <w:t xml:space="preserve">- On Boarding Process </w:t>
      </w:r>
      <w:r w:rsidRPr="008D29F6">
        <w:rPr>
          <w:rFonts w:ascii="Constantia" w:hAnsi="Constantia" w:cs="Segoe UI"/>
          <w:i/>
          <w:sz w:val="20"/>
          <w:szCs w:val="20"/>
        </w:rPr>
        <w:tab/>
      </w:r>
      <w:r w:rsidRPr="008D29F6">
        <w:rPr>
          <w:rFonts w:ascii="Constantia" w:hAnsi="Constantia" w:cs="Segoe UI"/>
          <w:i/>
          <w:sz w:val="20"/>
          <w:szCs w:val="20"/>
        </w:rPr>
        <w:tab/>
      </w:r>
      <w:r w:rsidRPr="008D29F6">
        <w:rPr>
          <w:rFonts w:ascii="Constantia" w:hAnsi="Constantia" w:cs="Segoe UI"/>
          <w:i/>
          <w:sz w:val="20"/>
          <w:szCs w:val="20"/>
        </w:rPr>
        <w:tab/>
        <w:t xml:space="preserve">- </w:t>
      </w:r>
      <w:r w:rsidR="0074683C" w:rsidRPr="008D29F6">
        <w:rPr>
          <w:rFonts w:ascii="Constantia" w:hAnsi="Constantia" w:cs="Segoe UI"/>
          <w:i/>
          <w:sz w:val="20"/>
          <w:szCs w:val="20"/>
        </w:rPr>
        <w:t>Induction Program</w:t>
      </w:r>
      <w:r w:rsidR="0074683C" w:rsidRPr="008D29F6">
        <w:rPr>
          <w:rFonts w:ascii="Constantia" w:hAnsi="Constantia" w:cs="Segoe UI"/>
          <w:i/>
          <w:sz w:val="20"/>
          <w:szCs w:val="20"/>
        </w:rPr>
        <w:tab/>
      </w:r>
      <w:r w:rsidR="00F400EA" w:rsidRPr="008D29F6">
        <w:rPr>
          <w:rFonts w:ascii="Constantia" w:hAnsi="Constantia" w:cs="Segoe UI"/>
          <w:i/>
          <w:sz w:val="20"/>
          <w:szCs w:val="20"/>
        </w:rPr>
        <w:tab/>
      </w:r>
      <w:r w:rsidR="00F400EA" w:rsidRPr="008D29F6">
        <w:rPr>
          <w:rFonts w:ascii="Constantia" w:hAnsi="Constantia" w:cs="Segoe UI"/>
          <w:i/>
          <w:sz w:val="20"/>
          <w:szCs w:val="20"/>
        </w:rPr>
        <w:tab/>
      </w:r>
      <w:r w:rsidR="002B062D" w:rsidRPr="008D29F6">
        <w:rPr>
          <w:rFonts w:ascii="Constantia" w:hAnsi="Constantia" w:cs="Segoe UI"/>
          <w:i/>
          <w:sz w:val="20"/>
          <w:szCs w:val="20"/>
        </w:rPr>
        <w:tab/>
      </w:r>
      <w:r w:rsidRPr="008D29F6">
        <w:rPr>
          <w:rFonts w:ascii="Constantia" w:hAnsi="Constantia" w:cs="Segoe UI"/>
          <w:i/>
          <w:sz w:val="20"/>
          <w:szCs w:val="20"/>
        </w:rPr>
        <w:t>- Employee Engagement</w:t>
      </w:r>
    </w:p>
    <w:p w:rsidR="00875819" w:rsidRPr="008D29F6" w:rsidRDefault="0074683C" w:rsidP="008D29F6">
      <w:pPr>
        <w:shd w:val="clear" w:color="auto" w:fill="C2D69B" w:themeFill="accent3" w:themeFillTint="99"/>
        <w:spacing w:after="0" w:line="240" w:lineRule="auto"/>
        <w:ind w:firstLine="360"/>
        <w:rPr>
          <w:rFonts w:ascii="Constantia" w:hAnsi="Constantia" w:cs="Segoe UI"/>
          <w:i/>
          <w:sz w:val="20"/>
          <w:szCs w:val="20"/>
        </w:rPr>
      </w:pPr>
      <w:r w:rsidRPr="008D29F6">
        <w:rPr>
          <w:rFonts w:ascii="Constantia" w:hAnsi="Constantia" w:cs="Segoe UI"/>
          <w:i/>
          <w:sz w:val="20"/>
          <w:szCs w:val="20"/>
        </w:rPr>
        <w:t xml:space="preserve">- Performance Management </w:t>
      </w:r>
      <w:r w:rsidRPr="008D29F6">
        <w:rPr>
          <w:rFonts w:ascii="Constantia" w:hAnsi="Constantia" w:cs="Segoe UI"/>
          <w:i/>
          <w:sz w:val="20"/>
          <w:szCs w:val="20"/>
        </w:rPr>
        <w:tab/>
      </w:r>
      <w:r w:rsidRPr="008D29F6">
        <w:rPr>
          <w:rFonts w:ascii="Constantia" w:hAnsi="Constantia" w:cs="Segoe UI"/>
          <w:i/>
          <w:sz w:val="20"/>
          <w:szCs w:val="20"/>
        </w:rPr>
        <w:tab/>
      </w:r>
      <w:r w:rsidR="00A71969" w:rsidRPr="008D29F6">
        <w:rPr>
          <w:rFonts w:ascii="Constantia" w:hAnsi="Constantia" w:cs="Segoe UI"/>
          <w:i/>
          <w:sz w:val="20"/>
          <w:szCs w:val="20"/>
        </w:rPr>
        <w:tab/>
      </w:r>
      <w:r w:rsidR="00EF1D6E" w:rsidRPr="008D29F6">
        <w:rPr>
          <w:rFonts w:ascii="Constantia" w:hAnsi="Constantia" w:cs="Segoe UI"/>
          <w:i/>
          <w:sz w:val="20"/>
          <w:szCs w:val="20"/>
        </w:rPr>
        <w:t xml:space="preserve">- </w:t>
      </w:r>
      <w:r w:rsidRPr="008D29F6">
        <w:rPr>
          <w:rFonts w:ascii="Constantia" w:hAnsi="Constantia" w:cs="Segoe UI"/>
          <w:i/>
          <w:sz w:val="20"/>
          <w:szCs w:val="20"/>
        </w:rPr>
        <w:t>Relationship Management</w:t>
      </w:r>
      <w:r w:rsidRPr="008D29F6">
        <w:rPr>
          <w:rFonts w:ascii="Constantia" w:hAnsi="Constantia" w:cs="Segoe UI"/>
          <w:i/>
          <w:sz w:val="20"/>
          <w:szCs w:val="20"/>
        </w:rPr>
        <w:tab/>
      </w:r>
      <w:r w:rsidRPr="008D29F6">
        <w:rPr>
          <w:rFonts w:ascii="Constantia" w:hAnsi="Constantia" w:cs="Segoe UI"/>
          <w:i/>
          <w:sz w:val="20"/>
          <w:szCs w:val="20"/>
        </w:rPr>
        <w:tab/>
      </w:r>
      <w:r w:rsidR="002B062D" w:rsidRPr="008D29F6">
        <w:rPr>
          <w:rFonts w:ascii="Constantia" w:hAnsi="Constantia" w:cs="Segoe UI"/>
          <w:i/>
          <w:sz w:val="20"/>
          <w:szCs w:val="20"/>
        </w:rPr>
        <w:tab/>
      </w:r>
      <w:r w:rsidR="00EF1D6E" w:rsidRPr="008D29F6">
        <w:rPr>
          <w:rFonts w:ascii="Constantia" w:hAnsi="Constantia" w:cs="Segoe UI"/>
          <w:i/>
          <w:sz w:val="20"/>
          <w:szCs w:val="20"/>
        </w:rPr>
        <w:t>- Stay &amp; Exit Interviews</w:t>
      </w:r>
    </w:p>
    <w:p w:rsidR="00EF1D6E" w:rsidRPr="008D29F6" w:rsidRDefault="00875819" w:rsidP="008D29F6">
      <w:pPr>
        <w:shd w:val="clear" w:color="auto" w:fill="C2D69B" w:themeFill="accent3" w:themeFillTint="99"/>
        <w:spacing w:after="0" w:line="240" w:lineRule="auto"/>
        <w:ind w:firstLine="360"/>
        <w:rPr>
          <w:rFonts w:ascii="Constantia" w:hAnsi="Constantia" w:cs="Segoe UI"/>
          <w:i/>
          <w:sz w:val="20"/>
          <w:szCs w:val="20"/>
        </w:rPr>
      </w:pPr>
      <w:r w:rsidRPr="008D29F6">
        <w:rPr>
          <w:rFonts w:ascii="Constantia" w:hAnsi="Constantia" w:cs="Segoe UI"/>
          <w:i/>
          <w:sz w:val="20"/>
          <w:szCs w:val="20"/>
        </w:rPr>
        <w:t>- Compensation &amp; Benefit</w:t>
      </w:r>
      <w:r w:rsidR="00EE636B" w:rsidRPr="008D29F6">
        <w:rPr>
          <w:rFonts w:ascii="Constantia" w:hAnsi="Constantia" w:cs="Segoe UI"/>
          <w:i/>
          <w:sz w:val="20"/>
          <w:szCs w:val="20"/>
        </w:rPr>
        <w:tab/>
      </w:r>
      <w:r w:rsidR="00EE636B" w:rsidRPr="008D29F6">
        <w:rPr>
          <w:rFonts w:ascii="Constantia" w:hAnsi="Constantia" w:cs="Segoe UI"/>
          <w:i/>
          <w:sz w:val="20"/>
          <w:szCs w:val="20"/>
        </w:rPr>
        <w:tab/>
      </w:r>
      <w:r w:rsidR="00EE636B" w:rsidRPr="008D29F6">
        <w:rPr>
          <w:rFonts w:ascii="Constantia" w:hAnsi="Constantia" w:cs="Segoe UI"/>
          <w:i/>
          <w:sz w:val="20"/>
          <w:szCs w:val="20"/>
        </w:rPr>
        <w:tab/>
        <w:t>- Annual Performance Reviews</w:t>
      </w:r>
      <w:r w:rsidR="00EE636B" w:rsidRPr="008D29F6">
        <w:rPr>
          <w:rFonts w:ascii="Constantia" w:hAnsi="Constantia" w:cs="Segoe UI"/>
          <w:i/>
          <w:sz w:val="20"/>
          <w:szCs w:val="20"/>
        </w:rPr>
        <w:tab/>
      </w:r>
      <w:r w:rsidR="00EE636B" w:rsidRPr="008D29F6">
        <w:rPr>
          <w:rFonts w:ascii="Constantia" w:hAnsi="Constantia" w:cs="Segoe UI"/>
          <w:i/>
          <w:sz w:val="20"/>
          <w:szCs w:val="20"/>
        </w:rPr>
        <w:tab/>
      </w:r>
      <w:r w:rsidR="002B062D" w:rsidRPr="008D29F6">
        <w:rPr>
          <w:rFonts w:ascii="Constantia" w:hAnsi="Constantia" w:cs="Segoe UI"/>
          <w:i/>
          <w:sz w:val="20"/>
          <w:szCs w:val="20"/>
        </w:rPr>
        <w:tab/>
      </w:r>
      <w:r w:rsidR="00EE636B" w:rsidRPr="008D29F6">
        <w:rPr>
          <w:rFonts w:ascii="Constantia" w:hAnsi="Constantia" w:cs="Segoe UI"/>
          <w:i/>
          <w:sz w:val="20"/>
          <w:szCs w:val="20"/>
        </w:rPr>
        <w:t xml:space="preserve">- Talent </w:t>
      </w:r>
      <w:r w:rsidR="00204798" w:rsidRPr="008D29F6">
        <w:rPr>
          <w:rFonts w:ascii="Constantia" w:hAnsi="Constantia" w:cs="Segoe UI"/>
          <w:i/>
          <w:sz w:val="20"/>
          <w:szCs w:val="20"/>
        </w:rPr>
        <w:t>Acquisition</w:t>
      </w:r>
    </w:p>
    <w:p w:rsidR="00204798" w:rsidRPr="008D29F6" w:rsidRDefault="00EF1D6E" w:rsidP="008D29F6">
      <w:pPr>
        <w:pStyle w:val="ListParagraph"/>
        <w:numPr>
          <w:ilvl w:val="0"/>
          <w:numId w:val="14"/>
        </w:numPr>
        <w:jc w:val="both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sz w:val="20"/>
          <w:szCs w:val="20"/>
        </w:rPr>
        <w:t>Passionate professional, keeping abreast of industry trends and market intelligence regarding hiring trends, market unrest and compensation challenges; undertaking performance planning and review process including coordination of the talent management systems and training to drive business results.</w:t>
      </w:r>
    </w:p>
    <w:p w:rsidR="00EF1D6E" w:rsidRPr="008D29F6" w:rsidRDefault="00EF1D6E" w:rsidP="008D29F6">
      <w:pPr>
        <w:pStyle w:val="ListParagraph"/>
        <w:numPr>
          <w:ilvl w:val="0"/>
          <w:numId w:val="14"/>
        </w:numPr>
        <w:jc w:val="both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sz w:val="20"/>
          <w:szCs w:val="20"/>
        </w:rPr>
        <w:t>Impressive career driven by a desire to be successful in all endeavours; an effective communicator with exceptional analytical and people skills with the ability to relate to people at any level of business and management</w:t>
      </w:r>
    </w:p>
    <w:p w:rsidR="007679AA" w:rsidRPr="00027A1F" w:rsidRDefault="007679AA" w:rsidP="008D29F6">
      <w:pPr>
        <w:pStyle w:val="ListParagraph"/>
        <w:ind w:left="360"/>
        <w:jc w:val="both"/>
        <w:rPr>
          <w:rFonts w:ascii="Constantia" w:hAnsi="Constantia" w:cs="Segoe UI"/>
          <w:sz w:val="8"/>
          <w:szCs w:val="20"/>
        </w:rPr>
      </w:pPr>
    </w:p>
    <w:tbl>
      <w:tblPr>
        <w:tblW w:w="5011" w:type="pct"/>
        <w:tblLook w:val="01E0"/>
      </w:tblPr>
      <w:tblGrid>
        <w:gridCol w:w="3478"/>
        <w:gridCol w:w="3740"/>
        <w:gridCol w:w="3822"/>
      </w:tblGrid>
      <w:tr w:rsidR="00975DC5" w:rsidRPr="008D29F6" w:rsidTr="00C575FF">
        <w:trPr>
          <w:trHeight w:val="234"/>
        </w:trPr>
        <w:tc>
          <w:tcPr>
            <w:tcW w:w="1575" w:type="pct"/>
            <w:tcBorders>
              <w:bottom w:val="single" w:sz="6" w:space="0" w:color="000000"/>
            </w:tcBorders>
            <w:shd w:val="clear" w:color="auto" w:fill="auto"/>
          </w:tcPr>
          <w:p w:rsidR="00975DC5" w:rsidRPr="008D29F6" w:rsidRDefault="00975DC5" w:rsidP="008D29F6">
            <w:pPr>
              <w:pStyle w:val="ListParagraph"/>
              <w:ind w:left="360"/>
              <w:rPr>
                <w:rFonts w:ascii="Constantia" w:hAnsi="Constantia" w:cs="Segoe UI"/>
                <w:sz w:val="20"/>
                <w:szCs w:val="20"/>
              </w:rPr>
            </w:pPr>
            <w:r w:rsidRPr="008D29F6">
              <w:rPr>
                <w:rFonts w:ascii="Constantia" w:hAnsi="Constantia" w:cs="Segoe UI"/>
                <w:sz w:val="20"/>
                <w:szCs w:val="20"/>
              </w:rPr>
              <w:t xml:space="preserve">   </w:t>
            </w:r>
          </w:p>
        </w:tc>
        <w:tc>
          <w:tcPr>
            <w:tcW w:w="1694" w:type="pct"/>
            <w:tcBorders>
              <w:bottom w:val="single" w:sz="6" w:space="0" w:color="000000"/>
            </w:tcBorders>
            <w:shd w:val="clear" w:color="auto" w:fill="244061" w:themeFill="accent1" w:themeFillShade="80"/>
          </w:tcPr>
          <w:p w:rsidR="00975DC5" w:rsidRPr="008D29F6" w:rsidRDefault="00975DC5" w:rsidP="008D29F6">
            <w:pPr>
              <w:spacing w:after="0" w:line="240" w:lineRule="auto"/>
              <w:jc w:val="center"/>
              <w:rPr>
                <w:rFonts w:ascii="Constantia" w:hAnsi="Constantia" w:cs="Segoe UI"/>
                <w:b/>
                <w:color w:val="FFFFFF" w:themeColor="background1"/>
                <w:sz w:val="20"/>
                <w:szCs w:val="20"/>
              </w:rPr>
            </w:pPr>
            <w:r w:rsidRPr="008D29F6">
              <w:rPr>
                <w:rFonts w:ascii="Constantia" w:hAnsi="Constantia" w:cs="Segoe UI"/>
                <w:b/>
                <w:smallCaps/>
                <w:color w:val="FFFFFF" w:themeColor="background1"/>
                <w:sz w:val="20"/>
                <w:szCs w:val="20"/>
              </w:rPr>
              <w:t>Career Review</w:t>
            </w:r>
          </w:p>
        </w:tc>
        <w:tc>
          <w:tcPr>
            <w:tcW w:w="1731" w:type="pct"/>
            <w:tcBorders>
              <w:bottom w:val="single" w:sz="6" w:space="0" w:color="000000"/>
            </w:tcBorders>
            <w:shd w:val="clear" w:color="auto" w:fill="auto"/>
          </w:tcPr>
          <w:p w:rsidR="00975DC5" w:rsidRPr="008D29F6" w:rsidRDefault="00975DC5" w:rsidP="008D29F6">
            <w:pPr>
              <w:spacing w:after="0" w:line="240" w:lineRule="auto"/>
              <w:rPr>
                <w:rFonts w:ascii="Constantia" w:hAnsi="Constantia" w:cs="Segoe UI"/>
                <w:sz w:val="20"/>
                <w:szCs w:val="20"/>
              </w:rPr>
            </w:pPr>
          </w:p>
        </w:tc>
      </w:tr>
    </w:tbl>
    <w:p w:rsidR="00EF1D6E" w:rsidRPr="00027A1F" w:rsidRDefault="00EF1D6E" w:rsidP="008D29F6">
      <w:pPr>
        <w:spacing w:after="0" w:line="240" w:lineRule="auto"/>
        <w:rPr>
          <w:rFonts w:ascii="Constantia" w:hAnsi="Constantia" w:cs="Segoe UI"/>
          <w:sz w:val="8"/>
          <w:szCs w:val="20"/>
        </w:rPr>
      </w:pPr>
    </w:p>
    <w:p w:rsidR="00EF1D6E" w:rsidRPr="008D29F6" w:rsidRDefault="007E55D1" w:rsidP="008D29F6">
      <w:pPr>
        <w:widowControl w:val="0"/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>Jun’2014 — Present</w:t>
      </w:r>
      <w:r w:rsidRPr="008D29F6">
        <w:rPr>
          <w:rFonts w:ascii="Constantia" w:hAnsi="Constantia" w:cs="Segoe UI"/>
          <w:sz w:val="20"/>
          <w:szCs w:val="20"/>
        </w:rPr>
        <w:t xml:space="preserve"> with </w:t>
      </w:r>
      <w:proofErr w:type="spellStart"/>
      <w:r w:rsidRPr="008D29F6">
        <w:rPr>
          <w:rFonts w:ascii="Constantia" w:hAnsi="Constantia" w:cs="Segoe UI"/>
          <w:sz w:val="20"/>
          <w:szCs w:val="20"/>
        </w:rPr>
        <w:t>Chaudhry</w:t>
      </w:r>
      <w:proofErr w:type="spellEnd"/>
      <w:r w:rsidRPr="008D29F6">
        <w:rPr>
          <w:rFonts w:ascii="Constantia" w:hAnsi="Constantia" w:cs="Segoe UI"/>
          <w:sz w:val="20"/>
          <w:szCs w:val="20"/>
        </w:rPr>
        <w:t xml:space="preserve"> Recruiting Agency</w:t>
      </w:r>
      <w:r w:rsidR="001E4169">
        <w:rPr>
          <w:rFonts w:ascii="Constantia" w:hAnsi="Constantia" w:cs="Segoe UI"/>
          <w:sz w:val="20"/>
          <w:szCs w:val="20"/>
        </w:rPr>
        <w:t xml:space="preserve"> OEP</w:t>
      </w:r>
      <w:r w:rsidR="00BE29F2">
        <w:rPr>
          <w:rFonts w:ascii="Constantia" w:hAnsi="Constantia" w:cs="Segoe UI"/>
          <w:sz w:val="20"/>
          <w:szCs w:val="20"/>
        </w:rPr>
        <w:t xml:space="preserve"> </w:t>
      </w:r>
      <w:r w:rsidR="001E4169">
        <w:rPr>
          <w:rFonts w:ascii="Constantia" w:hAnsi="Constantia" w:cs="Segoe UI"/>
          <w:sz w:val="20"/>
          <w:szCs w:val="20"/>
        </w:rPr>
        <w:t>0055/RWP</w:t>
      </w:r>
      <w:r w:rsidR="00596DA3">
        <w:rPr>
          <w:rFonts w:ascii="Constantia" w:hAnsi="Constantia" w:cs="Segoe UI"/>
          <w:sz w:val="20"/>
          <w:szCs w:val="20"/>
        </w:rPr>
        <w:t xml:space="preserve"> Member </w:t>
      </w:r>
      <w:proofErr w:type="spellStart"/>
      <w:r w:rsidR="00596DA3">
        <w:rPr>
          <w:rFonts w:ascii="Constantia" w:hAnsi="Constantia" w:cs="Segoe UI"/>
          <w:sz w:val="20"/>
          <w:szCs w:val="20"/>
        </w:rPr>
        <w:t>Doria</w:t>
      </w:r>
      <w:proofErr w:type="spellEnd"/>
      <w:r w:rsidR="00596DA3">
        <w:rPr>
          <w:rFonts w:ascii="Constantia" w:hAnsi="Constantia" w:cs="Segoe UI"/>
          <w:sz w:val="20"/>
          <w:szCs w:val="20"/>
        </w:rPr>
        <w:t xml:space="preserve"> Holding Group</w:t>
      </w:r>
      <w:r w:rsidRPr="008D29F6">
        <w:rPr>
          <w:rFonts w:ascii="Constantia" w:hAnsi="Constantia" w:cs="Segoe UI"/>
          <w:sz w:val="20"/>
          <w:szCs w:val="20"/>
        </w:rPr>
        <w:t xml:space="preserve"> as </w:t>
      </w:r>
      <w:r w:rsidR="00F434AF">
        <w:rPr>
          <w:rFonts w:ascii="Constantia" w:hAnsi="Constantia" w:cs="Segoe UI"/>
          <w:b/>
          <w:sz w:val="20"/>
          <w:szCs w:val="20"/>
        </w:rPr>
        <w:t>Assistant</w:t>
      </w:r>
      <w:r w:rsidRPr="008D29F6">
        <w:rPr>
          <w:rFonts w:ascii="Constantia" w:hAnsi="Constantia" w:cs="Segoe UI"/>
          <w:b/>
          <w:sz w:val="20"/>
          <w:szCs w:val="20"/>
        </w:rPr>
        <w:t xml:space="preserve"> HR Manager</w:t>
      </w:r>
    </w:p>
    <w:p w:rsidR="00423301" w:rsidRPr="00027A1F" w:rsidRDefault="00423301" w:rsidP="008D29F6">
      <w:pPr>
        <w:pBdr>
          <w:bottom w:val="single" w:sz="4" w:space="1" w:color="A6A6A6" w:themeColor="background1" w:themeShade="A6"/>
        </w:pBdr>
        <w:spacing w:after="0" w:line="240" w:lineRule="auto"/>
        <w:jc w:val="center"/>
        <w:rPr>
          <w:rFonts w:ascii="Constantia" w:hAnsi="Constantia" w:cs="Segoe UI"/>
          <w:b/>
          <w:sz w:val="8"/>
          <w:szCs w:val="20"/>
        </w:rPr>
      </w:pPr>
    </w:p>
    <w:p w:rsidR="002D2535" w:rsidRPr="008D29F6" w:rsidRDefault="002D2535" w:rsidP="008D29F6">
      <w:pPr>
        <w:pBdr>
          <w:bottom w:val="single" w:sz="4" w:space="1" w:color="A6A6A6" w:themeColor="background1" w:themeShade="A6"/>
        </w:pBdr>
        <w:spacing w:after="0" w:line="240" w:lineRule="auto"/>
        <w:jc w:val="center"/>
        <w:rPr>
          <w:rFonts w:ascii="Constantia" w:hAnsi="Constantia" w:cs="Segoe UI"/>
          <w:b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>Key Deliverables</w:t>
      </w:r>
    </w:p>
    <w:p w:rsidR="0011328C" w:rsidRPr="00027A1F" w:rsidRDefault="0011328C" w:rsidP="008D29F6">
      <w:pPr>
        <w:pStyle w:val="ListParagraph"/>
        <w:ind w:left="360"/>
        <w:jc w:val="center"/>
        <w:rPr>
          <w:rFonts w:ascii="Constantia" w:hAnsi="Constantia" w:cs="Segoe UI"/>
          <w:sz w:val="8"/>
          <w:szCs w:val="20"/>
          <w:shd w:val="clear" w:color="auto" w:fill="FFFFFF"/>
        </w:rPr>
      </w:pPr>
    </w:p>
    <w:p w:rsidR="0011328C" w:rsidRPr="008D29F6" w:rsidRDefault="0011328C" w:rsidP="008D29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Segoe UI"/>
          <w:i/>
          <w:sz w:val="20"/>
          <w:szCs w:val="20"/>
        </w:rPr>
      </w:pPr>
      <w:r w:rsidRPr="008D29F6">
        <w:rPr>
          <w:rFonts w:ascii="Constantia" w:hAnsi="Constantia" w:cs="Segoe UI"/>
          <w:i/>
          <w:sz w:val="20"/>
          <w:szCs w:val="20"/>
        </w:rPr>
        <w:t xml:space="preserve">Responsible for assisting in coordination and implementation of Human Resources services including: day-to-day management of benefit functions, </w:t>
      </w:r>
      <w:r w:rsidR="000F11E9" w:rsidRPr="008D29F6">
        <w:rPr>
          <w:rFonts w:ascii="Constantia" w:hAnsi="Constantia" w:cs="Segoe UI"/>
          <w:i/>
          <w:sz w:val="20"/>
          <w:szCs w:val="20"/>
        </w:rPr>
        <w:t xml:space="preserve">recruitment, employee relations, </w:t>
      </w:r>
      <w:r w:rsidRPr="008D29F6">
        <w:rPr>
          <w:rFonts w:ascii="Constantia" w:hAnsi="Constantia" w:cs="Segoe UI"/>
          <w:i/>
          <w:sz w:val="20"/>
          <w:szCs w:val="20"/>
        </w:rPr>
        <w:t>systems management</w:t>
      </w:r>
      <w:r w:rsidR="000F11E9" w:rsidRPr="008D29F6">
        <w:rPr>
          <w:rFonts w:ascii="Constantia" w:hAnsi="Constantia" w:cs="Segoe UI"/>
          <w:i/>
          <w:sz w:val="20"/>
          <w:szCs w:val="20"/>
        </w:rPr>
        <w:t xml:space="preserve"> and many others</w:t>
      </w:r>
      <w:r w:rsidR="00A95609" w:rsidRPr="008D29F6">
        <w:rPr>
          <w:rFonts w:ascii="Constantia" w:hAnsi="Constantia" w:cs="Segoe UI"/>
          <w:i/>
          <w:sz w:val="20"/>
          <w:szCs w:val="20"/>
        </w:rPr>
        <w:t>.</w:t>
      </w:r>
    </w:p>
    <w:p w:rsidR="00262DAB" w:rsidRPr="008D29F6" w:rsidRDefault="00EF1D6E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 xml:space="preserve">HR Generalist Functions: </w:t>
      </w:r>
      <w:r w:rsidRPr="008D29F6">
        <w:rPr>
          <w:rFonts w:ascii="Constantia" w:hAnsi="Constantia" w:cs="Segoe UI"/>
          <w:sz w:val="20"/>
          <w:szCs w:val="20"/>
        </w:rPr>
        <w:t>Assisting in an array of tasks spanning recruitment coordination, new hire on-boarding, HR policy interpretation/application and ensuring mentors are assigned to all new joiners</w:t>
      </w:r>
      <w:r w:rsidR="00E672CE" w:rsidRPr="008D29F6">
        <w:rPr>
          <w:rFonts w:ascii="Constantia" w:hAnsi="Constantia" w:cs="Segoe UI"/>
          <w:sz w:val="20"/>
          <w:szCs w:val="20"/>
        </w:rPr>
        <w:t>.</w:t>
      </w:r>
      <w:r w:rsidR="00E672CE" w:rsidRPr="008D29F6">
        <w:rPr>
          <w:rFonts w:ascii="Constantia" w:hAnsi="Constantia" w:cs="Segoe UI"/>
          <w:bCs/>
          <w:sz w:val="20"/>
          <w:szCs w:val="20"/>
        </w:rPr>
        <w:t xml:space="preserve"> </w:t>
      </w:r>
    </w:p>
    <w:p w:rsidR="008B30B9" w:rsidRPr="008D29F6" w:rsidRDefault="00EF1D6E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 xml:space="preserve">Employee Engagement &amp; </w:t>
      </w:r>
      <w:r w:rsidR="003F2095" w:rsidRPr="008D29F6">
        <w:rPr>
          <w:rFonts w:ascii="Constantia" w:hAnsi="Constantia" w:cs="Segoe UI"/>
          <w:b/>
          <w:sz w:val="20"/>
          <w:szCs w:val="20"/>
        </w:rPr>
        <w:t>Welfare:</w:t>
      </w:r>
      <w:r w:rsidR="003F2095" w:rsidRPr="008D29F6">
        <w:rPr>
          <w:rFonts w:ascii="Constantia" w:hAnsi="Constantia" w:cs="Segoe UI"/>
          <w:sz w:val="20"/>
          <w:szCs w:val="20"/>
        </w:rPr>
        <w:t xml:space="preserve"> Working with seniors and assisting them in conducting </w:t>
      </w:r>
      <w:r w:rsidRPr="008D29F6">
        <w:rPr>
          <w:rFonts w:ascii="Constantia" w:hAnsi="Constantia" w:cs="Segoe UI"/>
          <w:sz w:val="20"/>
          <w:szCs w:val="20"/>
        </w:rPr>
        <w:t xml:space="preserve">professional induction to manage employee’s integration including pre-joining, day of joining &amp; post joining. Handling staff grievances &amp; assisting management in resolving them; analysing repeated grievances &amp; suggesting corrective measures. </w:t>
      </w:r>
      <w:r w:rsidR="008B30B9" w:rsidRPr="008D29F6">
        <w:rPr>
          <w:rFonts w:ascii="Constantia" w:hAnsi="Constantia" w:cs="Segoe UI"/>
          <w:sz w:val="20"/>
          <w:szCs w:val="20"/>
        </w:rPr>
        <w:t>Administering employee insurance and health and benefits program</w:t>
      </w:r>
    </w:p>
    <w:p w:rsidR="00262DAB" w:rsidRPr="008D29F6" w:rsidRDefault="00EF1D6E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>Recruitment &amp; Selection:</w:t>
      </w:r>
      <w:r w:rsidRPr="008D29F6">
        <w:rPr>
          <w:rFonts w:ascii="Constantia" w:hAnsi="Constantia" w:cs="Segoe UI"/>
          <w:sz w:val="20"/>
          <w:szCs w:val="20"/>
        </w:rPr>
        <w:t xml:space="preserve"> Understanding job requirements and managing full recruitment cycle to identify, source &amp; shortlist candidates according to the same; conducting background checks &amp; pre-employment check-up for selected candidates and follow-up till the date of joining. Conducting induction and orientation of new joiners, issuing appointment letters to duly selected staff and providing them with identity cards, uniforms, visit</w:t>
      </w:r>
      <w:r w:rsidR="00262DAB" w:rsidRPr="008D29F6">
        <w:rPr>
          <w:rFonts w:ascii="Constantia" w:hAnsi="Constantia" w:cs="Segoe UI"/>
          <w:sz w:val="20"/>
          <w:szCs w:val="20"/>
        </w:rPr>
        <w:t>ing cards and other facilities.</w:t>
      </w:r>
    </w:p>
    <w:p w:rsidR="00EF1D6E" w:rsidRPr="008D29F6" w:rsidRDefault="00EF1D6E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 xml:space="preserve">Training &amp; Development: </w:t>
      </w:r>
      <w:r w:rsidR="006D6643" w:rsidRPr="008D29F6">
        <w:rPr>
          <w:rFonts w:ascii="Constantia" w:hAnsi="Constantia" w:cs="Segoe UI"/>
          <w:sz w:val="20"/>
          <w:szCs w:val="20"/>
        </w:rPr>
        <w:t xml:space="preserve">Assisting in developing </w:t>
      </w:r>
      <w:r w:rsidRPr="008D29F6">
        <w:rPr>
          <w:rFonts w:ascii="Constantia" w:hAnsi="Constantia" w:cs="Segoe UI"/>
          <w:sz w:val="20"/>
          <w:szCs w:val="20"/>
        </w:rPr>
        <w:t>and utilizing procedures and formats for the design, revision, and evaluation of courses/training programs and materials; evaluating training material prepared by instructors, such as outlines, text, and hand-outs.</w:t>
      </w:r>
      <w:r w:rsidRPr="008D29F6">
        <w:rPr>
          <w:rFonts w:ascii="Constantia" w:hAnsi="Constantia" w:cs="Segoe UI"/>
          <w:b/>
          <w:sz w:val="20"/>
          <w:szCs w:val="20"/>
        </w:rPr>
        <w:t xml:space="preserve"> </w:t>
      </w:r>
      <w:r w:rsidRPr="008D29F6">
        <w:rPr>
          <w:rFonts w:ascii="Constantia" w:hAnsi="Constantia" w:cs="Segoe UI"/>
          <w:sz w:val="20"/>
          <w:szCs w:val="20"/>
        </w:rPr>
        <w:t>Conducting specific training programs to help workers maintain or improve skills and competencies and organizing and developing &amp; obtaining training procedure manuals and guides and course material hand-outs</w:t>
      </w:r>
    </w:p>
    <w:p w:rsidR="00EF1D6E" w:rsidRPr="008D29F6" w:rsidRDefault="00EF1D6E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>Administration:</w:t>
      </w:r>
      <w:r w:rsidRPr="008D29F6">
        <w:rPr>
          <w:rFonts w:ascii="Constantia" w:hAnsi="Constantia" w:cs="Segoe UI"/>
          <w:sz w:val="20"/>
          <w:szCs w:val="20"/>
        </w:rPr>
        <w:t xml:space="preserve"> </w:t>
      </w:r>
      <w:r w:rsidR="003F2095" w:rsidRPr="008D29F6">
        <w:rPr>
          <w:rFonts w:ascii="Constantia" w:hAnsi="Constantia" w:cs="Segoe UI"/>
          <w:sz w:val="20"/>
          <w:szCs w:val="20"/>
        </w:rPr>
        <w:t xml:space="preserve">Maintaining </w:t>
      </w:r>
      <w:r w:rsidRPr="008D29F6">
        <w:rPr>
          <w:rFonts w:ascii="Constantia" w:hAnsi="Constantia" w:cs="Segoe UI"/>
          <w:sz w:val="20"/>
          <w:szCs w:val="20"/>
        </w:rPr>
        <w:t xml:space="preserve">and monitoring attendance to ensure employee punctuality and sending monthly attendance report to the senior. Overseeing general administration, facility management, and space allotment to new joiners. </w:t>
      </w: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 xml:space="preserve">Updating personnel records such as Application Form for appointment duly filled in, Appointment Letter, </w:t>
      </w:r>
      <w:r w:rsidRPr="008D29F6">
        <w:rPr>
          <w:rFonts w:ascii="Constantia" w:hAnsi="Constantia" w:cs="Segoe UI"/>
          <w:sz w:val="20"/>
          <w:szCs w:val="20"/>
        </w:rPr>
        <w:t>Bi-annual</w:t>
      </w: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 xml:space="preserve"> Performance Appraisal, all memos/letters issued to staff regarding his/her job performance, warning or appreciation letters, increment letters etc., and Job Description</w:t>
      </w:r>
    </w:p>
    <w:p w:rsidR="002B062D" w:rsidRPr="008D29F6" w:rsidRDefault="00EF1D6E" w:rsidP="008D29F6">
      <w:pPr>
        <w:pStyle w:val="ListParagraph"/>
        <w:numPr>
          <w:ilvl w:val="0"/>
          <w:numId w:val="11"/>
        </w:numPr>
        <w:tabs>
          <w:tab w:val="right" w:pos="10800"/>
        </w:tabs>
        <w:ind w:left="360"/>
        <w:jc w:val="both"/>
        <w:rPr>
          <w:rFonts w:ascii="Constantia" w:hAnsi="Constantia" w:cs="Segoe UI"/>
          <w:b/>
          <w:smallCaps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lastRenderedPageBreak/>
        <w:t>Process Improvement:</w:t>
      </w:r>
      <w:r w:rsidRPr="008D29F6">
        <w:rPr>
          <w:rFonts w:ascii="Constantia" w:hAnsi="Constantia" w:cs="Segoe UI"/>
          <w:sz w:val="20"/>
          <w:szCs w:val="20"/>
        </w:rPr>
        <w:t xml:space="preserve"> Participating in </w:t>
      </w:r>
      <w:r w:rsidR="002B062D" w:rsidRPr="008D29F6">
        <w:rPr>
          <w:rFonts w:ascii="Constantia" w:hAnsi="Constantia" w:cs="Segoe UI"/>
          <w:sz w:val="20"/>
          <w:szCs w:val="20"/>
        </w:rPr>
        <w:t xml:space="preserve">various </w:t>
      </w:r>
      <w:r w:rsidRPr="008D29F6">
        <w:rPr>
          <w:rFonts w:ascii="Constantia" w:hAnsi="Constantia" w:cs="Segoe UI"/>
          <w:sz w:val="20"/>
          <w:szCs w:val="20"/>
        </w:rPr>
        <w:t xml:space="preserve">meetings </w:t>
      </w:r>
      <w:r w:rsidR="002D2535" w:rsidRPr="008D29F6">
        <w:rPr>
          <w:rFonts w:ascii="Constantia" w:hAnsi="Constantia" w:cs="Segoe UI"/>
          <w:sz w:val="20"/>
          <w:szCs w:val="20"/>
        </w:rPr>
        <w:t xml:space="preserve">&amp; </w:t>
      </w:r>
      <w:r w:rsidRPr="008D29F6">
        <w:rPr>
          <w:rFonts w:ascii="Constantia" w:hAnsi="Constantia" w:cs="Segoe UI"/>
          <w:sz w:val="20"/>
          <w:szCs w:val="20"/>
        </w:rPr>
        <w:t>assisting managers to improve employee morale. Providing backend s</w:t>
      </w:r>
      <w:r w:rsidR="002D2535" w:rsidRPr="008D29F6">
        <w:rPr>
          <w:rFonts w:ascii="Constantia" w:hAnsi="Constantia" w:cs="Segoe UI"/>
          <w:sz w:val="20"/>
          <w:szCs w:val="20"/>
        </w:rPr>
        <w:t>upport in closure of activities.</w:t>
      </w:r>
    </w:p>
    <w:p w:rsidR="006C284A" w:rsidRPr="00BE11C9" w:rsidRDefault="002D2535" w:rsidP="008D29F6">
      <w:pPr>
        <w:pStyle w:val="ListParagraph"/>
        <w:numPr>
          <w:ilvl w:val="0"/>
          <w:numId w:val="11"/>
        </w:numPr>
        <w:tabs>
          <w:tab w:val="right" w:pos="10800"/>
        </w:tabs>
        <w:ind w:left="360"/>
        <w:jc w:val="both"/>
        <w:rPr>
          <w:rFonts w:ascii="Constantia" w:hAnsi="Constantia" w:cs="Segoe UI"/>
          <w:b/>
          <w:smallCaps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>Liaison &amp; Coordination:</w:t>
      </w:r>
      <w:r w:rsidRPr="008D29F6">
        <w:rPr>
          <w:rFonts w:ascii="Constantia" w:hAnsi="Constantia" w:cs="Segoe UI"/>
          <w:sz w:val="20"/>
          <w:szCs w:val="20"/>
        </w:rPr>
        <w:t xml:space="preserve"> </w:t>
      </w: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 xml:space="preserve">Coordinating with Govt. Officials to maintain healthy relations and facilitate Regulatory/Legal compliances. Liaising with Heads for </w:t>
      </w:r>
      <w:r w:rsidR="006C284A" w:rsidRPr="008D29F6">
        <w:rPr>
          <w:rFonts w:ascii="Constantia" w:hAnsi="Constantia" w:cs="Segoe UI"/>
          <w:sz w:val="20"/>
          <w:szCs w:val="20"/>
        </w:rPr>
        <w:t>ratings;</w:t>
      </w:r>
      <w:r w:rsidR="00F400EA" w:rsidRPr="008D29F6">
        <w:rPr>
          <w:rFonts w:ascii="Constantia" w:eastAsiaTheme="minorHAnsi" w:hAnsi="Constantia" w:cs="Segoe UI"/>
          <w:sz w:val="20"/>
          <w:szCs w:val="20"/>
          <w:lang w:val="en-US"/>
        </w:rPr>
        <w:t xml:space="preserve"> </w:t>
      </w:r>
      <w:r w:rsidR="006C284A" w:rsidRPr="008D29F6">
        <w:rPr>
          <w:rFonts w:ascii="Constantia" w:hAnsi="Constantia" w:cs="Segoe UI"/>
          <w:sz w:val="20"/>
          <w:szCs w:val="20"/>
        </w:rPr>
        <w:t>coordinating</w:t>
      </w: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 xml:space="preserve"> performance of team members to ensure process efficiency &amp; meet individual &amp; group targets</w:t>
      </w:r>
      <w:r w:rsidR="006C284A" w:rsidRPr="008D29F6">
        <w:rPr>
          <w:rFonts w:ascii="Constantia" w:eastAsiaTheme="minorHAnsi" w:hAnsi="Constantia" w:cs="Segoe UI"/>
          <w:sz w:val="20"/>
          <w:szCs w:val="20"/>
          <w:lang w:val="en-US"/>
        </w:rPr>
        <w:t xml:space="preserve">. </w:t>
      </w:r>
    </w:p>
    <w:p w:rsidR="00BE11C9" w:rsidRPr="008D29F6" w:rsidRDefault="00BE11C9" w:rsidP="008D29F6">
      <w:pPr>
        <w:pStyle w:val="ListParagraph"/>
        <w:numPr>
          <w:ilvl w:val="0"/>
          <w:numId w:val="11"/>
        </w:numPr>
        <w:tabs>
          <w:tab w:val="right" w:pos="10800"/>
        </w:tabs>
        <w:ind w:left="360"/>
        <w:jc w:val="both"/>
        <w:rPr>
          <w:rFonts w:ascii="Constantia" w:hAnsi="Constantia" w:cs="Segoe UI"/>
          <w:b/>
          <w:smallCaps/>
          <w:sz w:val="20"/>
          <w:szCs w:val="20"/>
        </w:rPr>
      </w:pPr>
      <w:r>
        <w:rPr>
          <w:rFonts w:ascii="Constantia" w:hAnsi="Constantia" w:cs="Segoe UI"/>
          <w:b/>
          <w:sz w:val="20"/>
          <w:szCs w:val="20"/>
        </w:rPr>
        <w:t xml:space="preserve">Knowledge of UAE Labour </w:t>
      </w:r>
      <w:proofErr w:type="gramStart"/>
      <w:r>
        <w:rPr>
          <w:rFonts w:ascii="Constantia" w:hAnsi="Constantia" w:cs="Segoe UI"/>
          <w:b/>
          <w:sz w:val="20"/>
          <w:szCs w:val="20"/>
        </w:rPr>
        <w:t>Law :</w:t>
      </w:r>
      <w:proofErr w:type="gramEnd"/>
      <w:r>
        <w:rPr>
          <w:rFonts w:ascii="Constantia" w:hAnsi="Constantia" w:cs="Segoe UI"/>
          <w:b/>
          <w:smallCaps/>
          <w:sz w:val="20"/>
          <w:szCs w:val="20"/>
        </w:rPr>
        <w:t xml:space="preserve"> </w:t>
      </w: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>C</w:t>
      </w:r>
      <w:r>
        <w:rPr>
          <w:rFonts w:ascii="Constantia" w:eastAsiaTheme="minorHAnsi" w:hAnsi="Constantia" w:cs="Segoe UI"/>
          <w:sz w:val="20"/>
          <w:szCs w:val="20"/>
          <w:lang w:val="en-US"/>
        </w:rPr>
        <w:t>oordinating with Gulf Companies</w:t>
      </w: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 xml:space="preserve"> to maintain healthy relations and facilitat</w:t>
      </w:r>
      <w:r>
        <w:rPr>
          <w:rFonts w:ascii="Constantia" w:eastAsiaTheme="minorHAnsi" w:hAnsi="Constantia" w:cs="Segoe UI"/>
          <w:sz w:val="20"/>
          <w:szCs w:val="20"/>
          <w:lang w:val="en-US"/>
        </w:rPr>
        <w:t xml:space="preserve">e Regulatory/Legal compliances.  Recruiting the quality manpower by keep updating with compliance of UAE </w:t>
      </w:r>
      <w:proofErr w:type="spellStart"/>
      <w:r>
        <w:rPr>
          <w:rFonts w:ascii="Constantia" w:eastAsiaTheme="minorHAnsi" w:hAnsi="Constantia" w:cs="Segoe UI"/>
          <w:sz w:val="20"/>
          <w:szCs w:val="20"/>
          <w:lang w:val="en-US"/>
        </w:rPr>
        <w:t>Labour</w:t>
      </w:r>
      <w:proofErr w:type="spellEnd"/>
      <w:r>
        <w:rPr>
          <w:rFonts w:ascii="Constantia" w:eastAsiaTheme="minorHAnsi" w:hAnsi="Constantia" w:cs="Segoe UI"/>
          <w:sz w:val="20"/>
          <w:szCs w:val="20"/>
          <w:lang w:val="en-US"/>
        </w:rPr>
        <w:t xml:space="preserve"> Laws.</w:t>
      </w:r>
      <w:bookmarkStart w:id="1" w:name="_GoBack"/>
      <w:bookmarkEnd w:id="1"/>
    </w:p>
    <w:p w:rsidR="002B062D" w:rsidRPr="00027A1F" w:rsidRDefault="002B062D" w:rsidP="008D29F6">
      <w:pPr>
        <w:pStyle w:val="ListParagraph"/>
        <w:tabs>
          <w:tab w:val="right" w:pos="10800"/>
        </w:tabs>
        <w:ind w:left="360"/>
        <w:rPr>
          <w:rFonts w:ascii="Constantia" w:hAnsi="Constantia" w:cs="Segoe UI"/>
          <w:b/>
          <w:smallCaps/>
          <w:sz w:val="8"/>
          <w:szCs w:val="20"/>
        </w:rPr>
      </w:pPr>
    </w:p>
    <w:p w:rsidR="00EC6020" w:rsidRPr="008D29F6" w:rsidRDefault="00863E6D" w:rsidP="008D29F6">
      <w:pPr>
        <w:widowControl w:val="0"/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Segoe UI"/>
          <w:b/>
          <w:sz w:val="20"/>
          <w:szCs w:val="20"/>
        </w:rPr>
      </w:pPr>
      <w:r>
        <w:rPr>
          <w:rFonts w:ascii="Constantia" w:hAnsi="Constantia" w:cs="Segoe UI"/>
          <w:b/>
          <w:sz w:val="20"/>
          <w:szCs w:val="20"/>
        </w:rPr>
        <w:t>August 2015- December 2016 with JOBSARABIA</w:t>
      </w:r>
      <w:r w:rsidR="00EC6020" w:rsidRPr="008D29F6">
        <w:rPr>
          <w:rFonts w:ascii="Constantia" w:hAnsi="Constantia" w:cs="Segoe UI"/>
          <w:b/>
          <w:sz w:val="20"/>
          <w:szCs w:val="20"/>
        </w:rPr>
        <w:t xml:space="preserve"> </w:t>
      </w:r>
      <w:r w:rsidR="00EC6020" w:rsidRPr="008D29F6">
        <w:rPr>
          <w:rFonts w:ascii="Constantia" w:hAnsi="Constantia" w:cs="Segoe UI"/>
          <w:b/>
          <w:sz w:val="20"/>
          <w:szCs w:val="20"/>
        </w:rPr>
        <w:sym w:font="Webdings" w:char="F034"/>
      </w:r>
      <w:r>
        <w:rPr>
          <w:rFonts w:ascii="Constantia" w:hAnsi="Constantia" w:cs="Segoe UI"/>
          <w:b/>
          <w:sz w:val="20"/>
          <w:szCs w:val="20"/>
        </w:rPr>
        <w:t>Website Manager</w:t>
      </w:r>
    </w:p>
    <w:p w:rsidR="00EC6020" w:rsidRPr="008D29F6" w:rsidRDefault="00EC6020" w:rsidP="008D29F6">
      <w:pPr>
        <w:spacing w:after="0" w:line="240" w:lineRule="auto"/>
        <w:jc w:val="center"/>
        <w:rPr>
          <w:rFonts w:ascii="Constantia" w:hAnsi="Constantia" w:cs="Segoe UI"/>
          <w:b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>Key Deliverables</w:t>
      </w:r>
    </w:p>
    <w:p w:rsidR="00EC6020" w:rsidRPr="00027A1F" w:rsidRDefault="00924494" w:rsidP="008D29F6">
      <w:pPr>
        <w:spacing w:after="0" w:line="240" w:lineRule="auto"/>
        <w:rPr>
          <w:rFonts w:ascii="Constantia" w:hAnsi="Constantia" w:cs="Segoe UI"/>
          <w:b/>
          <w:i/>
          <w:sz w:val="2"/>
          <w:szCs w:val="20"/>
        </w:rPr>
      </w:pPr>
      <w:r w:rsidRPr="00924494">
        <w:rPr>
          <w:rFonts w:ascii="Constantia" w:hAnsi="Constantia" w:cs="Segoe UI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863E6D" w:rsidRPr="008D29F6" w:rsidRDefault="00863E6D" w:rsidP="00863E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Segoe UI"/>
          <w:i/>
          <w:sz w:val="20"/>
          <w:szCs w:val="20"/>
        </w:rPr>
      </w:pPr>
      <w:r w:rsidRPr="008D29F6">
        <w:rPr>
          <w:rFonts w:ascii="Constantia" w:hAnsi="Constantia" w:cs="Segoe UI"/>
          <w:i/>
          <w:sz w:val="20"/>
          <w:szCs w:val="20"/>
        </w:rPr>
        <w:t>Responsible</w:t>
      </w:r>
      <w:r>
        <w:rPr>
          <w:rFonts w:ascii="Constantia" w:hAnsi="Constantia" w:cs="Segoe UI"/>
          <w:i/>
          <w:sz w:val="20"/>
          <w:szCs w:val="20"/>
        </w:rPr>
        <w:t xml:space="preserve"> for</w:t>
      </w:r>
      <w:r w:rsidRPr="008D29F6">
        <w:rPr>
          <w:rFonts w:ascii="Constantia" w:hAnsi="Constantia" w:cs="Segoe UI"/>
          <w:i/>
          <w:sz w:val="20"/>
          <w:szCs w:val="20"/>
        </w:rPr>
        <w:t xml:space="preserve"> </w:t>
      </w:r>
      <w:r>
        <w:rPr>
          <w:rFonts w:ascii="Constantia" w:hAnsi="Constantia" w:cs="Segoe UI"/>
          <w:i/>
          <w:sz w:val="20"/>
          <w:szCs w:val="20"/>
        </w:rPr>
        <w:t>Maintaining</w:t>
      </w:r>
      <w:r w:rsidRPr="00863E6D">
        <w:rPr>
          <w:rFonts w:ascii="Constantia" w:hAnsi="Constantia" w:cs="Segoe UI"/>
          <w:i/>
          <w:sz w:val="20"/>
          <w:szCs w:val="20"/>
        </w:rPr>
        <w:t xml:space="preserve"> Web environment by identifying system requirements; installing upgrades; monitoring system performance.</w:t>
      </w:r>
    </w:p>
    <w:p w:rsidR="00863E6D" w:rsidRDefault="00863E6D" w:rsidP="00863E6D">
      <w:pPr>
        <w:pStyle w:val="ListParagraph"/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</w:p>
    <w:p w:rsidR="00D56D38" w:rsidRPr="00D56D38" w:rsidRDefault="00BE29F2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BE29F2">
        <w:rPr>
          <w:rFonts w:ascii="Constantia" w:eastAsiaTheme="minorHAnsi" w:hAnsi="Constantia" w:cs="Segoe UI"/>
          <w:b/>
          <w:sz w:val="20"/>
          <w:szCs w:val="20"/>
          <w:lang w:val="en-US"/>
        </w:rPr>
        <w:t>Web System Specifications:</w:t>
      </w:r>
      <w:r>
        <w:rPr>
          <w:rFonts w:ascii="Constantia" w:eastAsiaTheme="minorHAnsi" w:hAnsi="Constantia" w:cs="Segoe UI"/>
          <w:sz w:val="20"/>
          <w:szCs w:val="20"/>
          <w:lang w:val="en-US"/>
        </w:rPr>
        <w:t xml:space="preserve"> </w:t>
      </w:r>
      <w:r w:rsidR="00863E6D">
        <w:rPr>
          <w:rFonts w:ascii="Constantia" w:eastAsiaTheme="minorHAnsi" w:hAnsi="Constantia" w:cs="Segoe UI"/>
          <w:sz w:val="20"/>
          <w:szCs w:val="20"/>
          <w:lang w:val="en-US"/>
        </w:rPr>
        <w:t>Established</w:t>
      </w:r>
      <w:r w:rsidR="00863E6D" w:rsidRPr="00863E6D">
        <w:rPr>
          <w:rFonts w:ascii="Constantia" w:eastAsiaTheme="minorHAnsi" w:hAnsi="Constantia" w:cs="Segoe UI"/>
          <w:sz w:val="20"/>
          <w:szCs w:val="20"/>
          <w:lang w:val="en-US"/>
        </w:rPr>
        <w:t xml:space="preserve"> Web system specifications by analyzing access, information, and security requirements; designing system infrastructure.</w:t>
      </w:r>
    </w:p>
    <w:p w:rsidR="00863E6D" w:rsidRDefault="00BE29F2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BE29F2">
        <w:rPr>
          <w:rFonts w:ascii="Constantia" w:eastAsiaTheme="minorHAnsi" w:hAnsi="Constantia" w:cs="Segoe UI"/>
          <w:b/>
          <w:sz w:val="20"/>
          <w:szCs w:val="20"/>
          <w:lang w:val="en-US"/>
        </w:rPr>
        <w:t>Web System Planning:</w:t>
      </w:r>
      <w:r>
        <w:rPr>
          <w:rFonts w:ascii="Constantia" w:eastAsiaTheme="minorHAnsi" w:hAnsi="Constantia" w:cs="Segoe UI"/>
          <w:sz w:val="20"/>
          <w:szCs w:val="20"/>
          <w:lang w:val="en-US"/>
        </w:rPr>
        <w:t xml:space="preserve"> </w:t>
      </w:r>
      <w:r w:rsidR="00863E6D">
        <w:rPr>
          <w:rFonts w:ascii="Constantia" w:eastAsiaTheme="minorHAnsi" w:hAnsi="Constantia" w:cs="Segoe UI"/>
          <w:sz w:val="20"/>
          <w:szCs w:val="20"/>
          <w:lang w:val="en-US"/>
        </w:rPr>
        <w:t>Established</w:t>
      </w:r>
      <w:r w:rsidR="00863E6D" w:rsidRPr="00863E6D">
        <w:rPr>
          <w:rFonts w:ascii="Constantia" w:eastAsiaTheme="minorHAnsi" w:hAnsi="Constantia" w:cs="Segoe UI"/>
          <w:sz w:val="20"/>
          <w:szCs w:val="20"/>
          <w:lang w:val="en-US"/>
        </w:rPr>
        <w:t xml:space="preserve"> Web system by planning and executing the selection, installation, configuration, and testing of server hardware, software, and operating and system management systems; defining system and operational policies and procedures.</w:t>
      </w:r>
    </w:p>
    <w:p w:rsidR="00863E6D" w:rsidRDefault="00BE29F2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BE29F2">
        <w:rPr>
          <w:rFonts w:ascii="Constantia" w:eastAsiaTheme="minorHAnsi" w:hAnsi="Constantia" w:cs="Segoe UI"/>
          <w:b/>
          <w:sz w:val="20"/>
          <w:szCs w:val="20"/>
          <w:lang w:val="en-US"/>
        </w:rPr>
        <w:t>Security:</w:t>
      </w:r>
      <w:r>
        <w:rPr>
          <w:rFonts w:ascii="Constantia" w:eastAsiaTheme="minorHAnsi" w:hAnsi="Constantia" w:cs="Segoe UI"/>
          <w:sz w:val="20"/>
          <w:szCs w:val="20"/>
          <w:lang w:val="en-US"/>
        </w:rPr>
        <w:t xml:space="preserve"> </w:t>
      </w:r>
      <w:r w:rsidR="00863E6D">
        <w:rPr>
          <w:rFonts w:ascii="Constantia" w:eastAsiaTheme="minorHAnsi" w:hAnsi="Constantia" w:cs="Segoe UI"/>
          <w:sz w:val="20"/>
          <w:szCs w:val="20"/>
          <w:lang w:val="en-US"/>
        </w:rPr>
        <w:t>S</w:t>
      </w:r>
      <w:r w:rsidR="00863E6D" w:rsidRPr="00863E6D">
        <w:rPr>
          <w:rFonts w:ascii="Constantia" w:eastAsiaTheme="minorHAnsi" w:hAnsi="Constantia" w:cs="Segoe UI"/>
          <w:sz w:val="20"/>
          <w:szCs w:val="20"/>
          <w:lang w:val="en-US"/>
        </w:rPr>
        <w:t>ecures Web system by developing system access, monitoring, control, and evaluation; establishing and testing disaster recovery policies and procedures; completing back-ups; maintaining documentation.</w:t>
      </w:r>
    </w:p>
    <w:p w:rsidR="00863E6D" w:rsidRDefault="00BE29F2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BE29F2">
        <w:rPr>
          <w:rFonts w:ascii="Constantia" w:eastAsiaTheme="minorHAnsi" w:hAnsi="Constantia" w:cs="Segoe UI"/>
          <w:b/>
          <w:sz w:val="20"/>
          <w:szCs w:val="20"/>
          <w:lang w:val="en-US"/>
        </w:rPr>
        <w:t>Client Meeting:</w:t>
      </w:r>
      <w:r>
        <w:rPr>
          <w:rFonts w:ascii="Constantia" w:eastAsiaTheme="minorHAnsi" w:hAnsi="Constantia" w:cs="Segoe UI"/>
          <w:sz w:val="20"/>
          <w:szCs w:val="20"/>
          <w:lang w:val="en-US"/>
        </w:rPr>
        <w:t xml:space="preserve"> </w:t>
      </w:r>
      <w:r w:rsidR="00863E6D">
        <w:rPr>
          <w:rFonts w:ascii="Constantia" w:eastAsiaTheme="minorHAnsi" w:hAnsi="Constantia" w:cs="Segoe UI"/>
          <w:sz w:val="20"/>
          <w:szCs w:val="20"/>
          <w:lang w:val="en-US"/>
        </w:rPr>
        <w:t>U</w:t>
      </w:r>
      <w:r w:rsidR="00863E6D" w:rsidRPr="00863E6D">
        <w:rPr>
          <w:rFonts w:ascii="Constantia" w:eastAsiaTheme="minorHAnsi" w:hAnsi="Constantia" w:cs="Segoe UI"/>
          <w:sz w:val="20"/>
          <w:szCs w:val="20"/>
          <w:lang w:val="en-US"/>
        </w:rPr>
        <w:t>pgrades Web system by conferring with vendors and services; developing, testing, evaluating, and installing enhancements and new software.</w:t>
      </w:r>
    </w:p>
    <w:p w:rsidR="00863E6D" w:rsidRDefault="00BE29F2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BE29F2">
        <w:rPr>
          <w:rFonts w:ascii="Constantia" w:eastAsiaTheme="minorHAnsi" w:hAnsi="Constantia" w:cs="Segoe UI"/>
          <w:b/>
          <w:sz w:val="20"/>
          <w:szCs w:val="20"/>
          <w:lang w:val="en-US"/>
        </w:rPr>
        <w:t>Financial Checkups;</w:t>
      </w:r>
      <w:r>
        <w:rPr>
          <w:rFonts w:ascii="Constantia" w:eastAsiaTheme="minorHAnsi" w:hAnsi="Constantia" w:cs="Segoe UI"/>
          <w:sz w:val="20"/>
          <w:szCs w:val="20"/>
          <w:lang w:val="en-US"/>
        </w:rPr>
        <w:t xml:space="preserve"> </w:t>
      </w:r>
      <w:r w:rsidR="00863E6D">
        <w:rPr>
          <w:rFonts w:ascii="Constantia" w:eastAsiaTheme="minorHAnsi" w:hAnsi="Constantia" w:cs="Segoe UI"/>
          <w:sz w:val="20"/>
          <w:szCs w:val="20"/>
          <w:lang w:val="en-US"/>
        </w:rPr>
        <w:t>M</w:t>
      </w:r>
      <w:r w:rsidR="00863E6D" w:rsidRPr="00863E6D">
        <w:rPr>
          <w:rFonts w:ascii="Constantia" w:eastAsiaTheme="minorHAnsi" w:hAnsi="Constantia" w:cs="Segoe UI"/>
          <w:sz w:val="20"/>
          <w:szCs w:val="20"/>
          <w:lang w:val="en-US"/>
        </w:rPr>
        <w:t>eets financial requirements by submitting information for budgets; monitoring expenses.</w:t>
      </w:r>
    </w:p>
    <w:p w:rsidR="00863E6D" w:rsidRDefault="00BE29F2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BE29F2">
        <w:rPr>
          <w:rFonts w:ascii="Constantia" w:eastAsiaTheme="minorHAnsi" w:hAnsi="Constantia" w:cs="Segoe UI"/>
          <w:b/>
          <w:sz w:val="20"/>
          <w:szCs w:val="20"/>
          <w:lang w:val="en-US"/>
        </w:rPr>
        <w:t>Job Updates:</w:t>
      </w:r>
      <w:r>
        <w:rPr>
          <w:rFonts w:ascii="Constantia" w:eastAsiaTheme="minorHAnsi" w:hAnsi="Constantia" w:cs="Segoe UI"/>
          <w:sz w:val="20"/>
          <w:szCs w:val="20"/>
          <w:lang w:val="en-US"/>
        </w:rPr>
        <w:t xml:space="preserve"> </w:t>
      </w:r>
      <w:r w:rsidR="00863E6D">
        <w:rPr>
          <w:rFonts w:ascii="Constantia" w:eastAsiaTheme="minorHAnsi" w:hAnsi="Constantia" w:cs="Segoe UI"/>
          <w:sz w:val="20"/>
          <w:szCs w:val="20"/>
          <w:lang w:val="en-US"/>
        </w:rPr>
        <w:t>U</w:t>
      </w:r>
      <w:r w:rsidR="00863E6D" w:rsidRPr="00863E6D">
        <w:rPr>
          <w:rFonts w:ascii="Constantia" w:eastAsiaTheme="minorHAnsi" w:hAnsi="Constantia" w:cs="Segoe UI"/>
          <w:sz w:val="20"/>
          <w:szCs w:val="20"/>
          <w:lang w:val="en-US"/>
        </w:rPr>
        <w:t>pdates job knowledge by tracking emerging Internet technologies; participating</w:t>
      </w:r>
      <w:r w:rsidR="00863E6D">
        <w:rPr>
          <w:rFonts w:ascii="Constantia" w:eastAsiaTheme="minorHAnsi" w:hAnsi="Constantia" w:cs="Segoe UI"/>
          <w:sz w:val="20"/>
          <w:szCs w:val="20"/>
          <w:lang w:val="en-US"/>
        </w:rPr>
        <w:t xml:space="preserve"> in educational opportunities</w:t>
      </w:r>
      <w:r w:rsidR="00863E6D" w:rsidRPr="00863E6D">
        <w:rPr>
          <w:rFonts w:ascii="Constantia" w:eastAsiaTheme="minorHAnsi" w:hAnsi="Constantia" w:cs="Segoe UI"/>
          <w:sz w:val="20"/>
          <w:szCs w:val="20"/>
          <w:lang w:val="en-US"/>
        </w:rPr>
        <w:t>; maintaining personal networks; participating in professional organizations.</w:t>
      </w:r>
    </w:p>
    <w:p w:rsidR="00863E6D" w:rsidRDefault="00BE29F2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BE29F2">
        <w:rPr>
          <w:rFonts w:ascii="Constantia" w:eastAsiaTheme="minorHAnsi" w:hAnsi="Constantia" w:cs="Segoe UI"/>
          <w:b/>
          <w:sz w:val="20"/>
          <w:szCs w:val="20"/>
          <w:lang w:val="en-US"/>
        </w:rPr>
        <w:t>Rewards:</w:t>
      </w:r>
      <w:r>
        <w:rPr>
          <w:rFonts w:ascii="Constantia" w:eastAsiaTheme="minorHAnsi" w:hAnsi="Constantia" w:cs="Segoe UI"/>
          <w:sz w:val="20"/>
          <w:szCs w:val="20"/>
          <w:lang w:val="en-US"/>
        </w:rPr>
        <w:t xml:space="preserve"> </w:t>
      </w:r>
      <w:r w:rsidR="00863E6D">
        <w:rPr>
          <w:rFonts w:ascii="Constantia" w:eastAsiaTheme="minorHAnsi" w:hAnsi="Constantia" w:cs="Segoe UI"/>
          <w:sz w:val="20"/>
          <w:szCs w:val="20"/>
          <w:lang w:val="en-US"/>
        </w:rPr>
        <w:t>Accomplishing</w:t>
      </w:r>
      <w:r w:rsidR="00863E6D" w:rsidRPr="00863E6D">
        <w:rPr>
          <w:rFonts w:ascii="Constantia" w:eastAsiaTheme="minorHAnsi" w:hAnsi="Constantia" w:cs="Segoe UI"/>
          <w:sz w:val="20"/>
          <w:szCs w:val="20"/>
          <w:lang w:val="en-US"/>
        </w:rPr>
        <w:t xml:space="preserve"> organization goals by accepting ownership for accomplishing new and different requests; exploring opportunities to add value to job accomplishments.</w:t>
      </w:r>
    </w:p>
    <w:p w:rsidR="00EC6020" w:rsidRPr="00863E6D" w:rsidRDefault="00BE29F2" w:rsidP="008D29F6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BE29F2">
        <w:rPr>
          <w:rFonts w:ascii="Constantia" w:eastAsiaTheme="minorHAnsi" w:hAnsi="Constantia" w:cs="Segoe UI"/>
          <w:b/>
          <w:sz w:val="20"/>
          <w:szCs w:val="20"/>
          <w:lang w:val="en-US"/>
        </w:rPr>
        <w:t>Administration:</w:t>
      </w:r>
      <w:r>
        <w:rPr>
          <w:rFonts w:ascii="Constantia" w:eastAsiaTheme="minorHAnsi" w:hAnsi="Constantia" w:cs="Segoe UI"/>
          <w:sz w:val="20"/>
          <w:szCs w:val="20"/>
          <w:lang w:val="en-US"/>
        </w:rPr>
        <w:t xml:space="preserve"> </w:t>
      </w:r>
      <w:r w:rsidR="001B3B4D" w:rsidRPr="00863E6D">
        <w:rPr>
          <w:rFonts w:ascii="Constantia" w:eastAsiaTheme="minorHAnsi" w:hAnsi="Constantia" w:cs="Segoe UI"/>
          <w:sz w:val="20"/>
          <w:szCs w:val="20"/>
          <w:lang w:val="en-US"/>
        </w:rPr>
        <w:t>Ensured</w:t>
      </w:r>
      <w:r w:rsidR="00D56D38" w:rsidRPr="00863E6D">
        <w:rPr>
          <w:rFonts w:ascii="Constantia" w:eastAsiaTheme="minorHAnsi" w:hAnsi="Constantia" w:cs="Segoe UI"/>
          <w:sz w:val="20"/>
          <w:szCs w:val="20"/>
          <w:lang w:val="en-US"/>
        </w:rPr>
        <w:t xml:space="preserve"> compliance to the prescribed processes; maintaining all the documentation as per day to day activity as well as working with quality department to assure that all process are in control</w:t>
      </w:r>
    </w:p>
    <w:p w:rsidR="00863E6D" w:rsidRDefault="00863E6D" w:rsidP="00863E6D">
      <w:pPr>
        <w:jc w:val="both"/>
        <w:rPr>
          <w:rFonts w:ascii="Constantia" w:hAnsi="Constantia" w:cs="Segoe UI"/>
          <w:sz w:val="20"/>
          <w:szCs w:val="20"/>
        </w:rPr>
      </w:pPr>
    </w:p>
    <w:p w:rsidR="00863E6D" w:rsidRPr="008D29F6" w:rsidRDefault="00863E6D" w:rsidP="00863E6D">
      <w:pPr>
        <w:widowControl w:val="0"/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Segoe UI"/>
          <w:b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 xml:space="preserve">Sep’2011- Feb’2012 with </w:t>
      </w:r>
      <w:proofErr w:type="spellStart"/>
      <w:r w:rsidRPr="008D29F6">
        <w:rPr>
          <w:rFonts w:ascii="Constantia" w:hAnsi="Constantia" w:cs="Segoe UI"/>
          <w:b/>
          <w:sz w:val="20"/>
          <w:szCs w:val="20"/>
        </w:rPr>
        <w:t>Elance</w:t>
      </w:r>
      <w:proofErr w:type="spellEnd"/>
      <w:r w:rsidRPr="008D29F6">
        <w:rPr>
          <w:rFonts w:ascii="Constantia" w:hAnsi="Constantia" w:cs="Segoe UI"/>
          <w:b/>
          <w:sz w:val="20"/>
          <w:szCs w:val="20"/>
        </w:rPr>
        <w:t xml:space="preserve"> </w:t>
      </w:r>
      <w:r w:rsidRPr="008D29F6">
        <w:rPr>
          <w:rFonts w:ascii="Constantia" w:hAnsi="Constantia" w:cs="Segoe UI"/>
          <w:b/>
          <w:sz w:val="20"/>
          <w:szCs w:val="20"/>
        </w:rPr>
        <w:sym w:font="Webdings" w:char="F034"/>
      </w:r>
      <w:r w:rsidRPr="008D29F6">
        <w:rPr>
          <w:rFonts w:ascii="Constantia" w:hAnsi="Constantia" w:cs="Segoe UI"/>
          <w:b/>
          <w:sz w:val="20"/>
          <w:szCs w:val="20"/>
        </w:rPr>
        <w:t>Freelancer</w:t>
      </w:r>
    </w:p>
    <w:p w:rsidR="00863E6D" w:rsidRPr="008D29F6" w:rsidRDefault="00863E6D" w:rsidP="00863E6D">
      <w:pPr>
        <w:spacing w:after="0" w:line="240" w:lineRule="auto"/>
        <w:jc w:val="center"/>
        <w:rPr>
          <w:rFonts w:ascii="Constantia" w:hAnsi="Constantia" w:cs="Segoe UI"/>
          <w:b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>Key Deliverables</w:t>
      </w:r>
    </w:p>
    <w:p w:rsidR="00863E6D" w:rsidRPr="00027A1F" w:rsidRDefault="00924494" w:rsidP="00863E6D">
      <w:pPr>
        <w:spacing w:after="0" w:line="240" w:lineRule="auto"/>
        <w:rPr>
          <w:rFonts w:ascii="Constantia" w:hAnsi="Constantia" w:cs="Segoe UI"/>
          <w:b/>
          <w:i/>
          <w:sz w:val="2"/>
          <w:szCs w:val="20"/>
        </w:rPr>
      </w:pPr>
      <w:r w:rsidRPr="00924494">
        <w:rPr>
          <w:rFonts w:ascii="Constantia" w:hAnsi="Constantia" w:cs="Segoe UI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863E6D" w:rsidRPr="00D56D38" w:rsidRDefault="00863E6D" w:rsidP="00863E6D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>Conducted</w:t>
      </w:r>
      <w:r w:rsidRPr="00D56D38">
        <w:rPr>
          <w:rFonts w:ascii="Constantia" w:eastAsiaTheme="minorHAnsi" w:hAnsi="Constantia" w:cs="Segoe UI"/>
          <w:sz w:val="20"/>
          <w:szCs w:val="20"/>
          <w:lang w:val="en-US"/>
        </w:rPr>
        <w:t xml:space="preserve"> meetings with clients or employers to discuss requirements fo</w:t>
      </w: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>r the work</w:t>
      </w:r>
    </w:p>
    <w:p w:rsidR="00863E6D" w:rsidRPr="008D29F6" w:rsidRDefault="00863E6D" w:rsidP="00863E6D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 xml:space="preserve">Developed and agreed </w:t>
      </w:r>
      <w:r w:rsidRPr="00D56D38">
        <w:rPr>
          <w:rFonts w:ascii="Constantia" w:eastAsiaTheme="minorHAnsi" w:hAnsi="Constantia" w:cs="Segoe UI"/>
          <w:sz w:val="20"/>
          <w:szCs w:val="20"/>
          <w:lang w:val="en-US"/>
        </w:rPr>
        <w:t>on a work schedule with your client or employer, to establish that the work will be</w:t>
      </w: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> completed to strict deadlines</w:t>
      </w:r>
    </w:p>
    <w:p w:rsidR="00863E6D" w:rsidRDefault="00863E6D" w:rsidP="00863E6D">
      <w:pPr>
        <w:pStyle w:val="ListParagraph"/>
        <w:numPr>
          <w:ilvl w:val="0"/>
          <w:numId w:val="11"/>
        </w:numPr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  <w:r w:rsidRPr="008D29F6">
        <w:rPr>
          <w:rFonts w:ascii="Constantia" w:eastAsiaTheme="minorHAnsi" w:hAnsi="Constantia" w:cs="Segoe UI"/>
          <w:sz w:val="20"/>
          <w:szCs w:val="20"/>
          <w:lang w:val="en-US"/>
        </w:rPr>
        <w:t>Ensured compliance to the prescribed processes; maintaining all the documentation as per day to day activity as well as working with quality department to assure that all process are in control</w:t>
      </w:r>
    </w:p>
    <w:p w:rsidR="00863E6D" w:rsidRPr="00863E6D" w:rsidRDefault="00863E6D" w:rsidP="00863E6D">
      <w:pPr>
        <w:pStyle w:val="ListParagraph"/>
        <w:ind w:left="360"/>
        <w:jc w:val="both"/>
        <w:rPr>
          <w:rFonts w:ascii="Constantia" w:eastAsiaTheme="minorHAnsi" w:hAnsi="Constantia" w:cs="Segoe UI"/>
          <w:sz w:val="20"/>
          <w:szCs w:val="20"/>
          <w:lang w:val="en-US"/>
        </w:rPr>
      </w:pPr>
    </w:p>
    <w:p w:rsidR="0006520B" w:rsidRPr="00027A1F" w:rsidRDefault="0006520B" w:rsidP="008D29F6">
      <w:pPr>
        <w:pStyle w:val="ListParagraph"/>
        <w:ind w:left="360"/>
        <w:jc w:val="both"/>
        <w:rPr>
          <w:rFonts w:ascii="Constantia" w:eastAsiaTheme="minorHAnsi" w:hAnsi="Constantia" w:cs="Segoe UI"/>
          <w:sz w:val="8"/>
          <w:szCs w:val="20"/>
          <w:lang w:val="en-US"/>
        </w:rPr>
      </w:pPr>
    </w:p>
    <w:tbl>
      <w:tblPr>
        <w:tblW w:w="5011" w:type="pct"/>
        <w:tblLook w:val="01E0"/>
      </w:tblPr>
      <w:tblGrid>
        <w:gridCol w:w="3478"/>
        <w:gridCol w:w="3740"/>
        <w:gridCol w:w="3822"/>
      </w:tblGrid>
      <w:tr w:rsidR="006110DE" w:rsidRPr="008D29F6" w:rsidTr="00C575FF">
        <w:trPr>
          <w:trHeight w:val="234"/>
        </w:trPr>
        <w:tc>
          <w:tcPr>
            <w:tcW w:w="1575" w:type="pct"/>
            <w:tcBorders>
              <w:bottom w:val="single" w:sz="6" w:space="0" w:color="000000"/>
            </w:tcBorders>
            <w:shd w:val="clear" w:color="auto" w:fill="auto"/>
          </w:tcPr>
          <w:p w:rsidR="006110DE" w:rsidRPr="008D29F6" w:rsidRDefault="006110DE" w:rsidP="008D29F6">
            <w:pPr>
              <w:pStyle w:val="ListParagraph"/>
              <w:ind w:left="360"/>
              <w:rPr>
                <w:rFonts w:ascii="Constantia" w:hAnsi="Constantia" w:cs="Segoe UI"/>
                <w:sz w:val="20"/>
                <w:szCs w:val="20"/>
              </w:rPr>
            </w:pPr>
            <w:r w:rsidRPr="008D29F6">
              <w:rPr>
                <w:rFonts w:ascii="Constantia" w:hAnsi="Constantia" w:cs="Segoe UI"/>
                <w:sz w:val="20"/>
                <w:szCs w:val="20"/>
              </w:rPr>
              <w:t xml:space="preserve">   </w:t>
            </w:r>
          </w:p>
        </w:tc>
        <w:tc>
          <w:tcPr>
            <w:tcW w:w="1694" w:type="pct"/>
            <w:tcBorders>
              <w:bottom w:val="single" w:sz="6" w:space="0" w:color="000000"/>
            </w:tcBorders>
            <w:shd w:val="clear" w:color="auto" w:fill="244061" w:themeFill="accent1" w:themeFillShade="80"/>
          </w:tcPr>
          <w:p w:rsidR="006110DE" w:rsidRPr="008D29F6" w:rsidRDefault="006110DE" w:rsidP="008D29F6">
            <w:pPr>
              <w:spacing w:after="0" w:line="240" w:lineRule="auto"/>
              <w:jc w:val="center"/>
              <w:rPr>
                <w:rFonts w:ascii="Constantia" w:hAnsi="Constantia" w:cs="Segoe UI"/>
                <w:b/>
                <w:color w:val="FFFFFF" w:themeColor="background1"/>
                <w:sz w:val="20"/>
                <w:szCs w:val="20"/>
              </w:rPr>
            </w:pPr>
            <w:r w:rsidRPr="008D29F6">
              <w:rPr>
                <w:rFonts w:ascii="Constantia" w:hAnsi="Constantia" w:cs="Segoe UI"/>
                <w:b/>
                <w:smallCaps/>
                <w:color w:val="FFFFFF" w:themeColor="background1"/>
                <w:sz w:val="20"/>
                <w:szCs w:val="20"/>
              </w:rPr>
              <w:t xml:space="preserve">Credentials </w:t>
            </w:r>
          </w:p>
        </w:tc>
        <w:tc>
          <w:tcPr>
            <w:tcW w:w="1731" w:type="pct"/>
            <w:tcBorders>
              <w:bottom w:val="single" w:sz="6" w:space="0" w:color="000000"/>
            </w:tcBorders>
            <w:shd w:val="clear" w:color="auto" w:fill="auto"/>
          </w:tcPr>
          <w:p w:rsidR="006110DE" w:rsidRPr="008D29F6" w:rsidRDefault="006110DE" w:rsidP="008D29F6">
            <w:pPr>
              <w:spacing w:after="0" w:line="240" w:lineRule="auto"/>
              <w:rPr>
                <w:rFonts w:ascii="Constantia" w:hAnsi="Constantia" w:cs="Segoe UI"/>
                <w:sz w:val="20"/>
                <w:szCs w:val="20"/>
              </w:rPr>
            </w:pPr>
          </w:p>
        </w:tc>
      </w:tr>
    </w:tbl>
    <w:p w:rsidR="007027AB" w:rsidRPr="008D29F6" w:rsidRDefault="008B4905" w:rsidP="008D29F6">
      <w:pPr>
        <w:spacing w:after="0" w:line="240" w:lineRule="auto"/>
        <w:rPr>
          <w:rFonts w:ascii="Constantia" w:hAnsi="Constantia" w:cs="Segoe UI"/>
          <w:bCs/>
          <w:sz w:val="20"/>
          <w:szCs w:val="20"/>
        </w:rPr>
      </w:pPr>
      <w:r w:rsidRPr="008D29F6">
        <w:rPr>
          <w:rFonts w:ascii="Constantia" w:hAnsi="Constantia" w:cs="Segoe UI"/>
          <w:b/>
          <w:bCs/>
          <w:sz w:val="20"/>
          <w:szCs w:val="20"/>
        </w:rPr>
        <w:t>2014</w:t>
      </w:r>
      <w:r w:rsidRPr="008D29F6">
        <w:rPr>
          <w:rFonts w:ascii="Constantia" w:hAnsi="Constantia" w:cs="Segoe UI"/>
          <w:b/>
          <w:bCs/>
          <w:sz w:val="20"/>
          <w:szCs w:val="20"/>
        </w:rPr>
        <w:tab/>
      </w:r>
      <w:r w:rsidR="00D15C77" w:rsidRPr="008D29F6">
        <w:rPr>
          <w:rFonts w:ascii="Constantia" w:hAnsi="Constantia" w:cs="Segoe UI"/>
          <w:b/>
          <w:bCs/>
          <w:sz w:val="20"/>
          <w:szCs w:val="20"/>
        </w:rPr>
        <w:t xml:space="preserve">Bachelor of </w:t>
      </w:r>
      <w:r w:rsidR="007027AB" w:rsidRPr="008D29F6">
        <w:rPr>
          <w:rFonts w:ascii="Constantia" w:hAnsi="Constantia" w:cs="Segoe UI"/>
          <w:b/>
          <w:bCs/>
          <w:sz w:val="20"/>
          <w:szCs w:val="20"/>
        </w:rPr>
        <w:t>S</w:t>
      </w:r>
      <w:r w:rsidR="00D15C77" w:rsidRPr="008D29F6">
        <w:rPr>
          <w:rFonts w:ascii="Constantia" w:hAnsi="Constantia" w:cs="Segoe UI"/>
          <w:b/>
          <w:bCs/>
          <w:sz w:val="20"/>
          <w:szCs w:val="20"/>
        </w:rPr>
        <w:t>cience</w:t>
      </w:r>
      <w:r w:rsidR="007027AB" w:rsidRPr="008D29F6">
        <w:rPr>
          <w:rFonts w:ascii="Constantia" w:hAnsi="Constantia" w:cs="Segoe UI"/>
          <w:b/>
          <w:bCs/>
          <w:sz w:val="20"/>
          <w:szCs w:val="20"/>
        </w:rPr>
        <w:t xml:space="preserve"> in Information Technology</w:t>
      </w:r>
      <w:r w:rsidR="007027AB" w:rsidRPr="008D29F6">
        <w:rPr>
          <w:rFonts w:ascii="Constantia" w:hAnsi="Constantia" w:cs="Segoe UI"/>
          <w:bCs/>
          <w:sz w:val="20"/>
          <w:szCs w:val="20"/>
        </w:rPr>
        <w:t xml:space="preserve"> from University Of </w:t>
      </w:r>
      <w:proofErr w:type="spellStart"/>
      <w:r w:rsidR="007027AB" w:rsidRPr="008D29F6">
        <w:rPr>
          <w:rFonts w:ascii="Constantia" w:hAnsi="Constantia" w:cs="Segoe UI"/>
          <w:bCs/>
          <w:sz w:val="20"/>
          <w:szCs w:val="20"/>
        </w:rPr>
        <w:t>Gujrat</w:t>
      </w:r>
      <w:proofErr w:type="spellEnd"/>
    </w:p>
    <w:p w:rsidR="003D6C3D" w:rsidRDefault="00F21E77" w:rsidP="008D29F6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Segoe UI"/>
          <w:bCs/>
          <w:sz w:val="20"/>
          <w:szCs w:val="20"/>
        </w:rPr>
      </w:pPr>
      <w:r w:rsidRPr="008D29F6">
        <w:rPr>
          <w:rFonts w:ascii="Constantia" w:hAnsi="Constantia" w:cs="Segoe UI"/>
          <w:b/>
          <w:bCs/>
          <w:sz w:val="20"/>
          <w:szCs w:val="20"/>
        </w:rPr>
        <w:t>2010</w:t>
      </w:r>
      <w:r w:rsidRPr="008D29F6">
        <w:rPr>
          <w:rFonts w:ascii="Constantia" w:hAnsi="Constantia" w:cs="Segoe UI"/>
          <w:b/>
          <w:bCs/>
          <w:sz w:val="20"/>
          <w:szCs w:val="20"/>
        </w:rPr>
        <w:tab/>
      </w:r>
      <w:r w:rsidRPr="008D29F6">
        <w:rPr>
          <w:rFonts w:ascii="Constantia" w:hAnsi="Constantia" w:cs="Segoe UI"/>
          <w:b/>
          <w:sz w:val="20"/>
          <w:szCs w:val="20"/>
        </w:rPr>
        <w:t>Class 12</w:t>
      </w:r>
      <w:r w:rsidRPr="008D29F6">
        <w:rPr>
          <w:rFonts w:ascii="Constantia" w:hAnsi="Constantia" w:cs="Segoe UI"/>
          <w:b/>
          <w:sz w:val="20"/>
          <w:szCs w:val="20"/>
          <w:vertAlign w:val="superscript"/>
        </w:rPr>
        <w:t>th</w:t>
      </w:r>
      <w:r w:rsidRPr="008D29F6">
        <w:rPr>
          <w:rFonts w:ascii="Constantia" w:hAnsi="Constantia" w:cs="Segoe UI"/>
          <w:sz w:val="20"/>
          <w:szCs w:val="20"/>
        </w:rPr>
        <w:t xml:space="preserve"> </w:t>
      </w:r>
      <w:r w:rsidRPr="008D29F6">
        <w:rPr>
          <w:rFonts w:ascii="Constantia" w:hAnsi="Constantia" w:cs="Segoe UI"/>
          <w:b/>
          <w:bCs/>
          <w:sz w:val="20"/>
          <w:szCs w:val="20"/>
        </w:rPr>
        <w:t>from</w:t>
      </w:r>
      <w:r w:rsidR="007027AB" w:rsidRPr="008D29F6">
        <w:rPr>
          <w:rFonts w:ascii="Constantia" w:hAnsi="Constantia" w:cs="Segoe UI"/>
          <w:bCs/>
          <w:sz w:val="20"/>
          <w:szCs w:val="20"/>
        </w:rPr>
        <w:t xml:space="preserve"> Garrison Academy </w:t>
      </w:r>
      <w:proofErr w:type="spellStart"/>
      <w:r w:rsidR="007027AB" w:rsidRPr="008D29F6">
        <w:rPr>
          <w:rFonts w:ascii="Constantia" w:hAnsi="Constantia" w:cs="Segoe UI"/>
          <w:bCs/>
          <w:sz w:val="20"/>
          <w:szCs w:val="20"/>
        </w:rPr>
        <w:t>Kharian</w:t>
      </w:r>
      <w:proofErr w:type="spellEnd"/>
      <w:r w:rsidR="007027AB" w:rsidRPr="008D29F6">
        <w:rPr>
          <w:rFonts w:ascii="Constantia" w:hAnsi="Constantia" w:cs="Segoe UI"/>
          <w:bCs/>
          <w:sz w:val="20"/>
          <w:szCs w:val="20"/>
        </w:rPr>
        <w:t xml:space="preserve"> </w:t>
      </w:r>
      <w:proofErr w:type="spellStart"/>
      <w:r w:rsidR="007027AB" w:rsidRPr="008D29F6">
        <w:rPr>
          <w:rFonts w:ascii="Constantia" w:hAnsi="Constantia" w:cs="Segoe UI"/>
          <w:bCs/>
          <w:sz w:val="20"/>
          <w:szCs w:val="20"/>
        </w:rPr>
        <w:t>Cantt</w:t>
      </w:r>
      <w:proofErr w:type="spellEnd"/>
    </w:p>
    <w:p w:rsidR="00027A1F" w:rsidRPr="00027A1F" w:rsidRDefault="00027A1F" w:rsidP="008D29F6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Segoe UI"/>
          <w:bCs/>
          <w:sz w:val="6"/>
          <w:szCs w:val="20"/>
        </w:rPr>
      </w:pPr>
    </w:p>
    <w:p w:rsidR="009D7F65" w:rsidRDefault="009D7F65" w:rsidP="008D29F6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Segoe UI"/>
          <w:b/>
          <w:bCs/>
          <w:i/>
          <w:sz w:val="20"/>
          <w:szCs w:val="20"/>
          <w:u w:val="single"/>
        </w:rPr>
      </w:pPr>
      <w:r w:rsidRPr="008D29F6">
        <w:rPr>
          <w:rFonts w:ascii="Constantia" w:hAnsi="Constantia" w:cs="Segoe UI"/>
          <w:b/>
          <w:bCs/>
          <w:i/>
          <w:sz w:val="20"/>
          <w:szCs w:val="20"/>
          <w:u w:val="single"/>
        </w:rPr>
        <w:t>Academic Project</w:t>
      </w:r>
    </w:p>
    <w:p w:rsidR="00282221" w:rsidRPr="008D29F6" w:rsidRDefault="00282221" w:rsidP="008D29F6">
      <w:pPr>
        <w:spacing w:after="0" w:line="240" w:lineRule="auto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>Platform</w:t>
      </w:r>
      <w:r w:rsidRPr="008D29F6">
        <w:rPr>
          <w:rFonts w:ascii="Constantia" w:hAnsi="Constantia" w:cs="Segoe UI"/>
          <w:sz w:val="20"/>
          <w:szCs w:val="20"/>
        </w:rPr>
        <w:t xml:space="preserve">: </w:t>
      </w:r>
      <w:proofErr w:type="spellStart"/>
      <w:r w:rsidRPr="008D29F6">
        <w:rPr>
          <w:rFonts w:ascii="Constantia" w:hAnsi="Constantia" w:cs="Segoe UI"/>
          <w:sz w:val="20"/>
          <w:szCs w:val="20"/>
        </w:rPr>
        <w:t>NetBeans</w:t>
      </w:r>
      <w:proofErr w:type="spellEnd"/>
      <w:r w:rsidRPr="008D29F6">
        <w:rPr>
          <w:rFonts w:ascii="Constantia" w:hAnsi="Constantia" w:cs="Segoe UI"/>
          <w:sz w:val="20"/>
          <w:szCs w:val="20"/>
        </w:rPr>
        <w:t xml:space="preserve"> ||</w:t>
      </w:r>
      <w:r w:rsidRPr="008D29F6">
        <w:rPr>
          <w:rFonts w:ascii="Constantia" w:hAnsi="Constantia" w:cs="Segoe UI"/>
          <w:b/>
          <w:sz w:val="20"/>
          <w:szCs w:val="20"/>
        </w:rPr>
        <w:t>Team Size:</w:t>
      </w:r>
      <w:r w:rsidRPr="008D29F6">
        <w:rPr>
          <w:rFonts w:ascii="Constantia" w:hAnsi="Constantia" w:cs="Segoe UI"/>
          <w:sz w:val="20"/>
          <w:szCs w:val="20"/>
        </w:rPr>
        <w:t xml:space="preserve"> 4</w:t>
      </w:r>
    </w:p>
    <w:p w:rsidR="00282221" w:rsidRPr="008D29F6" w:rsidRDefault="00282221" w:rsidP="008D29F6">
      <w:pPr>
        <w:spacing w:after="0" w:line="240" w:lineRule="auto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>Role in Brief:</w:t>
      </w:r>
      <w:r w:rsidRPr="008D29F6">
        <w:rPr>
          <w:rFonts w:ascii="Constantia" w:hAnsi="Constantia" w:cs="Segoe UI"/>
          <w:sz w:val="20"/>
          <w:szCs w:val="20"/>
        </w:rPr>
        <w:t xml:space="preserve"> In this project, </w:t>
      </w:r>
      <w:r w:rsidR="008D29F6">
        <w:rPr>
          <w:rFonts w:ascii="Constantia" w:hAnsi="Constantia" w:cs="Segoe UI"/>
          <w:sz w:val="20"/>
          <w:szCs w:val="20"/>
        </w:rPr>
        <w:t xml:space="preserve">responsible for controlling </w:t>
      </w:r>
      <w:r w:rsidRPr="008D29F6">
        <w:rPr>
          <w:rFonts w:ascii="Constantia" w:hAnsi="Constantia" w:cs="Segoe UI"/>
          <w:sz w:val="20"/>
          <w:szCs w:val="20"/>
        </w:rPr>
        <w:t xml:space="preserve">Server’s </w:t>
      </w:r>
      <w:r w:rsidR="008D29F6" w:rsidRPr="008D29F6">
        <w:rPr>
          <w:rFonts w:ascii="Constantia" w:hAnsi="Constantia" w:cs="Segoe UI"/>
          <w:sz w:val="20"/>
          <w:szCs w:val="20"/>
        </w:rPr>
        <w:t>with SMS</w:t>
      </w:r>
      <w:r w:rsidRPr="008D29F6">
        <w:rPr>
          <w:rFonts w:ascii="Constantia" w:hAnsi="Constantia" w:cs="Segoe UI"/>
          <w:sz w:val="20"/>
          <w:szCs w:val="20"/>
        </w:rPr>
        <w:t xml:space="preserve"> service via GSM Network</w:t>
      </w:r>
      <w:r w:rsidR="008D29F6" w:rsidRPr="008D29F6">
        <w:rPr>
          <w:rFonts w:ascii="Constantia" w:hAnsi="Constantia" w:cs="Segoe UI"/>
          <w:sz w:val="20"/>
          <w:szCs w:val="20"/>
        </w:rPr>
        <w:t>.</w:t>
      </w:r>
    </w:p>
    <w:p w:rsidR="00F21E77" w:rsidRPr="00027A1F" w:rsidRDefault="00F21E77" w:rsidP="008D29F6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Segoe UI"/>
          <w:b/>
          <w:bCs/>
          <w:i/>
          <w:sz w:val="10"/>
          <w:szCs w:val="20"/>
          <w:u w:val="single"/>
        </w:rPr>
      </w:pPr>
    </w:p>
    <w:p w:rsidR="00F21E77" w:rsidRPr="008D29F6" w:rsidRDefault="00F21E77" w:rsidP="008D29F6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Segoe UI"/>
          <w:b/>
          <w:bCs/>
          <w:i/>
          <w:sz w:val="20"/>
          <w:szCs w:val="20"/>
          <w:u w:val="single"/>
        </w:rPr>
      </w:pPr>
      <w:r w:rsidRPr="008D29F6">
        <w:rPr>
          <w:rFonts w:ascii="Constantia" w:hAnsi="Constantia" w:cs="Segoe UI"/>
          <w:b/>
          <w:bCs/>
          <w:i/>
          <w:sz w:val="20"/>
          <w:szCs w:val="20"/>
          <w:u w:val="single"/>
        </w:rPr>
        <w:t>Technical knowledge set</w:t>
      </w:r>
    </w:p>
    <w:p w:rsidR="00CA7BAA" w:rsidRPr="008D29F6" w:rsidRDefault="00F21E77" w:rsidP="008D29F6">
      <w:pPr>
        <w:spacing w:after="0" w:line="240" w:lineRule="auto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sz w:val="20"/>
          <w:szCs w:val="20"/>
        </w:rPr>
        <w:t xml:space="preserve">PHP web technologies, Java, C sharp, HTML, JavaScript,  Network </w:t>
      </w:r>
      <w:r w:rsidR="005F3171" w:rsidRPr="008D29F6">
        <w:rPr>
          <w:rFonts w:ascii="Constantia" w:hAnsi="Constantia" w:cs="Segoe UI"/>
          <w:sz w:val="20"/>
          <w:szCs w:val="20"/>
        </w:rPr>
        <w:t>Installment</w:t>
      </w:r>
      <w:r w:rsidRPr="008D29F6">
        <w:rPr>
          <w:rFonts w:ascii="Constantia" w:hAnsi="Constantia" w:cs="Segoe UI"/>
          <w:sz w:val="20"/>
          <w:szCs w:val="20"/>
        </w:rPr>
        <w:t>, Software, Website and Graphics Designing, Software Development Life cycles, Abode Photoshop, ASP.net and JSP</w:t>
      </w:r>
    </w:p>
    <w:p w:rsidR="00F21E77" w:rsidRPr="00027A1F" w:rsidRDefault="00924494" w:rsidP="008D29F6">
      <w:pPr>
        <w:spacing w:after="0" w:line="240" w:lineRule="auto"/>
        <w:rPr>
          <w:rFonts w:ascii="Constantia" w:hAnsi="Constantia" w:cs="Segoe UI"/>
          <w:sz w:val="10"/>
          <w:szCs w:val="20"/>
        </w:rPr>
      </w:pPr>
      <w:r w:rsidRPr="00924494">
        <w:rPr>
          <w:rFonts w:ascii="Constantia" w:hAnsi="Constantia" w:cs="Segoe UI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6D29B8" w:rsidRPr="008D29F6" w:rsidRDefault="007F4940" w:rsidP="008D29F6">
      <w:pPr>
        <w:shd w:val="clear" w:color="auto" w:fill="C2D69B" w:themeFill="accent3" w:themeFillTint="99"/>
        <w:spacing w:after="0" w:line="240" w:lineRule="auto"/>
        <w:jc w:val="center"/>
        <w:rPr>
          <w:rFonts w:ascii="Constantia" w:hAnsi="Constantia" w:cs="Segoe UI"/>
          <w:b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 xml:space="preserve">Date of Birth: </w:t>
      </w:r>
      <w:r w:rsidR="00EB5118">
        <w:rPr>
          <w:rFonts w:ascii="Constantia" w:hAnsi="Constantia" w:cs="Segoe UI"/>
          <w:b/>
          <w:color w:val="FF0000"/>
          <w:sz w:val="20"/>
          <w:szCs w:val="20"/>
        </w:rPr>
        <w:t>November 12</w:t>
      </w:r>
      <w:proofErr w:type="gramStart"/>
      <w:r w:rsidR="00EB5118">
        <w:rPr>
          <w:rFonts w:ascii="Constantia" w:hAnsi="Constantia" w:cs="Segoe UI"/>
          <w:b/>
          <w:color w:val="FF0000"/>
          <w:sz w:val="20"/>
          <w:szCs w:val="20"/>
        </w:rPr>
        <w:t>,1991</w:t>
      </w:r>
      <w:proofErr w:type="gramEnd"/>
    </w:p>
    <w:p w:rsidR="007F4940" w:rsidRPr="008D29F6" w:rsidRDefault="007F4940" w:rsidP="008D29F6">
      <w:pPr>
        <w:shd w:val="clear" w:color="auto" w:fill="C2D69B" w:themeFill="accent3" w:themeFillTint="99"/>
        <w:spacing w:after="0" w:line="240" w:lineRule="auto"/>
        <w:jc w:val="center"/>
        <w:rPr>
          <w:rFonts w:ascii="Constantia" w:hAnsi="Constantia" w:cs="Segoe UI"/>
          <w:b/>
          <w:sz w:val="20"/>
          <w:szCs w:val="20"/>
        </w:rPr>
      </w:pPr>
      <w:r w:rsidRPr="008D29F6">
        <w:rPr>
          <w:rFonts w:ascii="Constantia" w:hAnsi="Constantia" w:cs="Segoe UI"/>
          <w:b/>
          <w:sz w:val="20"/>
          <w:szCs w:val="20"/>
        </w:rPr>
        <w:t xml:space="preserve">Linguistic </w:t>
      </w:r>
      <w:r w:rsidR="004C3AF8" w:rsidRPr="008D29F6">
        <w:rPr>
          <w:rFonts w:ascii="Constantia" w:hAnsi="Constantia" w:cs="Segoe UI"/>
          <w:b/>
          <w:sz w:val="20"/>
          <w:szCs w:val="20"/>
        </w:rPr>
        <w:t>Abilities</w:t>
      </w:r>
      <w:r w:rsidRPr="008D29F6">
        <w:rPr>
          <w:rFonts w:ascii="Constantia" w:hAnsi="Constantia" w:cs="Segoe UI"/>
          <w:b/>
          <w:sz w:val="20"/>
          <w:szCs w:val="20"/>
        </w:rPr>
        <w:t xml:space="preserve">:  </w:t>
      </w:r>
      <w:proofErr w:type="spellStart"/>
      <w:r w:rsidR="00EB5118">
        <w:rPr>
          <w:rFonts w:ascii="Constantia" w:hAnsi="Constantia" w:cs="Segoe UI"/>
          <w:b/>
          <w:color w:val="FF0000"/>
          <w:sz w:val="20"/>
          <w:szCs w:val="20"/>
        </w:rPr>
        <w:t>English</w:t>
      </w:r>
      <w:proofErr w:type="gramStart"/>
      <w:r w:rsidR="00EB5118">
        <w:rPr>
          <w:rFonts w:ascii="Constantia" w:hAnsi="Constantia" w:cs="Segoe UI"/>
          <w:b/>
          <w:color w:val="FF0000"/>
          <w:sz w:val="20"/>
          <w:szCs w:val="20"/>
        </w:rPr>
        <w:t>,Urdu</w:t>
      </w:r>
      <w:proofErr w:type="spellEnd"/>
      <w:proofErr w:type="gramEnd"/>
    </w:p>
    <w:p w:rsidR="00F21E77" w:rsidRPr="008D29F6" w:rsidRDefault="00924494" w:rsidP="008D29F6">
      <w:pPr>
        <w:shd w:val="clear" w:color="auto" w:fill="C2D69B" w:themeFill="accent3" w:themeFillTint="99"/>
        <w:spacing w:after="0" w:line="240" w:lineRule="auto"/>
        <w:jc w:val="center"/>
        <w:rPr>
          <w:rFonts w:ascii="Constantia" w:hAnsi="Constantia" w:cs="Segoe UI"/>
          <w:bCs/>
          <w:sz w:val="20"/>
          <w:szCs w:val="20"/>
        </w:rPr>
      </w:pPr>
      <w:r w:rsidRPr="00924494">
        <w:rPr>
          <w:rFonts w:ascii="Constantia" w:hAnsi="Constantia" w:cs="Segoe UI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F21E77" w:rsidRPr="008D29F6" w:rsidRDefault="00F21E77" w:rsidP="008D29F6">
      <w:pPr>
        <w:spacing w:after="0" w:line="240" w:lineRule="auto"/>
        <w:rPr>
          <w:rFonts w:ascii="Constantia" w:hAnsi="Constantia" w:cs="Segoe UI"/>
          <w:sz w:val="20"/>
          <w:szCs w:val="20"/>
        </w:rPr>
      </w:pPr>
    </w:p>
    <w:p w:rsidR="00F21E77" w:rsidRPr="008D29F6" w:rsidRDefault="00F21E77" w:rsidP="008D29F6">
      <w:pPr>
        <w:spacing w:after="0" w:line="240" w:lineRule="auto"/>
        <w:rPr>
          <w:rFonts w:ascii="Constantia" w:hAnsi="Constantia" w:cs="Segoe UI"/>
          <w:sz w:val="20"/>
          <w:szCs w:val="20"/>
        </w:rPr>
      </w:pPr>
    </w:p>
    <w:p w:rsidR="007F4940" w:rsidRPr="008D29F6" w:rsidRDefault="00F21E77" w:rsidP="008D29F6">
      <w:pPr>
        <w:tabs>
          <w:tab w:val="left" w:pos="2610"/>
        </w:tabs>
        <w:spacing w:after="0" w:line="240" w:lineRule="auto"/>
        <w:rPr>
          <w:rFonts w:ascii="Constantia" w:hAnsi="Constantia" w:cs="Segoe UI"/>
          <w:sz w:val="20"/>
          <w:szCs w:val="20"/>
        </w:rPr>
      </w:pPr>
      <w:r w:rsidRPr="008D29F6">
        <w:rPr>
          <w:rFonts w:ascii="Constantia" w:hAnsi="Constantia" w:cs="Segoe UI"/>
          <w:sz w:val="20"/>
          <w:szCs w:val="20"/>
        </w:rPr>
        <w:tab/>
        <w:t xml:space="preserve"> </w:t>
      </w:r>
    </w:p>
    <w:sectPr w:rsidR="007F4940" w:rsidRPr="008D29F6" w:rsidSect="002B112C">
      <w:footerReference w:type="default" r:id="rId10"/>
      <w:pgSz w:w="12240" w:h="15840" w:code="1"/>
      <w:pgMar w:top="720" w:right="720" w:bottom="720" w:left="720" w:header="720" w:footer="4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B6" w:rsidRDefault="003044B6" w:rsidP="00EF1D6E">
      <w:pPr>
        <w:spacing w:after="0" w:line="240" w:lineRule="auto"/>
      </w:pPr>
      <w:r>
        <w:separator/>
      </w:r>
    </w:p>
  </w:endnote>
  <w:endnote w:type="continuationSeparator" w:id="0">
    <w:p w:rsidR="003044B6" w:rsidRDefault="003044B6" w:rsidP="00EF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2C" w:rsidRPr="002B112C" w:rsidRDefault="003044B6" w:rsidP="00D41602">
    <w:pPr>
      <w:pStyle w:val="Footer"/>
      <w:pBdr>
        <w:top w:val="single" w:sz="4" w:space="1" w:color="auto"/>
      </w:pBdr>
      <w:jc w:val="right"/>
      <w:rPr>
        <w:rFonts w:ascii="Calisto MT" w:hAnsi="Calisto MT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B6" w:rsidRDefault="003044B6" w:rsidP="00EF1D6E">
      <w:pPr>
        <w:spacing w:after="0" w:line="240" w:lineRule="auto"/>
      </w:pPr>
      <w:r>
        <w:separator/>
      </w:r>
    </w:p>
  </w:footnote>
  <w:footnote w:type="continuationSeparator" w:id="0">
    <w:p w:rsidR="003044B6" w:rsidRDefault="003044B6" w:rsidP="00EF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DA0"/>
    <w:multiLevelType w:val="hybridMultilevel"/>
    <w:tmpl w:val="FB822E76"/>
    <w:lvl w:ilvl="0" w:tplc="E5FC9B0E">
      <w:start w:val="1999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657E9"/>
    <w:multiLevelType w:val="hybridMultilevel"/>
    <w:tmpl w:val="BE8A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1823"/>
    <w:multiLevelType w:val="hybridMultilevel"/>
    <w:tmpl w:val="6E2E4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577F6"/>
    <w:multiLevelType w:val="hybridMultilevel"/>
    <w:tmpl w:val="E78A32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611D1"/>
    <w:multiLevelType w:val="hybridMultilevel"/>
    <w:tmpl w:val="4650B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66BAD"/>
    <w:multiLevelType w:val="hybridMultilevel"/>
    <w:tmpl w:val="582E30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361A3"/>
    <w:multiLevelType w:val="hybridMultilevel"/>
    <w:tmpl w:val="4D8A3AA6"/>
    <w:lvl w:ilvl="0" w:tplc="06E87176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6B002E"/>
    <w:multiLevelType w:val="hybridMultilevel"/>
    <w:tmpl w:val="3154DA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407C8"/>
    <w:multiLevelType w:val="hybridMultilevel"/>
    <w:tmpl w:val="5874D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47D38"/>
    <w:multiLevelType w:val="hybridMultilevel"/>
    <w:tmpl w:val="522E0E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372481"/>
    <w:multiLevelType w:val="hybridMultilevel"/>
    <w:tmpl w:val="5B3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94BD7"/>
    <w:multiLevelType w:val="hybridMultilevel"/>
    <w:tmpl w:val="95FA1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E3CFF"/>
    <w:multiLevelType w:val="hybridMultilevel"/>
    <w:tmpl w:val="7930AF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6404D"/>
    <w:multiLevelType w:val="hybridMultilevel"/>
    <w:tmpl w:val="0F962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AB3C67"/>
    <w:multiLevelType w:val="multilevel"/>
    <w:tmpl w:val="F45629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443A1F79"/>
    <w:multiLevelType w:val="hybridMultilevel"/>
    <w:tmpl w:val="14627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FB76EA"/>
    <w:multiLevelType w:val="hybridMultilevel"/>
    <w:tmpl w:val="8892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9B431B"/>
    <w:multiLevelType w:val="hybridMultilevel"/>
    <w:tmpl w:val="347C063E"/>
    <w:lvl w:ilvl="0" w:tplc="5B926EE4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1356A"/>
    <w:multiLevelType w:val="hybridMultilevel"/>
    <w:tmpl w:val="BF0E2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58687A"/>
    <w:multiLevelType w:val="hybridMultilevel"/>
    <w:tmpl w:val="A77CAD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27084E"/>
    <w:multiLevelType w:val="hybridMultilevel"/>
    <w:tmpl w:val="A272840C"/>
    <w:lvl w:ilvl="0" w:tplc="4926C9A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D07961"/>
    <w:multiLevelType w:val="hybridMultilevel"/>
    <w:tmpl w:val="7FCAD1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16"/>
  </w:num>
  <w:num w:numId="7">
    <w:abstractNumId w:val="15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0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20"/>
  </w:num>
  <w:num w:numId="18">
    <w:abstractNumId w:val="21"/>
  </w:num>
  <w:num w:numId="19">
    <w:abstractNumId w:val="11"/>
  </w:num>
  <w:num w:numId="20">
    <w:abstractNumId w:val="9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D6E"/>
    <w:rsid w:val="00011E30"/>
    <w:rsid w:val="00017EB2"/>
    <w:rsid w:val="00027A1F"/>
    <w:rsid w:val="00047C21"/>
    <w:rsid w:val="000516AF"/>
    <w:rsid w:val="0006520B"/>
    <w:rsid w:val="00093562"/>
    <w:rsid w:val="000B2483"/>
    <w:rsid w:val="000D2D4D"/>
    <w:rsid w:val="000E4227"/>
    <w:rsid w:val="000E4BDB"/>
    <w:rsid w:val="000F11E9"/>
    <w:rsid w:val="000F4260"/>
    <w:rsid w:val="000F4DD3"/>
    <w:rsid w:val="0011328C"/>
    <w:rsid w:val="00136604"/>
    <w:rsid w:val="0016337D"/>
    <w:rsid w:val="00176F0D"/>
    <w:rsid w:val="001900A3"/>
    <w:rsid w:val="001958FF"/>
    <w:rsid w:val="001973C3"/>
    <w:rsid w:val="001B3B4D"/>
    <w:rsid w:val="001C7607"/>
    <w:rsid w:val="001E4169"/>
    <w:rsid w:val="00204798"/>
    <w:rsid w:val="00234E0D"/>
    <w:rsid w:val="00262DAB"/>
    <w:rsid w:val="00282221"/>
    <w:rsid w:val="002B062D"/>
    <w:rsid w:val="002B1684"/>
    <w:rsid w:val="002D2535"/>
    <w:rsid w:val="002D46E3"/>
    <w:rsid w:val="002D7DA5"/>
    <w:rsid w:val="002E7A31"/>
    <w:rsid w:val="003044B6"/>
    <w:rsid w:val="00347AC8"/>
    <w:rsid w:val="00352C84"/>
    <w:rsid w:val="00375C8C"/>
    <w:rsid w:val="00382B34"/>
    <w:rsid w:val="003D6C3D"/>
    <w:rsid w:val="003F2095"/>
    <w:rsid w:val="00410E7D"/>
    <w:rsid w:val="00423301"/>
    <w:rsid w:val="004C3AF8"/>
    <w:rsid w:val="004D5296"/>
    <w:rsid w:val="004F74A8"/>
    <w:rsid w:val="0050209F"/>
    <w:rsid w:val="005252B5"/>
    <w:rsid w:val="00532ABB"/>
    <w:rsid w:val="00537343"/>
    <w:rsid w:val="00596DA3"/>
    <w:rsid w:val="005F3171"/>
    <w:rsid w:val="006060DC"/>
    <w:rsid w:val="006110DE"/>
    <w:rsid w:val="00663C1B"/>
    <w:rsid w:val="00676A41"/>
    <w:rsid w:val="006C284A"/>
    <w:rsid w:val="006D29B8"/>
    <w:rsid w:val="006D6643"/>
    <w:rsid w:val="007027AB"/>
    <w:rsid w:val="00742AFB"/>
    <w:rsid w:val="0074683C"/>
    <w:rsid w:val="00747A63"/>
    <w:rsid w:val="007679AA"/>
    <w:rsid w:val="00792003"/>
    <w:rsid w:val="00797A32"/>
    <w:rsid w:val="007E55D1"/>
    <w:rsid w:val="007F4940"/>
    <w:rsid w:val="00853ABA"/>
    <w:rsid w:val="00863E6D"/>
    <w:rsid w:val="00873BED"/>
    <w:rsid w:val="0087509F"/>
    <w:rsid w:val="00875819"/>
    <w:rsid w:val="008A2ACB"/>
    <w:rsid w:val="008A3838"/>
    <w:rsid w:val="008B30B9"/>
    <w:rsid w:val="008B4905"/>
    <w:rsid w:val="008D1043"/>
    <w:rsid w:val="008D29F6"/>
    <w:rsid w:val="008D73F3"/>
    <w:rsid w:val="00924494"/>
    <w:rsid w:val="00926F53"/>
    <w:rsid w:val="00966D49"/>
    <w:rsid w:val="00967A1E"/>
    <w:rsid w:val="00975DC5"/>
    <w:rsid w:val="009D7019"/>
    <w:rsid w:val="009D7F65"/>
    <w:rsid w:val="00A04F60"/>
    <w:rsid w:val="00A2057C"/>
    <w:rsid w:val="00A21DE1"/>
    <w:rsid w:val="00A50D7C"/>
    <w:rsid w:val="00A71969"/>
    <w:rsid w:val="00A95609"/>
    <w:rsid w:val="00AB2580"/>
    <w:rsid w:val="00AB42FD"/>
    <w:rsid w:val="00B20000"/>
    <w:rsid w:val="00B23AD8"/>
    <w:rsid w:val="00B54F8A"/>
    <w:rsid w:val="00B863E2"/>
    <w:rsid w:val="00B9773E"/>
    <w:rsid w:val="00BC6441"/>
    <w:rsid w:val="00BD728F"/>
    <w:rsid w:val="00BE11C9"/>
    <w:rsid w:val="00BE29F2"/>
    <w:rsid w:val="00C12476"/>
    <w:rsid w:val="00C256C5"/>
    <w:rsid w:val="00C311FB"/>
    <w:rsid w:val="00C50E8F"/>
    <w:rsid w:val="00C53D11"/>
    <w:rsid w:val="00C61A3A"/>
    <w:rsid w:val="00C81ECA"/>
    <w:rsid w:val="00C95DAC"/>
    <w:rsid w:val="00C9786B"/>
    <w:rsid w:val="00CA7432"/>
    <w:rsid w:val="00CA7BAA"/>
    <w:rsid w:val="00D15C77"/>
    <w:rsid w:val="00D567DC"/>
    <w:rsid w:val="00D56D38"/>
    <w:rsid w:val="00DC50C9"/>
    <w:rsid w:val="00E45AA4"/>
    <w:rsid w:val="00E672CE"/>
    <w:rsid w:val="00E736D6"/>
    <w:rsid w:val="00E77E0F"/>
    <w:rsid w:val="00EB5118"/>
    <w:rsid w:val="00EC6020"/>
    <w:rsid w:val="00ED59E5"/>
    <w:rsid w:val="00EE636B"/>
    <w:rsid w:val="00EF1D6E"/>
    <w:rsid w:val="00EF3B85"/>
    <w:rsid w:val="00EF7BB8"/>
    <w:rsid w:val="00F123C4"/>
    <w:rsid w:val="00F21E77"/>
    <w:rsid w:val="00F23C94"/>
    <w:rsid w:val="00F24229"/>
    <w:rsid w:val="00F400EA"/>
    <w:rsid w:val="00F434AF"/>
    <w:rsid w:val="00F658A8"/>
    <w:rsid w:val="00F827EF"/>
    <w:rsid w:val="00F977E2"/>
    <w:rsid w:val="00FC1CA1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6E"/>
  </w:style>
  <w:style w:type="paragraph" w:styleId="Header">
    <w:name w:val="header"/>
    <w:basedOn w:val="Normal"/>
    <w:link w:val="HeaderChar"/>
    <w:uiPriority w:val="99"/>
    <w:unhideWhenUsed/>
    <w:rsid w:val="00EF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6E"/>
  </w:style>
  <w:style w:type="character" w:styleId="Hyperlink">
    <w:name w:val="Hyperlink"/>
    <w:uiPriority w:val="99"/>
    <w:unhideWhenUsed/>
    <w:rsid w:val="00EF1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6E"/>
  </w:style>
  <w:style w:type="paragraph" w:styleId="Header">
    <w:name w:val="header"/>
    <w:basedOn w:val="Normal"/>
    <w:link w:val="HeaderChar"/>
    <w:uiPriority w:val="99"/>
    <w:unhideWhenUsed/>
    <w:rsid w:val="00EF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6E"/>
  </w:style>
  <w:style w:type="character" w:styleId="Hyperlink">
    <w:name w:val="Hyperlink"/>
    <w:uiPriority w:val="99"/>
    <w:unhideWhenUsed/>
    <w:rsid w:val="00EF1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uqir.3453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6601-88AE-4256-B7AC-43755F91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GSR-Himani</dc:creator>
  <cp:lastModifiedBy>348370422</cp:lastModifiedBy>
  <cp:revision>3</cp:revision>
  <cp:lastPrinted>2017-02-14T16:56:00Z</cp:lastPrinted>
  <dcterms:created xsi:type="dcterms:W3CDTF">2017-02-14T17:21:00Z</dcterms:created>
  <dcterms:modified xsi:type="dcterms:W3CDTF">2018-05-12T16:01:00Z</dcterms:modified>
</cp:coreProperties>
</file>