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CC" w:rsidRDefault="006C7DCC" w:rsidP="006C7DCC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</w:p>
    <w:p w:rsidR="006C7DCC" w:rsidRPr="00DD5127" w:rsidRDefault="006C7DCC" w:rsidP="006C7DCC">
      <w:pPr>
        <w:spacing w:after="120" w:line="240" w:lineRule="auto"/>
        <w:jc w:val="both"/>
        <w:rPr>
          <w:rFonts w:asciiTheme="majorBidi" w:hAnsiTheme="majorBidi" w:cstheme="majorBidi"/>
          <w:b/>
          <w:sz w:val="32"/>
          <w:szCs w:val="32"/>
        </w:rPr>
      </w:pPr>
      <w:r w:rsidRPr="005055F1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 wp14:anchorId="1639BCC5" wp14:editId="400B81E5">
            <wp:extent cx="821359" cy="952500"/>
            <wp:effectExtent l="0" t="0" r="0" b="0"/>
            <wp:docPr id="1" name="Picture 1" descr="C:\Users\KIFAYAT KHAN\Desktop\30154731_2015080218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FAYAT KHAN\Desktop\30154731_20150802182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1" cy="9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A2A">
        <w:rPr>
          <w:rFonts w:asciiTheme="majorBidi" w:hAnsiTheme="majorBidi" w:cstheme="majorBidi"/>
          <w:b/>
          <w:sz w:val="32"/>
          <w:szCs w:val="32"/>
        </w:rPr>
        <w:t xml:space="preserve">            </w:t>
      </w:r>
      <w:r w:rsidRPr="00DD5127">
        <w:rPr>
          <w:rFonts w:asciiTheme="majorBidi" w:hAnsiTheme="majorBidi" w:cstheme="majorBidi"/>
          <w:b/>
          <w:sz w:val="32"/>
          <w:szCs w:val="32"/>
          <w:u w:val="single"/>
        </w:rPr>
        <w:t>KIFAYAT</w:t>
      </w:r>
    </w:p>
    <w:p w:rsidR="006C7DCC" w:rsidRPr="009D4184" w:rsidRDefault="006C7DCC" w:rsidP="006C7DCC">
      <w:pPr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733C34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Pakistani </w:t>
      </w:r>
      <w:r w:rsidRPr="00431A83">
        <w:rPr>
          <w:rFonts w:asciiTheme="majorBidi" w:hAnsiTheme="majorBidi" w:cstheme="majorBidi"/>
          <w:b/>
        </w:rPr>
        <w:t>Address:</w:t>
      </w:r>
      <w:r w:rsidRPr="00431A83">
        <w:rPr>
          <w:rFonts w:asciiTheme="majorBidi" w:hAnsiTheme="majorBidi" w:cstheme="majorBidi"/>
        </w:rPr>
        <w:t xml:space="preserve"> Dubai U.A.E</w:t>
      </w:r>
    </w:p>
    <w:p w:rsidR="006C7DCC" w:rsidRPr="00CC3233" w:rsidRDefault="00CC3233" w:rsidP="006C7DCC">
      <w:pPr>
        <w:spacing w:after="0"/>
        <w:jc w:val="both"/>
        <w:outlineLvl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Email: </w:t>
      </w:r>
      <w:hyperlink r:id="rId9" w:history="1">
        <w:r w:rsidRPr="00FE394E">
          <w:rPr>
            <w:rStyle w:val="Hyperlink"/>
            <w:rFonts w:asciiTheme="majorBidi" w:hAnsiTheme="majorBidi" w:cstheme="majorBidi"/>
          </w:rPr>
          <w:t>kifayat.350367@2freemail.com</w:t>
        </w:r>
      </w:hyperlink>
      <w:r>
        <w:rPr>
          <w:rFonts w:asciiTheme="majorBidi" w:hAnsiTheme="majorBidi" w:cstheme="majorBidi"/>
        </w:rPr>
        <w:t xml:space="preserve"> </w:t>
      </w:r>
    </w:p>
    <w:p w:rsidR="006C7DCC" w:rsidRPr="008F2925" w:rsidRDefault="006C7DCC" w:rsidP="006C7DCC">
      <w:pPr>
        <w:spacing w:after="0"/>
        <w:jc w:val="both"/>
        <w:outlineLvl w:val="0"/>
        <w:rPr>
          <w:rFonts w:asciiTheme="majorBidi" w:hAnsiTheme="majorBidi" w:cstheme="majorBidi"/>
          <w:u w:val="single"/>
        </w:rPr>
      </w:pPr>
    </w:p>
    <w:p w:rsidR="006C7DCC" w:rsidRPr="008F2925" w:rsidRDefault="006C7DCC" w:rsidP="006C7DCC">
      <w:pPr>
        <w:spacing w:after="0"/>
        <w:outlineLvl w:val="0"/>
        <w:rPr>
          <w:rFonts w:asciiTheme="majorBidi" w:hAnsiTheme="majorBidi" w:cstheme="majorBidi"/>
          <w:sz w:val="24"/>
          <w:szCs w:val="24"/>
          <w:u w:val="single"/>
        </w:rPr>
      </w:pPr>
      <w:r w:rsidRPr="008F2925">
        <w:rPr>
          <w:rFonts w:asciiTheme="majorBidi" w:hAnsiTheme="majorBidi" w:cstheme="majorBidi"/>
          <w:b/>
          <w:sz w:val="24"/>
          <w:szCs w:val="24"/>
          <w:u w:val="single"/>
        </w:rPr>
        <w:t>PROFESSIONAL OBJECTIVE (Electrical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(Electronics)</w:t>
      </w:r>
      <w:r w:rsidRPr="008F2925">
        <w:rPr>
          <w:rFonts w:asciiTheme="majorBidi" w:hAnsiTheme="majorBidi" w:cstheme="majorBidi"/>
          <w:b/>
          <w:sz w:val="24"/>
          <w:szCs w:val="24"/>
          <w:u w:val="single"/>
        </w:rPr>
        <w:t xml:space="preserve"> Engineer</w:t>
      </w:r>
      <w:proofErr w:type="gramStart"/>
      <w:r w:rsidRPr="008F2925">
        <w:rPr>
          <w:rFonts w:asciiTheme="majorBidi" w:hAnsiTheme="majorBidi" w:cstheme="majorBidi"/>
          <w:b/>
          <w:sz w:val="24"/>
          <w:szCs w:val="24"/>
          <w:u w:val="single"/>
        </w:rPr>
        <w:t>) :</w:t>
      </w:r>
      <w:proofErr w:type="gramEnd"/>
    </w:p>
    <w:p w:rsidR="006C7DCC" w:rsidRPr="008F2925" w:rsidRDefault="006C7DCC" w:rsidP="006C7DCC">
      <w:pPr>
        <w:spacing w:after="0"/>
        <w:ind w:firstLine="720"/>
        <w:jc w:val="both"/>
        <w:outlineLvl w:val="0"/>
        <w:rPr>
          <w:rFonts w:asciiTheme="majorBidi" w:hAnsiTheme="majorBidi" w:cstheme="majorBidi"/>
        </w:rPr>
      </w:pPr>
      <w:r w:rsidRPr="00431A83">
        <w:rPr>
          <w:rFonts w:asciiTheme="majorBidi" w:hAnsiTheme="majorBidi" w:cstheme="majorBidi"/>
          <w:bCs/>
          <w:sz w:val="18"/>
          <w:szCs w:val="18"/>
        </w:rPr>
        <w:tab/>
      </w:r>
      <w:r w:rsidRPr="00431A83">
        <w:rPr>
          <w:rFonts w:asciiTheme="majorBidi" w:hAnsiTheme="majorBidi" w:cstheme="majorBidi"/>
          <w:bCs/>
        </w:rPr>
        <w:t>Seek</w:t>
      </w:r>
      <w:r>
        <w:rPr>
          <w:rFonts w:asciiTheme="majorBidi" w:hAnsiTheme="majorBidi" w:cstheme="majorBidi"/>
          <w:bCs/>
        </w:rPr>
        <w:t xml:space="preserve">ing a challenging and rewarding career in </w:t>
      </w:r>
      <w:r w:rsidRPr="00431A83">
        <w:rPr>
          <w:rFonts w:asciiTheme="majorBidi" w:hAnsiTheme="majorBidi" w:cstheme="majorBidi"/>
          <w:bCs/>
        </w:rPr>
        <w:t>a dynamic organization that offers me the opportunities to use my experience and knowledge for professional development and personal growth, and enabling me to contribute positively towards the organization’s prof</w:t>
      </w:r>
      <w:r>
        <w:rPr>
          <w:rFonts w:asciiTheme="majorBidi" w:hAnsiTheme="majorBidi" w:cstheme="majorBidi"/>
          <w:bCs/>
        </w:rPr>
        <w:t>itability, goals and objectives.</w:t>
      </w:r>
    </w:p>
    <w:p w:rsidR="006C7DCC" w:rsidRPr="008F2925" w:rsidRDefault="006C7DCC" w:rsidP="006C7DCC">
      <w:pPr>
        <w:spacing w:after="0"/>
        <w:ind w:left="2160" w:hanging="2160"/>
        <w:outlineLvl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F2925">
        <w:rPr>
          <w:rFonts w:asciiTheme="majorBidi" w:hAnsiTheme="majorBidi" w:cstheme="majorBidi"/>
          <w:b/>
          <w:sz w:val="24"/>
          <w:szCs w:val="24"/>
          <w:u w:val="single"/>
        </w:rPr>
        <w:t>EDUCATIONAL BACKGROUND   :</w:t>
      </w:r>
    </w:p>
    <w:p w:rsidR="006C7DCC" w:rsidRPr="00211198" w:rsidRDefault="006C7DCC" w:rsidP="006C7DCC">
      <w:pPr>
        <w:pStyle w:val="ListParagraph"/>
        <w:numPr>
          <w:ilvl w:val="0"/>
          <w:numId w:val="3"/>
        </w:numPr>
        <w:spacing w:after="0" w:line="360" w:lineRule="auto"/>
        <w:outlineLvl w:val="0"/>
        <w:rPr>
          <w:rFonts w:asciiTheme="majorBidi" w:hAnsiTheme="majorBidi" w:cstheme="majorBidi"/>
          <w:b/>
          <w:sz w:val="28"/>
          <w:szCs w:val="28"/>
        </w:rPr>
      </w:pPr>
      <w:r>
        <w:rPr>
          <w:rFonts w:eastAsia="Calibri" w:cstheme="minorHAnsi"/>
          <w:b/>
          <w:i/>
          <w:sz w:val="24"/>
          <w:szCs w:val="24"/>
        </w:rPr>
        <w:t>Bach</w:t>
      </w:r>
      <w:r w:rsidRPr="00AE4EC0">
        <w:rPr>
          <w:rFonts w:eastAsia="Calibri" w:cstheme="minorHAnsi"/>
          <w:b/>
          <w:i/>
          <w:sz w:val="24"/>
          <w:szCs w:val="24"/>
        </w:rPr>
        <w:t>elor of Science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8F2925">
        <w:rPr>
          <w:rFonts w:eastAsia="Calibri" w:cstheme="minorHAnsi"/>
          <w:b/>
          <w:sz w:val="24"/>
          <w:szCs w:val="24"/>
        </w:rPr>
        <w:t>in</w:t>
      </w:r>
      <w:r>
        <w:rPr>
          <w:rFonts w:eastAsia="Calibri" w:cstheme="minorHAnsi"/>
          <w:sz w:val="24"/>
          <w:szCs w:val="24"/>
        </w:rPr>
        <w:t xml:space="preserve"> </w:t>
      </w:r>
      <w:r w:rsidRPr="00AE4EC0">
        <w:rPr>
          <w:rFonts w:eastAsia="Calibri" w:cstheme="minorHAnsi"/>
          <w:b/>
          <w:sz w:val="24"/>
          <w:szCs w:val="24"/>
        </w:rPr>
        <w:t>Electrical</w:t>
      </w:r>
      <w:r>
        <w:rPr>
          <w:rFonts w:eastAsia="Calibri" w:cstheme="minorHAnsi"/>
          <w:b/>
          <w:sz w:val="24"/>
          <w:szCs w:val="24"/>
        </w:rPr>
        <w:t xml:space="preserve"> (Electronics)</w:t>
      </w:r>
      <w:r w:rsidRPr="00AE4EC0">
        <w:rPr>
          <w:rFonts w:eastAsia="Calibri" w:cstheme="minorHAnsi"/>
          <w:b/>
          <w:sz w:val="24"/>
          <w:szCs w:val="24"/>
        </w:rPr>
        <w:t xml:space="preserve"> Engineering from</w:t>
      </w:r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Comsats</w:t>
      </w:r>
      <w:proofErr w:type="spellEnd"/>
      <w:r>
        <w:rPr>
          <w:rFonts w:eastAsia="Calibri" w:cstheme="minorHAnsi"/>
          <w:sz w:val="24"/>
          <w:szCs w:val="24"/>
        </w:rPr>
        <w:t xml:space="preserve"> Institute of Information Technology </w:t>
      </w:r>
      <w:proofErr w:type="spellStart"/>
      <w:r>
        <w:rPr>
          <w:rFonts w:eastAsia="Calibri" w:cstheme="minorHAnsi"/>
          <w:sz w:val="24"/>
          <w:szCs w:val="24"/>
        </w:rPr>
        <w:t>Abbottabad,Pakistan</w:t>
      </w:r>
      <w:proofErr w:type="spellEnd"/>
    </w:p>
    <w:p w:rsidR="006C7DCC" w:rsidRPr="008F2925" w:rsidRDefault="006C7DCC" w:rsidP="006C7DCC">
      <w:pPr>
        <w:spacing w:after="0"/>
        <w:ind w:left="2160" w:hanging="2160"/>
        <w:outlineLvl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F2925">
        <w:rPr>
          <w:rFonts w:asciiTheme="majorBidi" w:hAnsiTheme="majorBidi" w:cstheme="majorBidi"/>
          <w:b/>
          <w:sz w:val="24"/>
          <w:szCs w:val="24"/>
          <w:u w:val="single"/>
        </w:rPr>
        <w:t>MEMBERSHIPS:</w:t>
      </w:r>
    </w:p>
    <w:p w:rsidR="006C7DCC" w:rsidRPr="003A781D" w:rsidRDefault="006C7DCC" w:rsidP="006C7DCC">
      <w:pPr>
        <w:pStyle w:val="ListParagraph"/>
        <w:numPr>
          <w:ilvl w:val="0"/>
          <w:numId w:val="3"/>
        </w:numPr>
        <w:spacing w:before="6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Member of Pakistan engineering council (PEC) Pakistan.</w:t>
      </w:r>
    </w:p>
    <w:p w:rsidR="006C7DCC" w:rsidRDefault="006C7DCC" w:rsidP="006C7DCC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F2925">
        <w:rPr>
          <w:rFonts w:asciiTheme="majorBidi" w:hAnsiTheme="majorBidi" w:cstheme="majorBidi"/>
          <w:b/>
          <w:sz w:val="24"/>
          <w:szCs w:val="24"/>
          <w:u w:val="single"/>
        </w:rPr>
        <w:t xml:space="preserve">Professional Work Experience    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1.5 Years </w:t>
      </w:r>
    </w:p>
    <w:p w:rsidR="006C7DCC" w:rsidRDefault="006C7DCC" w:rsidP="006C7DCC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6C7DCC" w:rsidRDefault="006C7DCC" w:rsidP="006C7DCC">
      <w:pPr>
        <w:pStyle w:val="Achievement"/>
        <w:numPr>
          <w:ilvl w:val="0"/>
          <w:numId w:val="2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COMPANY</w:t>
      </w:r>
      <w:r w:rsidRPr="00593A9A">
        <w:rPr>
          <w:rFonts w:asciiTheme="majorBidi" w:hAnsiTheme="majorBidi" w:cstheme="majorBidi"/>
          <w:b/>
          <w:bCs/>
          <w:sz w:val="22"/>
          <w:szCs w:val="22"/>
        </w:rPr>
        <w:t xml:space="preserve">   :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    HABIB CONSTRUCTION SERVICES (Pakistan)</w:t>
      </w:r>
    </w:p>
    <w:p w:rsidR="006C7DCC" w:rsidRDefault="006C7DCC" w:rsidP="006C7DCC">
      <w:pPr>
        <w:pStyle w:val="Achievement"/>
        <w:numPr>
          <w:ilvl w:val="0"/>
          <w:numId w:val="0"/>
        </w:numPr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DESIGNATION:</w:t>
      </w:r>
      <w:r w:rsidRPr="00593A9A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4E78A9">
        <w:rPr>
          <w:rFonts w:asciiTheme="majorBidi" w:hAnsiTheme="majorBidi" w:cstheme="majorBidi"/>
          <w:bCs/>
          <w:sz w:val="22"/>
          <w:szCs w:val="22"/>
        </w:rPr>
        <w:t>MEP</w:t>
      </w:r>
      <w:r w:rsidRPr="008F2925">
        <w:rPr>
          <w:rFonts w:asciiTheme="majorBidi" w:hAnsiTheme="majorBidi" w:cstheme="majorBidi"/>
          <w:bCs/>
          <w:sz w:val="22"/>
          <w:szCs w:val="22"/>
        </w:rPr>
        <w:t xml:space="preserve"> ENGINEER</w:t>
      </w:r>
    </w:p>
    <w:p w:rsidR="006C7DCC" w:rsidRPr="00211198" w:rsidRDefault="006C7DCC" w:rsidP="006C7DCC">
      <w:pPr>
        <w:pStyle w:val="Achievement"/>
        <w:numPr>
          <w:ilvl w:val="0"/>
          <w:numId w:val="0"/>
        </w:numPr>
        <w:ind w:left="72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DURATION    :    </w:t>
      </w:r>
      <w:r>
        <w:rPr>
          <w:rFonts w:asciiTheme="majorBidi" w:hAnsiTheme="majorBidi" w:cstheme="majorBidi"/>
          <w:bCs/>
          <w:sz w:val="22"/>
          <w:szCs w:val="22"/>
        </w:rPr>
        <w:t>Sep 2016 to Dec 2016</w:t>
      </w:r>
      <w:r w:rsidRPr="008F2925">
        <w:rPr>
          <w:rFonts w:asciiTheme="majorBidi" w:hAnsiTheme="majorBidi" w:cstheme="majorBidi"/>
          <w:bCs/>
          <w:sz w:val="22"/>
          <w:szCs w:val="22"/>
        </w:rPr>
        <w:t>.</w:t>
      </w:r>
    </w:p>
    <w:p w:rsidR="006C7DCC" w:rsidRPr="008F2925" w:rsidRDefault="006C7DCC" w:rsidP="006C7DCC">
      <w:pPr>
        <w:pStyle w:val="ListParagraph"/>
        <w:spacing w:before="60" w:after="0" w:line="240" w:lineRule="auto"/>
        <w:ind w:left="0"/>
        <w:rPr>
          <w:rFonts w:asciiTheme="majorBidi" w:hAnsiTheme="majorBidi" w:cstheme="majorBidi"/>
          <w:b/>
          <w:bCs/>
        </w:rPr>
      </w:pPr>
      <w:r w:rsidRPr="008F2925">
        <w:rPr>
          <w:rFonts w:asciiTheme="majorBidi" w:hAnsiTheme="majorBidi" w:cstheme="majorBidi"/>
          <w:b/>
          <w:bCs/>
          <w:u w:val="single"/>
        </w:rPr>
        <w:t>JOB RESPONSIBILITES</w:t>
      </w:r>
      <w:r w:rsidRPr="008F2925">
        <w:rPr>
          <w:rFonts w:asciiTheme="majorBidi" w:hAnsiTheme="majorBidi" w:cstheme="majorBidi"/>
          <w:bCs/>
          <w:u w:val="single"/>
        </w:rPr>
        <w:t>:</w:t>
      </w:r>
    </w:p>
    <w:p w:rsidR="006C7DCC" w:rsidRDefault="006C7DCC" w:rsidP="006C7DCC">
      <w:pPr>
        <w:pStyle w:val="ListParagraph"/>
        <w:numPr>
          <w:ilvl w:val="0"/>
          <w:numId w:val="5"/>
        </w:numPr>
        <w:spacing w:before="6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AE4EC0">
        <w:rPr>
          <w:rFonts w:asciiTheme="minorHAnsi" w:hAnsiTheme="minorHAnsi" w:cstheme="minorHAnsi"/>
          <w:bCs/>
          <w:sz w:val="24"/>
          <w:szCs w:val="24"/>
        </w:rPr>
        <w:t xml:space="preserve">Electrical design using </w:t>
      </w:r>
      <w:r w:rsidRPr="00897CDE">
        <w:rPr>
          <w:rFonts w:asciiTheme="minorHAnsi" w:hAnsiTheme="minorHAnsi" w:cstheme="minorHAnsi"/>
          <w:b/>
          <w:bCs/>
          <w:sz w:val="24"/>
          <w:szCs w:val="24"/>
        </w:rPr>
        <w:t>AutoCAD Electrical</w:t>
      </w:r>
      <w:r w:rsidRPr="00AE4EC0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6C7DCC" w:rsidRPr="008F2925" w:rsidRDefault="006C7DCC" w:rsidP="006C7DCC">
      <w:pPr>
        <w:pStyle w:val="ListParagraph"/>
        <w:numPr>
          <w:ilvl w:val="0"/>
          <w:numId w:val="5"/>
        </w:numPr>
        <w:spacing w:before="6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F1161">
        <w:t>Responsible for all MEP Projects with all the activities drawing and execution in the site, Responsible on all the labors tasks and the subcontractors.</w:t>
      </w:r>
    </w:p>
    <w:p w:rsidR="006C7DCC" w:rsidRPr="008F2925" w:rsidRDefault="006C7DCC" w:rsidP="006C7DCC">
      <w:pPr>
        <w:pStyle w:val="ListParagraph"/>
        <w:numPr>
          <w:ilvl w:val="0"/>
          <w:numId w:val="5"/>
        </w:numPr>
        <w:spacing w:before="6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F1161">
        <w:t xml:space="preserve">Attend Site Progress Meetings and MEP Coordination Meetings to discuss and resolve any design or construction issues with consultant. </w:t>
      </w:r>
    </w:p>
    <w:p w:rsidR="006C7DCC" w:rsidRPr="008F2925" w:rsidRDefault="006C7DCC" w:rsidP="006C7DCC">
      <w:pPr>
        <w:pStyle w:val="ListParagraph"/>
        <w:numPr>
          <w:ilvl w:val="0"/>
          <w:numId w:val="5"/>
        </w:numPr>
        <w:spacing w:before="6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F1161">
        <w:t xml:space="preserve">Review Drawings before submission, method statement &amp; consultant’s specification. </w:t>
      </w:r>
    </w:p>
    <w:p w:rsidR="006C7DCC" w:rsidRPr="00211198" w:rsidRDefault="006C7DCC" w:rsidP="006C7DCC">
      <w:pPr>
        <w:pStyle w:val="ListParagraph"/>
        <w:numPr>
          <w:ilvl w:val="0"/>
          <w:numId w:val="5"/>
        </w:numPr>
        <w:spacing w:before="6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t xml:space="preserve">Responsible for </w:t>
      </w:r>
      <w:r w:rsidRPr="008F1161">
        <w:t xml:space="preserve">Submitting and approvals for all the Projects. </w:t>
      </w:r>
    </w:p>
    <w:p w:rsidR="006C7DCC" w:rsidRPr="008F2925" w:rsidRDefault="006C7DCC" w:rsidP="006C7DCC">
      <w:pPr>
        <w:pStyle w:val="ListParagraph"/>
        <w:numPr>
          <w:ilvl w:val="0"/>
          <w:numId w:val="5"/>
        </w:numPr>
        <w:spacing w:before="6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F1161">
        <w:t xml:space="preserve">Assisting and supervising foremen for any difficulties in site situations. </w:t>
      </w:r>
    </w:p>
    <w:p w:rsidR="006C7DCC" w:rsidRPr="008F2925" w:rsidRDefault="006C7DCC" w:rsidP="006C7DCC">
      <w:pPr>
        <w:pStyle w:val="ListParagraph"/>
        <w:numPr>
          <w:ilvl w:val="0"/>
          <w:numId w:val="5"/>
        </w:numPr>
        <w:spacing w:before="6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F1161">
        <w:t>Managing the BOQ and the Contracts for the new projects.</w:t>
      </w:r>
    </w:p>
    <w:p w:rsidR="006C7DCC" w:rsidRPr="00AC0542" w:rsidRDefault="006C7DCC" w:rsidP="006C7DCC">
      <w:pPr>
        <w:pStyle w:val="ListParagraph"/>
        <w:numPr>
          <w:ilvl w:val="0"/>
          <w:numId w:val="5"/>
        </w:numPr>
        <w:spacing w:before="6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F1161">
        <w:t xml:space="preserve">Planning, prepare all materials and tools required in the site without delay from the site requirement as per store capacity. </w:t>
      </w:r>
    </w:p>
    <w:p w:rsidR="006C7DCC" w:rsidRPr="00211198" w:rsidRDefault="006C7DCC" w:rsidP="006C7DCC">
      <w:pPr>
        <w:pStyle w:val="ListParagraph"/>
        <w:numPr>
          <w:ilvl w:val="0"/>
          <w:numId w:val="5"/>
        </w:numPr>
        <w:spacing w:before="60"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8F1161">
        <w:t xml:space="preserve">Responsible for </w:t>
      </w:r>
      <w:r>
        <w:t>Inspection with the Authority Telecom, Civil Defense</w:t>
      </w:r>
      <w:r w:rsidRPr="008F1161">
        <w:t xml:space="preserve"> representatives.</w:t>
      </w:r>
    </w:p>
    <w:p w:rsidR="006C7DCC" w:rsidRPr="008F2925" w:rsidRDefault="006C7DCC" w:rsidP="006C7DCC">
      <w:pPr>
        <w:rPr>
          <w:rFonts w:ascii="Times New Roman" w:hAnsi="Times New Roman"/>
          <w:b/>
        </w:rPr>
      </w:pPr>
      <w:r w:rsidRPr="008F2925">
        <w:rPr>
          <w:rFonts w:ascii="Times New Roman" w:hAnsi="Times New Roman"/>
          <w:b/>
          <w:u w:val="single"/>
        </w:rPr>
        <w:t>Main Projects:-</w:t>
      </w:r>
    </w:p>
    <w:p w:rsidR="006C7DCC" w:rsidRPr="008F2925" w:rsidRDefault="006C7DCC" w:rsidP="006C7DCC">
      <w:pPr>
        <w:pStyle w:val="ListParagraph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Construction of 17 </w:t>
      </w:r>
      <w:proofErr w:type="spellStart"/>
      <w:r>
        <w:rPr>
          <w:rFonts w:cs="Calibri"/>
          <w:sz w:val="24"/>
          <w:szCs w:val="24"/>
        </w:rPr>
        <w:t>Storey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Bharia</w:t>
      </w:r>
      <w:proofErr w:type="spellEnd"/>
      <w:r>
        <w:rPr>
          <w:rFonts w:cs="Calibri"/>
          <w:sz w:val="24"/>
          <w:szCs w:val="24"/>
        </w:rPr>
        <w:t xml:space="preserve"> Grand Hotel, </w:t>
      </w:r>
      <w:proofErr w:type="spellStart"/>
      <w:r>
        <w:rPr>
          <w:rFonts w:cs="Calibri"/>
          <w:sz w:val="24"/>
          <w:szCs w:val="24"/>
        </w:rPr>
        <w:t>Bharia</w:t>
      </w:r>
      <w:proofErr w:type="spellEnd"/>
      <w:r>
        <w:rPr>
          <w:rFonts w:cs="Calibri"/>
          <w:sz w:val="24"/>
          <w:szCs w:val="24"/>
        </w:rPr>
        <w:t xml:space="preserve"> Town Lahore.</w:t>
      </w:r>
    </w:p>
    <w:p w:rsidR="006C7DCC" w:rsidRDefault="006C7DCC" w:rsidP="006C7DCC">
      <w:pPr>
        <w:pStyle w:val="Title"/>
        <w:tabs>
          <w:tab w:val="left" w:pos="90"/>
          <w:tab w:val="left" w:pos="270"/>
        </w:tabs>
        <w:jc w:val="left"/>
        <w:rPr>
          <w:rFonts w:asciiTheme="majorBidi" w:hAnsiTheme="majorBidi" w:cstheme="majorBidi"/>
          <w:bCs w:val="0"/>
          <w:sz w:val="22"/>
          <w:szCs w:val="22"/>
        </w:rPr>
      </w:pPr>
      <w:r>
        <w:rPr>
          <w:rFonts w:asciiTheme="majorBidi" w:hAnsiTheme="majorBidi" w:cstheme="majorBidi"/>
          <w:bCs w:val="0"/>
          <w:sz w:val="22"/>
          <w:szCs w:val="22"/>
        </w:rPr>
        <w:t xml:space="preserve">      </w:t>
      </w:r>
    </w:p>
    <w:p w:rsidR="006C7DCC" w:rsidRPr="008F2925" w:rsidRDefault="006C7DCC" w:rsidP="006C7DCC">
      <w:pPr>
        <w:pStyle w:val="Title"/>
        <w:tabs>
          <w:tab w:val="left" w:pos="90"/>
          <w:tab w:val="left" w:pos="270"/>
        </w:tabs>
        <w:jc w:val="left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>
        <w:rPr>
          <w:rFonts w:asciiTheme="majorBidi" w:hAnsiTheme="majorBidi" w:cstheme="majorBidi"/>
          <w:bCs w:val="0"/>
          <w:sz w:val="22"/>
          <w:szCs w:val="22"/>
        </w:rPr>
        <w:t>2</w:t>
      </w:r>
      <w:r w:rsidRPr="008F2925">
        <w:rPr>
          <w:rFonts w:asciiTheme="majorBidi" w:hAnsiTheme="majorBidi" w:cstheme="majorBidi"/>
          <w:bCs w:val="0"/>
          <w:sz w:val="22"/>
          <w:szCs w:val="22"/>
        </w:rPr>
        <w:t>.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       </w:t>
      </w:r>
      <w:r w:rsidRPr="008F2925">
        <w:rPr>
          <w:rFonts w:asciiTheme="majorBidi" w:hAnsiTheme="majorBidi" w:cstheme="majorBidi"/>
          <w:bCs w:val="0"/>
          <w:sz w:val="22"/>
          <w:szCs w:val="22"/>
        </w:rPr>
        <w:t>COMPANY</w:t>
      </w:r>
      <w:r w:rsidRPr="008F2925">
        <w:rPr>
          <w:rFonts w:asciiTheme="majorBidi" w:hAnsiTheme="majorBidi" w:cstheme="majorBidi"/>
          <w:sz w:val="22"/>
          <w:szCs w:val="22"/>
        </w:rPr>
        <w:t xml:space="preserve"> </w:t>
      </w:r>
      <w:r w:rsidRPr="00593A9A">
        <w:rPr>
          <w:rFonts w:asciiTheme="majorBidi" w:hAnsiTheme="majorBidi" w:cstheme="majorBidi"/>
          <w:sz w:val="22"/>
          <w:szCs w:val="22"/>
        </w:rPr>
        <w:t xml:space="preserve">  :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</w:t>
      </w:r>
      <w:r>
        <w:rPr>
          <w:rFonts w:asciiTheme="minorHAnsi" w:hAnsiTheme="minorHAnsi" w:cstheme="minorHAnsi"/>
          <w:bCs w:val="0"/>
          <w:sz w:val="24"/>
          <w:szCs w:val="24"/>
        </w:rPr>
        <w:t>PESHAWAR ELECTRIC SUPPLY COMPANY LTD</w:t>
      </w:r>
    </w:p>
    <w:p w:rsidR="006C7DCC" w:rsidRDefault="006C7DCC" w:rsidP="006C7DCC">
      <w:pPr>
        <w:pStyle w:val="Achievement"/>
        <w:numPr>
          <w:ilvl w:val="0"/>
          <w:numId w:val="0"/>
        </w:numPr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593A9A">
        <w:rPr>
          <w:rFonts w:asciiTheme="majorBidi" w:hAnsiTheme="majorBidi" w:cstheme="majorBidi"/>
          <w:b/>
          <w:bCs/>
          <w:sz w:val="22"/>
          <w:szCs w:val="22"/>
        </w:rPr>
        <w:t>DESIG</w:t>
      </w:r>
      <w:r>
        <w:rPr>
          <w:rFonts w:asciiTheme="majorBidi" w:hAnsiTheme="majorBidi" w:cstheme="majorBidi"/>
          <w:b/>
          <w:bCs/>
          <w:sz w:val="22"/>
          <w:szCs w:val="22"/>
        </w:rPr>
        <w:t>NA</w:t>
      </w:r>
      <w:r w:rsidRPr="00593A9A">
        <w:rPr>
          <w:rFonts w:asciiTheme="majorBidi" w:hAnsiTheme="majorBidi" w:cstheme="majorBidi"/>
          <w:b/>
          <w:bCs/>
          <w:sz w:val="22"/>
          <w:szCs w:val="22"/>
        </w:rPr>
        <w:t>TION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:   </w:t>
      </w:r>
      <w:r w:rsidRPr="008F2925">
        <w:rPr>
          <w:rFonts w:asciiTheme="majorBidi" w:hAnsiTheme="majorBidi" w:cstheme="majorBidi"/>
          <w:bCs/>
          <w:sz w:val="22"/>
          <w:szCs w:val="22"/>
        </w:rPr>
        <w:t>ASSISTANT ELECTRICAL ENGINEER</w:t>
      </w:r>
    </w:p>
    <w:p w:rsidR="006C7DCC" w:rsidRDefault="006C7DCC" w:rsidP="006C7DCC">
      <w:pPr>
        <w:pStyle w:val="Achievement"/>
        <w:numPr>
          <w:ilvl w:val="0"/>
          <w:numId w:val="0"/>
        </w:numPr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DURATION     :    </w:t>
      </w:r>
      <w:r>
        <w:rPr>
          <w:rFonts w:asciiTheme="majorBidi" w:hAnsiTheme="majorBidi" w:cstheme="majorBidi"/>
          <w:bCs/>
          <w:sz w:val="22"/>
          <w:szCs w:val="22"/>
        </w:rPr>
        <w:t>Sep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2015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to Aug 2016</w:t>
      </w:r>
      <w:r>
        <w:rPr>
          <w:rFonts w:asciiTheme="majorBidi" w:hAnsiTheme="majorBidi" w:cstheme="majorBidi"/>
          <w:b/>
          <w:bCs/>
          <w:sz w:val="22"/>
          <w:szCs w:val="22"/>
        </w:rPr>
        <w:t>.</w:t>
      </w:r>
    </w:p>
    <w:p w:rsidR="006C7DCC" w:rsidRPr="008F2925" w:rsidRDefault="006C7DCC" w:rsidP="006C7DCC">
      <w:pPr>
        <w:spacing w:line="240" w:lineRule="exact"/>
        <w:rPr>
          <w:rFonts w:cstheme="minorHAns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            </w:t>
      </w:r>
      <w:r w:rsidRPr="008F2925">
        <w:rPr>
          <w:rFonts w:asciiTheme="majorBidi" w:hAnsiTheme="majorBidi" w:cstheme="majorBidi"/>
          <w:b/>
          <w:bCs/>
          <w:u w:val="single"/>
        </w:rPr>
        <w:t>JOB RESPONSIBILITIES</w:t>
      </w:r>
      <w:r w:rsidRPr="008F2925">
        <w:rPr>
          <w:rFonts w:asciiTheme="majorBidi" w:hAnsiTheme="majorBidi" w:cstheme="majorBidi"/>
          <w:b/>
          <w:bCs/>
        </w:rPr>
        <w:t>:</w:t>
      </w:r>
    </w:p>
    <w:p w:rsidR="006C7DCC" w:rsidRPr="008F2925" w:rsidRDefault="006C7DCC" w:rsidP="006C7DC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F2925">
        <w:rPr>
          <w:rFonts w:cs="Calibri"/>
          <w:sz w:val="24"/>
          <w:szCs w:val="24"/>
        </w:rPr>
        <w:t>Supervision and controlling of whole power house through SCADA.</w:t>
      </w:r>
    </w:p>
    <w:p w:rsidR="006C7DCC" w:rsidRPr="008F2925" w:rsidRDefault="006C7DCC" w:rsidP="006C7DC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F2925">
        <w:rPr>
          <w:rFonts w:cs="Calibri"/>
          <w:sz w:val="24"/>
          <w:szCs w:val="24"/>
        </w:rPr>
        <w:lastRenderedPageBreak/>
        <w:t>Working and hand on experience on MMS (maintenance and management system).</w:t>
      </w:r>
    </w:p>
    <w:p w:rsidR="006C7DCC" w:rsidRPr="008F2925" w:rsidRDefault="006C7DCC" w:rsidP="006C7DC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F2925">
        <w:rPr>
          <w:rFonts w:cs="Calibri"/>
          <w:sz w:val="24"/>
          <w:szCs w:val="24"/>
        </w:rPr>
        <w:t>Operation and maintenance of all power equipment’s</w:t>
      </w:r>
    </w:p>
    <w:p w:rsidR="006C7DCC" w:rsidRPr="008F2925" w:rsidRDefault="006C7DCC" w:rsidP="006C7DC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F2925">
        <w:rPr>
          <w:rFonts w:cs="Calibri"/>
          <w:sz w:val="24"/>
          <w:szCs w:val="24"/>
        </w:rPr>
        <w:t>Issue proper spare utilization and project implementation for the management.</w:t>
      </w:r>
    </w:p>
    <w:p w:rsidR="006C7DCC" w:rsidRPr="008F2925" w:rsidRDefault="006C7DCC" w:rsidP="006C7DC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F2925">
        <w:rPr>
          <w:rFonts w:cs="Calibri"/>
          <w:sz w:val="24"/>
          <w:szCs w:val="24"/>
        </w:rPr>
        <w:t>Identification and prioritization of faults via network alarms.</w:t>
      </w:r>
    </w:p>
    <w:p w:rsidR="006C7DCC" w:rsidRPr="008F2925" w:rsidRDefault="006C7DCC" w:rsidP="006C7DC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F2925">
        <w:rPr>
          <w:rFonts w:cs="Calibri"/>
          <w:sz w:val="24"/>
          <w:szCs w:val="24"/>
        </w:rPr>
        <w:t>Co-operate with plant specialists to ensure quick recovery from service failure</w:t>
      </w:r>
      <w:r w:rsidRPr="008F2925">
        <w:rPr>
          <w:rFonts w:cs="Calibri"/>
          <w:sz w:val="20"/>
          <w:szCs w:val="20"/>
        </w:rPr>
        <w:t>.</w:t>
      </w:r>
    </w:p>
    <w:p w:rsidR="006C7DCC" w:rsidRPr="008F2925" w:rsidRDefault="006C7DCC" w:rsidP="006C7DC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F2925">
        <w:rPr>
          <w:rFonts w:cstheme="minorHAnsi"/>
          <w:bCs/>
          <w:sz w:val="24"/>
          <w:szCs w:val="24"/>
        </w:rPr>
        <w:t>Supervision and monitoring of power house system via SCADA software.</w:t>
      </w:r>
    </w:p>
    <w:p w:rsidR="006C7DCC" w:rsidRPr="008F2925" w:rsidRDefault="006C7DCC" w:rsidP="006C7DC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F2925">
        <w:rPr>
          <w:rFonts w:cstheme="minorHAnsi"/>
          <w:b/>
          <w:bCs/>
          <w:sz w:val="24"/>
          <w:szCs w:val="24"/>
        </w:rPr>
        <w:t>Instrumentation Section</w:t>
      </w:r>
      <w:r w:rsidRPr="008F2925">
        <w:rPr>
          <w:rFonts w:cstheme="minorHAnsi"/>
          <w:bCs/>
          <w:sz w:val="24"/>
          <w:szCs w:val="24"/>
        </w:rPr>
        <w:t>(Generator, Excitation Process, AVR, Transformers)</w:t>
      </w:r>
    </w:p>
    <w:p w:rsidR="006C7DCC" w:rsidRPr="0023613C" w:rsidRDefault="006C7DCC" w:rsidP="006C7DC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F2925">
        <w:rPr>
          <w:rFonts w:cstheme="minorHAnsi"/>
          <w:b/>
          <w:bCs/>
          <w:sz w:val="24"/>
          <w:szCs w:val="24"/>
        </w:rPr>
        <w:t xml:space="preserve"> Switchyard </w:t>
      </w:r>
      <w:r w:rsidRPr="008F2925">
        <w:rPr>
          <w:rFonts w:cstheme="minorHAnsi"/>
          <w:bCs/>
          <w:sz w:val="24"/>
          <w:szCs w:val="24"/>
        </w:rPr>
        <w:t>(11kV supply system of Powerhouse, Circuit breakers, Station Service System)</w:t>
      </w:r>
    </w:p>
    <w:p w:rsidR="006C7DCC" w:rsidRDefault="006C7DCC" w:rsidP="006C7DCC">
      <w:pPr>
        <w:pStyle w:val="ListParagraph"/>
        <w:spacing w:line="240" w:lineRule="auto"/>
        <w:rPr>
          <w:rFonts w:cstheme="minorHAnsi"/>
          <w:b/>
          <w:bCs/>
          <w:sz w:val="24"/>
          <w:szCs w:val="24"/>
        </w:rPr>
      </w:pPr>
    </w:p>
    <w:p w:rsidR="006C7DCC" w:rsidRDefault="006C7DCC" w:rsidP="006C7D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Style w:val="black15barial1"/>
          <w:sz w:val="24"/>
          <w:szCs w:val="24"/>
        </w:rPr>
      </w:pPr>
      <w:r w:rsidRPr="0023613C">
        <w:rPr>
          <w:rStyle w:val="black15barial1"/>
          <w:sz w:val="24"/>
          <w:szCs w:val="24"/>
          <w:u w:val="single"/>
        </w:rPr>
        <w:t>Awards and Achievements</w:t>
      </w:r>
      <w:r w:rsidRPr="00690A6E">
        <w:rPr>
          <w:rStyle w:val="black15barial1"/>
          <w:sz w:val="24"/>
          <w:szCs w:val="24"/>
        </w:rPr>
        <w:t>:</w:t>
      </w:r>
    </w:p>
    <w:p w:rsidR="006C7DCC" w:rsidRPr="0023613C" w:rsidRDefault="006C7DCC" w:rsidP="006C7DCC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613C">
        <w:rPr>
          <w:rFonts w:ascii="Arial" w:hAnsi="Arial" w:cs="Arial"/>
        </w:rPr>
        <w:t>Prime Minister ICT R&amp;D Fund Scholarship Holder for BS Electrical (Electronics) Engineering         (Four Year Program</w:t>
      </w:r>
      <w:r w:rsidRPr="0023613C">
        <w:rPr>
          <w:rFonts w:ascii="Arial" w:hAnsi="Arial" w:cs="Arial"/>
          <w:sz w:val="20"/>
          <w:szCs w:val="20"/>
        </w:rPr>
        <w:t>)</w:t>
      </w:r>
    </w:p>
    <w:p w:rsidR="006C7DCC" w:rsidRDefault="006C7DCC" w:rsidP="006C7DCC">
      <w:pPr>
        <w:pStyle w:val="ListParagraph"/>
        <w:spacing w:line="240" w:lineRule="auto"/>
        <w:ind w:left="810"/>
        <w:rPr>
          <w:rFonts w:cstheme="minorHAnsi"/>
          <w:b/>
          <w:bCs/>
          <w:sz w:val="24"/>
          <w:szCs w:val="24"/>
        </w:rPr>
      </w:pPr>
    </w:p>
    <w:p w:rsidR="006C7DCC" w:rsidRPr="0023613C" w:rsidRDefault="006C7DCC" w:rsidP="006C7DCC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23613C">
        <w:rPr>
          <w:rFonts w:ascii="Arial" w:hAnsi="Arial" w:cs="Arial"/>
          <w:b/>
          <w:color w:val="000000"/>
          <w:sz w:val="24"/>
          <w:szCs w:val="24"/>
          <w:u w:val="single"/>
        </w:rPr>
        <w:t>Certification</w:t>
      </w:r>
      <w:r w:rsidRPr="0023613C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6C7DCC" w:rsidRPr="0023613C" w:rsidRDefault="006C7DCC" w:rsidP="006C7DCC">
      <w:pPr>
        <w:pStyle w:val="ListParagraph"/>
        <w:spacing w:after="0" w:line="240" w:lineRule="auto"/>
        <w:ind w:left="810"/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</w:rPr>
        <w:t>Two</w:t>
      </w:r>
      <w:r w:rsidRPr="0023613C">
        <w:rPr>
          <w:rStyle w:val="Emphasis"/>
          <w:rFonts w:ascii="Arial" w:hAnsi="Arial" w:cs="Arial"/>
        </w:rPr>
        <w:t xml:space="preserve"> Months Training on </w:t>
      </w:r>
      <w:r w:rsidRPr="0023613C">
        <w:rPr>
          <w:rStyle w:val="Emphasis"/>
          <w:rFonts w:ascii="Arial" w:hAnsi="Arial" w:cs="Arial"/>
          <w:b/>
        </w:rPr>
        <w:t>PLC &amp; SCADA</w:t>
      </w:r>
    </w:p>
    <w:p w:rsidR="006C7DCC" w:rsidRPr="0023613C" w:rsidRDefault="006C7DCC" w:rsidP="006C7DCC">
      <w:pPr>
        <w:jc w:val="both"/>
        <w:rPr>
          <w:rFonts w:ascii="Arial" w:hAnsi="Arial" w:cs="Arial"/>
          <w:i/>
          <w:iCs/>
        </w:rPr>
      </w:pPr>
      <w:r w:rsidRPr="0023613C">
        <w:rPr>
          <w:rStyle w:val="Emphasis"/>
          <w:rFonts w:ascii="Arial" w:hAnsi="Arial" w:cs="Arial"/>
        </w:rPr>
        <w:t xml:space="preserve">           (SINA Institute of Networks &amp; Aesthetics, Islamabad)</w:t>
      </w:r>
    </w:p>
    <w:p w:rsidR="006C7DCC" w:rsidRPr="00211198" w:rsidRDefault="006C7DCC" w:rsidP="006C7DCC">
      <w:pPr>
        <w:pStyle w:val="Achievement"/>
        <w:numPr>
          <w:ilvl w:val="0"/>
          <w:numId w:val="14"/>
        </w:numPr>
        <w:rPr>
          <w:rFonts w:asciiTheme="majorBidi" w:hAnsiTheme="majorBidi" w:cstheme="majorBidi"/>
          <w:b/>
          <w:sz w:val="22"/>
          <w:u w:val="single"/>
        </w:rPr>
      </w:pPr>
      <w:r w:rsidRPr="008F2925">
        <w:rPr>
          <w:rFonts w:asciiTheme="majorBidi" w:hAnsiTheme="majorBidi" w:cstheme="majorBidi"/>
          <w:b/>
          <w:sz w:val="22"/>
          <w:u w:val="single"/>
        </w:rPr>
        <w:t>COMPUTER SKILLS:</w:t>
      </w:r>
    </w:p>
    <w:p w:rsidR="006C7DCC" w:rsidRPr="00211198" w:rsidRDefault="006C7DCC" w:rsidP="006C7DCC">
      <w:pPr>
        <w:pStyle w:val="ListParagraph"/>
        <w:numPr>
          <w:ilvl w:val="0"/>
          <w:numId w:val="7"/>
        </w:numPr>
        <w:outlineLvl w:val="3"/>
        <w:rPr>
          <w:rFonts w:cs="Calibri"/>
          <w:sz w:val="24"/>
          <w:szCs w:val="24"/>
        </w:rPr>
      </w:pPr>
      <w:r>
        <w:rPr>
          <w:rStyle w:val="apple-style-span"/>
          <w:rFonts w:cstheme="minorHAnsi"/>
          <w:b/>
          <w:bCs/>
          <w:color w:val="000000"/>
          <w:sz w:val="24"/>
          <w:szCs w:val="24"/>
        </w:rPr>
        <w:t>AutoCAD Electrical</w:t>
      </w:r>
      <w:r w:rsidRPr="008F2925">
        <w:rPr>
          <w:rStyle w:val="apple-style-span"/>
          <w:rFonts w:cstheme="minorHAnsi"/>
          <w:b/>
          <w:bCs/>
          <w:color w:val="000000"/>
          <w:sz w:val="24"/>
          <w:szCs w:val="24"/>
        </w:rPr>
        <w:t>:</w:t>
      </w:r>
      <w:r w:rsidRPr="008F2925">
        <w:rPr>
          <w:rFonts w:cs="Calibri"/>
          <w:sz w:val="24"/>
          <w:szCs w:val="24"/>
        </w:rPr>
        <w:t xml:space="preserve"> Electrical CAD detailed drawings, drafting electrical designs, basic workflow, schematic editing, schematic wiring, schematic symbols&amp; symbol libraries, schematic reporting, panel layouts, 3ɸ-Circuits, automation tools, PLC modules.</w:t>
      </w:r>
    </w:p>
    <w:p w:rsidR="006C7DCC" w:rsidRPr="008F2925" w:rsidRDefault="006C7DCC" w:rsidP="006C7DCC">
      <w:pPr>
        <w:pStyle w:val="ListParagraph"/>
        <w:numPr>
          <w:ilvl w:val="0"/>
          <w:numId w:val="7"/>
        </w:numPr>
        <w:outlineLvl w:val="3"/>
        <w:rPr>
          <w:rStyle w:val="apple-style-span"/>
          <w:rFonts w:cs="Calibri"/>
          <w:sz w:val="24"/>
          <w:szCs w:val="24"/>
        </w:rPr>
      </w:pPr>
      <w:r w:rsidRPr="008F2925">
        <w:rPr>
          <w:rFonts w:eastAsia="Calibri" w:cs="Calibri"/>
          <w:sz w:val="24"/>
          <w:szCs w:val="24"/>
        </w:rPr>
        <w:t>Win 7</w:t>
      </w:r>
      <w:r w:rsidRPr="008F2925">
        <w:rPr>
          <w:rFonts w:cstheme="minorHAnsi"/>
          <w:sz w:val="24"/>
          <w:szCs w:val="24"/>
        </w:rPr>
        <w:t>, Win XP</w:t>
      </w:r>
      <w:r>
        <w:rPr>
          <w:rFonts w:cstheme="minorHAnsi"/>
          <w:sz w:val="24"/>
          <w:szCs w:val="24"/>
        </w:rPr>
        <w:t>, Win 8, Win 10, Internet.</w:t>
      </w:r>
    </w:p>
    <w:p w:rsidR="006C7DCC" w:rsidRPr="008F2925" w:rsidRDefault="006C7DCC" w:rsidP="006C7DCC">
      <w:pPr>
        <w:pStyle w:val="ListParagraph"/>
        <w:numPr>
          <w:ilvl w:val="0"/>
          <w:numId w:val="7"/>
        </w:numPr>
        <w:outlineLvl w:val="3"/>
        <w:rPr>
          <w:rFonts w:cs="Calibri"/>
          <w:sz w:val="24"/>
          <w:szCs w:val="24"/>
        </w:rPr>
      </w:pPr>
      <w:r w:rsidRPr="008F2925">
        <w:rPr>
          <w:rFonts w:eastAsia="Calibri" w:cstheme="minorHAnsi"/>
          <w:sz w:val="24"/>
          <w:szCs w:val="24"/>
        </w:rPr>
        <w:t xml:space="preserve">C++, </w:t>
      </w:r>
      <w:r>
        <w:rPr>
          <w:rFonts w:eastAsia="Calibri" w:cstheme="minorHAnsi"/>
          <w:sz w:val="24"/>
          <w:szCs w:val="24"/>
        </w:rPr>
        <w:t xml:space="preserve">OOP, Machine Language, Assembly Language, HDL, </w:t>
      </w:r>
      <w:r w:rsidRPr="008F2925">
        <w:rPr>
          <w:rFonts w:eastAsia="Calibri" w:cstheme="minorHAnsi"/>
          <w:sz w:val="24"/>
          <w:szCs w:val="24"/>
        </w:rPr>
        <w:t>MATLAB (Academic Level)</w:t>
      </w:r>
    </w:p>
    <w:p w:rsidR="006C7DCC" w:rsidRPr="008F2925" w:rsidRDefault="006C7DCC" w:rsidP="006C7DCC">
      <w:pPr>
        <w:pStyle w:val="ListParagraph"/>
        <w:numPr>
          <w:ilvl w:val="0"/>
          <w:numId w:val="7"/>
        </w:numPr>
        <w:outlineLvl w:val="3"/>
        <w:rPr>
          <w:rFonts w:cs="Calibri"/>
          <w:sz w:val="24"/>
          <w:szCs w:val="24"/>
        </w:rPr>
      </w:pPr>
      <w:r w:rsidRPr="008F2925">
        <w:rPr>
          <w:rFonts w:asciiTheme="minorHAnsi" w:hAnsiTheme="minorHAnsi" w:cstheme="minorHAnsi"/>
          <w:b/>
          <w:sz w:val="24"/>
          <w:szCs w:val="24"/>
        </w:rPr>
        <w:t xml:space="preserve">MS Office </w:t>
      </w:r>
      <w:r w:rsidRPr="008F2925">
        <w:rPr>
          <w:rFonts w:asciiTheme="minorHAnsi" w:hAnsiTheme="minorHAnsi" w:cstheme="minorHAnsi"/>
          <w:sz w:val="24"/>
          <w:szCs w:val="24"/>
        </w:rPr>
        <w:t>(Word, Excel, PowerPoint).</w:t>
      </w:r>
    </w:p>
    <w:p w:rsidR="006C7DCC" w:rsidRPr="00211198" w:rsidRDefault="006C7DCC" w:rsidP="006C7DCC">
      <w:pPr>
        <w:pStyle w:val="Achievement"/>
        <w:numPr>
          <w:ilvl w:val="0"/>
          <w:numId w:val="13"/>
        </w:numPr>
        <w:rPr>
          <w:rFonts w:asciiTheme="majorBidi" w:hAnsiTheme="majorBidi" w:cstheme="majorBidi"/>
          <w:b/>
          <w:sz w:val="22"/>
          <w:u w:val="single"/>
        </w:rPr>
      </w:pPr>
      <w:r w:rsidRPr="008F2925">
        <w:rPr>
          <w:rFonts w:asciiTheme="majorBidi" w:hAnsiTheme="majorBidi" w:cstheme="majorBidi"/>
          <w:b/>
          <w:bCs/>
          <w:sz w:val="22"/>
          <w:u w:val="single"/>
        </w:rPr>
        <w:t>NETWORKING SKILLS</w:t>
      </w:r>
      <w:r w:rsidRPr="008F2925">
        <w:rPr>
          <w:rFonts w:asciiTheme="majorBidi" w:hAnsiTheme="majorBidi" w:cstheme="majorBidi"/>
          <w:b/>
          <w:sz w:val="22"/>
          <w:u w:val="single"/>
        </w:rPr>
        <w:t xml:space="preserve"> :</w:t>
      </w:r>
    </w:p>
    <w:p w:rsidR="006C7DCC" w:rsidRDefault="006C7DCC" w:rsidP="006C7DCC">
      <w:pPr>
        <w:pStyle w:val="Achievement"/>
        <w:numPr>
          <w:ilvl w:val="0"/>
          <w:numId w:val="9"/>
        </w:numPr>
        <w:rPr>
          <w:rFonts w:asciiTheme="majorBidi" w:hAnsiTheme="majorBidi" w:cstheme="majorBidi"/>
          <w:u w:val="single"/>
        </w:rPr>
      </w:pPr>
      <w:r w:rsidRPr="008F2925">
        <w:rPr>
          <w:rStyle w:val="apple-style-span"/>
          <w:rFonts w:eastAsia="Calibri" w:cstheme="minorHAnsi"/>
          <w:color w:val="000000"/>
          <w:sz w:val="24"/>
          <w:szCs w:val="24"/>
        </w:rPr>
        <w:t>CCNA (Routing &amp; Switching).</w:t>
      </w:r>
      <w:r w:rsidRPr="008F2925">
        <w:rPr>
          <w:rFonts w:ascii="Calibri" w:eastAsia="Calibri" w:hAnsi="Calibri" w:cs="Calibri"/>
          <w:sz w:val="24"/>
          <w:szCs w:val="24"/>
        </w:rPr>
        <w:t xml:space="preserve"> </w:t>
      </w:r>
    </w:p>
    <w:p w:rsidR="006C7DCC" w:rsidRPr="00211198" w:rsidRDefault="006C7DCC" w:rsidP="006C7DCC">
      <w:pPr>
        <w:pStyle w:val="NormalArial"/>
        <w:numPr>
          <w:ilvl w:val="0"/>
          <w:numId w:val="12"/>
        </w:num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ACADAMIC PROJECTS:</w:t>
      </w:r>
    </w:p>
    <w:p w:rsidR="006C7DCC" w:rsidRPr="008F2925" w:rsidRDefault="006C7DCC" w:rsidP="006C7DCC">
      <w:pPr>
        <w:pStyle w:val="NormalArial"/>
        <w:numPr>
          <w:ilvl w:val="0"/>
          <w:numId w:val="8"/>
        </w:numPr>
        <w:rPr>
          <w:rFonts w:asciiTheme="majorBidi" w:hAnsiTheme="majorBidi" w:cstheme="majorBidi"/>
          <w:b w:val="0"/>
          <w:u w:val="single"/>
        </w:rPr>
      </w:pPr>
      <w:r w:rsidRPr="008F2925">
        <w:rPr>
          <w:rFonts w:asciiTheme="minorHAnsi" w:hAnsiTheme="minorHAnsi" w:cstheme="minorHAnsi"/>
          <w:b w:val="0"/>
          <w:bCs/>
          <w:sz w:val="24"/>
          <w:szCs w:val="24"/>
        </w:rPr>
        <w:t>Final Year Project</w:t>
      </w:r>
      <w:r w:rsidRPr="008F2925">
        <w:rPr>
          <w:rFonts w:asciiTheme="minorHAnsi" w:hAnsiTheme="minorHAnsi" w:cstheme="minorHAnsi"/>
          <w:b w:val="0"/>
          <w:i/>
          <w:iCs/>
          <w:color w:val="000000"/>
          <w:sz w:val="24"/>
          <w:szCs w:val="24"/>
        </w:rPr>
        <w:t xml:space="preserve">: </w:t>
      </w:r>
      <w:r>
        <w:rPr>
          <w:rFonts w:asciiTheme="minorHAnsi" w:hAnsiTheme="minorHAnsi" w:cstheme="minorHAnsi"/>
          <w:b w:val="0"/>
          <w:i/>
          <w:iCs/>
          <w:color w:val="000000"/>
          <w:sz w:val="24"/>
          <w:szCs w:val="24"/>
        </w:rPr>
        <w:t>Three Phase Invertor and Synchronization.</w:t>
      </w:r>
    </w:p>
    <w:p w:rsidR="006C7DCC" w:rsidRPr="008F2925" w:rsidRDefault="006C7DCC" w:rsidP="006C7DCC">
      <w:pPr>
        <w:pStyle w:val="NormalArial"/>
        <w:numPr>
          <w:ilvl w:val="0"/>
          <w:numId w:val="8"/>
        </w:numPr>
        <w:rPr>
          <w:rFonts w:asciiTheme="majorBidi" w:hAnsiTheme="majorBidi" w:cstheme="majorBidi"/>
          <w:b w:val="0"/>
          <w:u w:val="single"/>
        </w:rPr>
      </w:pPr>
      <w:r w:rsidRPr="008F2925">
        <w:rPr>
          <w:rFonts w:asciiTheme="minorHAnsi" w:hAnsiTheme="minorHAnsi" w:cstheme="minorHAnsi"/>
          <w:b w:val="0"/>
          <w:bCs/>
          <w:sz w:val="24"/>
          <w:szCs w:val="24"/>
        </w:rPr>
        <w:t>7</w:t>
      </w:r>
      <w:r w:rsidRPr="008F2925">
        <w:rPr>
          <w:rFonts w:asciiTheme="minorHAnsi" w:hAnsiTheme="minorHAnsi" w:cstheme="minorHAnsi"/>
          <w:b w:val="0"/>
          <w:bCs/>
          <w:sz w:val="24"/>
          <w:szCs w:val="24"/>
          <w:vertAlign w:val="superscript"/>
        </w:rPr>
        <w:t>th</w:t>
      </w:r>
      <w:r w:rsidRPr="008F2925">
        <w:rPr>
          <w:rFonts w:asciiTheme="minorHAnsi" w:hAnsiTheme="minorHAnsi" w:cstheme="minorHAnsi"/>
          <w:b w:val="0"/>
          <w:bCs/>
          <w:sz w:val="24"/>
          <w:szCs w:val="24"/>
        </w:rPr>
        <w:t xml:space="preserve"> Semester Project: </w:t>
      </w:r>
      <w:r>
        <w:rPr>
          <w:rFonts w:asciiTheme="minorHAnsi" w:hAnsiTheme="minorHAnsi" w:cstheme="minorHAnsi"/>
          <w:b w:val="0"/>
          <w:iCs/>
          <w:color w:val="000000"/>
          <w:sz w:val="24"/>
          <w:szCs w:val="24"/>
        </w:rPr>
        <w:t>Temperature Control Fan Using Microcontroller.</w:t>
      </w:r>
    </w:p>
    <w:p w:rsidR="006C7DCC" w:rsidRPr="008F2925" w:rsidRDefault="006C7DCC" w:rsidP="006C7DCC">
      <w:pPr>
        <w:pStyle w:val="NormalArial"/>
        <w:numPr>
          <w:ilvl w:val="0"/>
          <w:numId w:val="8"/>
        </w:numPr>
        <w:rPr>
          <w:rFonts w:asciiTheme="majorBidi" w:hAnsiTheme="majorBidi" w:cstheme="majorBidi"/>
          <w:b w:val="0"/>
          <w:u w:val="single"/>
        </w:rPr>
      </w:pPr>
      <w:r w:rsidRPr="008F2925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Pr="008F2925">
        <w:rPr>
          <w:rFonts w:asciiTheme="minorHAnsi" w:hAnsiTheme="minorHAnsi" w:cstheme="minorHAnsi"/>
          <w:b w:val="0"/>
          <w:bCs/>
          <w:sz w:val="24"/>
          <w:szCs w:val="24"/>
          <w:vertAlign w:val="superscript"/>
        </w:rPr>
        <w:t>th</w:t>
      </w:r>
      <w:r w:rsidRPr="008F2925">
        <w:rPr>
          <w:rFonts w:asciiTheme="minorHAnsi" w:hAnsiTheme="minorHAnsi" w:cstheme="minorHAnsi"/>
          <w:b w:val="0"/>
          <w:bCs/>
          <w:sz w:val="24"/>
          <w:szCs w:val="24"/>
        </w:rPr>
        <w:t xml:space="preserve"> Semester Project: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Street Light Automation</w:t>
      </w:r>
      <w:r w:rsidRPr="008F2925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</w:p>
    <w:p w:rsidR="006C7DCC" w:rsidRDefault="006C7DCC" w:rsidP="006C7DCC">
      <w:pPr>
        <w:pStyle w:val="NormalArial"/>
        <w:ind w:left="405"/>
        <w:rPr>
          <w:rFonts w:asciiTheme="majorBidi" w:hAnsiTheme="majorBidi" w:cstheme="majorBidi"/>
          <w:u w:val="single"/>
        </w:rPr>
      </w:pPr>
      <w:r w:rsidRPr="008F2925">
        <w:rPr>
          <w:rFonts w:asciiTheme="majorBidi" w:hAnsiTheme="majorBidi" w:cstheme="majorBidi"/>
          <w:u w:val="single"/>
        </w:rPr>
        <w:t xml:space="preserve">  </w:t>
      </w:r>
    </w:p>
    <w:p w:rsidR="006C7DCC" w:rsidRPr="00211198" w:rsidRDefault="006C7DCC" w:rsidP="006C7DCC">
      <w:pPr>
        <w:pStyle w:val="NormalArial"/>
        <w:numPr>
          <w:ilvl w:val="0"/>
          <w:numId w:val="12"/>
        </w:numPr>
        <w:rPr>
          <w:rFonts w:asciiTheme="majorBidi" w:hAnsiTheme="majorBidi" w:cstheme="majorBidi"/>
          <w:u w:val="single"/>
        </w:rPr>
      </w:pPr>
      <w:r w:rsidRPr="008F2925">
        <w:rPr>
          <w:rFonts w:asciiTheme="majorBidi" w:hAnsiTheme="majorBidi" w:cstheme="majorBidi"/>
          <w:u w:val="single"/>
        </w:rPr>
        <w:t>LANGUAGE SKILLS:</w:t>
      </w:r>
    </w:p>
    <w:p w:rsidR="006C7DCC" w:rsidRDefault="006C7DCC" w:rsidP="006C7DC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925">
        <w:rPr>
          <w:rFonts w:asciiTheme="minorHAnsi" w:hAnsiTheme="minorHAnsi" w:cstheme="minorHAnsi"/>
          <w:b/>
          <w:sz w:val="24"/>
          <w:szCs w:val="24"/>
        </w:rPr>
        <w:t>English</w:t>
      </w:r>
      <w:r w:rsidRPr="008F2925">
        <w:rPr>
          <w:rFonts w:asciiTheme="minorHAnsi" w:hAnsiTheme="minorHAnsi" w:cstheme="minorHAnsi"/>
          <w:sz w:val="24"/>
          <w:szCs w:val="24"/>
        </w:rPr>
        <w:t>: Proficient (speaking, reading, writing).</w:t>
      </w:r>
    </w:p>
    <w:p w:rsidR="006C7DCC" w:rsidRDefault="006C7DCC" w:rsidP="006C7DC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925">
        <w:rPr>
          <w:rFonts w:asciiTheme="minorHAnsi" w:hAnsiTheme="minorHAnsi" w:cstheme="minorHAnsi"/>
          <w:b/>
          <w:sz w:val="24"/>
          <w:szCs w:val="24"/>
        </w:rPr>
        <w:t>Urdu</w:t>
      </w:r>
      <w:r w:rsidRPr="008F2925">
        <w:rPr>
          <w:rFonts w:asciiTheme="minorHAnsi" w:hAnsiTheme="minorHAnsi" w:cstheme="minorHAnsi"/>
          <w:sz w:val="24"/>
          <w:szCs w:val="24"/>
        </w:rPr>
        <w:t>:  Proficient (speaking, reading, writing)</w:t>
      </w:r>
    </w:p>
    <w:p w:rsidR="006C7DCC" w:rsidRPr="008F2925" w:rsidRDefault="006C7DCC" w:rsidP="006C7DC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F2925">
        <w:rPr>
          <w:rFonts w:asciiTheme="minorHAnsi" w:hAnsiTheme="minorHAnsi" w:cstheme="minorHAnsi"/>
          <w:b/>
          <w:sz w:val="24"/>
          <w:szCs w:val="24"/>
        </w:rPr>
        <w:t xml:space="preserve"> Pashto</w:t>
      </w:r>
      <w:r w:rsidRPr="008F2925">
        <w:rPr>
          <w:rFonts w:asciiTheme="minorHAnsi" w:hAnsiTheme="minorHAnsi" w:cstheme="minorHAnsi"/>
          <w:sz w:val="24"/>
          <w:szCs w:val="24"/>
        </w:rPr>
        <w:t>: Native.</w:t>
      </w:r>
    </w:p>
    <w:p w:rsidR="006C7DCC" w:rsidRDefault="006C7DCC" w:rsidP="006C7DCC">
      <w:pPr>
        <w:pStyle w:val="NormalArial"/>
        <w:rPr>
          <w:rFonts w:asciiTheme="minorHAnsi" w:hAnsiTheme="minorHAnsi" w:cstheme="minorHAnsi"/>
          <w:sz w:val="24"/>
          <w:szCs w:val="24"/>
        </w:rPr>
      </w:pPr>
    </w:p>
    <w:p w:rsidR="006C7DCC" w:rsidRPr="008F2925" w:rsidRDefault="006C7DCC" w:rsidP="006C7DCC">
      <w:pPr>
        <w:pStyle w:val="NormalArial"/>
        <w:numPr>
          <w:ilvl w:val="0"/>
          <w:numId w:val="12"/>
        </w:numPr>
        <w:rPr>
          <w:rFonts w:asciiTheme="majorBidi" w:hAnsiTheme="majorBidi" w:cstheme="majorBidi"/>
          <w:u w:val="single"/>
        </w:rPr>
      </w:pPr>
      <w:r w:rsidRPr="008F2925">
        <w:rPr>
          <w:rFonts w:asciiTheme="majorBidi" w:hAnsiTheme="majorBidi" w:cstheme="majorBidi"/>
          <w:u w:val="single"/>
        </w:rPr>
        <w:t>BEHAVIROL COMPITANCIES:</w:t>
      </w:r>
    </w:p>
    <w:p w:rsidR="006C7DCC" w:rsidRDefault="006C7DCC" w:rsidP="006C7DC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F2925">
        <w:rPr>
          <w:sz w:val="24"/>
          <w:szCs w:val="24"/>
        </w:rPr>
        <w:t>Highly determined and dedicated towards work.</w:t>
      </w:r>
    </w:p>
    <w:p w:rsidR="006C7DCC" w:rsidRDefault="006C7DCC" w:rsidP="006C7DC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F2925">
        <w:rPr>
          <w:sz w:val="24"/>
          <w:szCs w:val="24"/>
        </w:rPr>
        <w:t>Result Oriented &amp; Strategic Thinker.</w:t>
      </w:r>
    </w:p>
    <w:p w:rsidR="006C7DCC" w:rsidRDefault="006C7DCC" w:rsidP="006C7DC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F2925">
        <w:rPr>
          <w:sz w:val="24"/>
          <w:szCs w:val="24"/>
        </w:rPr>
        <w:t>Agile learner, disciplined</w:t>
      </w:r>
      <w:r>
        <w:rPr>
          <w:sz w:val="24"/>
          <w:szCs w:val="24"/>
        </w:rPr>
        <w:t xml:space="preserve"> </w:t>
      </w:r>
      <w:r w:rsidRPr="008F2925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8F2925">
        <w:rPr>
          <w:sz w:val="24"/>
          <w:szCs w:val="24"/>
        </w:rPr>
        <w:t>honest in work.</w:t>
      </w:r>
    </w:p>
    <w:p w:rsidR="006C7DCC" w:rsidRDefault="006C7DCC" w:rsidP="006C7DCC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F2925">
        <w:rPr>
          <w:sz w:val="24"/>
          <w:szCs w:val="24"/>
        </w:rPr>
        <w:t>Adaptable to any new environment.</w:t>
      </w:r>
    </w:p>
    <w:p w:rsidR="00C23DA7" w:rsidRDefault="00C23DA7" w:rsidP="00C23DA7">
      <w:pPr>
        <w:spacing w:after="0" w:line="240" w:lineRule="auto"/>
        <w:rPr>
          <w:sz w:val="24"/>
          <w:szCs w:val="24"/>
        </w:rPr>
      </w:pPr>
    </w:p>
    <w:p w:rsidR="00C23DA7" w:rsidRDefault="00C23DA7" w:rsidP="00C23DA7">
      <w:pPr>
        <w:spacing w:after="0" w:line="240" w:lineRule="auto"/>
        <w:rPr>
          <w:sz w:val="24"/>
          <w:szCs w:val="24"/>
        </w:rPr>
      </w:pPr>
    </w:p>
    <w:p w:rsidR="00C23DA7" w:rsidRDefault="00C23DA7" w:rsidP="00C23DA7">
      <w:pPr>
        <w:spacing w:after="0" w:line="240" w:lineRule="auto"/>
        <w:rPr>
          <w:sz w:val="24"/>
          <w:szCs w:val="24"/>
        </w:rPr>
      </w:pPr>
    </w:p>
    <w:p w:rsidR="00C23DA7" w:rsidRPr="00C23DA7" w:rsidRDefault="00C23DA7" w:rsidP="00C23DA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D324B" w:rsidRDefault="00CC3233"/>
    <w:sectPr w:rsidR="00FD324B" w:rsidSect="00733C34">
      <w:footerReference w:type="default" r:id="rId10"/>
      <w:pgSz w:w="11907" w:h="16839" w:code="9"/>
      <w:pgMar w:top="810" w:right="1260" w:bottom="1440" w:left="1260" w:header="720" w:footer="144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D7" w:rsidRDefault="00BD42D7">
      <w:pPr>
        <w:spacing w:after="0" w:line="240" w:lineRule="auto"/>
      </w:pPr>
      <w:r>
        <w:separator/>
      </w:r>
    </w:p>
  </w:endnote>
  <w:endnote w:type="continuationSeparator" w:id="0">
    <w:p w:rsidR="00BD42D7" w:rsidRDefault="00BD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608"/>
    </w:tblGrid>
    <w:tr w:rsidR="00EC7A8D" w:rsidTr="00EC7A8D">
      <w:tc>
        <w:tcPr>
          <w:tcW w:w="8608" w:type="dxa"/>
        </w:tcPr>
        <w:p w:rsidR="00EC7A8D" w:rsidRDefault="004E78A9" w:rsidP="00CC3233">
          <w:pPr>
            <w:pStyle w:val="Footer"/>
            <w:jc w:val="right"/>
          </w:pPr>
          <w:proofErr w:type="spellStart"/>
          <w:r>
            <w:t>Kifayat</w:t>
          </w:r>
          <w:proofErr w:type="spellEnd"/>
          <w:r>
            <w:t xml:space="preserve"> </w:t>
          </w:r>
        </w:p>
      </w:tc>
    </w:tr>
  </w:tbl>
  <w:p w:rsidR="00B1425F" w:rsidRDefault="00CC3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D7" w:rsidRDefault="00BD42D7">
      <w:pPr>
        <w:spacing w:after="0" w:line="240" w:lineRule="auto"/>
      </w:pPr>
      <w:r>
        <w:separator/>
      </w:r>
    </w:p>
  </w:footnote>
  <w:footnote w:type="continuationSeparator" w:id="0">
    <w:p w:rsidR="00BD42D7" w:rsidRDefault="00BD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C7A"/>
    <w:multiLevelType w:val="hybridMultilevel"/>
    <w:tmpl w:val="02B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783B"/>
    <w:multiLevelType w:val="hybridMultilevel"/>
    <w:tmpl w:val="3F6EC96A"/>
    <w:lvl w:ilvl="0" w:tplc="5430516A">
      <w:start w:val="1"/>
      <w:numFmt w:val="bullet"/>
      <w:lvlText w:val=""/>
      <w:lvlJc w:val="left"/>
      <w:pPr>
        <w:ind w:left="810" w:hanging="360"/>
      </w:pPr>
      <w:rPr>
        <w:rFonts w:ascii="Wingdings" w:hAnsi="Wingdings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44D0B67"/>
    <w:multiLevelType w:val="hybridMultilevel"/>
    <w:tmpl w:val="21B0D2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F6B"/>
    <w:multiLevelType w:val="hybridMultilevel"/>
    <w:tmpl w:val="EC783B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F911062"/>
    <w:multiLevelType w:val="hybridMultilevel"/>
    <w:tmpl w:val="478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0A08"/>
    <w:multiLevelType w:val="hybridMultilevel"/>
    <w:tmpl w:val="BD784976"/>
    <w:lvl w:ilvl="0" w:tplc="5430516A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375EA"/>
    <w:multiLevelType w:val="hybridMultilevel"/>
    <w:tmpl w:val="E3B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041E1"/>
    <w:multiLevelType w:val="hybridMultilevel"/>
    <w:tmpl w:val="1BD29A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2816365"/>
    <w:multiLevelType w:val="hybridMultilevel"/>
    <w:tmpl w:val="5EDC831C"/>
    <w:lvl w:ilvl="0" w:tplc="66821314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B4F1DC3"/>
    <w:multiLevelType w:val="hybridMultilevel"/>
    <w:tmpl w:val="EA02D632"/>
    <w:lvl w:ilvl="0" w:tplc="5430516A">
      <w:start w:val="1"/>
      <w:numFmt w:val="bullet"/>
      <w:lvlText w:val=""/>
      <w:lvlJc w:val="left"/>
      <w:pPr>
        <w:ind w:left="810" w:hanging="360"/>
      </w:pPr>
      <w:rPr>
        <w:rFonts w:ascii="Wingdings" w:hAnsi="Wingdings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D392B25"/>
    <w:multiLevelType w:val="hybridMultilevel"/>
    <w:tmpl w:val="AF54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55836"/>
    <w:multiLevelType w:val="hybridMultilevel"/>
    <w:tmpl w:val="98A0D554"/>
    <w:lvl w:ilvl="0" w:tplc="5430516A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>
    <w:nsid w:val="66C97E7A"/>
    <w:multiLevelType w:val="hybridMultilevel"/>
    <w:tmpl w:val="E36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B1011"/>
    <w:multiLevelType w:val="hybridMultilevel"/>
    <w:tmpl w:val="FCF2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A7CAD"/>
    <w:multiLevelType w:val="hybridMultilevel"/>
    <w:tmpl w:val="9D02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CC"/>
    <w:rsid w:val="00034B26"/>
    <w:rsid w:val="004E78A9"/>
    <w:rsid w:val="006C7DCC"/>
    <w:rsid w:val="00BD42D7"/>
    <w:rsid w:val="00C23DA7"/>
    <w:rsid w:val="00CB1A58"/>
    <w:rsid w:val="00C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DCC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6C7DCC"/>
  </w:style>
  <w:style w:type="paragraph" w:customStyle="1" w:styleId="Achievement">
    <w:name w:val="Achievement"/>
    <w:basedOn w:val="ListParagraph"/>
    <w:rsid w:val="006C7DCC"/>
    <w:pPr>
      <w:numPr>
        <w:numId w:val="1"/>
      </w:numPr>
      <w:spacing w:after="60" w:line="220" w:lineRule="atLeast"/>
      <w:contextualSpacing w:val="0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NormalArial">
    <w:name w:val="Normal + Arial"/>
    <w:aliases w:val="11 pt"/>
    <w:basedOn w:val="Normal"/>
    <w:rsid w:val="006C7DCC"/>
    <w:pPr>
      <w:spacing w:after="0" w:line="240" w:lineRule="auto"/>
    </w:pPr>
    <w:rPr>
      <w:rFonts w:ascii="CG Times (W1)" w:hAnsi="CG Times (W1)"/>
      <w:b/>
    </w:rPr>
  </w:style>
  <w:style w:type="paragraph" w:styleId="Title">
    <w:name w:val="Title"/>
    <w:basedOn w:val="Normal"/>
    <w:link w:val="TitleChar"/>
    <w:qFormat/>
    <w:rsid w:val="006C7DCC"/>
    <w:pPr>
      <w:spacing w:after="0" w:line="240" w:lineRule="auto"/>
      <w:jc w:val="center"/>
    </w:pPr>
    <w:rPr>
      <w:rFonts w:ascii="Perpetua" w:hAnsi="Perpetua" w:cs="Perpetu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7DCC"/>
    <w:rPr>
      <w:rFonts w:ascii="Perpetua" w:eastAsia="Times New Roman" w:hAnsi="Perpetua" w:cs="Perpetua"/>
      <w:b/>
      <w:bCs/>
      <w:sz w:val="32"/>
      <w:szCs w:val="32"/>
    </w:rPr>
  </w:style>
  <w:style w:type="character" w:customStyle="1" w:styleId="black15barial1">
    <w:name w:val="black15barial1"/>
    <w:basedOn w:val="DefaultParagraphFont"/>
    <w:rsid w:val="006C7DCC"/>
    <w:rPr>
      <w:rFonts w:ascii="Arial" w:hAnsi="Arial" w:cs="Arial" w:hint="default"/>
      <w:b/>
      <w:bCs/>
      <w:color w:val="000000"/>
      <w:sz w:val="23"/>
      <w:szCs w:val="23"/>
    </w:rPr>
  </w:style>
  <w:style w:type="character" w:styleId="Emphasis">
    <w:name w:val="Emphasis"/>
    <w:basedOn w:val="DefaultParagraphFont"/>
    <w:qFormat/>
    <w:rsid w:val="006C7D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23D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D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DCC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6C7DCC"/>
  </w:style>
  <w:style w:type="paragraph" w:customStyle="1" w:styleId="Achievement">
    <w:name w:val="Achievement"/>
    <w:basedOn w:val="ListParagraph"/>
    <w:rsid w:val="006C7DCC"/>
    <w:pPr>
      <w:numPr>
        <w:numId w:val="1"/>
      </w:numPr>
      <w:spacing w:after="60" w:line="220" w:lineRule="atLeast"/>
      <w:contextualSpacing w:val="0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NormalArial">
    <w:name w:val="Normal + Arial"/>
    <w:aliases w:val="11 pt"/>
    <w:basedOn w:val="Normal"/>
    <w:rsid w:val="006C7DCC"/>
    <w:pPr>
      <w:spacing w:after="0" w:line="240" w:lineRule="auto"/>
    </w:pPr>
    <w:rPr>
      <w:rFonts w:ascii="CG Times (W1)" w:hAnsi="CG Times (W1)"/>
      <w:b/>
    </w:rPr>
  </w:style>
  <w:style w:type="paragraph" w:styleId="Title">
    <w:name w:val="Title"/>
    <w:basedOn w:val="Normal"/>
    <w:link w:val="TitleChar"/>
    <w:qFormat/>
    <w:rsid w:val="006C7DCC"/>
    <w:pPr>
      <w:spacing w:after="0" w:line="240" w:lineRule="auto"/>
      <w:jc w:val="center"/>
    </w:pPr>
    <w:rPr>
      <w:rFonts w:ascii="Perpetua" w:hAnsi="Perpetua" w:cs="Perpetu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7DCC"/>
    <w:rPr>
      <w:rFonts w:ascii="Perpetua" w:eastAsia="Times New Roman" w:hAnsi="Perpetua" w:cs="Perpetua"/>
      <w:b/>
      <w:bCs/>
      <w:sz w:val="32"/>
      <w:szCs w:val="32"/>
    </w:rPr>
  </w:style>
  <w:style w:type="character" w:customStyle="1" w:styleId="black15barial1">
    <w:name w:val="black15barial1"/>
    <w:basedOn w:val="DefaultParagraphFont"/>
    <w:rsid w:val="006C7DCC"/>
    <w:rPr>
      <w:rFonts w:ascii="Arial" w:hAnsi="Arial" w:cs="Arial" w:hint="default"/>
      <w:b/>
      <w:bCs/>
      <w:color w:val="000000"/>
      <w:sz w:val="23"/>
      <w:szCs w:val="23"/>
    </w:rPr>
  </w:style>
  <w:style w:type="character" w:styleId="Emphasis">
    <w:name w:val="Emphasis"/>
    <w:basedOn w:val="DefaultParagraphFont"/>
    <w:qFormat/>
    <w:rsid w:val="006C7D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23D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fayat.3503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KIFAYAT KHAN</dc:creator>
  <cp:lastModifiedBy>348370422</cp:lastModifiedBy>
  <cp:revision>2</cp:revision>
  <dcterms:created xsi:type="dcterms:W3CDTF">2017-05-21T10:38:00Z</dcterms:created>
  <dcterms:modified xsi:type="dcterms:W3CDTF">2017-05-21T10:38:00Z</dcterms:modified>
</cp:coreProperties>
</file>