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3C" w:rsidRDefault="009A6ADB" w:rsidP="00C64D04">
      <w:pPr>
        <w:rPr>
          <w:rFonts w:ascii="Calibri" w:hAnsi="Calibri" w:cs="Calibri"/>
          <w:b/>
          <w:bCs/>
          <w:sz w:val="22"/>
          <w:szCs w:val="22"/>
        </w:rPr>
      </w:pPr>
      <w:r w:rsidRPr="009A6ADB">
        <w:rPr>
          <w:rFonts w:ascii="Calibri" w:hAnsi="Calibri" w:cs="Calibri"/>
          <w:b/>
          <w:bCs/>
          <w:noProof/>
          <w:sz w:val="22"/>
          <w:szCs w:val="22"/>
        </w:rPr>
        <w:pict>
          <v:shapetype id="_x0000_t202" coordsize="21600,21600" o:spt="202" path="m,l,21600r21600,l21600,xe">
            <v:stroke joinstyle="miter"/>
            <v:path gradientshapeok="t" o:connecttype="rect"/>
          </v:shapetype>
          <v:shape id="Text Box 6" o:spid="_x0000_s1026" type="#_x0000_t202" style="position:absolute;margin-left:419.1pt;margin-top:0;width:88.3pt;height:10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wNggIAABE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" stroked="f">
            <v:textbox style="mso-next-textbox:#Text Box 6">
              <w:txbxContent>
                <w:p w:rsidR="00220320" w:rsidRDefault="00220320"/>
                <w:p w:rsidR="00220320" w:rsidRDefault="00220320"/>
                <w:p w:rsidR="00220320" w:rsidRDefault="00220320"/>
                <w:p w:rsidR="00220320" w:rsidRDefault="00220320"/>
                <w:p w:rsidR="00220320" w:rsidRDefault="00220320"/>
                <w:p w:rsidR="00220320" w:rsidRDefault="00220320"/>
                <w:p w:rsidR="00220320" w:rsidRDefault="00220320"/>
                <w:p w:rsidR="00220320" w:rsidRDefault="00220320"/>
                <w:p w:rsidR="00220320" w:rsidRDefault="00220320">
                  <w:r>
                    <w:rPr>
                      <w:rFonts w:ascii="Calibri" w:hAnsi="Calibri" w:cs="Calibri"/>
                      <w:b/>
                      <w:bCs/>
                      <w:noProof/>
                      <w:sz w:val="22"/>
                      <w:szCs w:val="22"/>
                      <w:lang w:val="en-GB" w:eastAsia="en-GB"/>
                    </w:rPr>
                    <w:drawing>
                      <wp:inline distT="0" distB="0" distL="0" distR="0">
                        <wp:extent cx="1016000" cy="10617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16000" cy="1061720"/>
                                </a:xfrm>
                                <a:prstGeom prst="rect">
                                  <a:avLst/>
                                </a:prstGeom>
                              </pic:spPr>
                            </pic:pic>
                          </a:graphicData>
                        </a:graphic>
                      </wp:inline>
                    </w:drawing>
                  </w:r>
                </w:p>
              </w:txbxContent>
            </v:textbox>
          </v:shape>
        </w:pict>
      </w:r>
    </w:p>
    <w:p w:rsidR="00911924" w:rsidRPr="00912351" w:rsidRDefault="00911924" w:rsidP="00C64D04">
      <w:pPr>
        <w:rPr>
          <w:rFonts w:ascii="Calibri" w:hAnsi="Calibri" w:cs="Calibri"/>
          <w:b/>
          <w:bCs/>
          <w:sz w:val="22"/>
          <w:szCs w:val="22"/>
        </w:rPr>
      </w:pPr>
    </w:p>
    <w:p w:rsidR="00F9337A" w:rsidRDefault="00F9337A" w:rsidP="00E64175">
      <w:pPr>
        <w:tabs>
          <w:tab w:val="left" w:pos="8260"/>
        </w:tabs>
        <w:rPr>
          <w:rFonts w:ascii="Calibri" w:hAnsi="Calibri" w:cs="Calibri"/>
          <w:b/>
          <w:bCs/>
          <w:sz w:val="22"/>
          <w:szCs w:val="22"/>
        </w:rPr>
      </w:pPr>
    </w:p>
    <w:p w:rsidR="00911924" w:rsidRDefault="00E64175" w:rsidP="00E64175">
      <w:pPr>
        <w:tabs>
          <w:tab w:val="left" w:pos="8260"/>
        </w:tabs>
        <w:rPr>
          <w:rFonts w:ascii="Calibri" w:hAnsi="Calibri" w:cs="Calibri"/>
          <w:b/>
          <w:bCs/>
          <w:sz w:val="22"/>
          <w:szCs w:val="22"/>
        </w:rPr>
      </w:pPr>
      <w:r>
        <w:rPr>
          <w:rFonts w:ascii="Calibri" w:hAnsi="Calibri" w:cs="Calibri"/>
          <w:b/>
          <w:bCs/>
          <w:sz w:val="22"/>
          <w:szCs w:val="22"/>
        </w:rPr>
        <w:tab/>
      </w:r>
    </w:p>
    <w:p w:rsidR="008D65ED" w:rsidRPr="008D65ED" w:rsidRDefault="00C64D04" w:rsidP="00E64175">
      <w:pPr>
        <w:tabs>
          <w:tab w:val="left" w:pos="8409"/>
        </w:tabs>
        <w:rPr>
          <w:rFonts w:ascii="Calibri" w:hAnsi="Calibri" w:cs="Calibri"/>
          <w:b/>
          <w:bCs/>
          <w:sz w:val="28"/>
          <w:szCs w:val="28"/>
        </w:rPr>
      </w:pPr>
      <w:r w:rsidRPr="008D65ED">
        <w:rPr>
          <w:rFonts w:ascii="Calibri" w:hAnsi="Calibri" w:cs="Calibri"/>
          <w:b/>
          <w:bCs/>
          <w:sz w:val="28"/>
          <w:szCs w:val="28"/>
        </w:rPr>
        <w:t>ARSHAD</w:t>
      </w:r>
    </w:p>
    <w:p w:rsidR="008D65ED" w:rsidRPr="008D65ED" w:rsidRDefault="008D65ED" w:rsidP="00E64175">
      <w:pPr>
        <w:tabs>
          <w:tab w:val="left" w:pos="8409"/>
        </w:tabs>
        <w:rPr>
          <w:rFonts w:ascii="Calibri" w:hAnsi="Calibri" w:cs="Calibri"/>
          <w:b/>
          <w:bCs/>
          <w:sz w:val="28"/>
          <w:szCs w:val="28"/>
        </w:rPr>
      </w:pPr>
      <w:hyperlink r:id="rId8" w:history="1">
        <w:r w:rsidRPr="008D65ED">
          <w:rPr>
            <w:rStyle w:val="Hyperlink"/>
            <w:rFonts w:ascii="Calibri" w:hAnsi="Calibri" w:cs="Calibri"/>
            <w:b/>
            <w:bCs/>
            <w:sz w:val="28"/>
            <w:szCs w:val="28"/>
          </w:rPr>
          <w:t>ARSHAD.359925@2freemail.com</w:t>
        </w:r>
      </w:hyperlink>
      <w:r w:rsidRPr="008D65ED">
        <w:rPr>
          <w:rFonts w:ascii="Calibri" w:hAnsi="Calibri" w:cs="Calibri"/>
          <w:b/>
          <w:bCs/>
          <w:sz w:val="28"/>
          <w:szCs w:val="28"/>
        </w:rPr>
        <w:t xml:space="preserve"> </w:t>
      </w:r>
    </w:p>
    <w:p w:rsidR="00C64D04" w:rsidRPr="00912351" w:rsidRDefault="00E64175" w:rsidP="00E64175">
      <w:pPr>
        <w:tabs>
          <w:tab w:val="left" w:pos="8409"/>
        </w:tabs>
        <w:rPr>
          <w:rFonts w:ascii="Calibri" w:hAnsi="Calibri" w:cs="Calibri"/>
          <w:b/>
          <w:bCs/>
          <w:sz w:val="22"/>
          <w:szCs w:val="22"/>
        </w:rPr>
      </w:pPr>
      <w:r>
        <w:rPr>
          <w:rFonts w:ascii="Calibri" w:hAnsi="Calibri" w:cs="Calibri"/>
          <w:b/>
          <w:bCs/>
          <w:sz w:val="22"/>
          <w:szCs w:val="22"/>
        </w:rPr>
        <w:tab/>
      </w:r>
    </w:p>
    <w:p w:rsidR="00FE13B8" w:rsidRPr="00912351" w:rsidRDefault="00FE13B8" w:rsidP="00E64175">
      <w:pPr>
        <w:tabs>
          <w:tab w:val="left" w:pos="6738"/>
          <w:tab w:val="left" w:pos="7784"/>
        </w:tabs>
        <w:rPr>
          <w:rFonts w:ascii="Calibri" w:hAnsi="Calibri" w:cs="Calibri"/>
          <w:b/>
          <w:bCs/>
          <w:sz w:val="22"/>
          <w:szCs w:val="22"/>
        </w:rPr>
      </w:pPr>
      <w:r w:rsidRPr="00912351">
        <w:rPr>
          <w:rFonts w:ascii="Calibri" w:hAnsi="Calibri" w:cs="Calibri"/>
          <w:b/>
          <w:bCs/>
          <w:sz w:val="22"/>
          <w:szCs w:val="22"/>
        </w:rPr>
        <w:t xml:space="preserve"> (Logistics Manager)</w:t>
      </w:r>
      <w:r w:rsidR="00911924">
        <w:rPr>
          <w:rFonts w:ascii="Calibri" w:hAnsi="Calibri" w:cs="Calibri"/>
          <w:b/>
          <w:bCs/>
          <w:sz w:val="22"/>
          <w:szCs w:val="22"/>
        </w:rPr>
        <w:tab/>
      </w:r>
      <w:r w:rsidR="00E64175">
        <w:rPr>
          <w:rFonts w:ascii="Calibri" w:hAnsi="Calibri" w:cs="Calibri"/>
          <w:b/>
          <w:bCs/>
          <w:sz w:val="22"/>
          <w:szCs w:val="22"/>
        </w:rPr>
        <w:tab/>
      </w:r>
    </w:p>
    <w:p w:rsidR="00C64D04" w:rsidRPr="00912351" w:rsidRDefault="00C64D04" w:rsidP="00C64D04">
      <w:pPr>
        <w:rPr>
          <w:rFonts w:ascii="Calibri" w:hAnsi="Calibri" w:cs="Calibri"/>
          <w:sz w:val="22"/>
          <w:szCs w:val="22"/>
        </w:rPr>
      </w:pPr>
    </w:p>
    <w:p w:rsidR="002E250C" w:rsidRDefault="002E250C" w:rsidP="00CB34AF">
      <w:pPr>
        <w:ind w:left="1080" w:hanging="1080"/>
        <w:rPr>
          <w:rFonts w:ascii="Calibri" w:hAnsi="Calibri" w:cs="Calibri"/>
          <w:b/>
          <w:bCs/>
          <w:sz w:val="22"/>
          <w:szCs w:val="22"/>
        </w:rPr>
      </w:pPr>
      <w:r>
        <w:rPr>
          <w:rFonts w:ascii="Calibri" w:hAnsi="Calibri" w:cs="Calibri"/>
          <w:b/>
          <w:bCs/>
          <w:sz w:val="22"/>
          <w:szCs w:val="22"/>
        </w:rPr>
        <w:t>Objective</w:t>
      </w:r>
    </w:p>
    <w:p w:rsidR="00911924" w:rsidRDefault="00911924" w:rsidP="002E250C">
      <w:pPr>
        <w:rPr>
          <w:rFonts w:ascii="Calibri" w:hAnsi="Calibri" w:cs="Calibri"/>
          <w:b/>
          <w:bCs/>
          <w:sz w:val="22"/>
          <w:szCs w:val="22"/>
        </w:rPr>
      </w:pPr>
    </w:p>
    <w:p w:rsidR="00B27888" w:rsidRPr="00912351" w:rsidRDefault="002E250C" w:rsidP="00775D5E">
      <w:pPr>
        <w:jc w:val="both"/>
        <w:rPr>
          <w:rFonts w:ascii="Calibri" w:hAnsi="Calibri" w:cs="Calibri"/>
          <w:bCs/>
          <w:sz w:val="22"/>
          <w:szCs w:val="22"/>
        </w:rPr>
      </w:pPr>
      <w:r w:rsidRPr="002E250C">
        <w:rPr>
          <w:rFonts w:ascii="Calibri" w:hAnsi="Calibri" w:cs="Calibri"/>
          <w:b/>
          <w:bCs/>
          <w:sz w:val="22"/>
          <w:szCs w:val="22"/>
        </w:rPr>
        <w:t>With my invaluable experience from reputed organizations backed up by sound educational qualifications, I look for a platform to make optimum use of my expertise so as to contribute to the company as well as develop my own carrier path</w:t>
      </w:r>
    </w:p>
    <w:p w:rsidR="00B27888" w:rsidRPr="00912351" w:rsidRDefault="00B27888" w:rsidP="00BB014C">
      <w:pPr>
        <w:rPr>
          <w:rFonts w:ascii="Calibri" w:hAnsi="Calibri" w:cs="Calibri"/>
          <w:b/>
          <w:bCs/>
          <w:sz w:val="22"/>
          <w:szCs w:val="22"/>
        </w:rPr>
      </w:pPr>
    </w:p>
    <w:p w:rsidR="00B27888" w:rsidRPr="00912351" w:rsidRDefault="00C64D04" w:rsidP="00BB014C">
      <w:pPr>
        <w:rPr>
          <w:rFonts w:ascii="Calibri" w:hAnsi="Calibri" w:cs="Calibri"/>
          <w:b/>
          <w:bCs/>
          <w:sz w:val="22"/>
          <w:szCs w:val="22"/>
        </w:rPr>
      </w:pPr>
      <w:r w:rsidRPr="00912351">
        <w:rPr>
          <w:rFonts w:ascii="Calibri" w:hAnsi="Calibri" w:cs="Calibri"/>
          <w:b/>
          <w:bCs/>
          <w:sz w:val="22"/>
          <w:szCs w:val="22"/>
        </w:rPr>
        <w:t>Overview</w:t>
      </w:r>
    </w:p>
    <w:p w:rsidR="00911924" w:rsidRDefault="00911924" w:rsidP="00911924">
      <w:pPr>
        <w:rPr>
          <w:rFonts w:ascii="Calibri" w:hAnsi="Calibri" w:cs="Calibri"/>
          <w:sz w:val="22"/>
          <w:szCs w:val="22"/>
        </w:rPr>
      </w:pPr>
    </w:p>
    <w:p w:rsidR="00C64D04" w:rsidRPr="00912351" w:rsidRDefault="00FE13B8" w:rsidP="00775D5E">
      <w:pPr>
        <w:jc w:val="both"/>
        <w:rPr>
          <w:rFonts w:ascii="Calibri" w:hAnsi="Calibri" w:cs="Calibri"/>
          <w:sz w:val="22"/>
          <w:szCs w:val="22"/>
        </w:rPr>
      </w:pPr>
      <w:r w:rsidRPr="00912351">
        <w:rPr>
          <w:rFonts w:ascii="Calibri" w:hAnsi="Calibri" w:cs="Calibri"/>
          <w:sz w:val="22"/>
          <w:szCs w:val="22"/>
        </w:rPr>
        <w:t xml:space="preserve">An </w:t>
      </w:r>
      <w:r w:rsidR="000E7D72" w:rsidRPr="00912351">
        <w:rPr>
          <w:rFonts w:ascii="Calibri" w:hAnsi="Calibri" w:cs="Calibri"/>
          <w:sz w:val="22"/>
          <w:szCs w:val="22"/>
        </w:rPr>
        <w:t>educated, and Certified Trade and Logistics Professional (CTLP) from Dubai Trade, accredited by the Knowledge and Human Development Authority (KHDA)</w:t>
      </w:r>
      <w:r w:rsidRPr="00912351">
        <w:rPr>
          <w:rFonts w:ascii="Calibri" w:hAnsi="Calibri" w:cs="Calibri"/>
          <w:sz w:val="22"/>
          <w:szCs w:val="22"/>
        </w:rPr>
        <w:t>competent Logistics Manager, has a long track record of delivering the right products, in the right quantities, to the right location and at the right time, organised</w:t>
      </w:r>
      <w:r w:rsidR="000E7D72" w:rsidRPr="00912351">
        <w:rPr>
          <w:rFonts w:ascii="Calibri" w:hAnsi="Calibri" w:cs="Calibri"/>
          <w:sz w:val="22"/>
          <w:szCs w:val="22"/>
        </w:rPr>
        <w:t xml:space="preserve"> process driven, and has </w:t>
      </w:r>
      <w:r w:rsidRPr="00912351">
        <w:rPr>
          <w:rFonts w:ascii="Calibri" w:hAnsi="Calibri" w:cs="Calibri"/>
          <w:sz w:val="22"/>
          <w:szCs w:val="22"/>
        </w:rPr>
        <w:t>ability to develop efficient logistics procedures. In my long career</w:t>
      </w:r>
      <w:r w:rsidR="000E7D72" w:rsidRPr="00912351">
        <w:rPr>
          <w:rFonts w:ascii="Calibri" w:hAnsi="Calibri" w:cs="Calibri"/>
          <w:sz w:val="22"/>
          <w:szCs w:val="22"/>
        </w:rPr>
        <w:t xml:space="preserve"> I</w:t>
      </w:r>
      <w:r w:rsidRPr="00912351">
        <w:rPr>
          <w:rFonts w:ascii="Calibri" w:hAnsi="Calibri" w:cs="Calibri"/>
          <w:sz w:val="22"/>
          <w:szCs w:val="22"/>
        </w:rPr>
        <w:t xml:space="preserve"> have had extensive exposure to first tier logistics and in supply chain management. I</w:t>
      </w:r>
      <w:r w:rsidR="00BA0DE9" w:rsidRPr="00912351">
        <w:rPr>
          <w:rFonts w:ascii="Calibri" w:hAnsi="Calibri" w:cs="Calibri"/>
          <w:sz w:val="22"/>
          <w:szCs w:val="22"/>
        </w:rPr>
        <w:t xml:space="preserve"> am </w:t>
      </w:r>
      <w:r w:rsidRPr="00912351">
        <w:rPr>
          <w:rFonts w:ascii="Calibri" w:hAnsi="Calibri" w:cs="Calibri"/>
          <w:sz w:val="22"/>
          <w:szCs w:val="22"/>
        </w:rPr>
        <w:t xml:space="preserve">pro-active and able to keep numerous plates spinning without losing focus on the customer’s requirements. As a proven leader I am able to quickly establish clear expectations from junior staff, and does this by demonstrating high standards of work practices and having a safety conscious attitude. I am always </w:t>
      </w:r>
      <w:r w:rsidR="00FD2FC0" w:rsidRPr="00912351">
        <w:rPr>
          <w:rFonts w:ascii="Calibri" w:hAnsi="Calibri" w:cs="Calibri"/>
          <w:sz w:val="22"/>
          <w:szCs w:val="22"/>
        </w:rPr>
        <w:t>encouraging</w:t>
      </w:r>
      <w:r w:rsidRPr="00912351">
        <w:rPr>
          <w:rFonts w:ascii="Calibri" w:hAnsi="Calibri" w:cs="Calibri"/>
          <w:sz w:val="22"/>
          <w:szCs w:val="22"/>
        </w:rPr>
        <w:t xml:space="preserve"> colleagues to work cross functionally and not stop at the boundaries of their job description</w:t>
      </w:r>
      <w:r w:rsidR="000E7D72" w:rsidRPr="00912351">
        <w:rPr>
          <w:rFonts w:ascii="Calibri" w:hAnsi="Calibri" w:cs="Calibri"/>
          <w:sz w:val="22"/>
          <w:szCs w:val="22"/>
        </w:rPr>
        <w:t>.</w:t>
      </w:r>
    </w:p>
    <w:p w:rsidR="00FE13B8" w:rsidRPr="00912351" w:rsidRDefault="00FE13B8" w:rsidP="00BB014C">
      <w:pPr>
        <w:rPr>
          <w:rFonts w:ascii="Calibri" w:hAnsi="Calibri" w:cs="Calibri"/>
          <w:b/>
          <w:bCs/>
          <w:sz w:val="22"/>
          <w:szCs w:val="22"/>
        </w:rPr>
      </w:pPr>
    </w:p>
    <w:p w:rsidR="00513FC6" w:rsidRPr="00912351" w:rsidRDefault="00513FC6" w:rsidP="00513FC6">
      <w:pPr>
        <w:rPr>
          <w:rFonts w:ascii="Calibri" w:hAnsi="Calibri" w:cs="Calibri"/>
          <w:sz w:val="22"/>
          <w:szCs w:val="22"/>
        </w:rPr>
      </w:pPr>
    </w:p>
    <w:p w:rsidR="0028556C" w:rsidRPr="00912351" w:rsidRDefault="00513FC6" w:rsidP="00513FC6">
      <w:pPr>
        <w:rPr>
          <w:rFonts w:ascii="Calibri" w:hAnsi="Calibri" w:cs="Calibri"/>
          <w:b/>
          <w:bCs/>
          <w:sz w:val="22"/>
          <w:szCs w:val="22"/>
        </w:rPr>
      </w:pPr>
      <w:r w:rsidRPr="00912351">
        <w:rPr>
          <w:rFonts w:ascii="Calibri" w:hAnsi="Calibri" w:cs="Calibri"/>
          <w:b/>
          <w:bCs/>
          <w:sz w:val="22"/>
          <w:szCs w:val="22"/>
        </w:rPr>
        <w:t>Education</w:t>
      </w:r>
    </w:p>
    <w:p w:rsidR="00911924" w:rsidRDefault="00911924" w:rsidP="002E250C">
      <w:pPr>
        <w:rPr>
          <w:rFonts w:ascii="Calibri" w:hAnsi="Calibri" w:cs="Calibri"/>
          <w:sz w:val="22"/>
          <w:szCs w:val="22"/>
        </w:rPr>
      </w:pPr>
    </w:p>
    <w:p w:rsidR="002E250C" w:rsidRDefault="00911924" w:rsidP="002E250C">
      <w:pPr>
        <w:rPr>
          <w:rFonts w:ascii="Calibri" w:hAnsi="Calibri" w:cs="Calibri"/>
          <w:sz w:val="22"/>
          <w:szCs w:val="22"/>
        </w:rPr>
      </w:pPr>
      <w:r w:rsidRPr="00912351">
        <w:rPr>
          <w:rFonts w:ascii="Calibri" w:hAnsi="Calibri" w:cs="Calibri"/>
          <w:sz w:val="22"/>
          <w:szCs w:val="22"/>
        </w:rPr>
        <w:t>Bachelor’s</w:t>
      </w:r>
      <w:r w:rsidR="00513FC6" w:rsidRPr="00912351">
        <w:rPr>
          <w:rFonts w:ascii="Calibri" w:hAnsi="Calibri" w:cs="Calibri"/>
          <w:sz w:val="22"/>
          <w:szCs w:val="22"/>
        </w:rPr>
        <w:t xml:space="preserve"> Degree: Mathematics &amp; Accounting</w:t>
      </w:r>
      <w:r w:rsidR="002E250C">
        <w:rPr>
          <w:rFonts w:ascii="Calibri" w:hAnsi="Calibri" w:cs="Calibri"/>
          <w:sz w:val="22"/>
          <w:szCs w:val="22"/>
        </w:rPr>
        <w:tab/>
      </w:r>
      <w:r w:rsidR="002E250C">
        <w:rPr>
          <w:rFonts w:ascii="Calibri" w:hAnsi="Calibri" w:cs="Calibri"/>
          <w:sz w:val="22"/>
          <w:szCs w:val="22"/>
        </w:rPr>
        <w:tab/>
      </w:r>
      <w:r w:rsidR="002E250C">
        <w:rPr>
          <w:rFonts w:ascii="Calibri" w:hAnsi="Calibri" w:cs="Calibri"/>
          <w:sz w:val="22"/>
          <w:szCs w:val="22"/>
        </w:rPr>
        <w:tab/>
      </w:r>
      <w:r w:rsidR="002E250C">
        <w:rPr>
          <w:rFonts w:ascii="Calibri" w:hAnsi="Calibri" w:cs="Calibri"/>
          <w:sz w:val="22"/>
          <w:szCs w:val="22"/>
        </w:rPr>
        <w:tab/>
      </w:r>
      <w:r w:rsidR="002E250C">
        <w:rPr>
          <w:rFonts w:ascii="Calibri" w:hAnsi="Calibri" w:cs="Calibri"/>
          <w:sz w:val="22"/>
          <w:szCs w:val="22"/>
        </w:rPr>
        <w:tab/>
      </w:r>
      <w:r w:rsidR="002E250C" w:rsidRPr="00912351">
        <w:rPr>
          <w:rFonts w:ascii="Calibri" w:hAnsi="Calibri" w:cs="Calibri"/>
          <w:b/>
          <w:bCs/>
          <w:sz w:val="22"/>
          <w:szCs w:val="22"/>
        </w:rPr>
        <w:t>1993-1995</w:t>
      </w:r>
    </w:p>
    <w:p w:rsidR="00513FC6" w:rsidRPr="002E250C" w:rsidRDefault="00513FC6" w:rsidP="002E250C">
      <w:pPr>
        <w:rPr>
          <w:rFonts w:ascii="Calibri" w:hAnsi="Calibri" w:cs="Calibri"/>
          <w:b/>
          <w:bCs/>
          <w:sz w:val="22"/>
          <w:szCs w:val="22"/>
        </w:rPr>
      </w:pPr>
      <w:r w:rsidRPr="00912351">
        <w:rPr>
          <w:rFonts w:ascii="Calibri" w:hAnsi="Calibri" w:cs="Calibri"/>
          <w:sz w:val="22"/>
          <w:szCs w:val="22"/>
        </w:rPr>
        <w:t>University of Kashmir</w:t>
      </w:r>
    </w:p>
    <w:p w:rsidR="005A4981" w:rsidRPr="00912351" w:rsidRDefault="005A4981" w:rsidP="00513FC6">
      <w:pPr>
        <w:rPr>
          <w:rFonts w:ascii="Calibri" w:hAnsi="Calibri" w:cs="Calibri"/>
          <w:sz w:val="22"/>
          <w:szCs w:val="22"/>
        </w:rPr>
      </w:pPr>
    </w:p>
    <w:p w:rsidR="005A4981" w:rsidRPr="00912351" w:rsidRDefault="005A4981" w:rsidP="00513FC6">
      <w:pPr>
        <w:rPr>
          <w:rFonts w:ascii="Calibri" w:hAnsi="Calibri" w:cs="Calibri"/>
          <w:sz w:val="22"/>
          <w:szCs w:val="22"/>
        </w:rPr>
      </w:pPr>
      <w:r w:rsidRPr="00912351">
        <w:rPr>
          <w:rFonts w:ascii="Calibri" w:hAnsi="Calibri" w:cs="Calibri"/>
          <w:sz w:val="22"/>
          <w:szCs w:val="22"/>
        </w:rPr>
        <w:t>Certified Trade and Logistics Professional (CTLP) from Dubai Trade,</w:t>
      </w:r>
    </w:p>
    <w:p w:rsidR="005A4981" w:rsidRPr="00912351" w:rsidRDefault="005A4981" w:rsidP="00513FC6">
      <w:pPr>
        <w:rPr>
          <w:rFonts w:ascii="Calibri" w:hAnsi="Calibri" w:cs="Calibri"/>
          <w:b/>
          <w:bCs/>
          <w:sz w:val="22"/>
          <w:szCs w:val="22"/>
        </w:rPr>
      </w:pPr>
      <w:r w:rsidRPr="00912351">
        <w:rPr>
          <w:rFonts w:ascii="Calibri" w:hAnsi="Calibri" w:cs="Calibri"/>
          <w:sz w:val="22"/>
          <w:szCs w:val="22"/>
        </w:rPr>
        <w:t>accredited by the Knowledge and Human Development Authority (KHDA)</w:t>
      </w:r>
      <w:r w:rsidRPr="00912351">
        <w:rPr>
          <w:rFonts w:ascii="Calibri" w:hAnsi="Calibri" w:cs="Calibri"/>
          <w:sz w:val="22"/>
          <w:szCs w:val="22"/>
        </w:rPr>
        <w:tab/>
      </w:r>
      <w:r w:rsidRPr="00912351">
        <w:rPr>
          <w:rFonts w:ascii="Calibri" w:hAnsi="Calibri" w:cs="Calibri"/>
          <w:sz w:val="22"/>
          <w:szCs w:val="22"/>
        </w:rPr>
        <w:tab/>
      </w:r>
      <w:r w:rsidRPr="00912351">
        <w:rPr>
          <w:rFonts w:ascii="Calibri" w:hAnsi="Calibri" w:cs="Calibri"/>
          <w:b/>
          <w:bCs/>
          <w:sz w:val="22"/>
          <w:szCs w:val="22"/>
        </w:rPr>
        <w:t>2015</w:t>
      </w:r>
    </w:p>
    <w:p w:rsidR="005A4981" w:rsidRPr="00912351" w:rsidRDefault="005A4981" w:rsidP="00513FC6">
      <w:pPr>
        <w:rPr>
          <w:rFonts w:ascii="Calibri" w:hAnsi="Calibri" w:cs="Calibri"/>
          <w:sz w:val="22"/>
          <w:szCs w:val="22"/>
        </w:rPr>
      </w:pPr>
    </w:p>
    <w:p w:rsidR="00513FC6" w:rsidRPr="00912351" w:rsidRDefault="00513FC6" w:rsidP="00C64D04">
      <w:pPr>
        <w:rPr>
          <w:rFonts w:ascii="Calibri" w:hAnsi="Calibri" w:cs="Calibri"/>
          <w:b/>
          <w:bCs/>
          <w:sz w:val="22"/>
          <w:szCs w:val="22"/>
        </w:rPr>
      </w:pPr>
      <w:r w:rsidRPr="00912351">
        <w:rPr>
          <w:rFonts w:ascii="Calibri" w:hAnsi="Calibri" w:cs="Calibri"/>
          <w:b/>
          <w:bCs/>
          <w:sz w:val="22"/>
          <w:szCs w:val="22"/>
        </w:rPr>
        <w:t>Computer skills</w:t>
      </w:r>
    </w:p>
    <w:p w:rsidR="00911924" w:rsidRDefault="00911924" w:rsidP="00513FC6">
      <w:pPr>
        <w:rPr>
          <w:rFonts w:ascii="Calibri" w:hAnsi="Calibri" w:cs="Calibri"/>
          <w:sz w:val="22"/>
          <w:szCs w:val="22"/>
        </w:rPr>
      </w:pPr>
    </w:p>
    <w:p w:rsidR="00B73C56" w:rsidRDefault="00911924" w:rsidP="00513FC6">
      <w:pPr>
        <w:rPr>
          <w:rFonts w:ascii="Calibri" w:hAnsi="Calibri" w:cs="Calibri"/>
          <w:sz w:val="22"/>
          <w:szCs w:val="22"/>
        </w:rPr>
      </w:pPr>
      <w:r w:rsidRPr="00911924">
        <w:rPr>
          <w:rFonts w:ascii="Calibri" w:hAnsi="Calibri" w:cs="Calibri"/>
          <w:sz w:val="22"/>
          <w:szCs w:val="22"/>
        </w:rPr>
        <w:t>Well versed</w:t>
      </w:r>
      <w:r w:rsidR="00775D5E">
        <w:rPr>
          <w:rFonts w:ascii="Calibri" w:hAnsi="Calibri" w:cs="Calibri"/>
          <w:sz w:val="22"/>
          <w:szCs w:val="22"/>
        </w:rPr>
        <w:t xml:space="preserve">with Windows 2000, Windows, </w:t>
      </w:r>
      <w:r>
        <w:rPr>
          <w:rFonts w:ascii="Calibri" w:hAnsi="Calibri" w:cs="Calibri"/>
          <w:sz w:val="22"/>
          <w:szCs w:val="22"/>
        </w:rPr>
        <w:t>Windows XP and Vista</w:t>
      </w:r>
      <w:r w:rsidR="00F9337A">
        <w:rPr>
          <w:rFonts w:ascii="Calibri" w:hAnsi="Calibri" w:cs="Calibri"/>
          <w:sz w:val="22"/>
          <w:szCs w:val="22"/>
        </w:rPr>
        <w:t xml:space="preserve">, </w:t>
      </w:r>
      <w:r w:rsidR="00F9337A" w:rsidRPr="00911924">
        <w:rPr>
          <w:rFonts w:ascii="Calibri" w:hAnsi="Calibri" w:cs="Calibri"/>
          <w:sz w:val="22"/>
          <w:szCs w:val="22"/>
        </w:rPr>
        <w:t>MS</w:t>
      </w:r>
      <w:r w:rsidRPr="00911924">
        <w:rPr>
          <w:rFonts w:ascii="Calibri" w:hAnsi="Calibri" w:cs="Calibri"/>
          <w:sz w:val="22"/>
          <w:szCs w:val="22"/>
        </w:rPr>
        <w:t>-Office Applications, Adobe Photoshop</w:t>
      </w:r>
      <w:r w:rsidR="00F9337A">
        <w:rPr>
          <w:rFonts w:ascii="Calibri" w:hAnsi="Calibri" w:cs="Calibri"/>
          <w:sz w:val="22"/>
          <w:szCs w:val="22"/>
        </w:rPr>
        <w:t>,</w:t>
      </w:r>
      <w:r w:rsidRPr="00911924">
        <w:rPr>
          <w:rFonts w:ascii="Calibri" w:hAnsi="Calibri" w:cs="Calibri"/>
          <w:sz w:val="22"/>
          <w:szCs w:val="22"/>
        </w:rPr>
        <w:t xml:space="preserve"> Windows &amp; Internet Applications</w:t>
      </w:r>
      <w:r>
        <w:rPr>
          <w:rFonts w:ascii="Calibri" w:hAnsi="Calibri" w:cs="Calibri"/>
          <w:sz w:val="22"/>
          <w:szCs w:val="22"/>
        </w:rPr>
        <w:t>.</w:t>
      </w:r>
    </w:p>
    <w:p w:rsidR="00911924" w:rsidRDefault="00911924" w:rsidP="00513FC6">
      <w:pPr>
        <w:rPr>
          <w:rFonts w:ascii="Calibri" w:hAnsi="Calibri" w:cs="Calibri"/>
          <w:b/>
          <w:sz w:val="22"/>
          <w:szCs w:val="22"/>
        </w:rPr>
      </w:pPr>
    </w:p>
    <w:p w:rsidR="00911924" w:rsidRPr="00911924" w:rsidRDefault="00911924" w:rsidP="00513FC6">
      <w:pPr>
        <w:rPr>
          <w:rFonts w:ascii="Calibri" w:hAnsi="Calibri" w:cs="Calibri"/>
          <w:b/>
          <w:sz w:val="22"/>
          <w:szCs w:val="22"/>
        </w:rPr>
      </w:pPr>
      <w:r w:rsidRPr="00911924">
        <w:rPr>
          <w:rFonts w:ascii="Calibri" w:hAnsi="Calibri" w:cs="Calibri"/>
          <w:b/>
          <w:sz w:val="22"/>
          <w:szCs w:val="22"/>
        </w:rPr>
        <w:t>Accounting Soft wears:</w:t>
      </w:r>
    </w:p>
    <w:p w:rsidR="00911924" w:rsidRDefault="00911924" w:rsidP="00513FC6">
      <w:pPr>
        <w:rPr>
          <w:rFonts w:ascii="Calibri" w:hAnsi="Calibri" w:cs="Calibri"/>
          <w:sz w:val="22"/>
          <w:szCs w:val="22"/>
        </w:rPr>
      </w:pPr>
    </w:p>
    <w:p w:rsidR="00911924" w:rsidRDefault="00911924" w:rsidP="00513FC6">
      <w:pPr>
        <w:rPr>
          <w:rFonts w:ascii="Calibri" w:hAnsi="Calibri" w:cs="Calibri"/>
          <w:sz w:val="22"/>
          <w:szCs w:val="22"/>
        </w:rPr>
      </w:pPr>
      <w:r>
        <w:rPr>
          <w:rFonts w:ascii="Calibri" w:hAnsi="Calibri" w:cs="Calibri"/>
          <w:sz w:val="22"/>
          <w:szCs w:val="22"/>
        </w:rPr>
        <w:t>Tally, Xero, Sap and Salesforce</w:t>
      </w:r>
    </w:p>
    <w:p w:rsidR="00911924" w:rsidRDefault="00911924" w:rsidP="00513FC6">
      <w:pPr>
        <w:rPr>
          <w:rFonts w:ascii="Calibri" w:hAnsi="Calibri" w:cs="Calibri"/>
          <w:sz w:val="22"/>
          <w:szCs w:val="22"/>
        </w:rPr>
      </w:pPr>
    </w:p>
    <w:p w:rsidR="009F4D77" w:rsidRDefault="009F4D77" w:rsidP="00513FC6">
      <w:pPr>
        <w:rPr>
          <w:rFonts w:ascii="Calibri" w:hAnsi="Calibri" w:cs="Calibri"/>
          <w:sz w:val="22"/>
          <w:szCs w:val="22"/>
        </w:rPr>
      </w:pPr>
    </w:p>
    <w:p w:rsidR="00911924" w:rsidRDefault="00911924" w:rsidP="00513FC6">
      <w:pPr>
        <w:rPr>
          <w:b/>
        </w:rPr>
      </w:pPr>
    </w:p>
    <w:p w:rsidR="002D7C8D" w:rsidRDefault="00911924" w:rsidP="002D7C8D">
      <w:pPr>
        <w:rPr>
          <w:b/>
        </w:rPr>
      </w:pPr>
      <w:r>
        <w:rPr>
          <w:b/>
        </w:rPr>
        <w:t>SAFETY COURSES:</w:t>
      </w:r>
    </w:p>
    <w:p w:rsidR="002D7C8D" w:rsidRDefault="002D7C8D" w:rsidP="002D7C8D">
      <w:pPr>
        <w:rPr>
          <w:b/>
        </w:rPr>
      </w:pPr>
    </w:p>
    <w:p w:rsidR="002D7C8D" w:rsidRPr="00740B0D" w:rsidRDefault="00911924" w:rsidP="00740B0D">
      <w:pPr>
        <w:pStyle w:val="ListParagraph"/>
        <w:numPr>
          <w:ilvl w:val="0"/>
          <w:numId w:val="9"/>
        </w:numPr>
        <w:spacing w:line="240" w:lineRule="auto"/>
        <w:rPr>
          <w:rFonts w:asciiTheme="minorHAnsi" w:hAnsiTheme="minorHAnsi"/>
          <w:b/>
          <w:sz w:val="22"/>
          <w:szCs w:val="22"/>
        </w:rPr>
      </w:pPr>
      <w:r w:rsidRPr="00740B0D">
        <w:rPr>
          <w:rFonts w:asciiTheme="minorHAnsi" w:hAnsiTheme="minorHAnsi"/>
          <w:b/>
          <w:sz w:val="22"/>
          <w:szCs w:val="22"/>
        </w:rPr>
        <w:t>(</w:t>
      </w:r>
      <w:r w:rsidR="00740B0D" w:rsidRPr="00740B0D">
        <w:rPr>
          <w:rFonts w:asciiTheme="minorHAnsi" w:hAnsiTheme="minorHAnsi"/>
          <w:b/>
          <w:sz w:val="22"/>
          <w:szCs w:val="22"/>
        </w:rPr>
        <w:t>IOSH) Institute</w:t>
      </w:r>
      <w:r w:rsidRPr="00740B0D">
        <w:rPr>
          <w:rFonts w:asciiTheme="minorHAnsi" w:hAnsiTheme="minorHAnsi"/>
          <w:b/>
          <w:sz w:val="22"/>
          <w:szCs w:val="22"/>
        </w:rPr>
        <w:t xml:space="preserve"> of occupational safety and health </w:t>
      </w:r>
      <w:r w:rsidRPr="00740B0D">
        <w:rPr>
          <w:rFonts w:asciiTheme="minorHAnsi" w:hAnsiTheme="minorHAnsi"/>
          <w:bCs/>
          <w:sz w:val="22"/>
          <w:szCs w:val="22"/>
        </w:rPr>
        <w:t>from Midriff Security&amp; Safety Consultants</w:t>
      </w:r>
    </w:p>
    <w:p w:rsidR="002D7C8D" w:rsidRPr="00740B0D" w:rsidRDefault="00911924" w:rsidP="00740B0D">
      <w:pPr>
        <w:pStyle w:val="ListParagraph"/>
        <w:numPr>
          <w:ilvl w:val="0"/>
          <w:numId w:val="9"/>
        </w:numPr>
        <w:spacing w:line="240" w:lineRule="auto"/>
        <w:rPr>
          <w:rFonts w:asciiTheme="minorHAnsi" w:hAnsiTheme="minorHAnsi"/>
          <w:b/>
          <w:sz w:val="22"/>
          <w:szCs w:val="22"/>
        </w:rPr>
      </w:pPr>
      <w:r w:rsidRPr="00740B0D">
        <w:rPr>
          <w:rFonts w:asciiTheme="minorHAnsi" w:hAnsiTheme="minorHAnsi"/>
          <w:b/>
          <w:sz w:val="22"/>
          <w:szCs w:val="22"/>
        </w:rPr>
        <w:t xml:space="preserve">Safety awareness at construction sites </w:t>
      </w:r>
      <w:r w:rsidRPr="00740B0D">
        <w:rPr>
          <w:rFonts w:asciiTheme="minorHAnsi" w:hAnsiTheme="minorHAnsi"/>
          <w:bCs/>
          <w:sz w:val="22"/>
          <w:szCs w:val="22"/>
        </w:rPr>
        <w:t>from Aspire Middle East Training Institute</w:t>
      </w:r>
    </w:p>
    <w:p w:rsidR="002D7C8D" w:rsidRPr="00740B0D" w:rsidRDefault="00911924" w:rsidP="00740B0D">
      <w:pPr>
        <w:pStyle w:val="ListParagraph"/>
        <w:numPr>
          <w:ilvl w:val="0"/>
          <w:numId w:val="9"/>
        </w:numPr>
        <w:spacing w:line="240" w:lineRule="auto"/>
        <w:rPr>
          <w:rFonts w:asciiTheme="minorHAnsi" w:hAnsiTheme="minorHAnsi"/>
          <w:b/>
          <w:sz w:val="22"/>
          <w:szCs w:val="22"/>
        </w:rPr>
      </w:pPr>
      <w:r w:rsidRPr="00740B0D">
        <w:rPr>
          <w:rFonts w:asciiTheme="minorHAnsi" w:hAnsiTheme="minorHAnsi"/>
          <w:b/>
          <w:sz w:val="22"/>
          <w:szCs w:val="22"/>
        </w:rPr>
        <w:t xml:space="preserve">Fire Fighting </w:t>
      </w:r>
      <w:r w:rsidRPr="00740B0D">
        <w:rPr>
          <w:rFonts w:asciiTheme="minorHAnsi" w:hAnsiTheme="minorHAnsi"/>
          <w:bCs/>
          <w:sz w:val="22"/>
          <w:szCs w:val="22"/>
        </w:rPr>
        <w:t xml:space="preserve">from Midriff Security&amp; Safety Consultants </w:t>
      </w:r>
    </w:p>
    <w:p w:rsidR="002D7C8D" w:rsidRPr="00740B0D" w:rsidRDefault="00911924" w:rsidP="00740B0D">
      <w:pPr>
        <w:pStyle w:val="ListParagraph"/>
        <w:numPr>
          <w:ilvl w:val="0"/>
          <w:numId w:val="9"/>
        </w:numPr>
        <w:spacing w:line="240" w:lineRule="auto"/>
        <w:rPr>
          <w:rFonts w:asciiTheme="minorHAnsi" w:hAnsiTheme="minorHAnsi"/>
          <w:b/>
          <w:sz w:val="22"/>
          <w:szCs w:val="22"/>
        </w:rPr>
      </w:pPr>
      <w:r w:rsidRPr="00740B0D">
        <w:rPr>
          <w:rFonts w:asciiTheme="minorHAnsi" w:hAnsiTheme="minorHAnsi"/>
          <w:b/>
          <w:sz w:val="22"/>
          <w:szCs w:val="22"/>
        </w:rPr>
        <w:t>Basic First Aid from</w:t>
      </w:r>
      <w:r w:rsidRPr="00740B0D">
        <w:rPr>
          <w:rFonts w:asciiTheme="minorHAnsi" w:hAnsiTheme="minorHAnsi"/>
          <w:bCs/>
          <w:sz w:val="22"/>
          <w:szCs w:val="22"/>
        </w:rPr>
        <w:t xml:space="preserve"> Aspire Middle East Training Institute</w:t>
      </w:r>
      <w:r w:rsidR="00740B0D">
        <w:rPr>
          <w:rFonts w:asciiTheme="minorHAnsi" w:hAnsiTheme="minorHAnsi"/>
          <w:bCs/>
          <w:sz w:val="22"/>
          <w:szCs w:val="22"/>
        </w:rPr>
        <w:t>0</w:t>
      </w:r>
    </w:p>
    <w:p w:rsidR="002D7C8D" w:rsidRPr="00740B0D" w:rsidRDefault="00911924" w:rsidP="00740B0D">
      <w:pPr>
        <w:pStyle w:val="ListParagraph"/>
        <w:numPr>
          <w:ilvl w:val="0"/>
          <w:numId w:val="9"/>
        </w:numPr>
        <w:spacing w:line="240" w:lineRule="auto"/>
        <w:rPr>
          <w:rFonts w:asciiTheme="minorHAnsi" w:hAnsiTheme="minorHAnsi"/>
          <w:b/>
          <w:sz w:val="22"/>
          <w:szCs w:val="22"/>
        </w:rPr>
      </w:pPr>
      <w:r w:rsidRPr="00740B0D">
        <w:rPr>
          <w:rFonts w:asciiTheme="minorHAnsi" w:hAnsiTheme="minorHAnsi"/>
          <w:b/>
          <w:sz w:val="22"/>
          <w:szCs w:val="22"/>
        </w:rPr>
        <w:t>Electric safety</w:t>
      </w:r>
      <w:r w:rsidRPr="00740B0D">
        <w:rPr>
          <w:rFonts w:asciiTheme="minorHAnsi" w:hAnsiTheme="minorHAnsi"/>
          <w:bCs/>
          <w:sz w:val="22"/>
          <w:szCs w:val="22"/>
        </w:rPr>
        <w:t xml:space="preserve"> from Midriff Security&amp; Safety Consultants</w:t>
      </w:r>
    </w:p>
    <w:p w:rsidR="00911924" w:rsidRPr="00740B0D" w:rsidRDefault="00911924" w:rsidP="00740B0D">
      <w:pPr>
        <w:pStyle w:val="ListParagraph"/>
        <w:numPr>
          <w:ilvl w:val="0"/>
          <w:numId w:val="9"/>
        </w:numPr>
        <w:spacing w:line="240" w:lineRule="auto"/>
        <w:rPr>
          <w:rFonts w:asciiTheme="minorHAnsi" w:hAnsiTheme="minorHAnsi"/>
          <w:bCs/>
          <w:sz w:val="22"/>
          <w:szCs w:val="22"/>
        </w:rPr>
      </w:pPr>
      <w:r w:rsidRPr="00740B0D">
        <w:rPr>
          <w:rFonts w:asciiTheme="minorHAnsi" w:hAnsiTheme="minorHAnsi"/>
          <w:bCs/>
          <w:sz w:val="22"/>
          <w:szCs w:val="22"/>
        </w:rPr>
        <w:t xml:space="preserve">Environment awareness and construction sites from Star Safety &amp; Security Consultancy </w:t>
      </w:r>
    </w:p>
    <w:p w:rsidR="00911924" w:rsidRPr="00740B0D" w:rsidRDefault="00911924" w:rsidP="00740B0D">
      <w:pPr>
        <w:pStyle w:val="ListParagraph"/>
        <w:rPr>
          <w:rFonts w:asciiTheme="minorHAnsi" w:hAnsiTheme="minorHAnsi"/>
          <w:bCs/>
          <w:sz w:val="22"/>
          <w:szCs w:val="22"/>
        </w:rPr>
      </w:pPr>
    </w:p>
    <w:p w:rsidR="009F4D77" w:rsidRDefault="009F4D77" w:rsidP="009D42F3">
      <w:pPr>
        <w:tabs>
          <w:tab w:val="left" w:pos="4075"/>
        </w:tabs>
        <w:rPr>
          <w:rFonts w:ascii="Calibri" w:hAnsi="Calibri" w:cs="Calibri"/>
          <w:b/>
          <w:bCs/>
          <w:sz w:val="22"/>
          <w:szCs w:val="22"/>
        </w:rPr>
      </w:pPr>
    </w:p>
    <w:p w:rsidR="00B73C56" w:rsidRPr="00912351" w:rsidRDefault="00B73C56" w:rsidP="009D42F3">
      <w:pPr>
        <w:tabs>
          <w:tab w:val="left" w:pos="4075"/>
        </w:tabs>
        <w:rPr>
          <w:rFonts w:ascii="Calibri" w:hAnsi="Calibri" w:cs="Calibri"/>
          <w:b/>
          <w:bCs/>
          <w:sz w:val="22"/>
          <w:szCs w:val="22"/>
        </w:rPr>
      </w:pPr>
      <w:r w:rsidRPr="00912351">
        <w:rPr>
          <w:rFonts w:ascii="Calibri" w:hAnsi="Calibri" w:cs="Calibri"/>
          <w:b/>
          <w:bCs/>
          <w:sz w:val="22"/>
          <w:szCs w:val="22"/>
        </w:rPr>
        <w:t>PROFESSIONAL EXPERIENCE</w:t>
      </w:r>
      <w:r w:rsidR="009D42F3" w:rsidRPr="00912351">
        <w:rPr>
          <w:rFonts w:ascii="Calibri" w:hAnsi="Calibri" w:cs="Calibri"/>
          <w:b/>
          <w:bCs/>
          <w:sz w:val="22"/>
          <w:szCs w:val="22"/>
        </w:rPr>
        <w:tab/>
      </w:r>
    </w:p>
    <w:p w:rsidR="00B73C56" w:rsidRPr="00912351" w:rsidRDefault="00B73C56" w:rsidP="00513FC6">
      <w:pPr>
        <w:rPr>
          <w:rFonts w:ascii="Calibri" w:hAnsi="Calibri" w:cs="Calibri"/>
          <w:sz w:val="22"/>
          <w:szCs w:val="22"/>
        </w:rPr>
      </w:pPr>
    </w:p>
    <w:p w:rsidR="00B73C56" w:rsidRPr="00912351" w:rsidRDefault="005A4981" w:rsidP="00D9519F">
      <w:pPr>
        <w:rPr>
          <w:rFonts w:ascii="Calibri" w:hAnsi="Calibri" w:cs="Calibri"/>
          <w:b/>
          <w:bCs/>
          <w:sz w:val="22"/>
          <w:szCs w:val="22"/>
        </w:rPr>
      </w:pPr>
      <w:r w:rsidRPr="00912351">
        <w:rPr>
          <w:rFonts w:ascii="Calibri" w:hAnsi="Calibri" w:cs="Calibri"/>
          <w:b/>
          <w:bCs/>
          <w:sz w:val="22"/>
          <w:szCs w:val="22"/>
        </w:rPr>
        <w:t xml:space="preserve">Logistics Manager </w:t>
      </w:r>
    </w:p>
    <w:p w:rsidR="00B73C56" w:rsidRPr="00912351" w:rsidRDefault="00B73C56" w:rsidP="00513FC6">
      <w:pPr>
        <w:rPr>
          <w:rFonts w:ascii="Calibri" w:hAnsi="Calibri" w:cs="Calibri"/>
          <w:sz w:val="22"/>
          <w:szCs w:val="22"/>
        </w:rPr>
      </w:pPr>
    </w:p>
    <w:p w:rsidR="005A4981" w:rsidRPr="00912351" w:rsidRDefault="005A4981" w:rsidP="005A4981">
      <w:pPr>
        <w:pStyle w:val="ListParagraph"/>
        <w:numPr>
          <w:ilvl w:val="0"/>
          <w:numId w:val="3"/>
        </w:numPr>
        <w:rPr>
          <w:rFonts w:ascii="Calibri" w:hAnsi="Calibri" w:cs="Calibri"/>
          <w:b/>
          <w:bCs/>
          <w:sz w:val="22"/>
          <w:szCs w:val="22"/>
        </w:rPr>
      </w:pPr>
      <w:r w:rsidRPr="00912351">
        <w:rPr>
          <w:rFonts w:ascii="Calibri" w:hAnsi="Calibri" w:cs="Calibri"/>
          <w:b/>
          <w:bCs/>
          <w:sz w:val="22"/>
          <w:szCs w:val="22"/>
        </w:rPr>
        <w:t>Total Foundation Solutions FZCO</w:t>
      </w:r>
    </w:p>
    <w:p w:rsidR="005A4981" w:rsidRPr="00912351" w:rsidRDefault="005A4981" w:rsidP="00B27888">
      <w:pPr>
        <w:pStyle w:val="ListParagraph"/>
        <w:tabs>
          <w:tab w:val="left" w:pos="7290"/>
        </w:tabs>
        <w:rPr>
          <w:rFonts w:ascii="Calibri" w:hAnsi="Calibri" w:cs="Calibri"/>
          <w:b/>
          <w:bCs/>
          <w:sz w:val="22"/>
          <w:szCs w:val="22"/>
        </w:rPr>
      </w:pPr>
      <w:r w:rsidRPr="00912351">
        <w:rPr>
          <w:rFonts w:ascii="Calibri" w:hAnsi="Calibri" w:cs="Calibri"/>
          <w:b/>
          <w:bCs/>
          <w:sz w:val="22"/>
          <w:szCs w:val="22"/>
        </w:rPr>
        <w:t>LB11 007 Jafza, Jabel-Ali, Dubai, UAE</w:t>
      </w:r>
      <w:r w:rsidR="00E81FBA" w:rsidRPr="00912351">
        <w:rPr>
          <w:rFonts w:ascii="Calibri" w:hAnsi="Calibri" w:cs="Calibri"/>
          <w:b/>
          <w:bCs/>
          <w:sz w:val="22"/>
          <w:szCs w:val="22"/>
        </w:rPr>
        <w:tab/>
      </w:r>
      <w:r w:rsidR="00E81FBA" w:rsidRPr="00912351">
        <w:rPr>
          <w:rFonts w:ascii="Calibri" w:hAnsi="Calibri" w:cs="Calibri"/>
          <w:b/>
          <w:bCs/>
          <w:sz w:val="22"/>
          <w:szCs w:val="22"/>
        </w:rPr>
        <w:tab/>
      </w:r>
      <w:r w:rsidR="009F4D77" w:rsidRPr="00912351">
        <w:rPr>
          <w:rFonts w:ascii="Calibri" w:hAnsi="Calibri" w:cs="Calibri"/>
          <w:b/>
          <w:bCs/>
          <w:sz w:val="22"/>
          <w:szCs w:val="22"/>
        </w:rPr>
        <w:t>2014-Till date</w:t>
      </w:r>
      <w:r w:rsidR="00E81FBA" w:rsidRPr="00912351">
        <w:rPr>
          <w:rFonts w:ascii="Calibri" w:hAnsi="Calibri" w:cs="Calibri"/>
          <w:b/>
          <w:bCs/>
          <w:sz w:val="22"/>
          <w:szCs w:val="22"/>
        </w:rPr>
        <w:tab/>
      </w:r>
      <w:r w:rsidR="00E81FBA" w:rsidRPr="00912351">
        <w:rPr>
          <w:rFonts w:ascii="Calibri" w:hAnsi="Calibri" w:cs="Calibri"/>
          <w:b/>
          <w:bCs/>
          <w:sz w:val="22"/>
          <w:szCs w:val="22"/>
        </w:rPr>
        <w:tab/>
      </w:r>
      <w:r w:rsidR="00E81FBA" w:rsidRPr="00912351">
        <w:rPr>
          <w:rFonts w:ascii="Calibri" w:hAnsi="Calibri" w:cs="Calibri"/>
          <w:b/>
          <w:bCs/>
          <w:sz w:val="22"/>
          <w:szCs w:val="22"/>
        </w:rPr>
        <w:tab/>
      </w:r>
    </w:p>
    <w:p w:rsidR="005A4981" w:rsidRPr="00912351" w:rsidRDefault="005A4981" w:rsidP="005A4981">
      <w:pPr>
        <w:rPr>
          <w:rFonts w:ascii="Calibri" w:hAnsi="Calibri" w:cs="Calibri"/>
          <w:b/>
          <w:bCs/>
          <w:sz w:val="22"/>
          <w:szCs w:val="22"/>
        </w:rPr>
      </w:pPr>
    </w:p>
    <w:p w:rsidR="005A4981" w:rsidRPr="00912351" w:rsidRDefault="005A4981" w:rsidP="005A4981">
      <w:pPr>
        <w:rPr>
          <w:rFonts w:ascii="Calibri" w:hAnsi="Calibri" w:cs="Calibri"/>
          <w:b/>
          <w:bCs/>
          <w:sz w:val="22"/>
          <w:szCs w:val="22"/>
        </w:rPr>
      </w:pPr>
      <w:r w:rsidRPr="00912351">
        <w:rPr>
          <w:rFonts w:ascii="Calibri" w:hAnsi="Calibri" w:cs="Calibri"/>
          <w:b/>
          <w:bCs/>
          <w:sz w:val="22"/>
          <w:szCs w:val="22"/>
        </w:rPr>
        <w:t>Company TFS:</w:t>
      </w:r>
    </w:p>
    <w:p w:rsidR="00B27888" w:rsidRPr="00912351" w:rsidRDefault="00B27888" w:rsidP="005A4981">
      <w:pPr>
        <w:rPr>
          <w:rFonts w:ascii="Calibri" w:hAnsi="Calibri" w:cs="Calibri"/>
          <w:bCs/>
          <w:sz w:val="22"/>
          <w:szCs w:val="22"/>
        </w:rPr>
      </w:pPr>
    </w:p>
    <w:p w:rsidR="00E81FBA" w:rsidRPr="00912351" w:rsidRDefault="005A4981" w:rsidP="005A4981">
      <w:pPr>
        <w:rPr>
          <w:rFonts w:ascii="Calibri" w:hAnsi="Calibri" w:cs="Calibri"/>
          <w:bCs/>
          <w:sz w:val="22"/>
          <w:szCs w:val="22"/>
        </w:rPr>
      </w:pPr>
      <w:r w:rsidRPr="00912351">
        <w:rPr>
          <w:rFonts w:ascii="Calibri" w:hAnsi="Calibri" w:cs="Calibri"/>
          <w:bCs/>
          <w:sz w:val="22"/>
          <w:szCs w:val="22"/>
        </w:rPr>
        <w:t xml:space="preserve">Total Foundation Solutions (TFS) provides equipment and expertise in deep foundations and piling in the six countries of the Gulf Cooperation Council (GCC) – Bahrain, Kuwait, Oman, Qatar, Saudi Arabia and the United Arab Emirates (UAE) – and </w:t>
      </w:r>
      <w:r w:rsidR="00E81FBA" w:rsidRPr="00912351">
        <w:rPr>
          <w:rFonts w:ascii="Calibri" w:hAnsi="Calibri" w:cs="Calibri"/>
          <w:bCs/>
          <w:sz w:val="22"/>
          <w:szCs w:val="22"/>
        </w:rPr>
        <w:t>Iran. The suppliers for the equipment’s are</w:t>
      </w:r>
      <w:r w:rsidR="00C63777">
        <w:rPr>
          <w:rFonts w:ascii="Calibri" w:hAnsi="Calibri" w:cs="Calibri"/>
          <w:bCs/>
          <w:sz w:val="22"/>
          <w:szCs w:val="22"/>
        </w:rPr>
        <w:t xml:space="preserve">from </w:t>
      </w:r>
      <w:r w:rsidR="00C63777" w:rsidRPr="00912351">
        <w:rPr>
          <w:rFonts w:ascii="Calibri" w:hAnsi="Calibri" w:cs="Calibri"/>
          <w:bCs/>
          <w:sz w:val="22"/>
          <w:szCs w:val="22"/>
        </w:rPr>
        <w:t>IMT</w:t>
      </w:r>
      <w:r w:rsidR="00E81FBA" w:rsidRPr="00912351">
        <w:rPr>
          <w:rFonts w:ascii="Calibri" w:hAnsi="Calibri" w:cs="Calibri"/>
          <w:bCs/>
          <w:sz w:val="22"/>
          <w:szCs w:val="22"/>
        </w:rPr>
        <w:t xml:space="preserve"> SRL International, Italy, Comacchio SRL Italy,</w:t>
      </w:r>
    </w:p>
    <w:p w:rsidR="00E81FBA" w:rsidRPr="00912351" w:rsidRDefault="00E81FBA" w:rsidP="005A4981">
      <w:pPr>
        <w:rPr>
          <w:rFonts w:ascii="Calibri" w:hAnsi="Calibri" w:cs="Calibri"/>
          <w:bCs/>
          <w:sz w:val="22"/>
          <w:szCs w:val="22"/>
        </w:rPr>
      </w:pPr>
      <w:r w:rsidRPr="00912351">
        <w:rPr>
          <w:rFonts w:ascii="Calibri" w:hAnsi="Calibri" w:cs="Calibri"/>
          <w:bCs/>
          <w:sz w:val="22"/>
          <w:szCs w:val="22"/>
        </w:rPr>
        <w:t>Llamada from Spain, CGR and Colli drill from Roam, Toa from Japan, ICE from USA, and Westfolding</w:t>
      </w:r>
      <w:r w:rsidR="00912351">
        <w:rPr>
          <w:rFonts w:ascii="Calibri" w:hAnsi="Calibri" w:cs="Calibri"/>
          <w:bCs/>
          <w:sz w:val="22"/>
          <w:szCs w:val="22"/>
        </w:rPr>
        <w:t xml:space="preserve"> from Netherland are some of TFS</w:t>
      </w:r>
      <w:r w:rsidRPr="00912351">
        <w:rPr>
          <w:rFonts w:ascii="Calibri" w:hAnsi="Calibri" w:cs="Calibri"/>
          <w:bCs/>
          <w:sz w:val="22"/>
          <w:szCs w:val="22"/>
        </w:rPr>
        <w:t xml:space="preserve"> partners/suppliers. </w:t>
      </w:r>
    </w:p>
    <w:p w:rsidR="00E81FBA" w:rsidRPr="00912351" w:rsidRDefault="00E81FBA" w:rsidP="005A4981">
      <w:pPr>
        <w:rPr>
          <w:rFonts w:ascii="Calibri" w:hAnsi="Calibri" w:cs="Calibri"/>
          <w:bCs/>
          <w:sz w:val="22"/>
          <w:szCs w:val="22"/>
        </w:rPr>
      </w:pPr>
    </w:p>
    <w:p w:rsidR="00912351" w:rsidRDefault="00912351" w:rsidP="005A4981">
      <w:pPr>
        <w:rPr>
          <w:rFonts w:ascii="Calibri" w:hAnsi="Calibri" w:cs="Calibri"/>
          <w:bCs/>
          <w:sz w:val="22"/>
          <w:szCs w:val="22"/>
        </w:rPr>
      </w:pPr>
    </w:p>
    <w:p w:rsidR="00912351" w:rsidRDefault="00912351" w:rsidP="005A4981">
      <w:pPr>
        <w:rPr>
          <w:rFonts w:ascii="Calibri" w:hAnsi="Calibri" w:cs="Calibri"/>
          <w:bCs/>
          <w:sz w:val="22"/>
          <w:szCs w:val="22"/>
        </w:rPr>
      </w:pPr>
    </w:p>
    <w:p w:rsidR="00912351" w:rsidRDefault="00912351" w:rsidP="005A4981">
      <w:pPr>
        <w:rPr>
          <w:rFonts w:ascii="Calibri" w:hAnsi="Calibri" w:cs="Calibri"/>
          <w:bCs/>
          <w:sz w:val="22"/>
          <w:szCs w:val="22"/>
        </w:rPr>
      </w:pPr>
    </w:p>
    <w:p w:rsidR="00E81FBA" w:rsidRDefault="00E81FBA" w:rsidP="005A4981">
      <w:pPr>
        <w:rPr>
          <w:rFonts w:ascii="Calibri" w:hAnsi="Calibri" w:cs="Calibri"/>
          <w:bCs/>
          <w:sz w:val="22"/>
          <w:szCs w:val="22"/>
        </w:rPr>
      </w:pPr>
      <w:r w:rsidRPr="00912351">
        <w:rPr>
          <w:rFonts w:ascii="Calibri" w:hAnsi="Calibri" w:cs="Calibri"/>
          <w:bCs/>
          <w:sz w:val="22"/>
          <w:szCs w:val="22"/>
        </w:rPr>
        <w:t xml:space="preserve">Duties and responsibilities </w:t>
      </w:r>
    </w:p>
    <w:p w:rsidR="00F9337A" w:rsidRPr="00912351" w:rsidRDefault="00F9337A" w:rsidP="005A4981">
      <w:pPr>
        <w:rPr>
          <w:rFonts w:ascii="Calibri" w:hAnsi="Calibri" w:cs="Calibri"/>
          <w:bCs/>
          <w:sz w:val="22"/>
          <w:szCs w:val="22"/>
        </w:rPr>
      </w:pPr>
    </w:p>
    <w:p w:rsidR="00BB2A48" w:rsidRPr="00740B0D" w:rsidRDefault="00BB2A48"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olor w:val="000000"/>
          <w:sz w:val="22"/>
          <w:szCs w:val="22"/>
          <w:shd w:val="clear" w:color="auto" w:fill="FFFFFF"/>
        </w:rPr>
        <w:t>Responsible for leading the development and maintenance of the Logistics services system.</w:t>
      </w:r>
    </w:p>
    <w:p w:rsidR="00F76CC3" w:rsidRPr="00740B0D" w:rsidRDefault="00F76CC3"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olor w:val="000000"/>
          <w:sz w:val="22"/>
          <w:szCs w:val="22"/>
          <w:shd w:val="clear" w:color="auto" w:fill="FFFFFF"/>
        </w:rPr>
        <w:t xml:space="preserve">Developing relationships with customers and </w:t>
      </w:r>
      <w:r w:rsidR="001E181D" w:rsidRPr="00740B0D">
        <w:rPr>
          <w:rFonts w:asciiTheme="minorHAnsi" w:hAnsiTheme="minorHAnsi"/>
          <w:color w:val="000000"/>
          <w:sz w:val="22"/>
          <w:szCs w:val="22"/>
          <w:shd w:val="clear" w:color="auto" w:fill="FFFFFF"/>
        </w:rPr>
        <w:t xml:space="preserve">3PLs </w:t>
      </w:r>
      <w:r w:rsidRPr="00740B0D">
        <w:rPr>
          <w:rFonts w:asciiTheme="minorHAnsi" w:hAnsiTheme="minorHAnsi"/>
          <w:color w:val="000000"/>
          <w:sz w:val="22"/>
          <w:szCs w:val="22"/>
          <w:shd w:val="clear" w:color="auto" w:fill="FFFFFF"/>
        </w:rPr>
        <w:t>in regard to logistics services </w:t>
      </w:r>
    </w:p>
    <w:p w:rsidR="006B7786" w:rsidRPr="006B7786" w:rsidRDefault="006B7786" w:rsidP="009F4D77">
      <w:pPr>
        <w:pStyle w:val="ListParagraph"/>
        <w:numPr>
          <w:ilvl w:val="0"/>
          <w:numId w:val="5"/>
        </w:numPr>
        <w:spacing w:line="360" w:lineRule="auto"/>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Very good </w:t>
      </w:r>
      <w:r w:rsidRPr="006B7786">
        <w:rPr>
          <w:rFonts w:asciiTheme="minorHAnsi" w:hAnsiTheme="minorHAnsi"/>
          <w:color w:val="000000"/>
          <w:sz w:val="22"/>
          <w:szCs w:val="22"/>
          <w:shd w:val="clear" w:color="auto" w:fill="FFFFFF"/>
        </w:rPr>
        <w:t>knowledge of international trade and logistic, impor</w:t>
      </w:r>
      <w:r>
        <w:rPr>
          <w:rFonts w:asciiTheme="minorHAnsi" w:hAnsiTheme="minorHAnsi"/>
          <w:color w:val="000000"/>
          <w:sz w:val="22"/>
          <w:szCs w:val="22"/>
          <w:shd w:val="clear" w:color="auto" w:fill="FFFFFF"/>
        </w:rPr>
        <w:t>t and export process. Both in Europe &amp;</w:t>
      </w:r>
      <w:r w:rsidRPr="006B7786">
        <w:rPr>
          <w:rFonts w:asciiTheme="minorHAnsi" w:hAnsiTheme="minorHAnsi"/>
          <w:color w:val="000000"/>
          <w:sz w:val="22"/>
          <w:szCs w:val="22"/>
          <w:shd w:val="clear" w:color="auto" w:fill="FFFFFF"/>
        </w:rPr>
        <w:t>GCC region</w:t>
      </w:r>
      <w:r>
        <w:rPr>
          <w:rFonts w:asciiTheme="minorHAnsi" w:hAnsiTheme="minorHAnsi"/>
          <w:color w:val="000000"/>
          <w:sz w:val="22"/>
          <w:szCs w:val="22"/>
          <w:shd w:val="clear" w:color="auto" w:fill="FFFFFF"/>
        </w:rPr>
        <w:t>s</w:t>
      </w:r>
      <w:r w:rsidRPr="006B7786">
        <w:rPr>
          <w:rFonts w:asciiTheme="minorHAnsi" w:hAnsiTheme="minorHAnsi"/>
          <w:color w:val="000000"/>
          <w:sz w:val="22"/>
          <w:szCs w:val="22"/>
          <w:shd w:val="clear" w:color="auto" w:fill="FFFFFF"/>
        </w:rPr>
        <w:t>.</w:t>
      </w:r>
    </w:p>
    <w:p w:rsidR="00E81FBA" w:rsidRDefault="00E81FBA"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s="Calibri"/>
          <w:sz w:val="22"/>
          <w:szCs w:val="22"/>
        </w:rPr>
        <w:t>Planning and scheduling the delivery of goods and cargoes.</w:t>
      </w:r>
    </w:p>
    <w:p w:rsidR="00BB55FD" w:rsidRPr="00740B0D" w:rsidRDefault="00BB55FD" w:rsidP="009F4D77">
      <w:pPr>
        <w:pStyle w:val="ListParagraph"/>
        <w:numPr>
          <w:ilvl w:val="0"/>
          <w:numId w:val="5"/>
        </w:numPr>
        <w:spacing w:line="360" w:lineRule="auto"/>
        <w:rPr>
          <w:rFonts w:asciiTheme="minorHAnsi" w:hAnsiTheme="minorHAnsi" w:cs="Calibri"/>
          <w:sz w:val="22"/>
          <w:szCs w:val="22"/>
        </w:rPr>
      </w:pPr>
      <w:r w:rsidRPr="00BB55FD">
        <w:rPr>
          <w:rFonts w:asciiTheme="minorHAnsi" w:hAnsiTheme="minorHAnsi" w:cs="Calibri"/>
          <w:sz w:val="22"/>
          <w:szCs w:val="22"/>
        </w:rPr>
        <w:t>Excellent knowledge of Letter of Credit’s, UCP600, Incoterms</w:t>
      </w:r>
    </w:p>
    <w:p w:rsidR="00AA24F5" w:rsidRDefault="00B33953" w:rsidP="00AA24F5">
      <w:pPr>
        <w:pStyle w:val="ListParagraph"/>
        <w:numPr>
          <w:ilvl w:val="0"/>
          <w:numId w:val="5"/>
        </w:numPr>
        <w:spacing w:line="360" w:lineRule="auto"/>
        <w:rPr>
          <w:rFonts w:asciiTheme="minorHAnsi" w:hAnsiTheme="minorHAnsi" w:cs="Calibri"/>
          <w:sz w:val="22"/>
          <w:szCs w:val="22"/>
        </w:rPr>
      </w:pPr>
      <w:r w:rsidRPr="00AA24F5">
        <w:rPr>
          <w:rFonts w:asciiTheme="minorHAnsi" w:hAnsiTheme="minorHAnsi" w:cs="Calibri"/>
          <w:sz w:val="22"/>
          <w:szCs w:val="22"/>
        </w:rPr>
        <w:t>V</w:t>
      </w:r>
      <w:r w:rsidR="00923AC6" w:rsidRPr="00AA24F5">
        <w:rPr>
          <w:rFonts w:asciiTheme="minorHAnsi" w:hAnsiTheme="minorHAnsi" w:cs="Calibri"/>
          <w:sz w:val="22"/>
          <w:szCs w:val="22"/>
        </w:rPr>
        <w:t xml:space="preserve">ery </w:t>
      </w:r>
      <w:r w:rsidRPr="00AA24F5">
        <w:rPr>
          <w:rFonts w:asciiTheme="minorHAnsi" w:hAnsiTheme="minorHAnsi" w:cs="Calibri"/>
          <w:sz w:val="22"/>
          <w:szCs w:val="22"/>
        </w:rPr>
        <w:t>good knowledge of cargo insurance</w:t>
      </w:r>
      <w:r w:rsidR="00AA24F5">
        <w:rPr>
          <w:rFonts w:asciiTheme="minorHAnsi" w:hAnsiTheme="minorHAnsi" w:cs="Calibri"/>
          <w:sz w:val="22"/>
          <w:szCs w:val="22"/>
        </w:rPr>
        <w:t xml:space="preserve"> for ocean, Air and Land shipments</w:t>
      </w:r>
    </w:p>
    <w:p w:rsidR="00AA24F5" w:rsidRDefault="00AA24F5" w:rsidP="00AA24F5">
      <w:pPr>
        <w:pStyle w:val="ListParagraph"/>
        <w:spacing w:line="360" w:lineRule="auto"/>
        <w:rPr>
          <w:rFonts w:asciiTheme="minorHAnsi" w:hAnsiTheme="minorHAnsi" w:cs="Calibri"/>
          <w:sz w:val="22"/>
          <w:szCs w:val="22"/>
        </w:rPr>
      </w:pPr>
      <w:r>
        <w:rPr>
          <w:rFonts w:asciiTheme="minorHAnsi" w:hAnsiTheme="minorHAnsi" w:cs="Calibri"/>
          <w:sz w:val="22"/>
          <w:szCs w:val="22"/>
        </w:rPr>
        <w:t xml:space="preserve">to cover the </w:t>
      </w:r>
      <w:r w:rsidR="00B33953" w:rsidRPr="00AA24F5">
        <w:rPr>
          <w:rFonts w:asciiTheme="minorHAnsi" w:hAnsiTheme="minorHAnsi" w:cs="Calibri"/>
          <w:sz w:val="22"/>
          <w:szCs w:val="22"/>
        </w:rPr>
        <w:t>risk</w:t>
      </w:r>
      <w:r>
        <w:rPr>
          <w:rFonts w:asciiTheme="minorHAnsi" w:hAnsiTheme="minorHAnsi" w:cs="Calibri"/>
          <w:sz w:val="22"/>
          <w:szCs w:val="22"/>
        </w:rPr>
        <w:t xml:space="preserve"> factors of the cargoes. </w:t>
      </w:r>
    </w:p>
    <w:p w:rsidR="00AA24F5" w:rsidRPr="00AA24F5" w:rsidRDefault="00AA24F5" w:rsidP="00AA24F5">
      <w:pPr>
        <w:pStyle w:val="ListParagraph"/>
        <w:numPr>
          <w:ilvl w:val="0"/>
          <w:numId w:val="5"/>
        </w:numPr>
        <w:spacing w:line="360" w:lineRule="auto"/>
        <w:rPr>
          <w:rFonts w:asciiTheme="minorHAnsi" w:hAnsiTheme="minorHAnsi" w:cs="Calibri"/>
          <w:sz w:val="22"/>
          <w:szCs w:val="22"/>
        </w:rPr>
      </w:pPr>
      <w:r>
        <w:rPr>
          <w:rFonts w:asciiTheme="minorHAnsi" w:hAnsiTheme="minorHAnsi" w:cs="Calibri"/>
          <w:sz w:val="22"/>
          <w:szCs w:val="22"/>
        </w:rPr>
        <w:t xml:space="preserve">Very well versed with the </w:t>
      </w:r>
      <w:r w:rsidRPr="00AA24F5">
        <w:rPr>
          <w:rFonts w:asciiTheme="minorHAnsi" w:hAnsiTheme="minorHAnsi" w:cs="Calibri"/>
          <w:sz w:val="22"/>
          <w:szCs w:val="22"/>
        </w:rPr>
        <w:t>interna</w:t>
      </w:r>
      <w:r>
        <w:rPr>
          <w:rFonts w:asciiTheme="minorHAnsi" w:hAnsiTheme="minorHAnsi" w:cs="Calibri"/>
          <w:sz w:val="22"/>
          <w:szCs w:val="22"/>
        </w:rPr>
        <w:t xml:space="preserve">tional transport risks and </w:t>
      </w:r>
      <w:r w:rsidRPr="00AA24F5">
        <w:rPr>
          <w:rFonts w:asciiTheme="minorHAnsi" w:hAnsiTheme="minorHAnsi" w:cs="Calibri"/>
          <w:sz w:val="22"/>
          <w:szCs w:val="22"/>
        </w:rPr>
        <w:t>policy of international transpor</w:t>
      </w:r>
      <w:r>
        <w:rPr>
          <w:rFonts w:asciiTheme="minorHAnsi" w:hAnsiTheme="minorHAnsi" w:cs="Calibri"/>
          <w:sz w:val="22"/>
          <w:szCs w:val="22"/>
        </w:rPr>
        <w:t xml:space="preserve">t insurance. </w:t>
      </w:r>
    </w:p>
    <w:p w:rsidR="00BB55FD" w:rsidRPr="00AA24F5" w:rsidRDefault="00BB55FD" w:rsidP="00AA24F5">
      <w:pPr>
        <w:pStyle w:val="ListParagraph"/>
        <w:numPr>
          <w:ilvl w:val="0"/>
          <w:numId w:val="5"/>
        </w:numPr>
        <w:spacing w:line="360" w:lineRule="auto"/>
        <w:rPr>
          <w:rFonts w:asciiTheme="minorHAnsi" w:hAnsiTheme="minorHAnsi" w:cs="Calibri"/>
          <w:sz w:val="22"/>
          <w:szCs w:val="22"/>
        </w:rPr>
      </w:pPr>
      <w:r w:rsidRPr="00AA24F5">
        <w:rPr>
          <w:rFonts w:asciiTheme="minorHAnsi" w:hAnsiTheme="minorHAnsi" w:cs="Calibri"/>
          <w:sz w:val="22"/>
          <w:szCs w:val="22"/>
        </w:rPr>
        <w:t>Direct technical aspects of project logistics, specializing in out-of-gauge and heavy cargo</w:t>
      </w:r>
    </w:p>
    <w:p w:rsidR="00543093" w:rsidRPr="00BB55FD" w:rsidRDefault="00BB55FD" w:rsidP="00BB55FD">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s="Calibri"/>
          <w:sz w:val="22"/>
          <w:szCs w:val="22"/>
        </w:rPr>
        <w:t>Develop solutions for out-of-gauge and super heavy haul projects by Land Sea &amp; Air.</w:t>
      </w:r>
    </w:p>
    <w:p w:rsidR="001E181D" w:rsidRPr="00740B0D" w:rsidRDefault="001E181D"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olor w:val="000000"/>
          <w:sz w:val="22"/>
          <w:szCs w:val="22"/>
          <w:shd w:val="clear" w:color="auto" w:fill="FFFFFF"/>
        </w:rPr>
        <w:t xml:space="preserve">Prepare </w:t>
      </w:r>
      <w:r w:rsidR="005F2EF7" w:rsidRPr="00740B0D">
        <w:rPr>
          <w:rFonts w:asciiTheme="minorHAnsi" w:hAnsiTheme="minorHAnsi"/>
          <w:color w:val="000000"/>
          <w:sz w:val="22"/>
          <w:szCs w:val="22"/>
          <w:shd w:val="clear" w:color="auto" w:fill="FFFFFF"/>
        </w:rPr>
        <w:t xml:space="preserve">annual budgets for the yearly cargo and submit it to </w:t>
      </w:r>
      <w:r w:rsidRPr="00740B0D">
        <w:rPr>
          <w:rFonts w:asciiTheme="minorHAnsi" w:hAnsiTheme="minorHAnsi"/>
          <w:color w:val="000000"/>
          <w:sz w:val="22"/>
          <w:szCs w:val="22"/>
          <w:shd w:val="clear" w:color="auto" w:fill="FFFFFF"/>
        </w:rPr>
        <w:t>management</w:t>
      </w:r>
      <w:r w:rsidR="005F2EF7" w:rsidRPr="00740B0D">
        <w:rPr>
          <w:rFonts w:asciiTheme="minorHAnsi" w:hAnsiTheme="minorHAnsi"/>
          <w:color w:val="000000"/>
          <w:sz w:val="22"/>
          <w:szCs w:val="22"/>
          <w:shd w:val="clear" w:color="auto" w:fill="FFFFFF"/>
        </w:rPr>
        <w:t xml:space="preserve"> for the approval</w:t>
      </w:r>
    </w:p>
    <w:p w:rsidR="005F2EF7" w:rsidRPr="00740B0D" w:rsidRDefault="005F2EF7"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olor w:val="000000"/>
          <w:sz w:val="22"/>
          <w:szCs w:val="22"/>
          <w:shd w:val="clear" w:color="auto" w:fill="FFFFFF"/>
        </w:rPr>
        <w:t xml:space="preserve">Work with Business Development Managers (BDMs) and freight forwarders to develop new strategies for the logistics service projects.     </w:t>
      </w:r>
    </w:p>
    <w:p w:rsidR="008A7D45" w:rsidRPr="00740B0D" w:rsidRDefault="008A7D45"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s="Calibri"/>
          <w:sz w:val="22"/>
          <w:szCs w:val="22"/>
        </w:rPr>
        <w:t>Expert for transport, rigging and handling of heavy-lift and oversized cargo</w:t>
      </w:r>
      <w:r w:rsidRPr="00740B0D">
        <w:rPr>
          <w:rFonts w:asciiTheme="minorHAnsi" w:hAnsiTheme="minorHAnsi" w:cs="Helvetica"/>
          <w:color w:val="333333"/>
          <w:sz w:val="22"/>
          <w:szCs w:val="22"/>
          <w:shd w:val="clear" w:color="auto" w:fill="F0F1F4"/>
        </w:rPr>
        <w:t>.</w:t>
      </w:r>
    </w:p>
    <w:p w:rsidR="00E81FBA" w:rsidRPr="00740B0D" w:rsidRDefault="00E81FBA"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s="Calibri"/>
          <w:sz w:val="22"/>
          <w:szCs w:val="22"/>
        </w:rPr>
        <w:t>Making sure that project deadlines are met</w:t>
      </w:r>
    </w:p>
    <w:p w:rsidR="00E81FBA" w:rsidRPr="00740B0D" w:rsidRDefault="00CC1115"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s="Calibri"/>
          <w:sz w:val="22"/>
          <w:szCs w:val="22"/>
        </w:rPr>
        <w:lastRenderedPageBreak/>
        <w:t xml:space="preserve">Completing </w:t>
      </w:r>
      <w:r w:rsidR="00E81FBA" w:rsidRPr="00740B0D">
        <w:rPr>
          <w:rFonts w:asciiTheme="minorHAnsi" w:hAnsiTheme="minorHAnsi" w:cs="Calibri"/>
          <w:sz w:val="22"/>
          <w:szCs w:val="22"/>
        </w:rPr>
        <w:t>documentation</w:t>
      </w:r>
      <w:r w:rsidR="00E96E9F" w:rsidRPr="00740B0D">
        <w:rPr>
          <w:rFonts w:asciiTheme="minorHAnsi" w:hAnsiTheme="minorHAnsi" w:cs="Calibri"/>
          <w:sz w:val="22"/>
          <w:szCs w:val="22"/>
        </w:rPr>
        <w:t xml:space="preserve"> accordance with Dubai customs requirements</w:t>
      </w:r>
      <w:r w:rsidR="00E81FBA" w:rsidRPr="00740B0D">
        <w:rPr>
          <w:rFonts w:asciiTheme="minorHAnsi" w:hAnsiTheme="minorHAnsi" w:cs="Calibri"/>
          <w:sz w:val="22"/>
          <w:szCs w:val="22"/>
        </w:rPr>
        <w:t xml:space="preserve"> for import, export and supply chain security.</w:t>
      </w:r>
    </w:p>
    <w:p w:rsidR="00A91D01" w:rsidRPr="00740B0D" w:rsidRDefault="00CC1115"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s="Calibri"/>
          <w:sz w:val="22"/>
          <w:szCs w:val="22"/>
        </w:rPr>
        <w:t>Managing supplier delivery performance and maintain supplier contracts</w:t>
      </w:r>
    </w:p>
    <w:p w:rsidR="00543093" w:rsidRPr="00740B0D" w:rsidRDefault="00543093" w:rsidP="009F4D77">
      <w:pPr>
        <w:pStyle w:val="ListParagraph"/>
        <w:numPr>
          <w:ilvl w:val="0"/>
          <w:numId w:val="5"/>
        </w:numPr>
        <w:spacing w:line="360" w:lineRule="auto"/>
        <w:rPr>
          <w:rFonts w:asciiTheme="minorHAnsi" w:hAnsiTheme="minorHAnsi" w:cs="Calibri"/>
          <w:bCs/>
          <w:sz w:val="22"/>
          <w:szCs w:val="22"/>
        </w:rPr>
      </w:pPr>
      <w:r w:rsidRPr="00740B0D">
        <w:rPr>
          <w:rFonts w:asciiTheme="minorHAnsi" w:hAnsiTheme="minorHAnsi" w:cs="Calibri"/>
          <w:sz w:val="22"/>
          <w:szCs w:val="22"/>
        </w:rPr>
        <w:t>Responding to all customer complaints or queries in an efficient manner.</w:t>
      </w:r>
    </w:p>
    <w:p w:rsidR="00CC1115" w:rsidRPr="00740B0D" w:rsidRDefault="00912351" w:rsidP="009F4D77">
      <w:pPr>
        <w:numPr>
          <w:ilvl w:val="0"/>
          <w:numId w:val="5"/>
        </w:numPr>
        <w:shd w:val="clear" w:color="auto" w:fill="FFFFFF"/>
        <w:spacing w:before="100" w:beforeAutospacing="1" w:after="80" w:line="360" w:lineRule="auto"/>
        <w:rPr>
          <w:rFonts w:asciiTheme="minorHAnsi" w:hAnsiTheme="minorHAnsi" w:cs="Calibri"/>
          <w:color w:val="08044A"/>
          <w:spacing w:val="0"/>
          <w:sz w:val="22"/>
          <w:szCs w:val="22"/>
        </w:rPr>
      </w:pPr>
      <w:r w:rsidRPr="00740B0D">
        <w:rPr>
          <w:rFonts w:asciiTheme="minorHAnsi" w:hAnsiTheme="minorHAnsi" w:cs="Calibri"/>
          <w:sz w:val="22"/>
          <w:szCs w:val="22"/>
        </w:rPr>
        <w:t xml:space="preserve">Negotiating costs with suppliers, couriers and other third </w:t>
      </w:r>
      <w:r w:rsidR="00CC1115" w:rsidRPr="00740B0D">
        <w:rPr>
          <w:rFonts w:asciiTheme="minorHAnsi" w:hAnsiTheme="minorHAnsi" w:cs="Calibri"/>
          <w:sz w:val="22"/>
          <w:szCs w:val="22"/>
        </w:rPr>
        <w:t>local carriers.</w:t>
      </w:r>
    </w:p>
    <w:p w:rsidR="00CC1115" w:rsidRPr="00740B0D" w:rsidRDefault="00E96E9F" w:rsidP="009F4D77">
      <w:pPr>
        <w:pStyle w:val="ListParagraph"/>
        <w:numPr>
          <w:ilvl w:val="0"/>
          <w:numId w:val="5"/>
        </w:numPr>
        <w:spacing w:line="360" w:lineRule="auto"/>
        <w:rPr>
          <w:rFonts w:asciiTheme="minorHAnsi" w:hAnsiTheme="minorHAnsi" w:cs="Calibri"/>
          <w:bCs/>
          <w:sz w:val="22"/>
          <w:szCs w:val="22"/>
        </w:rPr>
      </w:pPr>
      <w:r w:rsidRPr="00740B0D">
        <w:rPr>
          <w:rFonts w:asciiTheme="minorHAnsi" w:hAnsiTheme="minorHAnsi" w:cs="Calibri"/>
          <w:sz w:val="22"/>
          <w:szCs w:val="22"/>
        </w:rPr>
        <w:t>Monitoring and tracking the flow of goods</w:t>
      </w:r>
      <w:r w:rsidR="005F2EF7" w:rsidRPr="00740B0D">
        <w:rPr>
          <w:rFonts w:asciiTheme="minorHAnsi" w:hAnsiTheme="minorHAnsi" w:cs="Calibri"/>
          <w:sz w:val="22"/>
          <w:szCs w:val="22"/>
        </w:rPr>
        <w:t>.</w:t>
      </w:r>
    </w:p>
    <w:p w:rsidR="00E96E9F" w:rsidRPr="00740B0D" w:rsidRDefault="00E96E9F" w:rsidP="009F4D77">
      <w:pPr>
        <w:pStyle w:val="ListParagraph"/>
        <w:numPr>
          <w:ilvl w:val="0"/>
          <w:numId w:val="5"/>
        </w:numPr>
        <w:spacing w:line="360" w:lineRule="auto"/>
        <w:rPr>
          <w:rFonts w:asciiTheme="minorHAnsi" w:hAnsiTheme="minorHAnsi" w:cs="Calibri"/>
          <w:bCs/>
          <w:sz w:val="22"/>
          <w:szCs w:val="22"/>
        </w:rPr>
      </w:pPr>
      <w:r w:rsidRPr="00740B0D">
        <w:rPr>
          <w:rFonts w:asciiTheme="minorHAnsi" w:hAnsiTheme="minorHAnsi" w:cs="Calibri"/>
          <w:sz w:val="22"/>
          <w:szCs w:val="22"/>
        </w:rPr>
        <w:t>Handled all incoming and outgoing correspondence with clients.</w:t>
      </w:r>
    </w:p>
    <w:p w:rsidR="00543093" w:rsidRPr="00740B0D" w:rsidRDefault="00543093"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s="Calibri"/>
          <w:sz w:val="22"/>
          <w:szCs w:val="22"/>
        </w:rPr>
        <w:t>Kept careful and detailed inventories and submitted requisitions and orders for needed supplies</w:t>
      </w:r>
    </w:p>
    <w:p w:rsidR="00543093" w:rsidRPr="00740B0D" w:rsidRDefault="00543093"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s="Calibri"/>
          <w:sz w:val="22"/>
          <w:szCs w:val="22"/>
        </w:rPr>
        <w:t>Establish customer credit lines and set up credit accounts with vendors</w:t>
      </w:r>
      <w:r w:rsidR="008A7D45" w:rsidRPr="00740B0D">
        <w:rPr>
          <w:rFonts w:asciiTheme="minorHAnsi" w:hAnsiTheme="minorHAnsi" w:cs="Calibri"/>
          <w:sz w:val="22"/>
          <w:szCs w:val="22"/>
        </w:rPr>
        <w:t>.</w:t>
      </w:r>
    </w:p>
    <w:p w:rsidR="009F4D77" w:rsidRPr="00740B0D" w:rsidRDefault="009F4D77" w:rsidP="009F4D77">
      <w:pPr>
        <w:pStyle w:val="ListParagraph"/>
        <w:numPr>
          <w:ilvl w:val="0"/>
          <w:numId w:val="5"/>
        </w:numPr>
        <w:spacing w:line="360" w:lineRule="auto"/>
        <w:rPr>
          <w:rFonts w:asciiTheme="minorHAnsi" w:hAnsiTheme="minorHAnsi" w:cs="Calibri"/>
          <w:sz w:val="22"/>
          <w:szCs w:val="22"/>
        </w:rPr>
      </w:pPr>
      <w:r w:rsidRPr="00740B0D">
        <w:rPr>
          <w:rFonts w:asciiTheme="minorHAnsi" w:hAnsiTheme="minorHAnsi" w:cs="Calibri"/>
          <w:sz w:val="22"/>
          <w:szCs w:val="22"/>
        </w:rPr>
        <w:t>Prepare the shipment invoices with proper packing list including the certificate of origin attested by the Dubai Chambers of Commerce.</w:t>
      </w:r>
    </w:p>
    <w:p w:rsidR="009F4D77" w:rsidRDefault="009F4D77" w:rsidP="009F4D77">
      <w:pPr>
        <w:pStyle w:val="ListParagraph"/>
        <w:rPr>
          <w:rFonts w:ascii="Calibri" w:hAnsi="Calibri" w:cs="Calibri"/>
          <w:sz w:val="22"/>
          <w:szCs w:val="22"/>
        </w:rPr>
      </w:pPr>
    </w:p>
    <w:p w:rsidR="008A7D45" w:rsidRDefault="008A7D45" w:rsidP="008A7D45">
      <w:pPr>
        <w:pStyle w:val="ListParagraph"/>
        <w:rPr>
          <w:rFonts w:ascii="Calibri" w:hAnsi="Calibri" w:cs="Calibri"/>
          <w:sz w:val="22"/>
          <w:szCs w:val="22"/>
        </w:rPr>
      </w:pPr>
    </w:p>
    <w:p w:rsidR="008A7D45" w:rsidRDefault="008A7D45" w:rsidP="008A7D45">
      <w:pPr>
        <w:pStyle w:val="ListParagraph"/>
        <w:rPr>
          <w:rFonts w:ascii="Calibri" w:hAnsi="Calibri" w:cs="Calibri"/>
          <w:b/>
          <w:sz w:val="22"/>
          <w:szCs w:val="22"/>
          <w:u w:val="single"/>
        </w:rPr>
      </w:pPr>
      <w:r w:rsidRPr="008A7D45">
        <w:rPr>
          <w:rFonts w:ascii="Calibri" w:hAnsi="Calibri" w:cs="Calibri"/>
          <w:b/>
          <w:sz w:val="22"/>
          <w:szCs w:val="22"/>
          <w:u w:val="single"/>
        </w:rPr>
        <w:t>Project</w:t>
      </w:r>
      <w:r w:rsidR="00B07CB6">
        <w:rPr>
          <w:rFonts w:ascii="Calibri" w:hAnsi="Calibri" w:cs="Calibri"/>
          <w:b/>
          <w:sz w:val="22"/>
          <w:szCs w:val="22"/>
          <w:u w:val="single"/>
        </w:rPr>
        <w:t>achieved</w:t>
      </w:r>
    </w:p>
    <w:p w:rsidR="008A7D45" w:rsidRDefault="008A7D45" w:rsidP="008A7D45">
      <w:pPr>
        <w:pStyle w:val="ListParagraph"/>
        <w:rPr>
          <w:rFonts w:ascii="Calibri" w:hAnsi="Calibri" w:cs="Calibri"/>
          <w:b/>
          <w:sz w:val="22"/>
          <w:szCs w:val="22"/>
          <w:u w:val="single"/>
        </w:rPr>
      </w:pPr>
    </w:p>
    <w:p w:rsidR="008A7D45" w:rsidRDefault="008A7D45" w:rsidP="008A7D45">
      <w:pPr>
        <w:pStyle w:val="ListParagraph"/>
        <w:rPr>
          <w:rFonts w:ascii="Calibri" w:hAnsi="Calibri" w:cs="Calibri"/>
          <w:sz w:val="22"/>
          <w:szCs w:val="22"/>
        </w:rPr>
      </w:pPr>
      <w:r w:rsidRPr="00167C25">
        <w:rPr>
          <w:rFonts w:ascii="Calibri" w:hAnsi="Calibri" w:cs="Calibri"/>
          <w:sz w:val="22"/>
          <w:szCs w:val="22"/>
        </w:rPr>
        <w:t>Project Name</w:t>
      </w:r>
      <w:r w:rsidRPr="008A7D45">
        <w:rPr>
          <w:rFonts w:ascii="Calibri" w:hAnsi="Calibri" w:cs="Calibri"/>
          <w:sz w:val="22"/>
          <w:szCs w:val="22"/>
        </w:rPr>
        <w:t xml:space="preserve">: </w:t>
      </w:r>
      <w:r w:rsidRPr="00167C25">
        <w:rPr>
          <w:rFonts w:ascii="Calibri" w:hAnsi="Calibri" w:cs="Calibri"/>
          <w:b/>
          <w:sz w:val="22"/>
          <w:szCs w:val="22"/>
          <w:u w:val="single"/>
        </w:rPr>
        <w:t>Big 5, 2015</w:t>
      </w:r>
      <w:r w:rsidR="002D7C8D" w:rsidRPr="00167C25">
        <w:rPr>
          <w:rFonts w:ascii="Calibri" w:hAnsi="Calibri" w:cs="Calibri"/>
          <w:b/>
          <w:sz w:val="22"/>
          <w:szCs w:val="22"/>
          <w:u w:val="single"/>
        </w:rPr>
        <w:t xml:space="preserve"> Exhibition</w:t>
      </w:r>
      <w:r w:rsidR="002D7C8D">
        <w:rPr>
          <w:rFonts w:ascii="Calibri" w:hAnsi="Calibri" w:cs="Calibri"/>
          <w:sz w:val="22"/>
          <w:szCs w:val="22"/>
        </w:rPr>
        <w:t xml:space="preserve">. </w:t>
      </w:r>
    </w:p>
    <w:p w:rsidR="009F4D77" w:rsidRDefault="009F4D77" w:rsidP="002D7C8D">
      <w:pPr>
        <w:ind w:firstLine="720"/>
        <w:rPr>
          <w:rFonts w:ascii="Calibri" w:hAnsi="Calibri" w:cs="Calibri"/>
          <w:sz w:val="22"/>
          <w:szCs w:val="22"/>
        </w:rPr>
      </w:pPr>
    </w:p>
    <w:p w:rsidR="000B59DD" w:rsidRPr="00167C25" w:rsidRDefault="008A7D45" w:rsidP="002D7C8D">
      <w:pPr>
        <w:ind w:firstLine="720"/>
        <w:rPr>
          <w:rFonts w:ascii="Calibri" w:hAnsi="Calibri" w:cs="Calibri"/>
          <w:b/>
          <w:sz w:val="22"/>
          <w:szCs w:val="22"/>
          <w:u w:val="single"/>
        </w:rPr>
      </w:pPr>
      <w:r w:rsidRPr="00167C25">
        <w:rPr>
          <w:rFonts w:ascii="Calibri" w:hAnsi="Calibri" w:cs="Calibri"/>
          <w:sz w:val="22"/>
          <w:szCs w:val="22"/>
        </w:rPr>
        <w:t>Project cargo</w:t>
      </w:r>
      <w:r w:rsidRPr="008A7D45">
        <w:rPr>
          <w:rFonts w:ascii="Calibri" w:hAnsi="Calibri" w:cs="Calibri"/>
          <w:sz w:val="22"/>
          <w:szCs w:val="22"/>
        </w:rPr>
        <w:t>:</w:t>
      </w:r>
      <w:r w:rsidR="000B59DD" w:rsidRPr="00167C25">
        <w:rPr>
          <w:rFonts w:ascii="Calibri" w:hAnsi="Calibri" w:cs="Calibri"/>
          <w:b/>
          <w:sz w:val="22"/>
          <w:szCs w:val="22"/>
          <w:u w:val="single"/>
        </w:rPr>
        <w:t>LLAMADA P140tt drilling rig</w:t>
      </w:r>
    </w:p>
    <w:p w:rsidR="002D7C8D" w:rsidRPr="00167C25" w:rsidRDefault="002D7C8D" w:rsidP="000B59DD">
      <w:pPr>
        <w:rPr>
          <w:rFonts w:ascii="Calibri" w:hAnsi="Calibri" w:cs="Calibri"/>
          <w:b/>
          <w:sz w:val="22"/>
          <w:szCs w:val="22"/>
          <w:u w:val="single"/>
        </w:rPr>
      </w:pPr>
    </w:p>
    <w:p w:rsidR="000B59DD" w:rsidRDefault="000B59DD" w:rsidP="002D7C8D">
      <w:pPr>
        <w:ind w:firstLine="720"/>
        <w:rPr>
          <w:rFonts w:ascii="Calibri" w:hAnsi="Calibri" w:cs="Calibri"/>
          <w:sz w:val="22"/>
          <w:szCs w:val="22"/>
        </w:rPr>
      </w:pPr>
      <w:r>
        <w:rPr>
          <w:rFonts w:ascii="Calibri" w:hAnsi="Calibri" w:cs="Calibri"/>
          <w:sz w:val="22"/>
          <w:szCs w:val="22"/>
        </w:rPr>
        <w:t>Weight 60Ton, dimensions LXBxH (11m x 4.4m x 22m).</w:t>
      </w:r>
    </w:p>
    <w:p w:rsidR="002D7C8D" w:rsidRDefault="002D7C8D" w:rsidP="000B59DD">
      <w:pPr>
        <w:rPr>
          <w:rFonts w:ascii="Calibri" w:hAnsi="Calibri" w:cs="Calibri"/>
          <w:sz w:val="22"/>
          <w:szCs w:val="22"/>
        </w:rPr>
      </w:pPr>
    </w:p>
    <w:p w:rsidR="002D7C8D" w:rsidRDefault="000B59DD" w:rsidP="000B59DD">
      <w:pPr>
        <w:rPr>
          <w:rFonts w:ascii="Calibri" w:hAnsi="Calibri" w:cs="Calibri"/>
          <w:sz w:val="22"/>
          <w:szCs w:val="22"/>
        </w:rPr>
      </w:pPr>
      <w:r>
        <w:rPr>
          <w:rFonts w:ascii="Calibri" w:hAnsi="Calibri" w:cs="Calibri"/>
          <w:sz w:val="22"/>
          <w:szCs w:val="22"/>
        </w:rPr>
        <w:t>Temporary import cargo from Jafza, Jebel-Ali to Dubai World Trade Centre for the Exhibition</w:t>
      </w:r>
      <w:r w:rsidR="00DC7880">
        <w:rPr>
          <w:rFonts w:ascii="Calibri" w:hAnsi="Calibri" w:cs="Calibri"/>
          <w:sz w:val="22"/>
          <w:szCs w:val="22"/>
        </w:rPr>
        <w:t>. The challenge of the project was to erect and dismantle the machine in a small area</w:t>
      </w:r>
      <w:r>
        <w:rPr>
          <w:rFonts w:ascii="Calibri" w:hAnsi="Calibri" w:cs="Calibri"/>
          <w:sz w:val="22"/>
          <w:szCs w:val="22"/>
        </w:rPr>
        <w:t xml:space="preserve"> of 10m x </w:t>
      </w:r>
      <w:r w:rsidR="00DC7880">
        <w:rPr>
          <w:rFonts w:ascii="Calibri" w:hAnsi="Calibri" w:cs="Calibri"/>
          <w:sz w:val="22"/>
          <w:szCs w:val="22"/>
        </w:rPr>
        <w:t>5m, with packed surrounding of various participating companies. Transportation and offloading of the cargo was organize</w:t>
      </w:r>
      <w:r w:rsidR="00347A6C">
        <w:rPr>
          <w:rFonts w:ascii="Calibri" w:hAnsi="Calibri" w:cs="Calibri"/>
          <w:sz w:val="22"/>
          <w:szCs w:val="22"/>
        </w:rPr>
        <w:t>d</w:t>
      </w:r>
      <w:r w:rsidR="00DC7880">
        <w:rPr>
          <w:rFonts w:ascii="Calibri" w:hAnsi="Calibri" w:cs="Calibri"/>
          <w:sz w:val="22"/>
          <w:szCs w:val="22"/>
        </w:rPr>
        <w:t xml:space="preserve"> during night with proper permission </w:t>
      </w:r>
      <w:r w:rsidR="00875E6E">
        <w:rPr>
          <w:rFonts w:ascii="Calibri" w:hAnsi="Calibri" w:cs="Calibri"/>
          <w:sz w:val="22"/>
          <w:szCs w:val="22"/>
        </w:rPr>
        <w:t>issued by the RTA of Dubai, as the cargo was over dimension. Another challenge for the project was to drive the machine from offloading point to allocated space of display, as the flooring of the exhibition area was</w:t>
      </w:r>
      <w:r w:rsidR="002D7C8D">
        <w:rPr>
          <w:rFonts w:ascii="Calibri" w:hAnsi="Calibri" w:cs="Calibri"/>
          <w:sz w:val="22"/>
          <w:szCs w:val="22"/>
        </w:rPr>
        <w:t xml:space="preserve"> furnished with til</w:t>
      </w:r>
      <w:r w:rsidR="00347A6C">
        <w:rPr>
          <w:rFonts w:ascii="Calibri" w:hAnsi="Calibri" w:cs="Calibri"/>
          <w:sz w:val="22"/>
          <w:szCs w:val="22"/>
        </w:rPr>
        <w:t xml:space="preserve">es and any damage will cost us </w:t>
      </w:r>
      <w:r w:rsidR="002D7C8D">
        <w:rPr>
          <w:rFonts w:ascii="Calibri" w:hAnsi="Calibri" w:cs="Calibri"/>
          <w:sz w:val="22"/>
          <w:szCs w:val="22"/>
        </w:rPr>
        <w:t xml:space="preserve">penalty. </w:t>
      </w:r>
    </w:p>
    <w:p w:rsidR="002D7C8D" w:rsidRDefault="002D7C8D" w:rsidP="000B59DD">
      <w:pPr>
        <w:rPr>
          <w:rFonts w:ascii="Calibri" w:hAnsi="Calibri" w:cs="Calibri"/>
          <w:sz w:val="22"/>
          <w:szCs w:val="22"/>
        </w:rPr>
      </w:pPr>
    </w:p>
    <w:p w:rsidR="000B59DD" w:rsidRDefault="000B59DD" w:rsidP="000B59DD">
      <w:pPr>
        <w:rPr>
          <w:rFonts w:ascii="Calibri" w:hAnsi="Calibri" w:cs="Calibri"/>
          <w:sz w:val="22"/>
          <w:szCs w:val="22"/>
        </w:rPr>
      </w:pPr>
    </w:p>
    <w:p w:rsidR="000B59DD" w:rsidRPr="000B59DD" w:rsidRDefault="000B59DD" w:rsidP="000B59DD">
      <w:pPr>
        <w:rPr>
          <w:rFonts w:ascii="Calibri" w:hAnsi="Calibri"/>
          <w:color w:val="000000"/>
          <w:spacing w:val="0"/>
          <w:sz w:val="22"/>
          <w:szCs w:val="22"/>
        </w:rPr>
      </w:pPr>
    </w:p>
    <w:p w:rsidR="00B73C56" w:rsidRPr="002D7C8D" w:rsidRDefault="00B73C56" w:rsidP="002D7C8D">
      <w:pPr>
        <w:pStyle w:val="ListParagraph"/>
        <w:rPr>
          <w:rFonts w:ascii="Calibri" w:hAnsi="Calibri" w:cs="Calibri"/>
          <w:sz w:val="22"/>
          <w:szCs w:val="22"/>
        </w:rPr>
      </w:pPr>
    </w:p>
    <w:p w:rsidR="00B73C56" w:rsidRPr="00912351" w:rsidRDefault="00863BD1" w:rsidP="00513FC6">
      <w:pPr>
        <w:rPr>
          <w:rFonts w:ascii="Calibri" w:hAnsi="Calibri" w:cs="Calibri"/>
          <w:sz w:val="22"/>
          <w:szCs w:val="22"/>
        </w:rPr>
      </w:pPr>
      <w:r w:rsidRPr="009F4D77">
        <w:rPr>
          <w:rFonts w:ascii="Calibri" w:hAnsi="Calibri" w:cs="Calibri"/>
          <w:sz w:val="22"/>
          <w:szCs w:val="22"/>
          <w:u w:val="single"/>
        </w:rPr>
        <w:t>Logistics coordinator</w:t>
      </w:r>
      <w:r w:rsidRPr="00912351">
        <w:rPr>
          <w:rFonts w:ascii="Calibri" w:hAnsi="Calibri" w:cs="Calibri"/>
          <w:sz w:val="22"/>
          <w:szCs w:val="22"/>
        </w:rPr>
        <w:t>.</w:t>
      </w:r>
    </w:p>
    <w:p w:rsidR="00D51B4A" w:rsidRPr="00912351" w:rsidRDefault="00D51B4A" w:rsidP="00513FC6">
      <w:pPr>
        <w:rPr>
          <w:rFonts w:ascii="Calibri" w:hAnsi="Calibri" w:cs="Calibri"/>
          <w:sz w:val="22"/>
          <w:szCs w:val="22"/>
        </w:rPr>
      </w:pPr>
    </w:p>
    <w:p w:rsidR="00D51B4A" w:rsidRPr="00912351" w:rsidRDefault="00863BD1" w:rsidP="00D51B4A">
      <w:pPr>
        <w:rPr>
          <w:rFonts w:ascii="Calibri" w:hAnsi="Calibri" w:cs="Calibri"/>
          <w:b/>
          <w:bCs/>
          <w:sz w:val="22"/>
          <w:szCs w:val="22"/>
        </w:rPr>
      </w:pPr>
      <w:r w:rsidRPr="00912351">
        <w:rPr>
          <w:rFonts w:ascii="Calibri" w:hAnsi="Calibri" w:cs="Calibri"/>
          <w:sz w:val="22"/>
          <w:szCs w:val="22"/>
        </w:rPr>
        <w:t>(b</w:t>
      </w:r>
      <w:r w:rsidR="00D51B4A" w:rsidRPr="00912351">
        <w:rPr>
          <w:rFonts w:ascii="Calibri" w:hAnsi="Calibri" w:cs="Calibri"/>
          <w:sz w:val="22"/>
          <w:szCs w:val="22"/>
        </w:rPr>
        <w:t xml:space="preserve">)   </w:t>
      </w:r>
      <w:r w:rsidR="00D51B4A" w:rsidRPr="00912351">
        <w:rPr>
          <w:rFonts w:ascii="Calibri" w:hAnsi="Calibri" w:cs="Calibri"/>
          <w:b/>
          <w:bCs/>
          <w:sz w:val="22"/>
          <w:szCs w:val="22"/>
        </w:rPr>
        <w:t>BAUER INTERNATIONAL</w:t>
      </w:r>
      <w:r w:rsidR="00102E46" w:rsidRPr="00912351">
        <w:rPr>
          <w:rFonts w:ascii="Calibri" w:hAnsi="Calibri" w:cs="Calibri"/>
          <w:b/>
          <w:bCs/>
          <w:sz w:val="22"/>
          <w:szCs w:val="22"/>
        </w:rPr>
        <w:t xml:space="preserve"> FZE</w:t>
      </w:r>
      <w:r w:rsidR="00B619E9" w:rsidRPr="00912351">
        <w:rPr>
          <w:rFonts w:ascii="Calibri" w:hAnsi="Calibri" w:cs="Calibri"/>
          <w:b/>
          <w:bCs/>
          <w:sz w:val="22"/>
          <w:szCs w:val="22"/>
        </w:rPr>
        <w:tab/>
      </w:r>
      <w:r w:rsidR="00B619E9" w:rsidRPr="00912351">
        <w:rPr>
          <w:rFonts w:ascii="Calibri" w:hAnsi="Calibri" w:cs="Calibri"/>
          <w:b/>
          <w:bCs/>
          <w:sz w:val="22"/>
          <w:szCs w:val="22"/>
        </w:rPr>
        <w:tab/>
      </w:r>
      <w:r w:rsidR="00B619E9" w:rsidRPr="00912351">
        <w:rPr>
          <w:rFonts w:ascii="Calibri" w:hAnsi="Calibri" w:cs="Calibri"/>
          <w:b/>
          <w:bCs/>
          <w:sz w:val="22"/>
          <w:szCs w:val="22"/>
        </w:rPr>
        <w:tab/>
      </w:r>
      <w:r w:rsidR="00B619E9" w:rsidRPr="00912351">
        <w:rPr>
          <w:rFonts w:ascii="Calibri" w:hAnsi="Calibri" w:cs="Calibri"/>
          <w:b/>
          <w:bCs/>
          <w:sz w:val="22"/>
          <w:szCs w:val="22"/>
        </w:rPr>
        <w:tab/>
      </w:r>
      <w:r w:rsidR="00B619E9" w:rsidRPr="00912351">
        <w:rPr>
          <w:rFonts w:ascii="Calibri" w:hAnsi="Calibri" w:cs="Calibri"/>
          <w:b/>
          <w:bCs/>
          <w:sz w:val="22"/>
          <w:szCs w:val="22"/>
        </w:rPr>
        <w:tab/>
      </w:r>
      <w:r w:rsidR="00D51B4A" w:rsidRPr="00912351">
        <w:rPr>
          <w:rFonts w:ascii="Calibri" w:hAnsi="Calibri" w:cs="Calibri"/>
          <w:b/>
          <w:bCs/>
          <w:sz w:val="22"/>
          <w:szCs w:val="22"/>
        </w:rPr>
        <w:t>2007-</w:t>
      </w:r>
      <w:r w:rsidR="00543093" w:rsidRPr="00912351">
        <w:rPr>
          <w:rFonts w:ascii="Calibri" w:hAnsi="Calibri" w:cs="Calibri"/>
          <w:b/>
          <w:bCs/>
          <w:sz w:val="22"/>
          <w:szCs w:val="22"/>
        </w:rPr>
        <w:t>2014</w:t>
      </w:r>
    </w:p>
    <w:p w:rsidR="00D51B4A" w:rsidRPr="00912351" w:rsidRDefault="00D51B4A" w:rsidP="00D51B4A">
      <w:pPr>
        <w:rPr>
          <w:rFonts w:ascii="Calibri" w:hAnsi="Calibri" w:cs="Calibri"/>
          <w:b/>
          <w:bCs/>
          <w:sz w:val="22"/>
          <w:szCs w:val="22"/>
        </w:rPr>
      </w:pPr>
      <w:r w:rsidRPr="00912351">
        <w:rPr>
          <w:rFonts w:ascii="Calibri" w:hAnsi="Calibri" w:cs="Calibri"/>
          <w:b/>
          <w:bCs/>
          <w:sz w:val="22"/>
          <w:szCs w:val="22"/>
        </w:rPr>
        <w:t xml:space="preserve">        ABU-DHABI,</w:t>
      </w:r>
      <w:r w:rsidRPr="00912351">
        <w:rPr>
          <w:rFonts w:ascii="Calibri" w:hAnsi="Calibri" w:cs="Calibri"/>
          <w:b/>
          <w:bCs/>
          <w:sz w:val="22"/>
          <w:szCs w:val="22"/>
        </w:rPr>
        <w:tab/>
      </w:r>
      <w:r w:rsidRPr="00912351">
        <w:rPr>
          <w:rFonts w:ascii="Calibri" w:hAnsi="Calibri" w:cs="Calibri"/>
          <w:b/>
          <w:bCs/>
          <w:sz w:val="22"/>
          <w:szCs w:val="22"/>
        </w:rPr>
        <w:tab/>
      </w:r>
      <w:r w:rsidRPr="00912351">
        <w:rPr>
          <w:rFonts w:ascii="Calibri" w:hAnsi="Calibri" w:cs="Calibri"/>
          <w:b/>
          <w:bCs/>
          <w:sz w:val="22"/>
          <w:szCs w:val="22"/>
        </w:rPr>
        <w:tab/>
      </w:r>
      <w:r w:rsidRPr="00912351">
        <w:rPr>
          <w:rFonts w:ascii="Calibri" w:hAnsi="Calibri" w:cs="Calibri"/>
          <w:b/>
          <w:bCs/>
          <w:sz w:val="22"/>
          <w:szCs w:val="22"/>
        </w:rPr>
        <w:tab/>
      </w:r>
    </w:p>
    <w:p w:rsidR="00D51B4A" w:rsidRPr="00912351" w:rsidRDefault="00D51B4A" w:rsidP="00D51B4A">
      <w:pPr>
        <w:rPr>
          <w:rFonts w:ascii="Calibri" w:hAnsi="Calibri" w:cs="Calibri"/>
          <w:b/>
          <w:bCs/>
          <w:sz w:val="22"/>
          <w:szCs w:val="22"/>
        </w:rPr>
      </w:pPr>
      <w:r w:rsidRPr="00912351">
        <w:rPr>
          <w:rFonts w:ascii="Calibri" w:hAnsi="Calibri" w:cs="Calibri"/>
          <w:b/>
          <w:bCs/>
          <w:sz w:val="22"/>
          <w:szCs w:val="22"/>
        </w:rPr>
        <w:t xml:space="preserve">        U.A.E</w:t>
      </w:r>
      <w:r w:rsidRPr="00912351">
        <w:rPr>
          <w:rFonts w:ascii="Calibri" w:hAnsi="Calibri" w:cs="Calibri"/>
          <w:b/>
          <w:bCs/>
          <w:sz w:val="22"/>
          <w:szCs w:val="22"/>
        </w:rPr>
        <w:tab/>
      </w:r>
      <w:r w:rsidRPr="00912351">
        <w:rPr>
          <w:rFonts w:ascii="Calibri" w:hAnsi="Calibri" w:cs="Calibri"/>
          <w:b/>
          <w:bCs/>
          <w:sz w:val="22"/>
          <w:szCs w:val="22"/>
        </w:rPr>
        <w:tab/>
      </w:r>
      <w:r w:rsidRPr="00912351">
        <w:rPr>
          <w:rFonts w:ascii="Calibri" w:hAnsi="Calibri" w:cs="Calibri"/>
          <w:b/>
          <w:bCs/>
          <w:sz w:val="22"/>
          <w:szCs w:val="22"/>
        </w:rPr>
        <w:tab/>
      </w:r>
      <w:r w:rsidRPr="00912351">
        <w:rPr>
          <w:rFonts w:ascii="Calibri" w:hAnsi="Calibri" w:cs="Calibri"/>
          <w:b/>
          <w:bCs/>
          <w:sz w:val="22"/>
          <w:szCs w:val="22"/>
        </w:rPr>
        <w:tab/>
      </w:r>
      <w:r w:rsidRPr="00912351">
        <w:rPr>
          <w:rFonts w:ascii="Calibri" w:hAnsi="Calibri" w:cs="Calibri"/>
          <w:b/>
          <w:bCs/>
          <w:sz w:val="22"/>
          <w:szCs w:val="22"/>
        </w:rPr>
        <w:tab/>
      </w:r>
    </w:p>
    <w:p w:rsidR="006F2B49" w:rsidRPr="00912351" w:rsidRDefault="006F2B49" w:rsidP="00D51B4A">
      <w:pPr>
        <w:rPr>
          <w:rFonts w:ascii="Calibri" w:hAnsi="Calibri" w:cs="Calibri"/>
          <w:sz w:val="22"/>
          <w:szCs w:val="22"/>
        </w:rPr>
      </w:pPr>
    </w:p>
    <w:p w:rsidR="006F2B49" w:rsidRPr="00912351" w:rsidRDefault="006F2B49" w:rsidP="006F2B49">
      <w:pPr>
        <w:rPr>
          <w:rFonts w:ascii="Calibri" w:hAnsi="Calibri" w:cs="Calibri"/>
          <w:sz w:val="22"/>
          <w:szCs w:val="22"/>
        </w:rPr>
      </w:pPr>
      <w:r w:rsidRPr="00912351">
        <w:rPr>
          <w:rFonts w:ascii="Calibri" w:hAnsi="Calibri" w:cs="Calibri"/>
          <w:sz w:val="22"/>
          <w:szCs w:val="22"/>
        </w:rPr>
        <w:t>The BAUER Group is an international construction and machinery manufacturing concern based in Schrobenhausen, Bavaria. The MDAX-listed holding company BAUER Aktiengesellschaft is the parent of more than 100 subsidiary businesses in the fields of construction, equipment and resources.</w:t>
      </w:r>
    </w:p>
    <w:p w:rsidR="006F2B49" w:rsidRPr="00912351" w:rsidRDefault="006F2B49" w:rsidP="006F2B49">
      <w:pPr>
        <w:rPr>
          <w:rFonts w:ascii="Calibri" w:hAnsi="Calibri" w:cs="Calibri"/>
          <w:sz w:val="22"/>
          <w:szCs w:val="22"/>
        </w:rPr>
      </w:pPr>
    </w:p>
    <w:p w:rsidR="006F2B49" w:rsidRPr="00912351" w:rsidRDefault="006F2B49" w:rsidP="006F2B49">
      <w:pPr>
        <w:rPr>
          <w:rFonts w:ascii="Calibri" w:hAnsi="Calibri" w:cs="Calibri"/>
          <w:sz w:val="22"/>
          <w:szCs w:val="22"/>
        </w:rPr>
      </w:pPr>
      <w:r w:rsidRPr="00912351">
        <w:rPr>
          <w:rFonts w:ascii="Calibri" w:hAnsi="Calibri" w:cs="Calibri"/>
          <w:sz w:val="22"/>
          <w:szCs w:val="22"/>
        </w:rPr>
        <w:t>Bauer is a leader in the execution of complex excavation pits, foundations and vertical seals, as well as in the development and manufacture of related machinery for this dynamic market. The Group also deploys its expertise in the exploration, mining and safeguarding of valuable natural resources. In 2008 the companies of the BAUER Group employed some 8,600 people in over 60 countries and achieved total Group revenues of EUR 1.53 billion. </w:t>
      </w:r>
    </w:p>
    <w:p w:rsidR="006F2B49" w:rsidRPr="00912351" w:rsidRDefault="006F2B49" w:rsidP="00D51B4A">
      <w:pPr>
        <w:rPr>
          <w:rFonts w:ascii="Calibri" w:hAnsi="Calibri" w:cs="Calibri"/>
          <w:sz w:val="22"/>
          <w:szCs w:val="22"/>
        </w:rPr>
      </w:pPr>
    </w:p>
    <w:p w:rsidR="006F2B49" w:rsidRPr="00912351" w:rsidRDefault="006F2B49" w:rsidP="00D51B4A">
      <w:pPr>
        <w:rPr>
          <w:rFonts w:ascii="Calibri" w:hAnsi="Calibri" w:cs="Calibri"/>
          <w:sz w:val="22"/>
          <w:szCs w:val="22"/>
        </w:rPr>
      </w:pPr>
    </w:p>
    <w:p w:rsidR="006F2B49" w:rsidRPr="00912351" w:rsidRDefault="00B6311B" w:rsidP="00D51B4A">
      <w:pPr>
        <w:rPr>
          <w:rFonts w:ascii="Calibri" w:hAnsi="Calibri" w:cs="Calibri"/>
          <w:b/>
          <w:bCs/>
          <w:sz w:val="22"/>
          <w:szCs w:val="22"/>
        </w:rPr>
      </w:pPr>
      <w:r w:rsidRPr="00912351">
        <w:rPr>
          <w:rFonts w:ascii="Calibri" w:hAnsi="Calibri" w:cs="Calibri"/>
          <w:b/>
          <w:bCs/>
          <w:sz w:val="22"/>
          <w:szCs w:val="22"/>
        </w:rPr>
        <w:t>Duties &amp; responsibilities</w:t>
      </w:r>
    </w:p>
    <w:p w:rsidR="006F2B49" w:rsidRPr="00912351" w:rsidRDefault="006F2B49" w:rsidP="00D51B4A">
      <w:pPr>
        <w:rPr>
          <w:rFonts w:ascii="Calibri" w:hAnsi="Calibri" w:cs="Calibri"/>
          <w:sz w:val="22"/>
          <w:szCs w:val="22"/>
        </w:rPr>
      </w:pPr>
    </w:p>
    <w:p w:rsidR="00554804" w:rsidRDefault="00554804" w:rsidP="009F4D77">
      <w:pPr>
        <w:pStyle w:val="ListParagraph"/>
        <w:numPr>
          <w:ilvl w:val="0"/>
          <w:numId w:val="2"/>
        </w:numPr>
        <w:spacing w:line="360" w:lineRule="auto"/>
        <w:rPr>
          <w:rFonts w:ascii="Calibri" w:hAnsi="Calibri" w:cs="Calibri"/>
          <w:sz w:val="22"/>
          <w:szCs w:val="22"/>
        </w:rPr>
      </w:pPr>
      <w:r w:rsidRPr="00554804">
        <w:rPr>
          <w:rFonts w:ascii="Calibri" w:hAnsi="Calibri" w:cs="Calibri"/>
          <w:sz w:val="22"/>
          <w:szCs w:val="22"/>
        </w:rPr>
        <w:t>Manage shipments equipment supply chain (e.g., Drillings Riggs, Cranes, Containers) for Gulf &amp; Europe</w:t>
      </w:r>
      <w:r w:rsidR="009F4D77">
        <w:rPr>
          <w:rFonts w:ascii="Calibri" w:hAnsi="Calibri" w:cs="Calibri"/>
          <w:sz w:val="22"/>
          <w:szCs w:val="22"/>
        </w:rPr>
        <w:t xml:space="preserve"> regions. </w:t>
      </w:r>
    </w:p>
    <w:p w:rsidR="00554804" w:rsidRPr="00554804" w:rsidRDefault="00554804" w:rsidP="009F4D77">
      <w:pPr>
        <w:pStyle w:val="ListParagraph"/>
        <w:numPr>
          <w:ilvl w:val="0"/>
          <w:numId w:val="2"/>
        </w:numPr>
        <w:spacing w:line="360" w:lineRule="auto"/>
        <w:rPr>
          <w:rFonts w:ascii="Calibri" w:hAnsi="Calibri" w:cs="Calibri"/>
          <w:sz w:val="22"/>
          <w:szCs w:val="22"/>
        </w:rPr>
      </w:pPr>
      <w:r w:rsidRPr="00554804">
        <w:rPr>
          <w:rFonts w:ascii="Calibri" w:hAnsi="Calibri" w:cs="Calibri"/>
          <w:sz w:val="22"/>
          <w:szCs w:val="22"/>
        </w:rPr>
        <w:t>Generating weekly reports to management to advise stock availability.</w:t>
      </w:r>
    </w:p>
    <w:p w:rsidR="00554804" w:rsidRPr="00554804" w:rsidRDefault="00554804" w:rsidP="009F4D77">
      <w:pPr>
        <w:pStyle w:val="ListParagraph"/>
        <w:numPr>
          <w:ilvl w:val="0"/>
          <w:numId w:val="2"/>
        </w:numPr>
        <w:spacing w:line="360" w:lineRule="auto"/>
        <w:rPr>
          <w:rFonts w:ascii="Calibri" w:hAnsi="Calibri" w:cs="Calibri"/>
          <w:sz w:val="22"/>
          <w:szCs w:val="22"/>
        </w:rPr>
      </w:pPr>
      <w:r w:rsidRPr="00554804">
        <w:rPr>
          <w:rFonts w:ascii="Calibri" w:hAnsi="Calibri" w:cs="Calibri"/>
          <w:sz w:val="22"/>
          <w:szCs w:val="22"/>
        </w:rPr>
        <w:t>Prepare the shipment invoices with proper packing list including the certificate of origin attested by the Abu-Dhabi Chambers of Commerce.</w:t>
      </w:r>
    </w:p>
    <w:p w:rsidR="00554804" w:rsidRPr="00554804" w:rsidRDefault="00554804" w:rsidP="009F4D77">
      <w:pPr>
        <w:pStyle w:val="ListParagraph"/>
        <w:numPr>
          <w:ilvl w:val="0"/>
          <w:numId w:val="2"/>
        </w:numPr>
        <w:spacing w:line="360" w:lineRule="auto"/>
        <w:rPr>
          <w:rFonts w:ascii="Calibri" w:hAnsi="Calibri" w:cs="Calibri"/>
          <w:sz w:val="22"/>
          <w:szCs w:val="22"/>
        </w:rPr>
      </w:pPr>
      <w:r w:rsidRPr="00554804">
        <w:rPr>
          <w:rFonts w:ascii="Calibri" w:hAnsi="Calibri" w:cs="Calibri"/>
          <w:sz w:val="22"/>
          <w:szCs w:val="22"/>
        </w:rPr>
        <w:t xml:space="preserve"> Conducted monthly inventories and maintains stock</w:t>
      </w:r>
    </w:p>
    <w:p w:rsidR="006F2B49" w:rsidRPr="00220320" w:rsidRDefault="00D51B4A" w:rsidP="009F4D77">
      <w:pPr>
        <w:pStyle w:val="ListParagraph"/>
        <w:numPr>
          <w:ilvl w:val="0"/>
          <w:numId w:val="2"/>
        </w:numPr>
        <w:spacing w:line="360" w:lineRule="auto"/>
        <w:rPr>
          <w:rFonts w:ascii="Calibri" w:hAnsi="Calibri" w:cs="Calibri"/>
          <w:sz w:val="22"/>
          <w:szCs w:val="22"/>
        </w:rPr>
      </w:pPr>
      <w:r w:rsidRPr="00912351">
        <w:rPr>
          <w:rFonts w:ascii="Calibri" w:hAnsi="Calibri" w:cs="Calibri"/>
          <w:sz w:val="22"/>
          <w:szCs w:val="22"/>
        </w:rPr>
        <w:t>Resolved years of backlogged work, restored order and organization to processes / records in disarray, researched and solved billing problems and corrected invoicing and journal entry errors that had previously been missed</w:t>
      </w:r>
    </w:p>
    <w:p w:rsidR="006F2B49" w:rsidRPr="00220320" w:rsidRDefault="00D51B4A" w:rsidP="00220320">
      <w:pPr>
        <w:pStyle w:val="ListParagraph"/>
        <w:numPr>
          <w:ilvl w:val="0"/>
          <w:numId w:val="2"/>
        </w:numPr>
        <w:spacing w:line="360" w:lineRule="auto"/>
        <w:rPr>
          <w:rFonts w:ascii="Calibri" w:hAnsi="Calibri" w:cs="Calibri"/>
          <w:sz w:val="22"/>
          <w:szCs w:val="22"/>
        </w:rPr>
      </w:pPr>
      <w:r w:rsidRPr="00912351">
        <w:rPr>
          <w:rFonts w:ascii="Calibri" w:hAnsi="Calibri" w:cs="Calibri"/>
          <w:sz w:val="22"/>
          <w:szCs w:val="22"/>
        </w:rPr>
        <w:t>Update the inventory records that have been backlogged from years.</w:t>
      </w:r>
    </w:p>
    <w:p w:rsidR="006F2B49" w:rsidRPr="00220320" w:rsidRDefault="00D51B4A" w:rsidP="009F4D77">
      <w:pPr>
        <w:pStyle w:val="ListParagraph"/>
        <w:numPr>
          <w:ilvl w:val="0"/>
          <w:numId w:val="2"/>
        </w:numPr>
        <w:spacing w:line="360" w:lineRule="auto"/>
        <w:rPr>
          <w:rFonts w:ascii="Calibri" w:hAnsi="Calibri" w:cs="Calibri"/>
          <w:sz w:val="22"/>
          <w:szCs w:val="22"/>
        </w:rPr>
      </w:pPr>
      <w:r w:rsidRPr="00912351">
        <w:rPr>
          <w:rFonts w:ascii="Calibri" w:hAnsi="Calibri" w:cs="Calibri"/>
          <w:sz w:val="22"/>
          <w:szCs w:val="22"/>
        </w:rPr>
        <w:t>Prepare the weekly</w:t>
      </w:r>
      <w:r w:rsidR="009D42F3" w:rsidRPr="00912351">
        <w:rPr>
          <w:rFonts w:ascii="Calibri" w:hAnsi="Calibri" w:cs="Calibri"/>
          <w:sz w:val="22"/>
          <w:szCs w:val="22"/>
        </w:rPr>
        <w:t>&amp; monthly cost</w:t>
      </w:r>
      <w:r w:rsidRPr="00912351">
        <w:rPr>
          <w:rFonts w:ascii="Calibri" w:hAnsi="Calibri" w:cs="Calibri"/>
          <w:sz w:val="22"/>
          <w:szCs w:val="22"/>
        </w:rPr>
        <w:t>.</w:t>
      </w:r>
    </w:p>
    <w:p w:rsidR="00863BD1" w:rsidRPr="00912351" w:rsidRDefault="00863BD1" w:rsidP="009F4D77">
      <w:pPr>
        <w:pStyle w:val="ListParagraph"/>
        <w:numPr>
          <w:ilvl w:val="0"/>
          <w:numId w:val="2"/>
        </w:numPr>
        <w:spacing w:line="360" w:lineRule="auto"/>
        <w:rPr>
          <w:rFonts w:ascii="Calibri" w:hAnsi="Calibri" w:cs="Calibri"/>
          <w:sz w:val="22"/>
          <w:szCs w:val="22"/>
        </w:rPr>
      </w:pPr>
      <w:r w:rsidRPr="00912351">
        <w:rPr>
          <w:rFonts w:ascii="Calibri" w:hAnsi="Calibri" w:cs="Calibri"/>
          <w:sz w:val="22"/>
          <w:szCs w:val="22"/>
        </w:rPr>
        <w:t>In charge for 12 job sites in UAE for delivering and receiving the material, include the project cargoes.</w:t>
      </w:r>
    </w:p>
    <w:p w:rsidR="00D51B4A" w:rsidRPr="00912351" w:rsidRDefault="00863BD1" w:rsidP="009F4D77">
      <w:pPr>
        <w:pStyle w:val="ListParagraph"/>
        <w:numPr>
          <w:ilvl w:val="0"/>
          <w:numId w:val="2"/>
        </w:numPr>
        <w:spacing w:line="360" w:lineRule="auto"/>
        <w:rPr>
          <w:rFonts w:ascii="Calibri" w:hAnsi="Calibri" w:cs="Calibri"/>
          <w:sz w:val="22"/>
          <w:szCs w:val="22"/>
        </w:rPr>
      </w:pPr>
      <w:r w:rsidRPr="00912351">
        <w:rPr>
          <w:rFonts w:ascii="Calibri" w:hAnsi="Calibri" w:cs="Calibri"/>
          <w:sz w:val="22"/>
          <w:szCs w:val="22"/>
        </w:rPr>
        <w:t>Managing to deliver</w:t>
      </w:r>
      <w:r w:rsidR="00B27888" w:rsidRPr="00912351">
        <w:rPr>
          <w:rFonts w:ascii="Calibri" w:hAnsi="Calibri" w:cs="Calibri"/>
          <w:sz w:val="22"/>
          <w:szCs w:val="22"/>
        </w:rPr>
        <w:t>ing</w:t>
      </w:r>
      <w:r w:rsidRPr="00912351">
        <w:rPr>
          <w:rFonts w:ascii="Calibri" w:hAnsi="Calibri" w:cs="Calibri"/>
          <w:sz w:val="22"/>
          <w:szCs w:val="22"/>
        </w:rPr>
        <w:t xml:space="preserve"> and receiv</w:t>
      </w:r>
      <w:r w:rsidR="00B27888" w:rsidRPr="00912351">
        <w:rPr>
          <w:rFonts w:ascii="Calibri" w:hAnsi="Calibri" w:cs="Calibri"/>
          <w:sz w:val="22"/>
          <w:szCs w:val="22"/>
        </w:rPr>
        <w:t>ing</w:t>
      </w:r>
      <w:r w:rsidRPr="00912351">
        <w:rPr>
          <w:rFonts w:ascii="Calibri" w:hAnsi="Calibri" w:cs="Calibri"/>
          <w:sz w:val="22"/>
          <w:szCs w:val="22"/>
        </w:rPr>
        <w:t xml:space="preserve"> FCL, LCL &amp; RORO shipments.     </w:t>
      </w:r>
    </w:p>
    <w:p w:rsidR="006F2B49" w:rsidRPr="00912351" w:rsidRDefault="006F2B49" w:rsidP="00D51B4A">
      <w:pPr>
        <w:rPr>
          <w:rFonts w:ascii="Calibri" w:hAnsi="Calibri" w:cs="Calibri"/>
          <w:sz w:val="22"/>
          <w:szCs w:val="22"/>
        </w:rPr>
      </w:pPr>
    </w:p>
    <w:p w:rsidR="00D51B4A" w:rsidRPr="00912351" w:rsidRDefault="00D51B4A" w:rsidP="00B27888">
      <w:pPr>
        <w:pStyle w:val="ListParagraph"/>
        <w:rPr>
          <w:rFonts w:ascii="Calibri" w:hAnsi="Calibri" w:cs="Calibri"/>
          <w:sz w:val="22"/>
          <w:szCs w:val="22"/>
        </w:rPr>
      </w:pPr>
    </w:p>
    <w:p w:rsidR="00D51B4A" w:rsidRPr="00912351" w:rsidRDefault="00D51B4A" w:rsidP="00513FC6">
      <w:pPr>
        <w:rPr>
          <w:rFonts w:ascii="Calibri" w:hAnsi="Calibri" w:cs="Calibri"/>
          <w:sz w:val="22"/>
          <w:szCs w:val="22"/>
        </w:rPr>
      </w:pPr>
    </w:p>
    <w:p w:rsidR="00D51B4A" w:rsidRPr="00912351" w:rsidRDefault="00D51B4A" w:rsidP="00513FC6">
      <w:pPr>
        <w:rPr>
          <w:rFonts w:ascii="Calibri" w:hAnsi="Calibri" w:cs="Calibri"/>
          <w:sz w:val="22"/>
          <w:szCs w:val="22"/>
        </w:rPr>
      </w:pPr>
    </w:p>
    <w:p w:rsidR="00571D3C" w:rsidRPr="00912351" w:rsidRDefault="00571D3C" w:rsidP="00D51B4A">
      <w:pPr>
        <w:rPr>
          <w:rFonts w:ascii="Calibri" w:hAnsi="Calibri" w:cs="Calibri"/>
          <w:sz w:val="22"/>
          <w:szCs w:val="22"/>
        </w:rPr>
      </w:pPr>
    </w:p>
    <w:p w:rsidR="005C1E17" w:rsidRPr="00912351" w:rsidRDefault="005C1E17" w:rsidP="00D51B4A">
      <w:pPr>
        <w:rPr>
          <w:rFonts w:ascii="Calibri" w:hAnsi="Calibri" w:cs="Calibri"/>
          <w:sz w:val="22"/>
          <w:szCs w:val="22"/>
        </w:rPr>
      </w:pPr>
    </w:p>
    <w:sectPr w:rsidR="005C1E17" w:rsidRPr="00912351" w:rsidSect="00775D5E">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875" w:rsidRDefault="00977875" w:rsidP="00626E93">
      <w:pPr>
        <w:spacing w:line="240" w:lineRule="auto"/>
      </w:pPr>
      <w:r>
        <w:separator/>
      </w:r>
    </w:p>
  </w:endnote>
  <w:endnote w:type="continuationSeparator" w:id="1">
    <w:p w:rsidR="00977875" w:rsidRDefault="00977875" w:rsidP="00626E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39238"/>
      <w:docPartObj>
        <w:docPartGallery w:val="Page Numbers (Bottom of Page)"/>
        <w:docPartUnique/>
      </w:docPartObj>
    </w:sdtPr>
    <w:sdtEndPr>
      <w:rPr>
        <w:color w:val="7F7F7F" w:themeColor="background1" w:themeShade="7F"/>
        <w:spacing w:val="60"/>
      </w:rPr>
    </w:sdtEndPr>
    <w:sdtContent>
      <w:p w:rsidR="00220320" w:rsidRDefault="009A6ADB" w:rsidP="00626E93">
        <w:pPr>
          <w:pStyle w:val="Footer"/>
          <w:pBdr>
            <w:top w:val="single" w:sz="4" w:space="1" w:color="D9D9D9" w:themeColor="background1" w:themeShade="D9"/>
          </w:pBdr>
          <w:jc w:val="right"/>
          <w:rPr>
            <w:b/>
            <w:bCs/>
          </w:rPr>
        </w:pPr>
        <w:r w:rsidRPr="009A6ADB">
          <w:fldChar w:fldCharType="begin"/>
        </w:r>
        <w:r w:rsidR="00220320">
          <w:instrText xml:space="preserve"> PAGE   \* MERGEFORMAT </w:instrText>
        </w:r>
        <w:r w:rsidRPr="009A6ADB">
          <w:fldChar w:fldCharType="separate"/>
        </w:r>
        <w:r w:rsidR="008D65ED" w:rsidRPr="008D65ED">
          <w:rPr>
            <w:b/>
            <w:bCs/>
            <w:noProof/>
          </w:rPr>
          <w:t>1</w:t>
        </w:r>
        <w:r>
          <w:rPr>
            <w:b/>
            <w:bCs/>
            <w:noProof/>
          </w:rPr>
          <w:fldChar w:fldCharType="end"/>
        </w:r>
        <w:r w:rsidR="00220320">
          <w:rPr>
            <w:b/>
            <w:bCs/>
          </w:rPr>
          <w:t xml:space="preserve"> of 4</w:t>
        </w:r>
      </w:p>
    </w:sdtContent>
  </w:sdt>
  <w:p w:rsidR="00220320" w:rsidRDefault="00220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875" w:rsidRDefault="00977875" w:rsidP="00626E93">
      <w:pPr>
        <w:spacing w:line="240" w:lineRule="auto"/>
      </w:pPr>
      <w:r>
        <w:separator/>
      </w:r>
    </w:p>
  </w:footnote>
  <w:footnote w:type="continuationSeparator" w:id="1">
    <w:p w:rsidR="00977875" w:rsidRDefault="00977875" w:rsidP="00626E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0A8E"/>
    <w:multiLevelType w:val="hybridMultilevel"/>
    <w:tmpl w:val="4740C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C44F0"/>
    <w:multiLevelType w:val="multilevel"/>
    <w:tmpl w:val="F980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25D19"/>
    <w:multiLevelType w:val="hybridMultilevel"/>
    <w:tmpl w:val="98AA5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147AB"/>
    <w:multiLevelType w:val="multilevel"/>
    <w:tmpl w:val="640A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87E6D"/>
    <w:multiLevelType w:val="hybridMultilevel"/>
    <w:tmpl w:val="ECB6A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90882"/>
    <w:multiLevelType w:val="hybridMultilevel"/>
    <w:tmpl w:val="16FC2A84"/>
    <w:lvl w:ilvl="0" w:tplc="DDA48D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85E78"/>
    <w:multiLevelType w:val="multilevel"/>
    <w:tmpl w:val="E6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25444"/>
    <w:multiLevelType w:val="hybridMultilevel"/>
    <w:tmpl w:val="DF9AB180"/>
    <w:lvl w:ilvl="0" w:tplc="0409000B">
      <w:start w:val="1"/>
      <w:numFmt w:val="bullet"/>
      <w:lvlText w:val=""/>
      <w:lvlJc w:val="left"/>
      <w:pPr>
        <w:ind w:left="6534" w:hanging="360"/>
      </w:pPr>
      <w:rPr>
        <w:rFonts w:ascii="Wingdings" w:hAnsi="Wingdings" w:hint="default"/>
      </w:rPr>
    </w:lvl>
    <w:lvl w:ilvl="1" w:tplc="04090003" w:tentative="1">
      <w:start w:val="1"/>
      <w:numFmt w:val="bullet"/>
      <w:lvlText w:val="o"/>
      <w:lvlJc w:val="left"/>
      <w:pPr>
        <w:ind w:left="7254" w:hanging="360"/>
      </w:pPr>
      <w:rPr>
        <w:rFonts w:ascii="Courier New" w:hAnsi="Courier New" w:cs="Courier New" w:hint="default"/>
      </w:rPr>
    </w:lvl>
    <w:lvl w:ilvl="2" w:tplc="04090005" w:tentative="1">
      <w:start w:val="1"/>
      <w:numFmt w:val="bullet"/>
      <w:lvlText w:val=""/>
      <w:lvlJc w:val="left"/>
      <w:pPr>
        <w:ind w:left="7974" w:hanging="360"/>
      </w:pPr>
      <w:rPr>
        <w:rFonts w:ascii="Wingdings" w:hAnsi="Wingdings" w:hint="default"/>
      </w:rPr>
    </w:lvl>
    <w:lvl w:ilvl="3" w:tplc="04090001" w:tentative="1">
      <w:start w:val="1"/>
      <w:numFmt w:val="bullet"/>
      <w:lvlText w:val=""/>
      <w:lvlJc w:val="left"/>
      <w:pPr>
        <w:ind w:left="8694" w:hanging="360"/>
      </w:pPr>
      <w:rPr>
        <w:rFonts w:ascii="Symbol" w:hAnsi="Symbol" w:hint="default"/>
      </w:rPr>
    </w:lvl>
    <w:lvl w:ilvl="4" w:tplc="04090003" w:tentative="1">
      <w:start w:val="1"/>
      <w:numFmt w:val="bullet"/>
      <w:lvlText w:val="o"/>
      <w:lvlJc w:val="left"/>
      <w:pPr>
        <w:ind w:left="9414" w:hanging="360"/>
      </w:pPr>
      <w:rPr>
        <w:rFonts w:ascii="Courier New" w:hAnsi="Courier New" w:cs="Courier New" w:hint="default"/>
      </w:rPr>
    </w:lvl>
    <w:lvl w:ilvl="5" w:tplc="04090005" w:tentative="1">
      <w:start w:val="1"/>
      <w:numFmt w:val="bullet"/>
      <w:lvlText w:val=""/>
      <w:lvlJc w:val="left"/>
      <w:pPr>
        <w:ind w:left="10134" w:hanging="360"/>
      </w:pPr>
      <w:rPr>
        <w:rFonts w:ascii="Wingdings" w:hAnsi="Wingdings" w:hint="default"/>
      </w:rPr>
    </w:lvl>
    <w:lvl w:ilvl="6" w:tplc="04090001" w:tentative="1">
      <w:start w:val="1"/>
      <w:numFmt w:val="bullet"/>
      <w:lvlText w:val=""/>
      <w:lvlJc w:val="left"/>
      <w:pPr>
        <w:ind w:left="10854" w:hanging="360"/>
      </w:pPr>
      <w:rPr>
        <w:rFonts w:ascii="Symbol" w:hAnsi="Symbol" w:hint="default"/>
      </w:rPr>
    </w:lvl>
    <w:lvl w:ilvl="7" w:tplc="04090003" w:tentative="1">
      <w:start w:val="1"/>
      <w:numFmt w:val="bullet"/>
      <w:lvlText w:val="o"/>
      <w:lvlJc w:val="left"/>
      <w:pPr>
        <w:ind w:left="11574" w:hanging="360"/>
      </w:pPr>
      <w:rPr>
        <w:rFonts w:ascii="Courier New" w:hAnsi="Courier New" w:cs="Courier New" w:hint="default"/>
      </w:rPr>
    </w:lvl>
    <w:lvl w:ilvl="8" w:tplc="04090005" w:tentative="1">
      <w:start w:val="1"/>
      <w:numFmt w:val="bullet"/>
      <w:lvlText w:val=""/>
      <w:lvlJc w:val="left"/>
      <w:pPr>
        <w:ind w:left="12294" w:hanging="360"/>
      </w:pPr>
      <w:rPr>
        <w:rFonts w:ascii="Wingdings" w:hAnsi="Wingdings" w:hint="default"/>
      </w:rPr>
    </w:lvl>
  </w:abstractNum>
  <w:abstractNum w:abstractNumId="8">
    <w:nsid w:val="76501E50"/>
    <w:multiLevelType w:val="hybridMultilevel"/>
    <w:tmpl w:val="637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2"/>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characterSpacingControl w:val="doNotCompress"/>
  <w:footnotePr>
    <w:footnote w:id="0"/>
    <w:footnote w:id="1"/>
  </w:footnotePr>
  <w:endnotePr>
    <w:endnote w:id="0"/>
    <w:endnote w:id="1"/>
  </w:endnotePr>
  <w:compat/>
  <w:rsids>
    <w:rsidRoot w:val="00C64D04"/>
    <w:rsid w:val="000016B1"/>
    <w:rsid w:val="00011558"/>
    <w:rsid w:val="0008004C"/>
    <w:rsid w:val="000B59DD"/>
    <w:rsid w:val="000C5BB5"/>
    <w:rsid w:val="000E4928"/>
    <w:rsid w:val="000E7D72"/>
    <w:rsid w:val="00102E46"/>
    <w:rsid w:val="00111815"/>
    <w:rsid w:val="00167C25"/>
    <w:rsid w:val="001E181D"/>
    <w:rsid w:val="001E6479"/>
    <w:rsid w:val="001F4A06"/>
    <w:rsid w:val="002162E7"/>
    <w:rsid w:val="00220320"/>
    <w:rsid w:val="0028556C"/>
    <w:rsid w:val="002B7020"/>
    <w:rsid w:val="002D7C8D"/>
    <w:rsid w:val="002E250C"/>
    <w:rsid w:val="002F24D2"/>
    <w:rsid w:val="002F3E98"/>
    <w:rsid w:val="00311F91"/>
    <w:rsid w:val="003345F0"/>
    <w:rsid w:val="00347A6C"/>
    <w:rsid w:val="003934DF"/>
    <w:rsid w:val="003E2569"/>
    <w:rsid w:val="00402FAA"/>
    <w:rsid w:val="004C6002"/>
    <w:rsid w:val="00513FC6"/>
    <w:rsid w:val="00521CE7"/>
    <w:rsid w:val="0052265D"/>
    <w:rsid w:val="005228F5"/>
    <w:rsid w:val="00543093"/>
    <w:rsid w:val="00554804"/>
    <w:rsid w:val="00571D3C"/>
    <w:rsid w:val="005A4981"/>
    <w:rsid w:val="005C1E17"/>
    <w:rsid w:val="005D2E1B"/>
    <w:rsid w:val="005F2EF7"/>
    <w:rsid w:val="006014A1"/>
    <w:rsid w:val="00626E93"/>
    <w:rsid w:val="006B7786"/>
    <w:rsid w:val="006D7EF7"/>
    <w:rsid w:val="006F2B49"/>
    <w:rsid w:val="006F3E11"/>
    <w:rsid w:val="00736CE2"/>
    <w:rsid w:val="00740B0D"/>
    <w:rsid w:val="00775264"/>
    <w:rsid w:val="00775D5E"/>
    <w:rsid w:val="00792D1B"/>
    <w:rsid w:val="007E5E5E"/>
    <w:rsid w:val="008446CB"/>
    <w:rsid w:val="00863BD1"/>
    <w:rsid w:val="00875E6E"/>
    <w:rsid w:val="008A7D45"/>
    <w:rsid w:val="008B3470"/>
    <w:rsid w:val="008C1713"/>
    <w:rsid w:val="008C604E"/>
    <w:rsid w:val="008D65ED"/>
    <w:rsid w:val="00911924"/>
    <w:rsid w:val="00912351"/>
    <w:rsid w:val="00917ED1"/>
    <w:rsid w:val="00923AC6"/>
    <w:rsid w:val="009416B7"/>
    <w:rsid w:val="00956607"/>
    <w:rsid w:val="00961C7B"/>
    <w:rsid w:val="00963F63"/>
    <w:rsid w:val="00977875"/>
    <w:rsid w:val="009A6ADB"/>
    <w:rsid w:val="009B2D3A"/>
    <w:rsid w:val="009D42F3"/>
    <w:rsid w:val="009F4D77"/>
    <w:rsid w:val="00A7097B"/>
    <w:rsid w:val="00A91D01"/>
    <w:rsid w:val="00AA24F5"/>
    <w:rsid w:val="00AA2E08"/>
    <w:rsid w:val="00AA4B67"/>
    <w:rsid w:val="00B02E8C"/>
    <w:rsid w:val="00B07CB6"/>
    <w:rsid w:val="00B158A4"/>
    <w:rsid w:val="00B27888"/>
    <w:rsid w:val="00B33953"/>
    <w:rsid w:val="00B619E9"/>
    <w:rsid w:val="00B6311B"/>
    <w:rsid w:val="00B73C56"/>
    <w:rsid w:val="00B7439B"/>
    <w:rsid w:val="00BA0DE9"/>
    <w:rsid w:val="00BB014C"/>
    <w:rsid w:val="00BB2A48"/>
    <w:rsid w:val="00BB3212"/>
    <w:rsid w:val="00BB55FD"/>
    <w:rsid w:val="00BF43F6"/>
    <w:rsid w:val="00C407B6"/>
    <w:rsid w:val="00C44132"/>
    <w:rsid w:val="00C63777"/>
    <w:rsid w:val="00C64D04"/>
    <w:rsid w:val="00C92EA9"/>
    <w:rsid w:val="00CB34AF"/>
    <w:rsid w:val="00CC1115"/>
    <w:rsid w:val="00D51B4A"/>
    <w:rsid w:val="00D85521"/>
    <w:rsid w:val="00D9519F"/>
    <w:rsid w:val="00DC35BC"/>
    <w:rsid w:val="00DC3687"/>
    <w:rsid w:val="00DC7880"/>
    <w:rsid w:val="00E06173"/>
    <w:rsid w:val="00E11CFD"/>
    <w:rsid w:val="00E424E5"/>
    <w:rsid w:val="00E52362"/>
    <w:rsid w:val="00E64175"/>
    <w:rsid w:val="00E652D4"/>
    <w:rsid w:val="00E81FBA"/>
    <w:rsid w:val="00E96E9F"/>
    <w:rsid w:val="00EA5AEE"/>
    <w:rsid w:val="00F12DB3"/>
    <w:rsid w:val="00F43EAE"/>
    <w:rsid w:val="00F76CC3"/>
    <w:rsid w:val="00F90908"/>
    <w:rsid w:val="00F9337A"/>
    <w:rsid w:val="00FD13DC"/>
    <w:rsid w:val="00FD2FC0"/>
    <w:rsid w:val="00FE13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04"/>
    <w:pPr>
      <w:spacing w:line="220" w:lineRule="exact"/>
    </w:pPr>
    <w:rPr>
      <w:rFonts w:ascii="Tahoma" w:eastAsia="Times New Roman" w:hAnsi="Tahoma"/>
      <w:spacing w:val="10"/>
      <w:sz w:val="16"/>
      <w:szCs w:val="16"/>
    </w:rPr>
  </w:style>
  <w:style w:type="paragraph" w:styleId="Heading1">
    <w:name w:val="heading 1"/>
    <w:basedOn w:val="Normal"/>
    <w:next w:val="Normal"/>
    <w:link w:val="Heading1Char"/>
    <w:uiPriority w:val="9"/>
    <w:qFormat/>
    <w:rsid w:val="00B02E8C"/>
    <w:pPr>
      <w:keepNext/>
      <w:keepLines/>
      <w:spacing w:before="480"/>
      <w:outlineLvl w:val="0"/>
    </w:pPr>
    <w:rPr>
      <w:rFonts w:ascii="Cambria" w:hAnsi="Cambria" w:cs="Times New Roman"/>
      <w:b/>
      <w:bCs/>
      <w:color w:val="365F91"/>
      <w:spacing w:val="0"/>
      <w:sz w:val="28"/>
      <w:szCs w:val="28"/>
    </w:rPr>
  </w:style>
  <w:style w:type="paragraph" w:styleId="Heading2">
    <w:name w:val="heading 2"/>
    <w:basedOn w:val="Normal"/>
    <w:next w:val="Normal"/>
    <w:link w:val="Heading2Char"/>
    <w:uiPriority w:val="9"/>
    <w:unhideWhenUsed/>
    <w:qFormat/>
    <w:rsid w:val="00B02E8C"/>
    <w:pPr>
      <w:keepNext/>
      <w:keepLines/>
      <w:spacing w:before="200"/>
      <w:outlineLvl w:val="1"/>
    </w:pPr>
    <w:rPr>
      <w:rFonts w:ascii="Cambria" w:hAnsi="Cambria" w:cs="Times New Roman"/>
      <w:b/>
      <w:bCs/>
      <w:color w:val="4F81BD"/>
      <w:spacing w:val="0"/>
      <w:sz w:val="26"/>
      <w:szCs w:val="26"/>
    </w:rPr>
  </w:style>
  <w:style w:type="paragraph" w:styleId="Heading3">
    <w:name w:val="heading 3"/>
    <w:basedOn w:val="Normal"/>
    <w:next w:val="Normal"/>
    <w:link w:val="Heading3Char"/>
    <w:uiPriority w:val="9"/>
    <w:unhideWhenUsed/>
    <w:qFormat/>
    <w:rsid w:val="00B02E8C"/>
    <w:pPr>
      <w:keepNext/>
      <w:keepLines/>
      <w:spacing w:before="200"/>
      <w:outlineLvl w:val="2"/>
    </w:pPr>
    <w:rPr>
      <w:rFonts w:ascii="Cambria" w:hAnsi="Cambria" w:cs="Times New Roman"/>
      <w:b/>
      <w:bCs/>
      <w:color w:val="4F81BD"/>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E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02E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02E8C"/>
    <w:rPr>
      <w:rFonts w:ascii="Cambria" w:eastAsia="Times New Roman" w:hAnsi="Cambria" w:cs="Times New Roman"/>
      <w:b/>
      <w:bCs/>
      <w:color w:val="4F81BD"/>
    </w:rPr>
  </w:style>
  <w:style w:type="paragraph" w:styleId="Title">
    <w:name w:val="Title"/>
    <w:basedOn w:val="Normal"/>
    <w:next w:val="Normal"/>
    <w:link w:val="TitleChar"/>
    <w:uiPriority w:val="10"/>
    <w:qFormat/>
    <w:rsid w:val="00B02E8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B02E8C"/>
    <w:rPr>
      <w:rFonts w:ascii="Cambria" w:eastAsia="Times New Roman" w:hAnsi="Cambria" w:cs="Times New Roman"/>
      <w:color w:val="17365D"/>
      <w:spacing w:val="5"/>
      <w:kern w:val="28"/>
      <w:sz w:val="52"/>
      <w:szCs w:val="52"/>
    </w:rPr>
  </w:style>
  <w:style w:type="paragraph" w:styleId="NoSpacing">
    <w:name w:val="No Spacing"/>
    <w:uiPriority w:val="1"/>
    <w:qFormat/>
    <w:rsid w:val="00B02E8C"/>
    <w:rPr>
      <w:sz w:val="22"/>
      <w:szCs w:val="22"/>
    </w:rPr>
  </w:style>
  <w:style w:type="paragraph" w:styleId="ListParagraph">
    <w:name w:val="List Paragraph"/>
    <w:basedOn w:val="Normal"/>
    <w:uiPriority w:val="34"/>
    <w:qFormat/>
    <w:rsid w:val="00B02E8C"/>
    <w:pPr>
      <w:ind w:left="720"/>
      <w:contextualSpacing/>
    </w:pPr>
  </w:style>
  <w:style w:type="paragraph" w:styleId="IntenseQuote">
    <w:name w:val="Intense Quote"/>
    <w:basedOn w:val="Normal"/>
    <w:next w:val="Normal"/>
    <w:link w:val="IntenseQuoteChar"/>
    <w:uiPriority w:val="30"/>
    <w:qFormat/>
    <w:rsid w:val="00B02E8C"/>
    <w:pPr>
      <w:pBdr>
        <w:bottom w:val="single" w:sz="4" w:space="4" w:color="4F81BD"/>
      </w:pBdr>
      <w:spacing w:before="200" w:after="280"/>
      <w:ind w:left="936" w:right="936"/>
    </w:pPr>
    <w:rPr>
      <w:rFonts w:ascii="Calibri" w:hAnsi="Calibri"/>
      <w:b/>
      <w:bCs/>
      <w:i/>
      <w:iCs/>
      <w:color w:val="4F81BD"/>
      <w:spacing w:val="0"/>
      <w:sz w:val="22"/>
      <w:szCs w:val="22"/>
    </w:rPr>
  </w:style>
  <w:style w:type="character" w:customStyle="1" w:styleId="IntenseQuoteChar">
    <w:name w:val="Intense Quote Char"/>
    <w:basedOn w:val="DefaultParagraphFont"/>
    <w:link w:val="IntenseQuote"/>
    <w:uiPriority w:val="30"/>
    <w:rsid w:val="00B02E8C"/>
    <w:rPr>
      <w:b/>
      <w:bCs/>
      <w:i/>
      <w:iCs/>
      <w:color w:val="4F81BD"/>
    </w:rPr>
  </w:style>
  <w:style w:type="character" w:styleId="BookTitle">
    <w:name w:val="Book Title"/>
    <w:basedOn w:val="DefaultParagraphFont"/>
    <w:uiPriority w:val="33"/>
    <w:qFormat/>
    <w:rsid w:val="00B02E8C"/>
    <w:rPr>
      <w:b/>
      <w:bCs/>
      <w:smallCaps/>
      <w:spacing w:val="5"/>
    </w:rPr>
  </w:style>
  <w:style w:type="character" w:styleId="Hyperlink">
    <w:name w:val="Hyperlink"/>
    <w:basedOn w:val="DefaultParagraphFont"/>
    <w:uiPriority w:val="99"/>
    <w:rsid w:val="00C64D04"/>
    <w:rPr>
      <w:rFonts w:cs="Times New Roman"/>
      <w:color w:val="0000FF"/>
      <w:u w:val="single"/>
    </w:rPr>
  </w:style>
  <w:style w:type="paragraph" w:styleId="NormalWeb">
    <w:name w:val="Normal (Web)"/>
    <w:basedOn w:val="Normal"/>
    <w:uiPriority w:val="99"/>
    <w:semiHidden/>
    <w:unhideWhenUsed/>
    <w:rsid w:val="006F2B49"/>
    <w:pPr>
      <w:spacing w:before="100" w:beforeAutospacing="1" w:after="100" w:afterAutospacing="1" w:line="240" w:lineRule="auto"/>
    </w:pPr>
    <w:rPr>
      <w:rFonts w:ascii="Verdana" w:hAnsi="Verdana" w:cs="Times New Roman"/>
      <w:color w:val="000000"/>
      <w:spacing w:val="0"/>
      <w:sz w:val="17"/>
      <w:szCs w:val="17"/>
    </w:rPr>
  </w:style>
  <w:style w:type="paragraph" w:styleId="Header">
    <w:name w:val="header"/>
    <w:basedOn w:val="Normal"/>
    <w:link w:val="HeaderChar"/>
    <w:uiPriority w:val="99"/>
    <w:unhideWhenUsed/>
    <w:rsid w:val="00626E93"/>
    <w:pPr>
      <w:tabs>
        <w:tab w:val="center" w:pos="4680"/>
        <w:tab w:val="right" w:pos="9360"/>
      </w:tabs>
      <w:spacing w:line="240" w:lineRule="auto"/>
    </w:pPr>
  </w:style>
  <w:style w:type="character" w:customStyle="1" w:styleId="HeaderChar">
    <w:name w:val="Header Char"/>
    <w:basedOn w:val="DefaultParagraphFont"/>
    <w:link w:val="Header"/>
    <w:uiPriority w:val="99"/>
    <w:rsid w:val="00626E93"/>
    <w:rPr>
      <w:rFonts w:ascii="Tahoma" w:eastAsia="Times New Roman" w:hAnsi="Tahoma"/>
      <w:spacing w:val="10"/>
      <w:sz w:val="16"/>
      <w:szCs w:val="16"/>
    </w:rPr>
  </w:style>
  <w:style w:type="paragraph" w:styleId="Footer">
    <w:name w:val="footer"/>
    <w:basedOn w:val="Normal"/>
    <w:link w:val="FooterChar"/>
    <w:uiPriority w:val="99"/>
    <w:unhideWhenUsed/>
    <w:rsid w:val="00626E93"/>
    <w:pPr>
      <w:tabs>
        <w:tab w:val="center" w:pos="4680"/>
        <w:tab w:val="right" w:pos="9360"/>
      </w:tabs>
      <w:spacing w:line="240" w:lineRule="auto"/>
    </w:pPr>
  </w:style>
  <w:style w:type="character" w:customStyle="1" w:styleId="FooterChar">
    <w:name w:val="Footer Char"/>
    <w:basedOn w:val="DefaultParagraphFont"/>
    <w:link w:val="Footer"/>
    <w:uiPriority w:val="99"/>
    <w:rsid w:val="00626E93"/>
    <w:rPr>
      <w:rFonts w:ascii="Tahoma" w:eastAsia="Times New Roman" w:hAnsi="Tahoma"/>
      <w:spacing w:val="10"/>
      <w:sz w:val="16"/>
      <w:szCs w:val="16"/>
    </w:rPr>
  </w:style>
  <w:style w:type="paragraph" w:styleId="BalloonText">
    <w:name w:val="Balloon Text"/>
    <w:basedOn w:val="Normal"/>
    <w:link w:val="BalloonTextChar"/>
    <w:uiPriority w:val="99"/>
    <w:semiHidden/>
    <w:unhideWhenUsed/>
    <w:rsid w:val="008D65ED"/>
    <w:pPr>
      <w:spacing w:line="240" w:lineRule="auto"/>
    </w:pPr>
    <w:rPr>
      <w:rFonts w:cs="Tahoma"/>
    </w:rPr>
  </w:style>
  <w:style w:type="character" w:customStyle="1" w:styleId="BalloonTextChar">
    <w:name w:val="Balloon Text Char"/>
    <w:basedOn w:val="DefaultParagraphFont"/>
    <w:link w:val="BalloonText"/>
    <w:uiPriority w:val="99"/>
    <w:semiHidden/>
    <w:rsid w:val="008D65ED"/>
    <w:rPr>
      <w:rFonts w:ascii="Tahoma" w:eastAsia="Times New Roman" w:hAnsi="Tahoma" w:cs="Tahoma"/>
      <w:spacing w:val="10"/>
      <w:sz w:val="16"/>
      <w:szCs w:val="16"/>
    </w:rPr>
  </w:style>
</w:styles>
</file>

<file path=word/webSettings.xml><?xml version="1.0" encoding="utf-8"?>
<w:webSettings xmlns:r="http://schemas.openxmlformats.org/officeDocument/2006/relationships" xmlns:w="http://schemas.openxmlformats.org/wordprocessingml/2006/main">
  <w:divs>
    <w:div w:id="300772262">
      <w:bodyDiv w:val="1"/>
      <w:marLeft w:val="0"/>
      <w:marRight w:val="0"/>
      <w:marTop w:val="0"/>
      <w:marBottom w:val="0"/>
      <w:divBdr>
        <w:top w:val="none" w:sz="0" w:space="0" w:color="auto"/>
        <w:left w:val="none" w:sz="0" w:space="0" w:color="auto"/>
        <w:bottom w:val="none" w:sz="0" w:space="0" w:color="auto"/>
        <w:right w:val="none" w:sz="0" w:space="0" w:color="auto"/>
      </w:divBdr>
    </w:div>
    <w:div w:id="767316016">
      <w:bodyDiv w:val="1"/>
      <w:marLeft w:val="0"/>
      <w:marRight w:val="0"/>
      <w:marTop w:val="0"/>
      <w:marBottom w:val="0"/>
      <w:divBdr>
        <w:top w:val="none" w:sz="0" w:space="0" w:color="auto"/>
        <w:left w:val="none" w:sz="0" w:space="0" w:color="auto"/>
        <w:bottom w:val="none" w:sz="0" w:space="0" w:color="auto"/>
        <w:right w:val="none" w:sz="0" w:space="0" w:color="auto"/>
      </w:divBdr>
    </w:div>
    <w:div w:id="936980380">
      <w:bodyDiv w:val="1"/>
      <w:marLeft w:val="0"/>
      <w:marRight w:val="0"/>
      <w:marTop w:val="0"/>
      <w:marBottom w:val="0"/>
      <w:divBdr>
        <w:top w:val="none" w:sz="0" w:space="0" w:color="auto"/>
        <w:left w:val="none" w:sz="0" w:space="0" w:color="auto"/>
        <w:bottom w:val="none" w:sz="0" w:space="0" w:color="auto"/>
        <w:right w:val="none" w:sz="0" w:space="0" w:color="auto"/>
      </w:divBdr>
    </w:div>
    <w:div w:id="1173179992">
      <w:bodyDiv w:val="1"/>
      <w:marLeft w:val="0"/>
      <w:marRight w:val="0"/>
      <w:marTop w:val="0"/>
      <w:marBottom w:val="0"/>
      <w:divBdr>
        <w:top w:val="none" w:sz="0" w:space="0" w:color="auto"/>
        <w:left w:val="none" w:sz="0" w:space="0" w:color="auto"/>
        <w:bottom w:val="none" w:sz="0" w:space="0" w:color="auto"/>
        <w:right w:val="none" w:sz="0" w:space="0" w:color="auto"/>
      </w:divBdr>
    </w:div>
    <w:div w:id="1399400366">
      <w:bodyDiv w:val="1"/>
      <w:marLeft w:val="0"/>
      <w:marRight w:val="0"/>
      <w:marTop w:val="0"/>
      <w:marBottom w:val="0"/>
      <w:divBdr>
        <w:top w:val="none" w:sz="0" w:space="0" w:color="auto"/>
        <w:left w:val="none" w:sz="0" w:space="0" w:color="auto"/>
        <w:bottom w:val="none" w:sz="0" w:space="0" w:color="auto"/>
        <w:right w:val="none" w:sz="0" w:space="0" w:color="auto"/>
      </w:divBdr>
    </w:div>
    <w:div w:id="16205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HAD.359925@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Links>
    <vt:vector size="6" baseType="variant">
      <vt:variant>
        <vt:i4>4587632</vt:i4>
      </vt:variant>
      <vt:variant>
        <vt:i4>0</vt:i4>
      </vt:variant>
      <vt:variant>
        <vt:i4>0</vt:i4>
      </vt:variant>
      <vt:variant>
        <vt:i4>5</vt:i4>
      </vt:variant>
      <vt:variant>
        <vt:lpwstr>mailto:arshadbazaz@rediffmail.com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baza2980</dc:creator>
  <cp:keywords/>
  <cp:lastModifiedBy>hrdesk2</cp:lastModifiedBy>
  <cp:revision>5</cp:revision>
  <cp:lastPrinted>2017-01-05T06:44:00Z</cp:lastPrinted>
  <dcterms:created xsi:type="dcterms:W3CDTF">2017-03-22T04:33:00Z</dcterms:created>
  <dcterms:modified xsi:type="dcterms:W3CDTF">2017-05-25T09:07:00Z</dcterms:modified>
</cp:coreProperties>
</file>