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53" w:rsidRDefault="00216453" w:rsidP="0094343C">
      <w:pPr>
        <w:spacing w:before="20" w:after="20"/>
        <w:ind w:left="720"/>
        <w:jc w:val="right"/>
        <w:rPr>
          <w:lang w:val="en-AU"/>
        </w:rPr>
      </w:pPr>
    </w:p>
    <w:p w:rsidR="00216453" w:rsidRDefault="00216453" w:rsidP="0094343C">
      <w:pPr>
        <w:spacing w:before="20" w:after="20"/>
        <w:ind w:left="720"/>
        <w:jc w:val="right"/>
        <w:rPr>
          <w:lang w:val="en-AU"/>
        </w:rPr>
      </w:pPr>
    </w:p>
    <w:p w:rsidR="0094343C" w:rsidRDefault="007A51D6" w:rsidP="0094343C">
      <w:pPr>
        <w:spacing w:before="20" w:after="20"/>
        <w:ind w:left="720"/>
        <w:jc w:val="right"/>
      </w:pPr>
      <w:r>
        <w:rPr>
          <w:noProof/>
        </w:rPr>
        <w:drawing>
          <wp:inline distT="0" distB="0" distL="0" distR="0">
            <wp:extent cx="819150" cy="895350"/>
            <wp:effectExtent l="19050" t="0" r="0" b="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7A" w:rsidRDefault="0094343C" w:rsidP="00793EDC">
      <w:pPr>
        <w:pStyle w:val="Title"/>
        <w:jc w:val="left"/>
        <w:rPr>
          <w:rFonts w:ascii="Arial" w:hAnsi="Arial" w:cs="Arial"/>
          <w:b/>
          <w:smallCaps w:val="0"/>
          <w:sz w:val="26"/>
          <w:szCs w:val="18"/>
        </w:rPr>
      </w:pPr>
      <w:r w:rsidRPr="00C222C9">
        <w:rPr>
          <w:rFonts w:ascii="Arial" w:hAnsi="Arial" w:cs="Arial"/>
          <w:b/>
          <w:smallCaps w:val="0"/>
          <w:sz w:val="26"/>
          <w:szCs w:val="18"/>
        </w:rPr>
        <w:t xml:space="preserve">YOGESH </w:t>
      </w:r>
    </w:p>
    <w:p w:rsidR="00793EDC" w:rsidRDefault="00793EDC" w:rsidP="00793EDC">
      <w:pPr>
        <w:pStyle w:val="Title"/>
        <w:jc w:val="left"/>
        <w:rPr>
          <w:rFonts w:ascii="Arial" w:hAnsi="Arial" w:cs="Arial"/>
          <w:b/>
          <w:smallCaps w:val="0"/>
          <w:sz w:val="26"/>
          <w:szCs w:val="18"/>
        </w:rPr>
      </w:pPr>
      <w:r>
        <w:rPr>
          <w:rFonts w:ascii="Arial" w:hAnsi="Arial" w:cs="Arial"/>
          <w:b/>
          <w:smallCaps w:val="0"/>
          <w:sz w:val="26"/>
          <w:szCs w:val="18"/>
        </w:rPr>
        <w:t xml:space="preserve">Email: </w:t>
      </w:r>
      <w:hyperlink r:id="rId8" w:history="1">
        <w:r w:rsidRPr="00D3594F">
          <w:rPr>
            <w:rStyle w:val="Hyperlink"/>
            <w:rFonts w:ascii="Arial" w:hAnsi="Arial" w:cs="Arial"/>
            <w:b/>
            <w:smallCaps w:val="0"/>
            <w:sz w:val="26"/>
            <w:szCs w:val="18"/>
          </w:rPr>
          <w:t>yogesh-362549@datachampion.com</w:t>
        </w:r>
      </w:hyperlink>
      <w:r>
        <w:rPr>
          <w:rFonts w:ascii="Arial" w:hAnsi="Arial" w:cs="Arial"/>
          <w:b/>
          <w:smallCaps w:val="0"/>
          <w:sz w:val="26"/>
          <w:szCs w:val="18"/>
        </w:rPr>
        <w:t xml:space="preserve"> </w:t>
      </w:r>
    </w:p>
    <w:p w:rsidR="00596DD6" w:rsidRDefault="00793EDC" w:rsidP="00793EDC">
      <w:pPr>
        <w:pStyle w:val="Title"/>
        <w:jc w:val="left"/>
        <w:rPr>
          <w:rFonts w:ascii="Arial" w:hAnsi="Arial" w:cs="Arial"/>
          <w:b/>
          <w:smallCaps w:val="0"/>
          <w:sz w:val="26"/>
          <w:szCs w:val="18"/>
        </w:rPr>
      </w:pPr>
      <w:r>
        <w:rPr>
          <w:rFonts w:ascii="Arial" w:hAnsi="Arial" w:cs="Arial"/>
          <w:b/>
          <w:smallCaps w:val="0"/>
          <w:sz w:val="26"/>
          <w:szCs w:val="18"/>
        </w:rPr>
        <w:t xml:space="preserve">Mobile: C/o </w:t>
      </w:r>
      <w:r w:rsidR="007B55AA">
        <w:rPr>
          <w:rFonts w:ascii="Arial" w:hAnsi="Arial" w:cs="Arial"/>
          <w:b/>
          <w:smallCaps w:val="0"/>
          <w:sz w:val="26"/>
          <w:szCs w:val="18"/>
        </w:rPr>
        <w:t>050</w:t>
      </w:r>
      <w:r w:rsidR="0047097B">
        <w:rPr>
          <w:rFonts w:ascii="Arial" w:hAnsi="Arial" w:cs="Arial"/>
          <w:b/>
          <w:smallCaps w:val="0"/>
          <w:sz w:val="26"/>
          <w:szCs w:val="18"/>
        </w:rPr>
        <w:t>4973598</w:t>
      </w:r>
    </w:p>
    <w:p w:rsidR="00793EDC" w:rsidRPr="00C222C9" w:rsidRDefault="00793EDC" w:rsidP="00596DD6">
      <w:pPr>
        <w:pStyle w:val="Title"/>
        <w:rPr>
          <w:rFonts w:ascii="Verdana" w:hAnsi="Verdana"/>
          <w:sz w:val="10"/>
          <w:szCs w:val="10"/>
        </w:rPr>
      </w:pPr>
    </w:p>
    <w:p w:rsidR="003B627A" w:rsidRPr="00C222C9" w:rsidRDefault="003B627A">
      <w:pPr>
        <w:rPr>
          <w:rFonts w:ascii="Verdana" w:hAnsi="Verdana"/>
          <w:sz w:val="10"/>
        </w:rPr>
      </w:pPr>
    </w:p>
    <w:p w:rsidR="00012CFC" w:rsidRPr="00095EA9" w:rsidRDefault="003B627A" w:rsidP="00D65712">
      <w:pPr>
        <w:tabs>
          <w:tab w:val="left" w:pos="9360"/>
        </w:tabs>
        <w:jc w:val="both"/>
        <w:rPr>
          <w:rFonts w:ascii="Verdana" w:hAnsi="Verdana"/>
          <w:color w:val="0000FF"/>
          <w:sz w:val="18"/>
          <w:szCs w:val="17"/>
        </w:rPr>
      </w:pPr>
      <w:r w:rsidRPr="00C222C9">
        <w:rPr>
          <w:rFonts w:ascii="Verdana" w:hAnsi="Verdana"/>
          <w:b/>
          <w:bCs/>
          <w:sz w:val="18"/>
          <w:szCs w:val="17"/>
        </w:rPr>
        <w:t>Synopsis:</w:t>
      </w:r>
      <w:r w:rsidRPr="00C222C9">
        <w:rPr>
          <w:rFonts w:ascii="Verdana" w:hAnsi="Verdana"/>
          <w:sz w:val="18"/>
          <w:szCs w:val="17"/>
        </w:rPr>
        <w:t xml:space="preserve"> A dynamic and focused professional </w:t>
      </w:r>
      <w:r w:rsidR="00DA2145">
        <w:rPr>
          <w:color w:val="0000FF"/>
          <w:sz w:val="22"/>
          <w:szCs w:val="22"/>
        </w:rPr>
        <w:t>worked</w:t>
      </w:r>
      <w:r w:rsidR="00095EA9" w:rsidRPr="00095EA9">
        <w:rPr>
          <w:color w:val="0000FF"/>
          <w:sz w:val="22"/>
          <w:szCs w:val="22"/>
        </w:rPr>
        <w:t xml:space="preserve"> </w:t>
      </w:r>
      <w:r w:rsidR="00095EA9">
        <w:rPr>
          <w:color w:val="0000FF"/>
          <w:sz w:val="22"/>
          <w:szCs w:val="22"/>
        </w:rPr>
        <w:t>in</w:t>
      </w:r>
      <w:r w:rsidR="00095EA9" w:rsidRPr="00095EA9">
        <w:rPr>
          <w:color w:val="0000FF"/>
          <w:sz w:val="22"/>
          <w:szCs w:val="22"/>
        </w:rPr>
        <w:t xml:space="preserve"> fortune 500 company</w:t>
      </w:r>
      <w:r w:rsidR="00095EA9">
        <w:rPr>
          <w:color w:val="0000FF"/>
          <w:sz w:val="22"/>
          <w:szCs w:val="22"/>
        </w:rPr>
        <w:t xml:space="preserve"> </w:t>
      </w:r>
      <w:r w:rsidRPr="00C222C9">
        <w:rPr>
          <w:rFonts w:ascii="Verdana" w:hAnsi="Verdana"/>
          <w:sz w:val="18"/>
          <w:szCs w:val="17"/>
        </w:rPr>
        <w:t xml:space="preserve">with over </w:t>
      </w:r>
      <w:r w:rsidR="00533542">
        <w:rPr>
          <w:rFonts w:ascii="Verdana" w:hAnsi="Verdana"/>
          <w:color w:val="365F91" w:themeColor="accent1" w:themeShade="BF"/>
          <w:sz w:val="18"/>
          <w:szCs w:val="17"/>
        </w:rPr>
        <w:t>30</w:t>
      </w:r>
      <w:r w:rsidR="00095EA9" w:rsidRPr="00095EA9">
        <w:rPr>
          <w:rFonts w:ascii="Verdana" w:hAnsi="Verdana"/>
          <w:color w:val="0000FF"/>
          <w:sz w:val="18"/>
          <w:szCs w:val="17"/>
        </w:rPr>
        <w:t>+</w:t>
      </w:r>
      <w:r w:rsidRPr="00C222C9">
        <w:rPr>
          <w:rFonts w:ascii="Verdana" w:hAnsi="Verdana"/>
          <w:sz w:val="18"/>
          <w:szCs w:val="17"/>
        </w:rPr>
        <w:t xml:space="preserve"> years of </w:t>
      </w:r>
      <w:r w:rsidR="002A1DFA" w:rsidRPr="00C222C9">
        <w:rPr>
          <w:rFonts w:ascii="Verdana" w:hAnsi="Verdana"/>
          <w:sz w:val="18"/>
          <w:szCs w:val="17"/>
        </w:rPr>
        <w:t xml:space="preserve"> multifunctional </w:t>
      </w:r>
      <w:r w:rsidR="00EC0AFA">
        <w:rPr>
          <w:rFonts w:ascii="Verdana" w:hAnsi="Verdana"/>
          <w:sz w:val="18"/>
          <w:szCs w:val="17"/>
        </w:rPr>
        <w:t xml:space="preserve">manufacturing </w:t>
      </w:r>
      <w:r w:rsidR="00EB564C" w:rsidRPr="00C222C9">
        <w:rPr>
          <w:rFonts w:ascii="Verdana" w:hAnsi="Verdana"/>
          <w:sz w:val="18"/>
          <w:szCs w:val="17"/>
        </w:rPr>
        <w:t>experience</w:t>
      </w:r>
      <w:r w:rsidR="002A1DFA" w:rsidRPr="00C222C9">
        <w:rPr>
          <w:rFonts w:ascii="Verdana" w:hAnsi="Verdana"/>
          <w:sz w:val="18"/>
          <w:szCs w:val="17"/>
        </w:rPr>
        <w:t xml:space="preserve"> </w:t>
      </w:r>
      <w:r w:rsidR="008A48B0">
        <w:rPr>
          <w:rFonts w:ascii="Verdana" w:hAnsi="Verdana"/>
          <w:sz w:val="18"/>
          <w:szCs w:val="17"/>
        </w:rPr>
        <w:t xml:space="preserve">with EPC company L&amp;T and Oil &amp; Gas company </w:t>
      </w:r>
      <w:r w:rsidR="002A1DFA" w:rsidRPr="00C222C9">
        <w:rPr>
          <w:rFonts w:ascii="Verdana" w:hAnsi="Verdana"/>
          <w:sz w:val="18"/>
          <w:szCs w:val="17"/>
        </w:rPr>
        <w:t>in th</w:t>
      </w:r>
      <w:r w:rsidR="00DA2145">
        <w:rPr>
          <w:rFonts w:ascii="Verdana" w:hAnsi="Verdana"/>
          <w:sz w:val="18"/>
          <w:szCs w:val="17"/>
        </w:rPr>
        <w:t>e field of HR and Corporate Services</w:t>
      </w:r>
      <w:r w:rsidR="00BF7916" w:rsidRPr="00C222C9">
        <w:rPr>
          <w:rFonts w:ascii="Verdana" w:hAnsi="Verdana"/>
          <w:sz w:val="18"/>
          <w:szCs w:val="17"/>
        </w:rPr>
        <w:t xml:space="preserve">; </w:t>
      </w:r>
      <w:r w:rsidR="00A30779" w:rsidRPr="00C222C9">
        <w:rPr>
          <w:rFonts w:ascii="Verdana" w:hAnsi="Verdana"/>
          <w:sz w:val="18"/>
          <w:szCs w:val="17"/>
        </w:rPr>
        <w:t>proficient in formulati</w:t>
      </w:r>
      <w:r w:rsidR="009870E6" w:rsidRPr="00C222C9">
        <w:rPr>
          <w:rFonts w:ascii="Verdana" w:hAnsi="Verdana"/>
          <w:sz w:val="18"/>
          <w:szCs w:val="17"/>
        </w:rPr>
        <w:t>ng</w:t>
      </w:r>
      <w:r w:rsidR="00A30779" w:rsidRPr="00C222C9">
        <w:rPr>
          <w:rFonts w:ascii="Verdana" w:hAnsi="Verdana"/>
          <w:sz w:val="18"/>
          <w:szCs w:val="17"/>
        </w:rPr>
        <w:t xml:space="preserve"> HR policy and System Designing</w:t>
      </w:r>
      <w:r w:rsidR="0068762B">
        <w:rPr>
          <w:rFonts w:ascii="Verdana" w:hAnsi="Verdana"/>
          <w:sz w:val="18"/>
          <w:szCs w:val="17"/>
        </w:rPr>
        <w:t>.</w:t>
      </w:r>
      <w:r w:rsidR="00A30779" w:rsidRPr="00C222C9">
        <w:rPr>
          <w:rFonts w:ascii="Verdana" w:hAnsi="Verdana"/>
          <w:sz w:val="18"/>
          <w:szCs w:val="17"/>
        </w:rPr>
        <w:t xml:space="preserve"> </w:t>
      </w:r>
    </w:p>
    <w:p w:rsidR="000E20F6" w:rsidRPr="002A1C3F" w:rsidRDefault="000E20F6" w:rsidP="00381CE7">
      <w:pPr>
        <w:pStyle w:val="Footer"/>
        <w:tabs>
          <w:tab w:val="clear" w:pos="4320"/>
          <w:tab w:val="clear" w:pos="8640"/>
        </w:tabs>
        <w:rPr>
          <w:rFonts w:ascii="Verdana" w:hAnsi="Verdana"/>
          <w:sz w:val="16"/>
          <w:szCs w:val="16"/>
        </w:rPr>
      </w:pPr>
    </w:p>
    <w:p w:rsidR="003B627A" w:rsidRPr="00C222C9" w:rsidRDefault="003B627A">
      <w:pPr>
        <w:pStyle w:val="BodyTextIndent"/>
        <w:pBdr>
          <w:bottom w:val="single" w:sz="4" w:space="1" w:color="auto"/>
        </w:pBdr>
        <w:shd w:val="clear" w:color="auto" w:fill="E0E0E0"/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ascii="Verdana" w:hAnsi="Verdana" w:cs="Arial"/>
          <w:b/>
          <w:bCs/>
          <w:iCs/>
          <w:sz w:val="20"/>
          <w:szCs w:val="20"/>
        </w:rPr>
      </w:pPr>
      <w:r w:rsidRPr="00C222C9">
        <w:rPr>
          <w:rFonts w:ascii="Verdana" w:hAnsi="Verdana" w:cs="Arial"/>
          <w:b/>
          <w:bCs/>
          <w:iCs/>
          <w:sz w:val="20"/>
          <w:szCs w:val="20"/>
        </w:rPr>
        <w:t>Professional Competencies</w:t>
      </w:r>
    </w:p>
    <w:p w:rsidR="003B627A" w:rsidRPr="002A1C3F" w:rsidRDefault="003B627A">
      <w:pPr>
        <w:tabs>
          <w:tab w:val="left" w:pos="720"/>
          <w:tab w:val="left" w:pos="9360"/>
        </w:tabs>
        <w:ind w:left="360"/>
        <w:jc w:val="both"/>
        <w:rPr>
          <w:rFonts w:ascii="Verdana" w:hAnsi="Verdana"/>
          <w:sz w:val="16"/>
          <w:szCs w:val="16"/>
        </w:rPr>
      </w:pPr>
    </w:p>
    <w:p w:rsidR="003B627A" w:rsidRPr="00C222C9" w:rsidRDefault="00781226">
      <w:pPr>
        <w:numPr>
          <w:ilvl w:val="0"/>
          <w:numId w:val="2"/>
        </w:numPr>
        <w:tabs>
          <w:tab w:val="clear" w:pos="360"/>
          <w:tab w:val="num" w:pos="720"/>
          <w:tab w:val="left" w:pos="9360"/>
        </w:tabs>
        <w:spacing w:before="20" w:after="20"/>
        <w:ind w:left="720"/>
        <w:jc w:val="both"/>
        <w:rPr>
          <w:rFonts w:ascii="Verdana" w:hAnsi="Verdana"/>
          <w:sz w:val="18"/>
          <w:szCs w:val="18"/>
        </w:rPr>
      </w:pPr>
      <w:r w:rsidRPr="00C222C9">
        <w:rPr>
          <w:rFonts w:ascii="Verdana" w:hAnsi="Verdana"/>
          <w:sz w:val="18"/>
          <w:szCs w:val="18"/>
        </w:rPr>
        <w:t>P</w:t>
      </w:r>
      <w:r w:rsidR="003B627A" w:rsidRPr="00C222C9">
        <w:rPr>
          <w:rFonts w:ascii="Verdana" w:hAnsi="Verdana"/>
          <w:sz w:val="18"/>
          <w:szCs w:val="18"/>
        </w:rPr>
        <w:t xml:space="preserve">lanning and </w:t>
      </w:r>
      <w:proofErr w:type="spellStart"/>
      <w:r w:rsidR="003B627A" w:rsidRPr="00C222C9">
        <w:rPr>
          <w:rFonts w:ascii="Verdana" w:hAnsi="Verdana"/>
          <w:sz w:val="18"/>
          <w:szCs w:val="18"/>
        </w:rPr>
        <w:t>organisational</w:t>
      </w:r>
      <w:proofErr w:type="spellEnd"/>
      <w:r w:rsidR="003B627A" w:rsidRPr="00C222C9">
        <w:rPr>
          <w:rFonts w:ascii="Verdana" w:hAnsi="Verdana"/>
          <w:sz w:val="18"/>
          <w:szCs w:val="18"/>
        </w:rPr>
        <w:t xml:space="preserve"> skills.</w:t>
      </w:r>
    </w:p>
    <w:p w:rsidR="003B627A" w:rsidRPr="00C222C9" w:rsidRDefault="003B627A">
      <w:pPr>
        <w:numPr>
          <w:ilvl w:val="0"/>
          <w:numId w:val="2"/>
        </w:numPr>
        <w:tabs>
          <w:tab w:val="clear" w:pos="360"/>
          <w:tab w:val="num" w:pos="720"/>
          <w:tab w:val="left" w:pos="9360"/>
        </w:tabs>
        <w:spacing w:before="20" w:after="20"/>
        <w:ind w:left="720"/>
        <w:jc w:val="both"/>
        <w:rPr>
          <w:rFonts w:ascii="Verdana" w:hAnsi="Verdana"/>
          <w:sz w:val="18"/>
          <w:szCs w:val="18"/>
        </w:rPr>
      </w:pPr>
      <w:r w:rsidRPr="00C222C9">
        <w:rPr>
          <w:rFonts w:ascii="Verdana" w:hAnsi="Verdana"/>
          <w:sz w:val="18"/>
          <w:szCs w:val="18"/>
        </w:rPr>
        <w:t xml:space="preserve">Proficiency in </w:t>
      </w:r>
      <w:r w:rsidR="005B06B3" w:rsidRPr="00C222C9">
        <w:rPr>
          <w:rFonts w:ascii="Verdana" w:hAnsi="Verdana"/>
          <w:sz w:val="18"/>
          <w:szCs w:val="18"/>
        </w:rPr>
        <w:t xml:space="preserve">HR </w:t>
      </w:r>
      <w:r w:rsidR="009870E6" w:rsidRPr="00C222C9">
        <w:rPr>
          <w:rFonts w:ascii="Verdana" w:hAnsi="Verdana"/>
          <w:sz w:val="18"/>
          <w:szCs w:val="18"/>
        </w:rPr>
        <w:t>m</w:t>
      </w:r>
      <w:r w:rsidR="005B06B3" w:rsidRPr="00C222C9">
        <w:rPr>
          <w:rFonts w:ascii="Verdana" w:hAnsi="Verdana"/>
          <w:sz w:val="18"/>
          <w:szCs w:val="18"/>
        </w:rPr>
        <w:t xml:space="preserve">anagement and </w:t>
      </w:r>
      <w:r w:rsidRPr="00C222C9">
        <w:rPr>
          <w:rFonts w:ascii="Verdana" w:hAnsi="Verdana"/>
          <w:sz w:val="18"/>
          <w:szCs w:val="18"/>
        </w:rPr>
        <w:t>administration.</w:t>
      </w:r>
      <w:r w:rsidR="005B06B3" w:rsidRPr="00C222C9">
        <w:rPr>
          <w:rFonts w:ascii="Verdana" w:hAnsi="Verdana"/>
          <w:sz w:val="18"/>
          <w:szCs w:val="18"/>
        </w:rPr>
        <w:t xml:space="preserve"> </w:t>
      </w:r>
    </w:p>
    <w:p w:rsidR="005B06B3" w:rsidRPr="00C222C9" w:rsidRDefault="005B06B3">
      <w:pPr>
        <w:numPr>
          <w:ilvl w:val="0"/>
          <w:numId w:val="2"/>
        </w:numPr>
        <w:tabs>
          <w:tab w:val="clear" w:pos="360"/>
          <w:tab w:val="num" w:pos="720"/>
          <w:tab w:val="left" w:pos="9360"/>
        </w:tabs>
        <w:spacing w:before="20" w:after="20"/>
        <w:ind w:left="720"/>
        <w:jc w:val="both"/>
        <w:rPr>
          <w:rFonts w:ascii="Verdana" w:hAnsi="Verdana"/>
          <w:sz w:val="18"/>
          <w:szCs w:val="18"/>
        </w:rPr>
      </w:pPr>
      <w:r w:rsidRPr="00C222C9">
        <w:rPr>
          <w:rFonts w:ascii="Verdana" w:hAnsi="Verdana"/>
          <w:sz w:val="18"/>
          <w:szCs w:val="18"/>
        </w:rPr>
        <w:t xml:space="preserve">Skill in </w:t>
      </w:r>
      <w:proofErr w:type="spellStart"/>
      <w:r w:rsidRPr="00C222C9">
        <w:rPr>
          <w:rFonts w:ascii="Verdana" w:hAnsi="Verdana"/>
          <w:sz w:val="18"/>
          <w:szCs w:val="18"/>
        </w:rPr>
        <w:t>organisational</w:t>
      </w:r>
      <w:proofErr w:type="spellEnd"/>
      <w:r w:rsidRPr="00C222C9">
        <w:rPr>
          <w:rFonts w:ascii="Verdana" w:hAnsi="Verdana"/>
          <w:sz w:val="18"/>
          <w:szCs w:val="18"/>
        </w:rPr>
        <w:t xml:space="preserve"> development.</w:t>
      </w:r>
    </w:p>
    <w:p w:rsidR="005B06B3" w:rsidRPr="00C222C9" w:rsidRDefault="005B06B3" w:rsidP="005B06B3">
      <w:pPr>
        <w:numPr>
          <w:ilvl w:val="0"/>
          <w:numId w:val="2"/>
        </w:numPr>
        <w:tabs>
          <w:tab w:val="clear" w:pos="360"/>
          <w:tab w:val="num" w:pos="720"/>
          <w:tab w:val="left" w:pos="9360"/>
        </w:tabs>
        <w:spacing w:before="20" w:after="20"/>
        <w:ind w:left="720"/>
        <w:jc w:val="both"/>
        <w:rPr>
          <w:rFonts w:ascii="Verdana" w:hAnsi="Verdana"/>
          <w:sz w:val="18"/>
          <w:szCs w:val="18"/>
        </w:rPr>
      </w:pPr>
      <w:r w:rsidRPr="00C222C9">
        <w:rPr>
          <w:rFonts w:ascii="Verdana" w:hAnsi="Verdana"/>
          <w:sz w:val="18"/>
          <w:szCs w:val="18"/>
        </w:rPr>
        <w:t xml:space="preserve">Action oriented high initiative level. </w:t>
      </w:r>
    </w:p>
    <w:p w:rsidR="008D6256" w:rsidRPr="00C222C9" w:rsidRDefault="008D6256" w:rsidP="008D6256">
      <w:pPr>
        <w:numPr>
          <w:ilvl w:val="0"/>
          <w:numId w:val="2"/>
        </w:numPr>
        <w:tabs>
          <w:tab w:val="clear" w:pos="360"/>
          <w:tab w:val="num" w:pos="720"/>
          <w:tab w:val="left" w:pos="9360"/>
        </w:tabs>
        <w:spacing w:before="20" w:after="20"/>
        <w:ind w:left="720"/>
        <w:jc w:val="both"/>
        <w:rPr>
          <w:rFonts w:ascii="Verdana" w:hAnsi="Verdana"/>
          <w:sz w:val="18"/>
          <w:szCs w:val="18"/>
        </w:rPr>
      </w:pPr>
      <w:r w:rsidRPr="00C222C9">
        <w:rPr>
          <w:rFonts w:ascii="Verdana" w:hAnsi="Verdana"/>
          <w:sz w:val="18"/>
          <w:szCs w:val="18"/>
        </w:rPr>
        <w:t xml:space="preserve">Quick </w:t>
      </w:r>
      <w:proofErr w:type="gramStart"/>
      <w:r w:rsidRPr="00C222C9">
        <w:rPr>
          <w:rFonts w:ascii="Verdana" w:hAnsi="Verdana"/>
          <w:sz w:val="18"/>
          <w:szCs w:val="18"/>
        </w:rPr>
        <w:t>decision making</w:t>
      </w:r>
      <w:proofErr w:type="gramEnd"/>
      <w:r w:rsidRPr="00C222C9">
        <w:rPr>
          <w:rFonts w:ascii="Verdana" w:hAnsi="Verdana"/>
          <w:sz w:val="18"/>
          <w:szCs w:val="18"/>
        </w:rPr>
        <w:t xml:space="preserve"> and excellence in crisis management.</w:t>
      </w:r>
    </w:p>
    <w:p w:rsidR="00233F9C" w:rsidRPr="00C222C9" w:rsidRDefault="00233F9C" w:rsidP="00233F9C">
      <w:pPr>
        <w:numPr>
          <w:ilvl w:val="0"/>
          <w:numId w:val="2"/>
        </w:numPr>
        <w:tabs>
          <w:tab w:val="clear" w:pos="360"/>
          <w:tab w:val="num" w:pos="720"/>
          <w:tab w:val="left" w:pos="9360"/>
        </w:tabs>
        <w:spacing w:before="20" w:after="20"/>
        <w:ind w:left="720"/>
        <w:jc w:val="both"/>
        <w:rPr>
          <w:rFonts w:ascii="Verdana" w:hAnsi="Verdana"/>
          <w:sz w:val="18"/>
          <w:szCs w:val="18"/>
        </w:rPr>
      </w:pPr>
      <w:r w:rsidRPr="00C222C9">
        <w:rPr>
          <w:rFonts w:ascii="Verdana" w:hAnsi="Verdana"/>
          <w:sz w:val="18"/>
          <w:szCs w:val="18"/>
        </w:rPr>
        <w:t xml:space="preserve">Analytical </w:t>
      </w:r>
      <w:r w:rsidR="00E36F45" w:rsidRPr="00C222C9">
        <w:rPr>
          <w:rFonts w:ascii="Verdana" w:hAnsi="Verdana"/>
          <w:sz w:val="18"/>
          <w:szCs w:val="18"/>
        </w:rPr>
        <w:t xml:space="preserve">and </w:t>
      </w:r>
      <w:r w:rsidRPr="00C222C9">
        <w:rPr>
          <w:rFonts w:ascii="Verdana" w:hAnsi="Verdana"/>
          <w:sz w:val="18"/>
          <w:szCs w:val="18"/>
        </w:rPr>
        <w:t>innovative mindset.</w:t>
      </w:r>
    </w:p>
    <w:p w:rsidR="003B627A" w:rsidRPr="00C222C9" w:rsidRDefault="003B627A">
      <w:pPr>
        <w:numPr>
          <w:ilvl w:val="0"/>
          <w:numId w:val="2"/>
        </w:numPr>
        <w:tabs>
          <w:tab w:val="clear" w:pos="360"/>
          <w:tab w:val="num" w:pos="720"/>
          <w:tab w:val="left" w:pos="9360"/>
        </w:tabs>
        <w:spacing w:before="20" w:after="20"/>
        <w:ind w:left="720"/>
        <w:jc w:val="both"/>
        <w:rPr>
          <w:rFonts w:ascii="Verdana" w:hAnsi="Verdana"/>
          <w:sz w:val="18"/>
          <w:szCs w:val="18"/>
        </w:rPr>
      </w:pPr>
      <w:r w:rsidRPr="00C222C9">
        <w:rPr>
          <w:rFonts w:ascii="Verdana" w:hAnsi="Verdana"/>
          <w:sz w:val="18"/>
          <w:szCs w:val="18"/>
        </w:rPr>
        <w:t>Inspiring leadership with positive attitude and exceptional motivating ability.</w:t>
      </w:r>
    </w:p>
    <w:p w:rsidR="003B627A" w:rsidRPr="00C222C9" w:rsidRDefault="003B627A">
      <w:pPr>
        <w:numPr>
          <w:ilvl w:val="0"/>
          <w:numId w:val="2"/>
        </w:numPr>
        <w:tabs>
          <w:tab w:val="clear" w:pos="360"/>
          <w:tab w:val="num" w:pos="720"/>
          <w:tab w:val="left" w:pos="9360"/>
        </w:tabs>
        <w:spacing w:before="20" w:after="20"/>
        <w:ind w:left="720"/>
        <w:jc w:val="both"/>
        <w:rPr>
          <w:rFonts w:ascii="Verdana" w:hAnsi="Verdana"/>
          <w:sz w:val="18"/>
          <w:szCs w:val="18"/>
        </w:rPr>
      </w:pPr>
      <w:r w:rsidRPr="00C222C9">
        <w:rPr>
          <w:rFonts w:ascii="Verdana" w:hAnsi="Verdana"/>
          <w:sz w:val="18"/>
          <w:szCs w:val="18"/>
        </w:rPr>
        <w:t>Strong communication, interpersonal and presentation skills.</w:t>
      </w:r>
    </w:p>
    <w:p w:rsidR="00FE2790" w:rsidRPr="00C222C9" w:rsidRDefault="00FE2790" w:rsidP="00233F9C">
      <w:pPr>
        <w:numPr>
          <w:ilvl w:val="0"/>
          <w:numId w:val="2"/>
        </w:numPr>
        <w:tabs>
          <w:tab w:val="clear" w:pos="360"/>
          <w:tab w:val="num" w:pos="720"/>
          <w:tab w:val="left" w:pos="9360"/>
        </w:tabs>
        <w:spacing w:before="20" w:after="20"/>
        <w:ind w:left="720"/>
        <w:jc w:val="both"/>
        <w:rPr>
          <w:rFonts w:ascii="Verdana" w:hAnsi="Verdana"/>
          <w:sz w:val="18"/>
          <w:szCs w:val="18"/>
        </w:rPr>
      </w:pPr>
      <w:r w:rsidRPr="00C222C9">
        <w:rPr>
          <w:rFonts w:ascii="Verdana" w:hAnsi="Verdana"/>
          <w:sz w:val="18"/>
          <w:szCs w:val="18"/>
        </w:rPr>
        <w:t>Adaptability with changing work environment</w:t>
      </w:r>
      <w:r w:rsidR="002B1D98" w:rsidRPr="00C222C9">
        <w:rPr>
          <w:rFonts w:ascii="Verdana" w:hAnsi="Verdana"/>
          <w:sz w:val="18"/>
          <w:szCs w:val="18"/>
        </w:rPr>
        <w:t>.</w:t>
      </w:r>
    </w:p>
    <w:p w:rsidR="002B1D98" w:rsidRPr="00C222C9" w:rsidRDefault="002B1D98" w:rsidP="00233F9C">
      <w:pPr>
        <w:numPr>
          <w:ilvl w:val="0"/>
          <w:numId w:val="2"/>
        </w:numPr>
        <w:tabs>
          <w:tab w:val="clear" w:pos="360"/>
          <w:tab w:val="num" w:pos="720"/>
          <w:tab w:val="left" w:pos="9360"/>
        </w:tabs>
        <w:spacing w:before="20" w:after="20"/>
        <w:ind w:left="720"/>
        <w:jc w:val="both"/>
        <w:rPr>
          <w:rFonts w:ascii="Verdana" w:hAnsi="Verdana"/>
          <w:sz w:val="18"/>
          <w:szCs w:val="18"/>
        </w:rPr>
      </w:pPr>
      <w:r w:rsidRPr="00C222C9">
        <w:rPr>
          <w:rFonts w:ascii="Verdana" w:hAnsi="Verdana"/>
          <w:sz w:val="18"/>
          <w:szCs w:val="18"/>
        </w:rPr>
        <w:t xml:space="preserve">Ability to perform under stressful conditions and adverse situations. </w:t>
      </w:r>
    </w:p>
    <w:p w:rsidR="003B627A" w:rsidRPr="002A1C3F" w:rsidRDefault="003B627A">
      <w:pPr>
        <w:pStyle w:val="Footer"/>
        <w:tabs>
          <w:tab w:val="clear" w:pos="4320"/>
          <w:tab w:val="clear" w:pos="8640"/>
        </w:tabs>
        <w:rPr>
          <w:rFonts w:ascii="Verdana" w:hAnsi="Verdana"/>
          <w:sz w:val="16"/>
          <w:szCs w:val="16"/>
        </w:rPr>
      </w:pPr>
    </w:p>
    <w:p w:rsidR="003B627A" w:rsidRPr="00C222C9" w:rsidRDefault="003B627A">
      <w:pPr>
        <w:pStyle w:val="BodyTextIndent"/>
        <w:pBdr>
          <w:bottom w:val="single" w:sz="4" w:space="1" w:color="auto"/>
        </w:pBdr>
        <w:shd w:val="clear" w:color="auto" w:fill="E0E0E0"/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ascii="Verdana" w:hAnsi="Verdana" w:cs="Arial"/>
          <w:b/>
          <w:bCs/>
          <w:iCs/>
          <w:sz w:val="20"/>
          <w:szCs w:val="20"/>
        </w:rPr>
      </w:pPr>
      <w:r w:rsidRPr="00C222C9">
        <w:rPr>
          <w:rFonts w:ascii="Verdana" w:hAnsi="Verdana" w:cs="Arial"/>
          <w:b/>
          <w:bCs/>
          <w:iCs/>
          <w:sz w:val="20"/>
          <w:szCs w:val="20"/>
        </w:rPr>
        <w:t>Employment History</w:t>
      </w:r>
    </w:p>
    <w:p w:rsidR="003B627A" w:rsidRPr="002A1C3F" w:rsidRDefault="003B627A">
      <w:pPr>
        <w:tabs>
          <w:tab w:val="left" w:pos="720"/>
          <w:tab w:val="left" w:pos="9360"/>
        </w:tabs>
        <w:ind w:left="360"/>
        <w:jc w:val="both"/>
        <w:rPr>
          <w:rFonts w:ascii="Verdana" w:hAnsi="Verdana"/>
          <w:sz w:val="16"/>
          <w:szCs w:val="16"/>
        </w:rPr>
      </w:pPr>
      <w:r w:rsidRPr="002A1C3F">
        <w:rPr>
          <w:rFonts w:ascii="Verdana" w:hAnsi="Verdana"/>
          <w:sz w:val="16"/>
          <w:szCs w:val="16"/>
        </w:rPr>
        <w:t xml:space="preserve"> </w:t>
      </w:r>
    </w:p>
    <w:p w:rsidR="00216453" w:rsidRDefault="00216453" w:rsidP="00F1514E">
      <w:pPr>
        <w:rPr>
          <w:rFonts w:ascii="Verdana" w:hAnsi="Verdana"/>
          <w:b/>
          <w:iCs/>
          <w:sz w:val="18"/>
          <w:szCs w:val="18"/>
          <w:u w:val="single"/>
        </w:rPr>
      </w:pPr>
      <w:r>
        <w:rPr>
          <w:rFonts w:ascii="Verdana" w:hAnsi="Verdana"/>
          <w:b/>
          <w:iCs/>
          <w:sz w:val="18"/>
          <w:szCs w:val="18"/>
          <w:u w:val="single"/>
        </w:rPr>
        <w:t xml:space="preserve">M/s </w:t>
      </w:r>
      <w:proofErr w:type="spellStart"/>
      <w:r>
        <w:rPr>
          <w:rFonts w:ascii="Verdana" w:hAnsi="Verdana"/>
          <w:b/>
          <w:iCs/>
          <w:sz w:val="18"/>
          <w:szCs w:val="18"/>
          <w:u w:val="single"/>
        </w:rPr>
        <w:t>Yadav</w:t>
      </w:r>
      <w:proofErr w:type="spellEnd"/>
      <w:r>
        <w:rPr>
          <w:rFonts w:ascii="Verdana" w:hAnsi="Verdana"/>
          <w:b/>
          <w:iCs/>
          <w:sz w:val="18"/>
          <w:szCs w:val="18"/>
          <w:u w:val="single"/>
        </w:rPr>
        <w:t xml:space="preserve"> Construction – EPC contractor for Reliance Refinery – Jamnagar, India</w:t>
      </w:r>
    </w:p>
    <w:p w:rsidR="00216453" w:rsidRPr="00216453" w:rsidRDefault="00216453" w:rsidP="00F1514E">
      <w:pPr>
        <w:rPr>
          <w:rFonts w:ascii="Verdana" w:hAnsi="Verdana"/>
          <w:iCs/>
          <w:szCs w:val="18"/>
        </w:rPr>
      </w:pPr>
      <w:proofErr w:type="gramStart"/>
      <w:r w:rsidRPr="00216453">
        <w:rPr>
          <w:rFonts w:ascii="Verdana" w:hAnsi="Verdana"/>
          <w:iCs/>
          <w:szCs w:val="18"/>
        </w:rPr>
        <w:t>( December</w:t>
      </w:r>
      <w:proofErr w:type="gramEnd"/>
      <w:r w:rsidRPr="00216453">
        <w:rPr>
          <w:rFonts w:ascii="Verdana" w:hAnsi="Verdana"/>
          <w:iCs/>
          <w:szCs w:val="18"/>
        </w:rPr>
        <w:t xml:space="preserve"> 2016 to present)</w:t>
      </w:r>
    </w:p>
    <w:p w:rsidR="00216453" w:rsidRDefault="00216453" w:rsidP="00F1514E">
      <w:pPr>
        <w:rPr>
          <w:rFonts w:ascii="Verdana" w:hAnsi="Verdana"/>
          <w:b/>
          <w:iCs/>
          <w:sz w:val="18"/>
          <w:szCs w:val="18"/>
          <w:u w:val="single"/>
        </w:rPr>
      </w:pPr>
    </w:p>
    <w:p w:rsidR="00216453" w:rsidRDefault="00216453" w:rsidP="00F1514E">
      <w:pPr>
        <w:rPr>
          <w:rFonts w:ascii="Verdana" w:hAnsi="Verdana"/>
          <w:iCs/>
          <w:sz w:val="20"/>
          <w:szCs w:val="18"/>
        </w:rPr>
      </w:pPr>
      <w:r>
        <w:rPr>
          <w:rFonts w:ascii="Verdana" w:hAnsi="Verdana"/>
          <w:iCs/>
          <w:sz w:val="20"/>
          <w:szCs w:val="18"/>
        </w:rPr>
        <w:t>Lead Advisor – Projects (non- Technical Area) workforce 1250 manpower</w:t>
      </w:r>
    </w:p>
    <w:p w:rsidR="00216453" w:rsidRDefault="00216453" w:rsidP="00F1514E">
      <w:pPr>
        <w:rPr>
          <w:rFonts w:ascii="Verdana" w:hAnsi="Verdana"/>
          <w:iCs/>
          <w:sz w:val="20"/>
          <w:szCs w:val="18"/>
        </w:rPr>
      </w:pPr>
    </w:p>
    <w:p w:rsidR="00216453" w:rsidRDefault="00216453" w:rsidP="00F1514E">
      <w:pPr>
        <w:rPr>
          <w:rFonts w:ascii="Verdana" w:hAnsi="Verdana"/>
          <w:iCs/>
          <w:sz w:val="20"/>
          <w:szCs w:val="18"/>
        </w:rPr>
      </w:pPr>
      <w:proofErr w:type="gramStart"/>
      <w:r>
        <w:rPr>
          <w:rFonts w:ascii="Verdana" w:hAnsi="Verdana"/>
          <w:iCs/>
          <w:sz w:val="20"/>
          <w:szCs w:val="18"/>
        </w:rPr>
        <w:t>Responsibilities :</w:t>
      </w:r>
      <w:proofErr w:type="gramEnd"/>
    </w:p>
    <w:p w:rsidR="00216453" w:rsidRDefault="00216453" w:rsidP="00F1514E">
      <w:pPr>
        <w:rPr>
          <w:rFonts w:ascii="Verdana" w:hAnsi="Verdana"/>
          <w:iCs/>
          <w:sz w:val="20"/>
          <w:szCs w:val="18"/>
        </w:rPr>
      </w:pPr>
    </w:p>
    <w:p w:rsidR="00216453" w:rsidRPr="00216453" w:rsidRDefault="00216453" w:rsidP="00F1514E">
      <w:pPr>
        <w:rPr>
          <w:rFonts w:ascii="Verdana" w:hAnsi="Verdana"/>
          <w:iCs/>
          <w:sz w:val="20"/>
          <w:szCs w:val="18"/>
        </w:rPr>
      </w:pPr>
      <w:proofErr w:type="gramStart"/>
      <w:r>
        <w:rPr>
          <w:rFonts w:ascii="Verdana" w:hAnsi="Verdana"/>
          <w:iCs/>
          <w:sz w:val="20"/>
          <w:szCs w:val="18"/>
        </w:rPr>
        <w:t>Total gamut of HR, Administration, Finance, Liaison, Interaction with internal &amp; external authorities.</w:t>
      </w:r>
      <w:proofErr w:type="gramEnd"/>
    </w:p>
    <w:p w:rsidR="00216453" w:rsidRDefault="00216453" w:rsidP="00F1514E">
      <w:pPr>
        <w:rPr>
          <w:rFonts w:ascii="Verdana" w:hAnsi="Verdana"/>
          <w:b/>
          <w:iCs/>
          <w:sz w:val="18"/>
          <w:szCs w:val="18"/>
          <w:u w:val="single"/>
        </w:rPr>
      </w:pPr>
    </w:p>
    <w:p w:rsidR="00F1514E" w:rsidRPr="00C222C9" w:rsidRDefault="00297A29" w:rsidP="00F1514E">
      <w:pPr>
        <w:rPr>
          <w:rFonts w:ascii="Verdana" w:hAnsi="Verdana"/>
          <w:b/>
          <w:iCs/>
          <w:sz w:val="18"/>
          <w:szCs w:val="18"/>
          <w:u w:val="single"/>
        </w:rPr>
      </w:pPr>
      <w:r>
        <w:rPr>
          <w:rFonts w:ascii="Verdana" w:hAnsi="Verdana"/>
          <w:b/>
          <w:iCs/>
          <w:sz w:val="18"/>
          <w:szCs w:val="18"/>
          <w:u w:val="single"/>
        </w:rPr>
        <w:t>Rel</w:t>
      </w:r>
      <w:r w:rsidR="009B7DC8">
        <w:rPr>
          <w:rFonts w:ascii="Verdana" w:hAnsi="Verdana"/>
          <w:b/>
          <w:iCs/>
          <w:sz w:val="18"/>
          <w:szCs w:val="18"/>
          <w:u w:val="single"/>
        </w:rPr>
        <w:t>iance</w:t>
      </w:r>
      <w:r w:rsidR="00F1514E" w:rsidRPr="00C222C9">
        <w:rPr>
          <w:rFonts w:ascii="Verdana" w:hAnsi="Verdana"/>
          <w:b/>
          <w:i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iCs/>
          <w:sz w:val="18"/>
          <w:szCs w:val="18"/>
          <w:u w:val="single"/>
        </w:rPr>
        <w:t>Corporate IT Park Ltd.</w:t>
      </w:r>
      <w:r w:rsidR="00F1514E" w:rsidRPr="00C222C9">
        <w:rPr>
          <w:rFonts w:ascii="Verdana" w:hAnsi="Verdana"/>
          <w:b/>
          <w:iCs/>
          <w:sz w:val="18"/>
          <w:szCs w:val="18"/>
          <w:u w:val="single"/>
        </w:rPr>
        <w:t xml:space="preserve"> (</w:t>
      </w:r>
      <w:r w:rsidR="009B7DC8">
        <w:rPr>
          <w:rFonts w:ascii="Verdana" w:hAnsi="Verdana"/>
          <w:b/>
          <w:iCs/>
          <w:sz w:val="18"/>
          <w:szCs w:val="18"/>
          <w:u w:val="single"/>
        </w:rPr>
        <w:t xml:space="preserve">Reliance Group - </w:t>
      </w:r>
      <w:r w:rsidR="00F1514E" w:rsidRPr="00C222C9">
        <w:rPr>
          <w:rFonts w:ascii="Verdana" w:hAnsi="Verdana"/>
          <w:b/>
          <w:iCs/>
          <w:sz w:val="18"/>
          <w:szCs w:val="18"/>
          <w:u w:val="single"/>
        </w:rPr>
        <w:t xml:space="preserve">Refinery </w:t>
      </w:r>
      <w:r w:rsidR="00962519" w:rsidRPr="00C222C9">
        <w:rPr>
          <w:rFonts w:ascii="Verdana" w:hAnsi="Verdana"/>
          <w:b/>
          <w:iCs/>
          <w:sz w:val="18"/>
          <w:szCs w:val="18"/>
          <w:u w:val="single"/>
        </w:rPr>
        <w:t>Division</w:t>
      </w:r>
      <w:r w:rsidR="00F1514E" w:rsidRPr="00C222C9">
        <w:rPr>
          <w:rFonts w:ascii="Verdana" w:hAnsi="Verdana"/>
          <w:b/>
          <w:iCs/>
          <w:sz w:val="18"/>
          <w:szCs w:val="18"/>
          <w:u w:val="single"/>
        </w:rPr>
        <w:t>)</w:t>
      </w:r>
      <w:r w:rsidR="00C261B2" w:rsidRPr="00C222C9">
        <w:rPr>
          <w:rFonts w:ascii="Verdana" w:hAnsi="Verdana"/>
          <w:b/>
          <w:iCs/>
          <w:sz w:val="18"/>
          <w:szCs w:val="18"/>
          <w:u w:val="single"/>
        </w:rPr>
        <w:t>,</w:t>
      </w:r>
      <w:r w:rsidR="00F1514E" w:rsidRPr="00C222C9">
        <w:rPr>
          <w:rFonts w:ascii="Verdana" w:hAnsi="Verdana"/>
          <w:b/>
          <w:iCs/>
          <w:sz w:val="18"/>
          <w:szCs w:val="18"/>
          <w:u w:val="single"/>
        </w:rPr>
        <w:t xml:space="preserve"> Jamnagar</w:t>
      </w:r>
      <w:r w:rsidR="00C261B2" w:rsidRPr="00C222C9">
        <w:rPr>
          <w:rFonts w:ascii="Verdana" w:hAnsi="Verdana"/>
          <w:b/>
          <w:iCs/>
          <w:sz w:val="18"/>
          <w:szCs w:val="18"/>
          <w:u w:val="single"/>
        </w:rPr>
        <w:t xml:space="preserve"> </w:t>
      </w:r>
    </w:p>
    <w:p w:rsidR="003B6363" w:rsidRDefault="003B6363" w:rsidP="00E351E0">
      <w:pPr>
        <w:pStyle w:val="Heading1"/>
        <w:spacing w:before="60"/>
        <w:rPr>
          <w:b w:val="0"/>
          <w:sz w:val="18"/>
          <w:szCs w:val="24"/>
          <w:u w:val="none"/>
        </w:rPr>
      </w:pPr>
      <w:r w:rsidRPr="00C222C9">
        <w:rPr>
          <w:b w:val="0"/>
          <w:sz w:val="18"/>
          <w:szCs w:val="24"/>
          <w:u w:val="none"/>
        </w:rPr>
        <w:t xml:space="preserve">(October 2001 </w:t>
      </w:r>
      <w:r w:rsidR="00DA2145">
        <w:rPr>
          <w:b w:val="0"/>
          <w:sz w:val="18"/>
          <w:szCs w:val="24"/>
          <w:u w:val="none"/>
        </w:rPr>
        <w:t>to March 2016</w:t>
      </w:r>
      <w:r w:rsidRPr="00C222C9">
        <w:rPr>
          <w:b w:val="0"/>
          <w:sz w:val="18"/>
          <w:szCs w:val="24"/>
          <w:u w:val="none"/>
        </w:rPr>
        <w:t>)</w:t>
      </w:r>
    </w:p>
    <w:p w:rsidR="009B7DC8" w:rsidRPr="009B7DC8" w:rsidRDefault="009B7DC8" w:rsidP="009B7DC8">
      <w:pPr>
        <w:rPr>
          <w:sz w:val="16"/>
          <w:szCs w:val="16"/>
        </w:rPr>
      </w:pPr>
    </w:p>
    <w:p w:rsidR="009B7DC8" w:rsidRDefault="009B7DC8" w:rsidP="009B7DC8">
      <w:pPr>
        <w:rPr>
          <w:rFonts w:ascii="Verdana" w:hAnsi="Verdana"/>
          <w:iCs/>
          <w:sz w:val="18"/>
          <w:szCs w:val="18"/>
        </w:rPr>
      </w:pPr>
      <w:proofErr w:type="gramStart"/>
      <w:r>
        <w:t>Brief :</w:t>
      </w:r>
      <w:proofErr w:type="gramEnd"/>
      <w:r>
        <w:t xml:space="preserve"> </w:t>
      </w:r>
      <w:r>
        <w:rPr>
          <w:rFonts w:ascii="Verdana" w:hAnsi="Verdana"/>
          <w:b/>
          <w:iCs/>
          <w:sz w:val="18"/>
          <w:szCs w:val="18"/>
          <w:u w:val="single"/>
        </w:rPr>
        <w:t>Reliance</w:t>
      </w:r>
      <w:r w:rsidRPr="00C222C9">
        <w:rPr>
          <w:rFonts w:ascii="Verdana" w:hAnsi="Verdana"/>
          <w:b/>
          <w:i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iCs/>
          <w:sz w:val="18"/>
          <w:szCs w:val="18"/>
          <w:u w:val="single"/>
        </w:rPr>
        <w:t xml:space="preserve">Corporate IT Park Ltd, </w:t>
      </w:r>
      <w:r w:rsidRPr="009B7DC8">
        <w:rPr>
          <w:rFonts w:ascii="Verdana" w:hAnsi="Verdana"/>
          <w:iCs/>
          <w:sz w:val="18"/>
          <w:szCs w:val="18"/>
        </w:rPr>
        <w:t>is Reliance group company consist</w:t>
      </w:r>
      <w:r>
        <w:rPr>
          <w:rFonts w:ascii="Verdana" w:hAnsi="Verdana"/>
          <w:iCs/>
          <w:sz w:val="18"/>
          <w:szCs w:val="18"/>
        </w:rPr>
        <w:t>,</w:t>
      </w:r>
      <w:r w:rsidRPr="009B7DC8">
        <w:rPr>
          <w:rFonts w:ascii="Verdana" w:hAnsi="Verdana"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combination  of</w:t>
      </w:r>
      <w:r w:rsidRPr="009B7DC8">
        <w:rPr>
          <w:rFonts w:ascii="Verdana" w:hAnsi="Verdana"/>
          <w:iCs/>
          <w:sz w:val="18"/>
          <w:szCs w:val="18"/>
        </w:rPr>
        <w:t xml:space="preserve"> </w:t>
      </w:r>
      <w:r w:rsidR="00571C30">
        <w:rPr>
          <w:rFonts w:ascii="Verdana" w:hAnsi="Verdana"/>
          <w:iCs/>
          <w:sz w:val="18"/>
          <w:szCs w:val="18"/>
        </w:rPr>
        <w:t xml:space="preserve">professionals  </w:t>
      </w:r>
      <w:r>
        <w:rPr>
          <w:rFonts w:ascii="Verdana" w:hAnsi="Verdana"/>
          <w:iCs/>
          <w:sz w:val="18"/>
          <w:szCs w:val="18"/>
        </w:rPr>
        <w:t xml:space="preserve">of  all  different areas  like Projects, Finance, HR  etc.  </w:t>
      </w:r>
      <w:r w:rsidR="009A2241">
        <w:rPr>
          <w:rFonts w:ascii="Verdana" w:hAnsi="Verdana"/>
          <w:iCs/>
          <w:sz w:val="18"/>
          <w:szCs w:val="18"/>
        </w:rPr>
        <w:t>C</w:t>
      </w:r>
      <w:r>
        <w:rPr>
          <w:rFonts w:ascii="Verdana" w:hAnsi="Verdana"/>
          <w:iCs/>
          <w:sz w:val="18"/>
          <w:szCs w:val="18"/>
        </w:rPr>
        <w:t xml:space="preserve">ompany </w:t>
      </w:r>
      <w:r w:rsidR="009A2241">
        <w:rPr>
          <w:rFonts w:ascii="Verdana" w:hAnsi="Verdana"/>
          <w:iCs/>
          <w:sz w:val="18"/>
          <w:szCs w:val="18"/>
        </w:rPr>
        <w:t>g</w:t>
      </w:r>
      <w:r w:rsidR="00571C30">
        <w:rPr>
          <w:rFonts w:ascii="Verdana" w:hAnsi="Verdana"/>
          <w:iCs/>
          <w:sz w:val="18"/>
          <w:szCs w:val="18"/>
        </w:rPr>
        <w:t>e</w:t>
      </w:r>
      <w:r w:rsidR="009A2241">
        <w:rPr>
          <w:rFonts w:ascii="Verdana" w:hAnsi="Verdana"/>
          <w:iCs/>
          <w:sz w:val="18"/>
          <w:szCs w:val="18"/>
        </w:rPr>
        <w:t xml:space="preserve">t flexibility to </w:t>
      </w:r>
      <w:proofErr w:type="gramStart"/>
      <w:r>
        <w:rPr>
          <w:rFonts w:ascii="Verdana" w:hAnsi="Verdana"/>
          <w:iCs/>
          <w:sz w:val="18"/>
          <w:szCs w:val="18"/>
        </w:rPr>
        <w:t>mobilize  the</w:t>
      </w:r>
      <w:proofErr w:type="gramEnd"/>
      <w:r>
        <w:rPr>
          <w:rFonts w:ascii="Verdana" w:hAnsi="Verdana"/>
          <w:iCs/>
          <w:sz w:val="18"/>
          <w:szCs w:val="18"/>
        </w:rPr>
        <w:t xml:space="preserve">   core team  for starting of any new projects or for the new development.  </w:t>
      </w:r>
    </w:p>
    <w:p w:rsidR="009B7DC8" w:rsidRPr="009B7DC8" w:rsidRDefault="009B7DC8" w:rsidP="009B7DC8">
      <w:pPr>
        <w:rPr>
          <w:sz w:val="16"/>
          <w:szCs w:val="16"/>
        </w:rPr>
      </w:pPr>
    </w:p>
    <w:p w:rsidR="00F1514E" w:rsidRPr="00C222C9" w:rsidRDefault="00F1514E" w:rsidP="00E351E0">
      <w:pPr>
        <w:pStyle w:val="Heading1"/>
        <w:spacing w:before="60"/>
        <w:rPr>
          <w:b w:val="0"/>
          <w:sz w:val="18"/>
          <w:szCs w:val="24"/>
          <w:u w:val="none"/>
        </w:rPr>
      </w:pPr>
      <w:r w:rsidRPr="00DC5060">
        <w:rPr>
          <w:sz w:val="18"/>
          <w:szCs w:val="24"/>
          <w:u w:val="none"/>
        </w:rPr>
        <w:t xml:space="preserve">General Manager - HR </w:t>
      </w:r>
      <w:r w:rsidR="00DA2145">
        <w:rPr>
          <w:sz w:val="18"/>
          <w:szCs w:val="24"/>
          <w:u w:val="none"/>
        </w:rPr>
        <w:t>&amp; Corporate Services</w:t>
      </w:r>
    </w:p>
    <w:p w:rsidR="00256351" w:rsidRPr="00C222C9" w:rsidRDefault="00256351" w:rsidP="00256351">
      <w:pPr>
        <w:tabs>
          <w:tab w:val="left" w:pos="720"/>
          <w:tab w:val="left" w:pos="9360"/>
        </w:tabs>
        <w:spacing w:before="60" w:after="60"/>
        <w:ind w:left="360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  <w:u w:val="single"/>
        </w:rPr>
        <w:t>Responsibilities</w:t>
      </w:r>
    </w:p>
    <w:p w:rsidR="00F1514E" w:rsidRPr="00C222C9" w:rsidRDefault="00E351E0" w:rsidP="00AE3655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</w:rPr>
        <w:t xml:space="preserve">Formulation and implementation of </w:t>
      </w:r>
      <w:r w:rsidR="00F1514E" w:rsidRPr="00C222C9">
        <w:rPr>
          <w:rFonts w:ascii="Verdana" w:hAnsi="Verdana"/>
          <w:bCs/>
          <w:sz w:val="18"/>
          <w:szCs w:val="18"/>
        </w:rPr>
        <w:t xml:space="preserve">HR </w:t>
      </w:r>
      <w:r w:rsidRPr="00C222C9">
        <w:rPr>
          <w:rFonts w:ascii="Verdana" w:hAnsi="Verdana"/>
          <w:bCs/>
          <w:sz w:val="18"/>
          <w:szCs w:val="18"/>
        </w:rPr>
        <w:t>p</w:t>
      </w:r>
      <w:r w:rsidR="00F1514E" w:rsidRPr="00C222C9">
        <w:rPr>
          <w:rFonts w:ascii="Verdana" w:hAnsi="Verdana"/>
          <w:bCs/>
          <w:sz w:val="18"/>
          <w:szCs w:val="18"/>
        </w:rPr>
        <w:t>olicy</w:t>
      </w:r>
    </w:p>
    <w:p w:rsidR="001C615C" w:rsidRPr="00C222C9" w:rsidRDefault="001C615C" w:rsidP="00AE3655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</w:rPr>
        <w:t xml:space="preserve">Manpower </w:t>
      </w:r>
      <w:r w:rsidR="00E351E0" w:rsidRPr="00C222C9">
        <w:rPr>
          <w:rFonts w:ascii="Verdana" w:hAnsi="Verdana"/>
          <w:bCs/>
          <w:sz w:val="18"/>
          <w:szCs w:val="18"/>
        </w:rPr>
        <w:t xml:space="preserve">planning </w:t>
      </w:r>
      <w:r w:rsidR="00453AFE">
        <w:rPr>
          <w:rFonts w:ascii="Verdana" w:hAnsi="Verdana"/>
          <w:bCs/>
          <w:sz w:val="18"/>
          <w:szCs w:val="18"/>
        </w:rPr>
        <w:t>(Manpower strength is 6750)</w:t>
      </w:r>
    </w:p>
    <w:p w:rsidR="001C615C" w:rsidRPr="00C222C9" w:rsidRDefault="005F551F" w:rsidP="00AE3655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Induction and Orientation to New </w:t>
      </w:r>
      <w:proofErr w:type="spellStart"/>
      <w:r>
        <w:rPr>
          <w:rFonts w:ascii="Verdana" w:hAnsi="Verdana"/>
          <w:bCs/>
          <w:sz w:val="18"/>
          <w:szCs w:val="18"/>
        </w:rPr>
        <w:t>Joinees</w:t>
      </w:r>
      <w:proofErr w:type="spellEnd"/>
    </w:p>
    <w:p w:rsidR="001C615C" w:rsidRPr="00C222C9" w:rsidRDefault="005F551F" w:rsidP="00AE3655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Payroll and MIS</w:t>
      </w:r>
    </w:p>
    <w:p w:rsidR="001C615C" w:rsidRDefault="00453AFE" w:rsidP="00AE3655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Management of Compensation &amp; Benefit</w:t>
      </w:r>
    </w:p>
    <w:p w:rsidR="00B1675A" w:rsidRDefault="005F551F" w:rsidP="00AE3655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Hiring till separation processes thru SAP</w:t>
      </w:r>
    </w:p>
    <w:p w:rsidR="00B1675A" w:rsidRDefault="00535D40" w:rsidP="00AE3655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Contract </w:t>
      </w:r>
      <w:proofErr w:type="spellStart"/>
      <w:r>
        <w:rPr>
          <w:rFonts w:ascii="Verdana" w:hAnsi="Verdana"/>
          <w:bCs/>
          <w:sz w:val="18"/>
          <w:szCs w:val="18"/>
        </w:rPr>
        <w:t>Labour</w:t>
      </w:r>
      <w:proofErr w:type="spellEnd"/>
      <w:r w:rsidR="00B1675A">
        <w:rPr>
          <w:rFonts w:ascii="Verdana" w:hAnsi="Verdana"/>
          <w:bCs/>
          <w:sz w:val="18"/>
          <w:szCs w:val="18"/>
        </w:rPr>
        <w:t xml:space="preserve"> Management</w:t>
      </w:r>
    </w:p>
    <w:p w:rsidR="0040728E" w:rsidRPr="00453AFE" w:rsidRDefault="00C822A9" w:rsidP="00453AFE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Headed a team of 6</w:t>
      </w:r>
      <w:r w:rsidR="00453AFE" w:rsidRPr="00453AFE">
        <w:rPr>
          <w:rFonts w:ascii="Verdana" w:hAnsi="Verdana"/>
          <w:bCs/>
          <w:sz w:val="18"/>
          <w:szCs w:val="18"/>
        </w:rPr>
        <w:t xml:space="preserve"> HR professional</w:t>
      </w:r>
      <w:r>
        <w:rPr>
          <w:rFonts w:ascii="Verdana" w:hAnsi="Verdana"/>
          <w:bCs/>
          <w:sz w:val="18"/>
          <w:szCs w:val="18"/>
        </w:rPr>
        <w:t xml:space="preserve"> and 4</w:t>
      </w:r>
      <w:r w:rsidR="00453AFE">
        <w:rPr>
          <w:rFonts w:ascii="Verdana" w:hAnsi="Verdana"/>
          <w:bCs/>
          <w:sz w:val="18"/>
          <w:szCs w:val="18"/>
        </w:rPr>
        <w:t xml:space="preserve"> Corporate Services professional</w:t>
      </w:r>
    </w:p>
    <w:p w:rsidR="005A4A12" w:rsidRPr="00C222C9" w:rsidRDefault="005A4A12" w:rsidP="005A4A12">
      <w:pPr>
        <w:tabs>
          <w:tab w:val="left" w:pos="720"/>
          <w:tab w:val="left" w:pos="9360"/>
        </w:tabs>
        <w:spacing w:before="60" w:after="60"/>
        <w:ind w:left="360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  <w:u w:val="single"/>
        </w:rPr>
        <w:t>Achievements</w:t>
      </w:r>
    </w:p>
    <w:p w:rsidR="009368A8" w:rsidRDefault="00453AFE" w:rsidP="00AE3655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Successfully handled two refinery</w:t>
      </w:r>
      <w:r w:rsidR="009368A8" w:rsidRPr="009368A8">
        <w:rPr>
          <w:rFonts w:ascii="Verdana" w:hAnsi="Verdana"/>
          <w:b/>
          <w:bCs/>
          <w:sz w:val="18"/>
          <w:szCs w:val="18"/>
        </w:rPr>
        <w:t xml:space="preserve"> project</w:t>
      </w:r>
      <w:r>
        <w:rPr>
          <w:rFonts w:ascii="Verdana" w:hAnsi="Verdana"/>
          <w:b/>
          <w:bCs/>
          <w:sz w:val="18"/>
          <w:szCs w:val="18"/>
        </w:rPr>
        <w:t>s and one project</w:t>
      </w:r>
      <w:r w:rsidR="009368A8" w:rsidRPr="009368A8">
        <w:rPr>
          <w:rFonts w:ascii="Verdana" w:hAnsi="Verdana"/>
          <w:b/>
          <w:bCs/>
          <w:sz w:val="18"/>
          <w:szCs w:val="18"/>
        </w:rPr>
        <w:t xml:space="preserve"> of land </w:t>
      </w:r>
      <w:proofErr w:type="spellStart"/>
      <w:r w:rsidR="009368A8" w:rsidRPr="009368A8">
        <w:rPr>
          <w:rFonts w:ascii="Verdana" w:hAnsi="Verdana"/>
          <w:b/>
          <w:bCs/>
          <w:sz w:val="18"/>
          <w:szCs w:val="18"/>
        </w:rPr>
        <w:t>loosers</w:t>
      </w:r>
      <w:proofErr w:type="spellEnd"/>
      <w:r w:rsidR="009368A8" w:rsidRPr="009368A8">
        <w:rPr>
          <w:rFonts w:ascii="Verdana" w:hAnsi="Verdana"/>
          <w:b/>
          <w:bCs/>
          <w:sz w:val="18"/>
          <w:szCs w:val="18"/>
        </w:rPr>
        <w:t xml:space="preserve"> of refinery</w:t>
      </w:r>
    </w:p>
    <w:p w:rsidR="001C615C" w:rsidRPr="009368A8" w:rsidRDefault="00C822A9" w:rsidP="00AE3655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Project based manpower planning and budgeting</w:t>
      </w:r>
    </w:p>
    <w:p w:rsidR="001C615C" w:rsidRPr="00C222C9" w:rsidRDefault="00B01C5D" w:rsidP="00AE3655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Lead of the team for </w:t>
      </w:r>
      <w:r w:rsidR="003A08C4" w:rsidRPr="00C222C9">
        <w:rPr>
          <w:rFonts w:ascii="Verdana" w:hAnsi="Verdana"/>
          <w:bCs/>
          <w:sz w:val="18"/>
          <w:szCs w:val="18"/>
        </w:rPr>
        <w:t>s</w:t>
      </w:r>
      <w:r w:rsidR="001C615C" w:rsidRPr="00C222C9">
        <w:rPr>
          <w:rFonts w:ascii="Verdana" w:hAnsi="Verdana"/>
          <w:bCs/>
          <w:sz w:val="18"/>
          <w:szCs w:val="18"/>
        </w:rPr>
        <w:t xml:space="preserve">mooth transition </w:t>
      </w:r>
      <w:r>
        <w:rPr>
          <w:rFonts w:ascii="Verdana" w:hAnsi="Verdana"/>
          <w:bCs/>
          <w:sz w:val="18"/>
          <w:szCs w:val="18"/>
        </w:rPr>
        <w:t xml:space="preserve">to Shared Services of HR activities. </w:t>
      </w:r>
    </w:p>
    <w:p w:rsidR="001C615C" w:rsidRPr="00C822A9" w:rsidRDefault="00B1675A" w:rsidP="00AE3655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/>
          <w:bCs/>
          <w:sz w:val="18"/>
          <w:szCs w:val="18"/>
        </w:rPr>
      </w:pPr>
      <w:r w:rsidRPr="00C822A9">
        <w:rPr>
          <w:rFonts w:ascii="Verdana" w:hAnsi="Verdana"/>
          <w:b/>
          <w:bCs/>
          <w:sz w:val="18"/>
          <w:szCs w:val="18"/>
        </w:rPr>
        <w:t>Liaising</w:t>
      </w:r>
      <w:r w:rsidR="007A0A92" w:rsidRPr="00C822A9">
        <w:rPr>
          <w:rFonts w:ascii="Verdana" w:hAnsi="Verdana"/>
          <w:b/>
          <w:bCs/>
          <w:sz w:val="18"/>
          <w:szCs w:val="18"/>
        </w:rPr>
        <w:t xml:space="preserve"> with</w:t>
      </w:r>
      <w:r w:rsidR="009368A8" w:rsidRPr="00C822A9">
        <w:rPr>
          <w:rFonts w:ascii="Verdana" w:hAnsi="Verdana"/>
          <w:b/>
          <w:bCs/>
          <w:sz w:val="18"/>
          <w:szCs w:val="18"/>
        </w:rPr>
        <w:t xml:space="preserve"> local, state Govt. authorities.</w:t>
      </w:r>
    </w:p>
    <w:p w:rsidR="0068762B" w:rsidRPr="0068762B" w:rsidRDefault="00E841DF" w:rsidP="00EC0AFA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6"/>
          <w:szCs w:val="16"/>
          <w:u w:val="single"/>
        </w:rPr>
      </w:pPr>
      <w:r w:rsidRPr="00C222C9">
        <w:rPr>
          <w:rFonts w:ascii="Verdana" w:hAnsi="Verdana"/>
          <w:bCs/>
          <w:sz w:val="18"/>
          <w:szCs w:val="18"/>
        </w:rPr>
        <w:t xml:space="preserve">Member of a team for designing &amp; implementation of integrated </w:t>
      </w:r>
      <w:r w:rsidRPr="002A1C3F">
        <w:rPr>
          <w:rFonts w:ascii="Verdana" w:hAnsi="Verdana"/>
          <w:bCs/>
          <w:color w:val="0000FF"/>
          <w:sz w:val="18"/>
          <w:szCs w:val="18"/>
        </w:rPr>
        <w:t>HR</w:t>
      </w:r>
      <w:r w:rsidR="005F551F">
        <w:rPr>
          <w:rFonts w:ascii="Verdana" w:hAnsi="Verdana"/>
          <w:bCs/>
          <w:color w:val="0000FF"/>
          <w:sz w:val="18"/>
          <w:szCs w:val="18"/>
        </w:rPr>
        <w:t>I</w:t>
      </w:r>
      <w:r w:rsidRPr="002A1C3F">
        <w:rPr>
          <w:rFonts w:ascii="Verdana" w:hAnsi="Verdana"/>
          <w:bCs/>
          <w:color w:val="0000FF"/>
          <w:sz w:val="18"/>
          <w:szCs w:val="18"/>
        </w:rPr>
        <w:t>S</w:t>
      </w:r>
      <w:r w:rsidR="009814BE">
        <w:rPr>
          <w:rFonts w:ascii="Verdana" w:hAnsi="Verdana"/>
          <w:bCs/>
          <w:sz w:val="18"/>
          <w:szCs w:val="18"/>
        </w:rPr>
        <w:t>,</w:t>
      </w:r>
      <w:r w:rsidRPr="00C222C9">
        <w:rPr>
          <w:rFonts w:ascii="Verdana" w:hAnsi="Verdana"/>
          <w:bCs/>
          <w:sz w:val="18"/>
          <w:szCs w:val="18"/>
        </w:rPr>
        <w:t xml:space="preserve"> </w:t>
      </w:r>
      <w:r w:rsidR="005F551F">
        <w:rPr>
          <w:rFonts w:ascii="Verdana" w:hAnsi="Verdana"/>
          <w:bCs/>
          <w:sz w:val="18"/>
          <w:szCs w:val="18"/>
        </w:rPr>
        <w:t>payroll integration</w:t>
      </w:r>
      <w:r w:rsidRPr="00C222C9">
        <w:rPr>
          <w:rFonts w:ascii="Verdana" w:hAnsi="Verdana"/>
          <w:bCs/>
          <w:sz w:val="18"/>
          <w:szCs w:val="18"/>
        </w:rPr>
        <w:t xml:space="preserve"> system in the company on SAP</w:t>
      </w:r>
    </w:p>
    <w:p w:rsidR="00EC0AFA" w:rsidRDefault="00CF2D00" w:rsidP="002675E3">
      <w:pPr>
        <w:tabs>
          <w:tab w:val="left" w:pos="720"/>
          <w:tab w:val="left" w:pos="9360"/>
        </w:tabs>
        <w:spacing w:before="20" w:after="20"/>
        <w:jc w:val="both"/>
        <w:rPr>
          <w:rFonts w:ascii="Verdana" w:hAnsi="Verdana"/>
          <w:b/>
          <w:iCs/>
          <w:sz w:val="18"/>
          <w:szCs w:val="18"/>
          <w:u w:val="single"/>
        </w:rPr>
      </w:pPr>
      <w:r>
        <w:rPr>
          <w:rFonts w:ascii="Verdana" w:hAnsi="Verdana"/>
          <w:bCs/>
          <w:sz w:val="18"/>
          <w:szCs w:val="18"/>
        </w:rPr>
        <w:t xml:space="preserve">      </w:t>
      </w:r>
    </w:p>
    <w:p w:rsidR="001C615C" w:rsidRPr="00C222C9" w:rsidRDefault="001C615C" w:rsidP="00F1514E">
      <w:pPr>
        <w:rPr>
          <w:rFonts w:ascii="Verdana" w:hAnsi="Verdana"/>
          <w:b/>
          <w:iCs/>
          <w:sz w:val="18"/>
          <w:szCs w:val="18"/>
          <w:u w:val="single"/>
        </w:rPr>
      </w:pPr>
      <w:r w:rsidRPr="00C222C9">
        <w:rPr>
          <w:rFonts w:ascii="Verdana" w:hAnsi="Verdana"/>
          <w:b/>
          <w:iCs/>
          <w:sz w:val="18"/>
          <w:szCs w:val="18"/>
          <w:u w:val="single"/>
        </w:rPr>
        <w:t>Larsen &amp; Toubro Ltd (Heavy Engineering Unit)</w:t>
      </w:r>
      <w:r w:rsidR="00997A08" w:rsidRPr="00C222C9">
        <w:rPr>
          <w:rFonts w:ascii="Verdana" w:hAnsi="Verdana"/>
          <w:b/>
          <w:iCs/>
          <w:sz w:val="18"/>
          <w:szCs w:val="18"/>
          <w:u w:val="single"/>
        </w:rPr>
        <w:t xml:space="preserve">, </w:t>
      </w:r>
      <w:proofErr w:type="spellStart"/>
      <w:r w:rsidRPr="00C222C9">
        <w:rPr>
          <w:rFonts w:ascii="Verdana" w:hAnsi="Verdana"/>
          <w:b/>
          <w:iCs/>
          <w:sz w:val="18"/>
          <w:szCs w:val="18"/>
          <w:u w:val="single"/>
        </w:rPr>
        <w:t>Hazira</w:t>
      </w:r>
      <w:proofErr w:type="spellEnd"/>
      <w:r w:rsidR="000266E2" w:rsidRPr="00C222C9">
        <w:rPr>
          <w:rFonts w:ascii="Verdana" w:hAnsi="Verdana"/>
          <w:b/>
          <w:iCs/>
          <w:sz w:val="18"/>
          <w:szCs w:val="18"/>
          <w:u w:val="single"/>
        </w:rPr>
        <w:t xml:space="preserve"> (Gujarat)</w:t>
      </w:r>
    </w:p>
    <w:p w:rsidR="001C615C" w:rsidRPr="00C222C9" w:rsidRDefault="001C615C" w:rsidP="00E351E0">
      <w:pPr>
        <w:pStyle w:val="Heading1"/>
        <w:spacing w:before="60"/>
        <w:rPr>
          <w:b w:val="0"/>
          <w:sz w:val="18"/>
          <w:szCs w:val="24"/>
          <w:u w:val="none"/>
        </w:rPr>
      </w:pPr>
      <w:r w:rsidRPr="00C222C9">
        <w:rPr>
          <w:b w:val="0"/>
          <w:sz w:val="18"/>
          <w:szCs w:val="24"/>
          <w:u w:val="none"/>
        </w:rPr>
        <w:t xml:space="preserve">Sr. Executive - Personnel &amp; HR </w:t>
      </w:r>
      <w:r w:rsidR="00F707BD" w:rsidRPr="00C222C9">
        <w:rPr>
          <w:b w:val="0"/>
          <w:sz w:val="18"/>
          <w:szCs w:val="24"/>
          <w:u w:val="none"/>
        </w:rPr>
        <w:t>(</w:t>
      </w:r>
      <w:r w:rsidRPr="00C222C9">
        <w:rPr>
          <w:b w:val="0"/>
          <w:sz w:val="18"/>
          <w:szCs w:val="24"/>
          <w:u w:val="none"/>
        </w:rPr>
        <w:t>June 1988 to Sept</w:t>
      </w:r>
      <w:r w:rsidR="00F707BD" w:rsidRPr="00C222C9">
        <w:rPr>
          <w:b w:val="0"/>
          <w:sz w:val="18"/>
          <w:szCs w:val="24"/>
          <w:u w:val="none"/>
        </w:rPr>
        <w:t>ember</w:t>
      </w:r>
      <w:r w:rsidRPr="00C222C9">
        <w:rPr>
          <w:b w:val="0"/>
          <w:sz w:val="18"/>
          <w:szCs w:val="24"/>
          <w:u w:val="none"/>
        </w:rPr>
        <w:t xml:space="preserve"> 2001</w:t>
      </w:r>
      <w:r w:rsidR="00F707BD" w:rsidRPr="00C222C9">
        <w:rPr>
          <w:b w:val="0"/>
          <w:sz w:val="18"/>
          <w:szCs w:val="24"/>
          <w:u w:val="none"/>
        </w:rPr>
        <w:t>)</w:t>
      </w:r>
      <w:r w:rsidR="009141C4">
        <w:rPr>
          <w:b w:val="0"/>
          <w:sz w:val="18"/>
          <w:szCs w:val="24"/>
          <w:u w:val="none"/>
        </w:rPr>
        <w:t>. I joined company since inception of the plant. (Total Manpower 1000 worker + 400 staff)</w:t>
      </w:r>
    </w:p>
    <w:p w:rsidR="00C822A9" w:rsidRDefault="00256351" w:rsidP="00256351">
      <w:pPr>
        <w:tabs>
          <w:tab w:val="left" w:pos="720"/>
          <w:tab w:val="left" w:pos="9360"/>
        </w:tabs>
        <w:spacing w:before="60" w:after="60"/>
        <w:ind w:left="360"/>
        <w:jc w:val="both"/>
        <w:rPr>
          <w:rFonts w:ascii="Verdana" w:hAnsi="Verdana"/>
          <w:bCs/>
          <w:sz w:val="18"/>
          <w:szCs w:val="18"/>
          <w:u w:val="single"/>
        </w:rPr>
      </w:pPr>
      <w:r w:rsidRPr="00C222C9">
        <w:rPr>
          <w:rFonts w:ascii="Verdana" w:hAnsi="Verdana"/>
          <w:bCs/>
          <w:sz w:val="18"/>
          <w:szCs w:val="18"/>
          <w:u w:val="single"/>
        </w:rPr>
        <w:t>Responsibilities</w:t>
      </w:r>
    </w:p>
    <w:p w:rsidR="00256351" w:rsidRPr="00C222C9" w:rsidRDefault="00256351" w:rsidP="00256351">
      <w:pPr>
        <w:tabs>
          <w:tab w:val="left" w:pos="720"/>
          <w:tab w:val="left" w:pos="9360"/>
        </w:tabs>
        <w:spacing w:before="60" w:after="60"/>
        <w:ind w:left="360"/>
        <w:jc w:val="both"/>
        <w:rPr>
          <w:rFonts w:ascii="Verdana" w:hAnsi="Verdana"/>
          <w:bCs/>
          <w:sz w:val="18"/>
          <w:szCs w:val="18"/>
        </w:rPr>
      </w:pPr>
    </w:p>
    <w:p w:rsidR="00C822A9" w:rsidRDefault="008A48B0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Project based assignment </w:t>
      </w:r>
    </w:p>
    <w:p w:rsidR="00C822A9" w:rsidRPr="00C822A9" w:rsidRDefault="00C822A9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/>
          <w:bCs/>
          <w:sz w:val="18"/>
          <w:szCs w:val="18"/>
        </w:rPr>
      </w:pPr>
      <w:r w:rsidRPr="00C822A9">
        <w:rPr>
          <w:rFonts w:ascii="Verdana" w:hAnsi="Verdana"/>
          <w:b/>
          <w:bCs/>
          <w:sz w:val="18"/>
          <w:szCs w:val="18"/>
        </w:rPr>
        <w:t>EPC project Management (ONGC offshore)</w:t>
      </w:r>
    </w:p>
    <w:p w:rsidR="001C615C" w:rsidRPr="00C822A9" w:rsidRDefault="00C822A9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 w:rsidRPr="00C822A9">
        <w:rPr>
          <w:rFonts w:ascii="Verdana" w:hAnsi="Verdana"/>
          <w:b/>
          <w:bCs/>
          <w:sz w:val="18"/>
          <w:szCs w:val="18"/>
        </w:rPr>
        <w:t>Liaisoning</w:t>
      </w:r>
      <w:proofErr w:type="spellEnd"/>
      <w:r w:rsidRPr="00C822A9">
        <w:rPr>
          <w:rFonts w:ascii="Verdana" w:hAnsi="Verdana"/>
          <w:b/>
          <w:bCs/>
          <w:sz w:val="18"/>
          <w:szCs w:val="18"/>
        </w:rPr>
        <w:t xml:space="preserve"> with local govt. authorities</w:t>
      </w:r>
    </w:p>
    <w:p w:rsidR="00EC5A25" w:rsidRPr="00C222C9" w:rsidRDefault="001C615C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</w:rPr>
        <w:t>Recruitment</w:t>
      </w:r>
      <w:r w:rsidR="00AF436A" w:rsidRPr="00C222C9">
        <w:rPr>
          <w:rFonts w:ascii="Verdana" w:hAnsi="Verdana"/>
          <w:bCs/>
          <w:sz w:val="18"/>
          <w:szCs w:val="18"/>
        </w:rPr>
        <w:t>,</w:t>
      </w:r>
      <w:r w:rsidRPr="00C222C9">
        <w:rPr>
          <w:rFonts w:ascii="Verdana" w:hAnsi="Verdana"/>
          <w:bCs/>
          <w:sz w:val="18"/>
          <w:szCs w:val="18"/>
        </w:rPr>
        <w:t xml:space="preserve"> </w:t>
      </w:r>
      <w:r w:rsidR="00AF436A" w:rsidRPr="00C222C9">
        <w:rPr>
          <w:rFonts w:ascii="Verdana" w:hAnsi="Verdana"/>
          <w:bCs/>
          <w:sz w:val="18"/>
          <w:szCs w:val="18"/>
        </w:rPr>
        <w:t>induction</w:t>
      </w:r>
      <w:r w:rsidR="009C54BE">
        <w:rPr>
          <w:rFonts w:ascii="Verdana" w:hAnsi="Verdana"/>
          <w:bCs/>
          <w:sz w:val="18"/>
          <w:szCs w:val="18"/>
        </w:rPr>
        <w:t xml:space="preserve"> / </w:t>
      </w:r>
      <w:r w:rsidR="009C54BE" w:rsidRPr="00C222C9">
        <w:rPr>
          <w:rFonts w:ascii="Verdana" w:hAnsi="Verdana"/>
          <w:bCs/>
          <w:sz w:val="18"/>
          <w:szCs w:val="18"/>
        </w:rPr>
        <w:t>orientation</w:t>
      </w:r>
      <w:r w:rsidR="00AF436A" w:rsidRPr="00C222C9">
        <w:rPr>
          <w:rFonts w:ascii="Verdana" w:hAnsi="Verdana"/>
          <w:bCs/>
          <w:sz w:val="18"/>
          <w:szCs w:val="18"/>
        </w:rPr>
        <w:t xml:space="preserve"> and </w:t>
      </w:r>
      <w:r w:rsidR="009C54BE" w:rsidRPr="00C222C9">
        <w:rPr>
          <w:rFonts w:ascii="Verdana" w:hAnsi="Verdana"/>
          <w:bCs/>
          <w:sz w:val="18"/>
          <w:szCs w:val="18"/>
        </w:rPr>
        <w:t>training</w:t>
      </w:r>
      <w:r w:rsidR="00015E40" w:rsidRPr="00C222C9">
        <w:rPr>
          <w:rFonts w:ascii="Verdana" w:hAnsi="Verdana"/>
          <w:bCs/>
          <w:sz w:val="18"/>
          <w:szCs w:val="18"/>
        </w:rPr>
        <w:t>.</w:t>
      </w:r>
      <w:r w:rsidR="00EC5A25" w:rsidRPr="00C222C9">
        <w:rPr>
          <w:rFonts w:ascii="Verdana" w:hAnsi="Verdana"/>
          <w:bCs/>
          <w:sz w:val="18"/>
          <w:szCs w:val="18"/>
        </w:rPr>
        <w:t xml:space="preserve"> </w:t>
      </w:r>
    </w:p>
    <w:p w:rsidR="001C615C" w:rsidRPr="00C222C9" w:rsidRDefault="003E163B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</w:rPr>
        <w:t>Manpower budgeting and planning</w:t>
      </w:r>
      <w:r w:rsidR="00015E40" w:rsidRPr="00C222C9">
        <w:rPr>
          <w:rFonts w:ascii="Verdana" w:hAnsi="Verdana"/>
          <w:bCs/>
          <w:sz w:val="18"/>
          <w:szCs w:val="18"/>
        </w:rPr>
        <w:t>.</w:t>
      </w:r>
    </w:p>
    <w:p w:rsidR="001C615C" w:rsidRPr="00C222C9" w:rsidRDefault="00783776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</w:rPr>
        <w:t>Handl</w:t>
      </w:r>
      <w:r w:rsidR="00D161E4">
        <w:rPr>
          <w:rFonts w:ascii="Verdana" w:hAnsi="Verdana"/>
          <w:bCs/>
          <w:sz w:val="18"/>
          <w:szCs w:val="18"/>
        </w:rPr>
        <w:t>e</w:t>
      </w:r>
      <w:r w:rsidRPr="00C222C9">
        <w:rPr>
          <w:rFonts w:ascii="Verdana" w:hAnsi="Verdana"/>
          <w:bCs/>
          <w:sz w:val="18"/>
          <w:szCs w:val="18"/>
        </w:rPr>
        <w:t xml:space="preserve"> salary </w:t>
      </w:r>
      <w:r w:rsidR="001C615C" w:rsidRPr="00C222C9">
        <w:rPr>
          <w:rFonts w:ascii="Verdana" w:hAnsi="Verdana"/>
          <w:bCs/>
          <w:sz w:val="18"/>
          <w:szCs w:val="18"/>
        </w:rPr>
        <w:t xml:space="preserve">&amp; </w:t>
      </w:r>
      <w:r w:rsidRPr="00C222C9">
        <w:rPr>
          <w:rFonts w:ascii="Verdana" w:hAnsi="Verdana"/>
          <w:bCs/>
          <w:sz w:val="18"/>
          <w:szCs w:val="18"/>
        </w:rPr>
        <w:t>wage administration, compensation &amp; benefits.</w:t>
      </w:r>
    </w:p>
    <w:p w:rsidR="005F551F" w:rsidRPr="005F551F" w:rsidRDefault="00783776" w:rsidP="00EC0AFA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  <w:u w:val="single"/>
        </w:rPr>
      </w:pPr>
      <w:r w:rsidRPr="00C222C9">
        <w:rPr>
          <w:rFonts w:ascii="Verdana" w:hAnsi="Verdana"/>
          <w:bCs/>
          <w:sz w:val="18"/>
          <w:szCs w:val="18"/>
        </w:rPr>
        <w:t>Manag</w:t>
      </w:r>
      <w:r w:rsidR="00976685" w:rsidRPr="00C222C9">
        <w:rPr>
          <w:rFonts w:ascii="Verdana" w:hAnsi="Verdana"/>
          <w:bCs/>
          <w:sz w:val="18"/>
          <w:szCs w:val="18"/>
        </w:rPr>
        <w:t>in</w:t>
      </w:r>
      <w:r w:rsidR="00535D40">
        <w:rPr>
          <w:rFonts w:ascii="Verdana" w:hAnsi="Verdana"/>
          <w:bCs/>
          <w:sz w:val="18"/>
          <w:szCs w:val="18"/>
        </w:rPr>
        <w:t>g employee relations &amp; IR</w:t>
      </w:r>
      <w:r w:rsidR="0094696E" w:rsidRPr="00C222C9">
        <w:rPr>
          <w:rFonts w:ascii="Verdana" w:hAnsi="Verdana"/>
          <w:bCs/>
          <w:sz w:val="18"/>
          <w:szCs w:val="18"/>
        </w:rPr>
        <w:t>.</w:t>
      </w:r>
    </w:p>
    <w:p w:rsidR="00C822A9" w:rsidRPr="00C822A9" w:rsidRDefault="005F551F" w:rsidP="00EC0AFA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  <w:u w:val="single"/>
        </w:rPr>
      </w:pPr>
      <w:r>
        <w:rPr>
          <w:rFonts w:ascii="Verdana" w:hAnsi="Verdana"/>
          <w:bCs/>
          <w:sz w:val="18"/>
          <w:szCs w:val="18"/>
        </w:rPr>
        <w:t>Formulate exit interview with feedback MIS reporting to management</w:t>
      </w:r>
    </w:p>
    <w:p w:rsidR="00AF436A" w:rsidRPr="00C222C9" w:rsidRDefault="00AF436A" w:rsidP="00C822A9">
      <w:pPr>
        <w:tabs>
          <w:tab w:val="left" w:pos="720"/>
          <w:tab w:val="left" w:pos="9360"/>
        </w:tabs>
        <w:spacing w:before="20" w:after="20"/>
        <w:ind w:left="714"/>
        <w:jc w:val="both"/>
        <w:rPr>
          <w:rFonts w:ascii="Verdana" w:hAnsi="Verdana"/>
          <w:bCs/>
          <w:sz w:val="18"/>
          <w:szCs w:val="18"/>
          <w:u w:val="single"/>
        </w:rPr>
      </w:pPr>
    </w:p>
    <w:p w:rsidR="005A4A12" w:rsidRPr="00C222C9" w:rsidRDefault="005A4A12" w:rsidP="005A4A12">
      <w:pPr>
        <w:tabs>
          <w:tab w:val="left" w:pos="720"/>
          <w:tab w:val="left" w:pos="9360"/>
        </w:tabs>
        <w:spacing w:before="60" w:after="60"/>
        <w:ind w:left="360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  <w:u w:val="single"/>
        </w:rPr>
        <w:t>Achievements</w:t>
      </w:r>
    </w:p>
    <w:p w:rsidR="001C615C" w:rsidRPr="00C222C9" w:rsidRDefault="00EC0AFA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Assisted </w:t>
      </w:r>
      <w:r w:rsidR="00C765E8">
        <w:rPr>
          <w:rFonts w:ascii="Verdana" w:hAnsi="Verdana"/>
          <w:bCs/>
          <w:sz w:val="18"/>
          <w:szCs w:val="18"/>
        </w:rPr>
        <w:t>in</w:t>
      </w:r>
      <w:r>
        <w:rPr>
          <w:rFonts w:ascii="Verdana" w:hAnsi="Verdana"/>
          <w:bCs/>
          <w:sz w:val="18"/>
          <w:szCs w:val="18"/>
        </w:rPr>
        <w:t xml:space="preserve"> </w:t>
      </w:r>
      <w:r w:rsidR="0094696E" w:rsidRPr="00C222C9">
        <w:rPr>
          <w:rFonts w:ascii="Verdana" w:hAnsi="Verdana"/>
          <w:bCs/>
          <w:sz w:val="18"/>
          <w:szCs w:val="18"/>
        </w:rPr>
        <w:t xml:space="preserve">three </w:t>
      </w:r>
      <w:r w:rsidR="00C765E8" w:rsidRPr="00C222C9">
        <w:rPr>
          <w:rFonts w:ascii="Verdana" w:hAnsi="Verdana"/>
          <w:bCs/>
          <w:sz w:val="18"/>
          <w:szCs w:val="18"/>
        </w:rPr>
        <w:t xml:space="preserve">union </w:t>
      </w:r>
      <w:proofErr w:type="gramStart"/>
      <w:r w:rsidR="0094696E" w:rsidRPr="00C222C9">
        <w:rPr>
          <w:rFonts w:ascii="Verdana" w:hAnsi="Verdana"/>
          <w:bCs/>
          <w:sz w:val="18"/>
          <w:szCs w:val="18"/>
        </w:rPr>
        <w:t xml:space="preserve">settlements </w:t>
      </w:r>
      <w:r w:rsidR="00C765E8">
        <w:rPr>
          <w:rFonts w:ascii="Verdana" w:hAnsi="Verdana"/>
          <w:bCs/>
          <w:sz w:val="18"/>
          <w:szCs w:val="18"/>
        </w:rPr>
        <w:t xml:space="preserve"> </w:t>
      </w:r>
      <w:r w:rsidR="003E163B" w:rsidRPr="00C222C9">
        <w:rPr>
          <w:rFonts w:ascii="Verdana" w:hAnsi="Verdana"/>
          <w:bCs/>
          <w:sz w:val="18"/>
          <w:szCs w:val="18"/>
        </w:rPr>
        <w:t>and</w:t>
      </w:r>
      <w:proofErr w:type="gramEnd"/>
      <w:r w:rsidR="003E163B" w:rsidRPr="00C222C9">
        <w:rPr>
          <w:rFonts w:ascii="Verdana" w:hAnsi="Verdana"/>
          <w:bCs/>
          <w:sz w:val="18"/>
          <w:szCs w:val="18"/>
        </w:rPr>
        <w:t xml:space="preserve"> </w:t>
      </w:r>
      <w:r w:rsidR="009A69F0">
        <w:rPr>
          <w:rFonts w:ascii="Verdana" w:hAnsi="Verdana"/>
          <w:bCs/>
          <w:sz w:val="18"/>
          <w:szCs w:val="18"/>
        </w:rPr>
        <w:t>three</w:t>
      </w:r>
      <w:r w:rsidR="0094696E" w:rsidRPr="00C222C9">
        <w:rPr>
          <w:rFonts w:ascii="Verdana" w:hAnsi="Verdana"/>
          <w:bCs/>
          <w:sz w:val="18"/>
          <w:szCs w:val="18"/>
        </w:rPr>
        <w:t xml:space="preserve"> salary revisions.</w:t>
      </w:r>
      <w:r w:rsidR="001C615C" w:rsidRPr="00C222C9">
        <w:rPr>
          <w:rFonts w:ascii="Verdana" w:hAnsi="Verdana"/>
          <w:bCs/>
          <w:sz w:val="18"/>
          <w:szCs w:val="18"/>
        </w:rPr>
        <w:t xml:space="preserve"> </w:t>
      </w:r>
    </w:p>
    <w:p w:rsidR="001C615C" w:rsidRPr="00C822A9" w:rsidRDefault="00C822A9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/>
          <w:bCs/>
          <w:sz w:val="18"/>
          <w:szCs w:val="18"/>
        </w:rPr>
      </w:pPr>
      <w:r w:rsidRPr="00C822A9">
        <w:rPr>
          <w:rFonts w:ascii="Verdana" w:hAnsi="Verdana"/>
          <w:b/>
          <w:bCs/>
          <w:sz w:val="18"/>
          <w:szCs w:val="18"/>
        </w:rPr>
        <w:t>Handled two EPC project of ONGC offshore Platform with HR &amp; Administration aspects</w:t>
      </w:r>
    </w:p>
    <w:p w:rsidR="00BD1615" w:rsidRPr="00C222C9" w:rsidRDefault="00BD1615" w:rsidP="00BD1615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</w:rPr>
        <w:t xml:space="preserve">Worked as Project Leader in </w:t>
      </w:r>
      <w:r w:rsidR="009814BE" w:rsidRPr="00C222C9">
        <w:rPr>
          <w:rFonts w:ascii="Verdana" w:hAnsi="Verdana"/>
          <w:bCs/>
          <w:sz w:val="18"/>
          <w:szCs w:val="18"/>
        </w:rPr>
        <w:t xml:space="preserve">designing, development &amp; implementation </w:t>
      </w:r>
      <w:r w:rsidRPr="00C222C9">
        <w:rPr>
          <w:rFonts w:ascii="Verdana" w:hAnsi="Verdana"/>
          <w:bCs/>
          <w:sz w:val="18"/>
          <w:szCs w:val="18"/>
        </w:rPr>
        <w:t xml:space="preserve">of HR systems &amp; procedures for the </w:t>
      </w:r>
      <w:r w:rsidR="00EC0AFA">
        <w:rPr>
          <w:rFonts w:ascii="Verdana" w:hAnsi="Verdana"/>
          <w:bCs/>
          <w:sz w:val="18"/>
          <w:szCs w:val="18"/>
        </w:rPr>
        <w:t>works</w:t>
      </w:r>
      <w:r w:rsidRPr="00C222C9">
        <w:rPr>
          <w:rFonts w:ascii="Verdana" w:hAnsi="Verdana"/>
          <w:bCs/>
          <w:sz w:val="18"/>
          <w:szCs w:val="18"/>
        </w:rPr>
        <w:t xml:space="preserve">.  </w:t>
      </w:r>
    </w:p>
    <w:p w:rsidR="001C615C" w:rsidRPr="00C222C9" w:rsidRDefault="007A0A92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</w:t>
      </w:r>
      <w:r w:rsidR="00C765E8">
        <w:rPr>
          <w:rFonts w:ascii="Verdana" w:hAnsi="Verdana"/>
          <w:bCs/>
          <w:sz w:val="18"/>
          <w:szCs w:val="18"/>
        </w:rPr>
        <w:t xml:space="preserve">eam </w:t>
      </w:r>
      <w:proofErr w:type="gramStart"/>
      <w:r w:rsidR="00C765E8">
        <w:rPr>
          <w:rFonts w:ascii="Verdana" w:hAnsi="Verdana"/>
          <w:bCs/>
          <w:sz w:val="18"/>
          <w:szCs w:val="18"/>
        </w:rPr>
        <w:t xml:space="preserve">member </w:t>
      </w:r>
      <w:r w:rsidR="00EC0AFA">
        <w:rPr>
          <w:rFonts w:ascii="Verdana" w:hAnsi="Verdana"/>
          <w:bCs/>
          <w:sz w:val="18"/>
          <w:szCs w:val="18"/>
        </w:rPr>
        <w:t xml:space="preserve"> to</w:t>
      </w:r>
      <w:proofErr w:type="gramEnd"/>
      <w:r w:rsidR="00EC0AFA">
        <w:rPr>
          <w:rFonts w:ascii="Verdana" w:hAnsi="Verdana"/>
          <w:bCs/>
          <w:sz w:val="18"/>
          <w:szCs w:val="18"/>
        </w:rPr>
        <w:t xml:space="preserve"> </w:t>
      </w:r>
      <w:r w:rsidR="0011216F" w:rsidRPr="00C222C9">
        <w:rPr>
          <w:rFonts w:ascii="Verdana" w:hAnsi="Verdana"/>
          <w:bCs/>
          <w:sz w:val="18"/>
          <w:szCs w:val="18"/>
        </w:rPr>
        <w:t>h</w:t>
      </w:r>
      <w:r w:rsidR="00D521FC" w:rsidRPr="00C222C9">
        <w:rPr>
          <w:rFonts w:ascii="Verdana" w:hAnsi="Verdana"/>
          <w:bCs/>
          <w:sz w:val="18"/>
          <w:szCs w:val="18"/>
        </w:rPr>
        <w:t xml:space="preserve">andled </w:t>
      </w:r>
      <w:r w:rsidR="0011216F" w:rsidRPr="00C222C9">
        <w:rPr>
          <w:rFonts w:ascii="Verdana" w:hAnsi="Verdana"/>
          <w:bCs/>
          <w:sz w:val="18"/>
          <w:szCs w:val="18"/>
        </w:rPr>
        <w:t>a</w:t>
      </w:r>
      <w:r w:rsidR="00D521FC" w:rsidRPr="00C222C9">
        <w:rPr>
          <w:rFonts w:ascii="Verdana" w:hAnsi="Verdana"/>
          <w:bCs/>
          <w:sz w:val="18"/>
          <w:szCs w:val="18"/>
        </w:rPr>
        <w:t xml:space="preserve"> strike </w:t>
      </w:r>
      <w:r w:rsidR="000332DE" w:rsidRPr="00C222C9">
        <w:rPr>
          <w:rFonts w:ascii="Verdana" w:hAnsi="Verdana"/>
          <w:bCs/>
          <w:sz w:val="18"/>
          <w:szCs w:val="18"/>
        </w:rPr>
        <w:t>called</w:t>
      </w:r>
      <w:r w:rsidR="00D521FC" w:rsidRPr="00C222C9">
        <w:rPr>
          <w:rFonts w:ascii="Verdana" w:hAnsi="Verdana"/>
          <w:bCs/>
          <w:sz w:val="18"/>
          <w:szCs w:val="18"/>
        </w:rPr>
        <w:t xml:space="preserve"> </w:t>
      </w:r>
      <w:r w:rsidR="000332DE" w:rsidRPr="00C222C9">
        <w:rPr>
          <w:rFonts w:ascii="Verdana" w:hAnsi="Verdana"/>
          <w:bCs/>
          <w:sz w:val="18"/>
          <w:szCs w:val="18"/>
        </w:rPr>
        <w:t xml:space="preserve">by the </w:t>
      </w:r>
      <w:r w:rsidR="0011216F" w:rsidRPr="00C222C9">
        <w:rPr>
          <w:rFonts w:ascii="Verdana" w:hAnsi="Verdana"/>
          <w:bCs/>
          <w:sz w:val="18"/>
          <w:szCs w:val="18"/>
        </w:rPr>
        <w:t>union</w:t>
      </w:r>
      <w:r w:rsidR="000332DE" w:rsidRPr="00C222C9">
        <w:rPr>
          <w:rFonts w:ascii="Verdana" w:hAnsi="Verdana"/>
          <w:bCs/>
          <w:sz w:val="18"/>
          <w:szCs w:val="18"/>
        </w:rPr>
        <w:t>.</w:t>
      </w:r>
    </w:p>
    <w:p w:rsidR="00E841DF" w:rsidRPr="00C222C9" w:rsidRDefault="00E841DF" w:rsidP="00853FF3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</w:rPr>
        <w:t>Coordinator of the committee for implementation of senior management development program for the group</w:t>
      </w:r>
      <w:r w:rsidR="00783776" w:rsidRPr="00C222C9">
        <w:rPr>
          <w:rFonts w:ascii="Verdana" w:hAnsi="Verdana"/>
          <w:bCs/>
          <w:sz w:val="18"/>
          <w:szCs w:val="18"/>
        </w:rPr>
        <w:t>.</w:t>
      </w:r>
    </w:p>
    <w:p w:rsidR="004E147F" w:rsidRPr="00C222C9" w:rsidRDefault="004E147F" w:rsidP="004E147F">
      <w:pPr>
        <w:tabs>
          <w:tab w:val="left" w:pos="720"/>
          <w:tab w:val="left" w:pos="9360"/>
        </w:tabs>
        <w:spacing w:before="20" w:after="20"/>
        <w:ind w:left="357"/>
        <w:jc w:val="both"/>
        <w:rPr>
          <w:rFonts w:ascii="Verdana" w:hAnsi="Verdana"/>
          <w:bCs/>
          <w:sz w:val="18"/>
          <w:szCs w:val="18"/>
        </w:rPr>
      </w:pPr>
    </w:p>
    <w:p w:rsidR="00D521FC" w:rsidRPr="00C222C9" w:rsidRDefault="00D521FC" w:rsidP="00C261B2">
      <w:pPr>
        <w:pStyle w:val="Heading1"/>
        <w:rPr>
          <w:i w:val="0"/>
          <w:iCs/>
          <w:sz w:val="18"/>
          <w:szCs w:val="18"/>
        </w:rPr>
      </w:pPr>
      <w:proofErr w:type="spellStart"/>
      <w:r w:rsidRPr="00C222C9">
        <w:rPr>
          <w:i w:val="0"/>
          <w:iCs/>
          <w:sz w:val="18"/>
          <w:szCs w:val="18"/>
        </w:rPr>
        <w:t>Shri</w:t>
      </w:r>
      <w:proofErr w:type="spellEnd"/>
      <w:r w:rsidRPr="00C222C9">
        <w:rPr>
          <w:i w:val="0"/>
          <w:iCs/>
          <w:sz w:val="18"/>
          <w:szCs w:val="18"/>
        </w:rPr>
        <w:t xml:space="preserve"> </w:t>
      </w:r>
      <w:proofErr w:type="spellStart"/>
      <w:r w:rsidRPr="00C222C9">
        <w:rPr>
          <w:i w:val="0"/>
          <w:iCs/>
          <w:sz w:val="18"/>
          <w:szCs w:val="18"/>
        </w:rPr>
        <w:t>Ambica</w:t>
      </w:r>
      <w:proofErr w:type="spellEnd"/>
      <w:r w:rsidR="003C118C">
        <w:rPr>
          <w:i w:val="0"/>
          <w:iCs/>
          <w:sz w:val="18"/>
          <w:szCs w:val="18"/>
        </w:rPr>
        <w:t xml:space="preserve"> Mills Limited,</w:t>
      </w:r>
      <w:r w:rsidRPr="00C222C9">
        <w:rPr>
          <w:i w:val="0"/>
          <w:iCs/>
          <w:sz w:val="18"/>
          <w:szCs w:val="18"/>
        </w:rPr>
        <w:t xml:space="preserve"> (</w:t>
      </w:r>
      <w:r w:rsidR="000D5EC7" w:rsidRPr="00C222C9">
        <w:rPr>
          <w:i w:val="0"/>
          <w:iCs/>
          <w:sz w:val="18"/>
          <w:szCs w:val="18"/>
        </w:rPr>
        <w:t>C</w:t>
      </w:r>
      <w:r w:rsidRPr="00C222C9">
        <w:rPr>
          <w:i w:val="0"/>
          <w:iCs/>
          <w:sz w:val="18"/>
          <w:szCs w:val="18"/>
        </w:rPr>
        <w:t xml:space="preserve">omposite </w:t>
      </w:r>
      <w:r w:rsidR="000D5EC7" w:rsidRPr="00C222C9">
        <w:rPr>
          <w:i w:val="0"/>
          <w:iCs/>
          <w:sz w:val="18"/>
          <w:szCs w:val="18"/>
        </w:rPr>
        <w:t>Textile Mill</w:t>
      </w:r>
      <w:r w:rsidRPr="00C222C9">
        <w:rPr>
          <w:i w:val="0"/>
          <w:iCs/>
          <w:sz w:val="18"/>
          <w:szCs w:val="18"/>
        </w:rPr>
        <w:t>)</w:t>
      </w:r>
      <w:r w:rsidR="000D5EC7" w:rsidRPr="00C222C9">
        <w:rPr>
          <w:i w:val="0"/>
          <w:iCs/>
          <w:sz w:val="18"/>
          <w:szCs w:val="18"/>
        </w:rPr>
        <w:t>,</w:t>
      </w:r>
      <w:r w:rsidRPr="00C222C9">
        <w:rPr>
          <w:i w:val="0"/>
          <w:iCs/>
          <w:sz w:val="18"/>
          <w:szCs w:val="18"/>
        </w:rPr>
        <w:t xml:space="preserve"> Ahmedabad</w:t>
      </w:r>
    </w:p>
    <w:p w:rsidR="00D521FC" w:rsidRPr="00C222C9" w:rsidRDefault="00D521FC" w:rsidP="00E351E0">
      <w:pPr>
        <w:pStyle w:val="Heading1"/>
        <w:spacing w:before="60"/>
        <w:rPr>
          <w:b w:val="0"/>
          <w:sz w:val="18"/>
          <w:szCs w:val="24"/>
          <w:u w:val="none"/>
        </w:rPr>
      </w:pPr>
      <w:r w:rsidRPr="00C222C9">
        <w:rPr>
          <w:b w:val="0"/>
          <w:sz w:val="18"/>
          <w:szCs w:val="24"/>
          <w:u w:val="none"/>
        </w:rPr>
        <w:t xml:space="preserve">Checker – Personnel </w:t>
      </w:r>
      <w:r w:rsidR="000D5EC7" w:rsidRPr="00C222C9">
        <w:rPr>
          <w:b w:val="0"/>
          <w:sz w:val="18"/>
          <w:szCs w:val="24"/>
          <w:u w:val="none"/>
        </w:rPr>
        <w:t>(</w:t>
      </w:r>
      <w:r w:rsidRPr="00C222C9">
        <w:rPr>
          <w:b w:val="0"/>
          <w:sz w:val="18"/>
          <w:szCs w:val="24"/>
          <w:u w:val="none"/>
        </w:rPr>
        <w:t>May 1980</w:t>
      </w:r>
      <w:r w:rsidR="00B96BC2">
        <w:rPr>
          <w:b w:val="0"/>
          <w:sz w:val="18"/>
          <w:szCs w:val="24"/>
          <w:u w:val="none"/>
        </w:rPr>
        <w:t xml:space="preserve"> to</w:t>
      </w:r>
      <w:r w:rsidRPr="00C222C9">
        <w:rPr>
          <w:b w:val="0"/>
          <w:sz w:val="18"/>
          <w:szCs w:val="24"/>
          <w:u w:val="none"/>
        </w:rPr>
        <w:t xml:space="preserve"> June 1988</w:t>
      </w:r>
      <w:r w:rsidR="000D5EC7" w:rsidRPr="00C222C9">
        <w:rPr>
          <w:b w:val="0"/>
          <w:sz w:val="18"/>
          <w:szCs w:val="24"/>
          <w:u w:val="none"/>
        </w:rPr>
        <w:t>)</w:t>
      </w:r>
    </w:p>
    <w:p w:rsidR="00256351" w:rsidRPr="00C222C9" w:rsidRDefault="00256351" w:rsidP="00256351">
      <w:pPr>
        <w:tabs>
          <w:tab w:val="left" w:pos="720"/>
          <w:tab w:val="left" w:pos="9360"/>
        </w:tabs>
        <w:spacing w:before="60" w:after="60"/>
        <w:ind w:left="360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  <w:u w:val="single"/>
        </w:rPr>
        <w:t>Responsibilities</w:t>
      </w:r>
    </w:p>
    <w:p w:rsidR="00D521FC" w:rsidRPr="00C222C9" w:rsidRDefault="00D521FC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</w:rPr>
        <w:t xml:space="preserve">Manpower </w:t>
      </w:r>
      <w:r w:rsidR="000D5EC7" w:rsidRPr="00C222C9">
        <w:rPr>
          <w:rFonts w:ascii="Verdana" w:hAnsi="Verdana"/>
          <w:bCs/>
          <w:sz w:val="18"/>
          <w:szCs w:val="18"/>
        </w:rPr>
        <w:t>planning.</w:t>
      </w:r>
    </w:p>
    <w:p w:rsidR="00D521FC" w:rsidRPr="00C222C9" w:rsidRDefault="00D521FC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</w:rPr>
        <w:t xml:space="preserve">Salary &amp; </w:t>
      </w:r>
      <w:r w:rsidR="000D5EC7" w:rsidRPr="00C222C9">
        <w:rPr>
          <w:rFonts w:ascii="Verdana" w:hAnsi="Verdana"/>
          <w:bCs/>
          <w:sz w:val="18"/>
          <w:szCs w:val="18"/>
        </w:rPr>
        <w:t>wage administration.</w:t>
      </w:r>
    </w:p>
    <w:p w:rsidR="00D521FC" w:rsidRPr="00C222C9" w:rsidRDefault="000D5EC7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</w:rPr>
        <w:t>Handling employee r</w:t>
      </w:r>
      <w:r w:rsidR="00D521FC" w:rsidRPr="00C222C9">
        <w:rPr>
          <w:rFonts w:ascii="Verdana" w:hAnsi="Verdana"/>
          <w:bCs/>
          <w:sz w:val="18"/>
          <w:szCs w:val="18"/>
        </w:rPr>
        <w:t>elations</w:t>
      </w:r>
      <w:r w:rsidRPr="00C222C9">
        <w:rPr>
          <w:rFonts w:ascii="Verdana" w:hAnsi="Verdana"/>
          <w:bCs/>
          <w:sz w:val="18"/>
          <w:szCs w:val="18"/>
        </w:rPr>
        <w:t>.</w:t>
      </w:r>
    </w:p>
    <w:p w:rsidR="005F551F" w:rsidRDefault="00D521FC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</w:rPr>
        <w:t>HR functions</w:t>
      </w:r>
      <w:r w:rsidR="00B96BC2">
        <w:rPr>
          <w:rFonts w:ascii="Verdana" w:hAnsi="Verdana"/>
          <w:bCs/>
          <w:sz w:val="18"/>
          <w:szCs w:val="18"/>
        </w:rPr>
        <w:t>.</w:t>
      </w:r>
    </w:p>
    <w:p w:rsidR="00D521FC" w:rsidRPr="00C222C9" w:rsidRDefault="005F551F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Time Office Management</w:t>
      </w:r>
    </w:p>
    <w:p w:rsidR="005A4A12" w:rsidRPr="00C222C9" w:rsidRDefault="005A4A12" w:rsidP="005A4A12">
      <w:pPr>
        <w:tabs>
          <w:tab w:val="left" w:pos="720"/>
          <w:tab w:val="left" w:pos="9360"/>
        </w:tabs>
        <w:spacing w:before="60" w:after="60"/>
        <w:ind w:left="360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  <w:u w:val="single"/>
        </w:rPr>
        <w:t>Achievements</w:t>
      </w:r>
    </w:p>
    <w:p w:rsidR="00D521FC" w:rsidRPr="00C222C9" w:rsidRDefault="00B96BC2" w:rsidP="00256351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Effectively functioned as an i</w:t>
      </w:r>
      <w:r w:rsidR="00D521FC" w:rsidRPr="00C222C9">
        <w:rPr>
          <w:rFonts w:ascii="Verdana" w:hAnsi="Verdana"/>
          <w:bCs/>
          <w:sz w:val="18"/>
          <w:szCs w:val="18"/>
        </w:rPr>
        <w:t xml:space="preserve">mportant </w:t>
      </w:r>
      <w:r w:rsidR="00F632C9">
        <w:rPr>
          <w:rFonts w:ascii="Verdana" w:hAnsi="Verdana"/>
          <w:bCs/>
          <w:sz w:val="18"/>
          <w:szCs w:val="18"/>
        </w:rPr>
        <w:t xml:space="preserve">chain </w:t>
      </w:r>
      <w:r w:rsidR="00D521FC" w:rsidRPr="00C222C9">
        <w:rPr>
          <w:rFonts w:ascii="Verdana" w:hAnsi="Verdana"/>
          <w:bCs/>
          <w:sz w:val="18"/>
          <w:szCs w:val="18"/>
        </w:rPr>
        <w:t xml:space="preserve">between Management &amp; </w:t>
      </w:r>
      <w:r w:rsidR="00F632C9">
        <w:rPr>
          <w:rFonts w:ascii="Verdana" w:hAnsi="Verdana"/>
          <w:bCs/>
          <w:sz w:val="18"/>
          <w:szCs w:val="18"/>
        </w:rPr>
        <w:t xml:space="preserve">the </w:t>
      </w:r>
      <w:r w:rsidR="00D521FC" w:rsidRPr="00C222C9">
        <w:rPr>
          <w:rFonts w:ascii="Verdana" w:hAnsi="Verdana"/>
          <w:bCs/>
          <w:sz w:val="18"/>
          <w:szCs w:val="18"/>
        </w:rPr>
        <w:t>Union</w:t>
      </w:r>
      <w:r>
        <w:rPr>
          <w:rFonts w:ascii="Verdana" w:hAnsi="Verdana"/>
          <w:bCs/>
          <w:sz w:val="18"/>
          <w:szCs w:val="18"/>
        </w:rPr>
        <w:t>.</w:t>
      </w:r>
    </w:p>
    <w:p w:rsidR="003B627A" w:rsidRPr="00C222C9" w:rsidRDefault="003B627A" w:rsidP="002607C7">
      <w:pPr>
        <w:pStyle w:val="Footer"/>
        <w:tabs>
          <w:tab w:val="clear" w:pos="4320"/>
          <w:tab w:val="clear" w:pos="8640"/>
        </w:tabs>
        <w:rPr>
          <w:rFonts w:ascii="Verdana" w:hAnsi="Verdana"/>
        </w:rPr>
      </w:pPr>
    </w:p>
    <w:p w:rsidR="003B627A" w:rsidRPr="00C222C9" w:rsidRDefault="003B627A">
      <w:pPr>
        <w:pStyle w:val="BodyTextIndent"/>
        <w:pBdr>
          <w:bottom w:val="single" w:sz="4" w:space="1" w:color="auto"/>
        </w:pBdr>
        <w:shd w:val="clear" w:color="auto" w:fill="E0E0E0"/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ascii="Verdana" w:hAnsi="Verdana" w:cs="Arial"/>
          <w:b/>
          <w:bCs/>
          <w:iCs/>
          <w:sz w:val="20"/>
          <w:szCs w:val="20"/>
        </w:rPr>
      </w:pPr>
      <w:r w:rsidRPr="00C222C9">
        <w:rPr>
          <w:rFonts w:ascii="Verdana" w:hAnsi="Verdana" w:cs="Arial"/>
          <w:b/>
          <w:bCs/>
          <w:iCs/>
          <w:sz w:val="20"/>
          <w:szCs w:val="20"/>
        </w:rPr>
        <w:t xml:space="preserve">Education </w:t>
      </w:r>
    </w:p>
    <w:p w:rsidR="003B627A" w:rsidRPr="00C222C9" w:rsidRDefault="003B627A">
      <w:pPr>
        <w:tabs>
          <w:tab w:val="left" w:pos="720"/>
          <w:tab w:val="left" w:pos="9360"/>
        </w:tabs>
        <w:jc w:val="both"/>
        <w:rPr>
          <w:rFonts w:ascii="Verdana" w:hAnsi="Verdana"/>
          <w:sz w:val="17"/>
          <w:szCs w:val="18"/>
        </w:rPr>
      </w:pPr>
    </w:p>
    <w:p w:rsidR="00D521FC" w:rsidRPr="00C222C9" w:rsidRDefault="00D521FC" w:rsidP="002A1AF5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/>
          <w:bCs/>
          <w:sz w:val="18"/>
          <w:szCs w:val="18"/>
        </w:rPr>
        <w:t>Post Graduate Diploma in HRD</w:t>
      </w:r>
      <w:r w:rsidR="00B73CB8" w:rsidRPr="00C222C9">
        <w:rPr>
          <w:rFonts w:ascii="Verdana" w:hAnsi="Verdana"/>
          <w:bCs/>
          <w:sz w:val="18"/>
          <w:szCs w:val="18"/>
        </w:rPr>
        <w:t xml:space="preserve"> from</w:t>
      </w:r>
      <w:r w:rsidRPr="00C222C9">
        <w:rPr>
          <w:rFonts w:ascii="Verdana" w:hAnsi="Verdana"/>
          <w:bCs/>
          <w:sz w:val="18"/>
          <w:szCs w:val="18"/>
        </w:rPr>
        <w:t xml:space="preserve"> South Gujarat University, </w:t>
      </w:r>
      <w:proofErr w:type="spellStart"/>
      <w:r w:rsidRPr="00C222C9">
        <w:rPr>
          <w:rFonts w:ascii="Verdana" w:hAnsi="Verdana"/>
          <w:bCs/>
          <w:sz w:val="18"/>
          <w:szCs w:val="18"/>
        </w:rPr>
        <w:t>Surat</w:t>
      </w:r>
      <w:proofErr w:type="spellEnd"/>
      <w:r w:rsidRPr="00C222C9">
        <w:rPr>
          <w:rFonts w:ascii="Verdana" w:hAnsi="Verdana"/>
          <w:bCs/>
          <w:sz w:val="18"/>
          <w:szCs w:val="18"/>
        </w:rPr>
        <w:t xml:space="preserve"> </w:t>
      </w:r>
    </w:p>
    <w:p w:rsidR="00D521FC" w:rsidRPr="00C222C9" w:rsidRDefault="00B73CB8" w:rsidP="002A1AF5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/>
          <w:bCs/>
          <w:sz w:val="18"/>
          <w:szCs w:val="18"/>
        </w:rPr>
        <w:t>B Com</w:t>
      </w:r>
      <w:r w:rsidRPr="00C222C9">
        <w:rPr>
          <w:rFonts w:ascii="Verdana" w:hAnsi="Verdana"/>
          <w:bCs/>
          <w:sz w:val="18"/>
          <w:szCs w:val="18"/>
        </w:rPr>
        <w:t xml:space="preserve"> from</w:t>
      </w:r>
      <w:r w:rsidR="00D521FC" w:rsidRPr="00C222C9">
        <w:rPr>
          <w:rFonts w:ascii="Verdana" w:hAnsi="Verdana"/>
          <w:bCs/>
          <w:sz w:val="18"/>
          <w:szCs w:val="18"/>
        </w:rPr>
        <w:t xml:space="preserve"> Gujarat University</w:t>
      </w:r>
      <w:r w:rsidR="008F665C" w:rsidRPr="00C222C9">
        <w:rPr>
          <w:rFonts w:ascii="Verdana" w:hAnsi="Verdana"/>
          <w:bCs/>
          <w:sz w:val="18"/>
          <w:szCs w:val="18"/>
        </w:rPr>
        <w:t>,</w:t>
      </w:r>
      <w:r w:rsidR="00D521FC" w:rsidRPr="00C222C9">
        <w:rPr>
          <w:rFonts w:ascii="Verdana" w:hAnsi="Verdana"/>
          <w:bCs/>
          <w:sz w:val="18"/>
          <w:szCs w:val="18"/>
        </w:rPr>
        <w:t xml:space="preserve"> Ahmedabad </w:t>
      </w:r>
      <w:r w:rsidRPr="00C222C9">
        <w:rPr>
          <w:rFonts w:ascii="Verdana" w:hAnsi="Verdana"/>
          <w:bCs/>
          <w:sz w:val="18"/>
          <w:szCs w:val="18"/>
        </w:rPr>
        <w:t xml:space="preserve"> </w:t>
      </w:r>
    </w:p>
    <w:p w:rsidR="00E841DF" w:rsidRPr="00C222C9" w:rsidRDefault="00E841DF" w:rsidP="00E841DF">
      <w:pPr>
        <w:tabs>
          <w:tab w:val="left" w:pos="720"/>
          <w:tab w:val="left" w:pos="9360"/>
        </w:tabs>
        <w:spacing w:before="20" w:after="20"/>
        <w:jc w:val="both"/>
        <w:rPr>
          <w:rFonts w:ascii="Verdana" w:hAnsi="Verdana"/>
          <w:bCs/>
          <w:sz w:val="18"/>
          <w:szCs w:val="18"/>
        </w:rPr>
      </w:pPr>
    </w:p>
    <w:p w:rsidR="00E841DF" w:rsidRPr="00C222C9" w:rsidRDefault="00E841DF" w:rsidP="007B55AA">
      <w:pPr>
        <w:pStyle w:val="BodyTextIndent"/>
        <w:pBdr>
          <w:bottom w:val="single" w:sz="4" w:space="0" w:color="auto"/>
        </w:pBdr>
        <w:shd w:val="clear" w:color="auto" w:fill="E0E0E0"/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ascii="Verdana" w:hAnsi="Verdana" w:cs="Arial"/>
          <w:b/>
          <w:bCs/>
          <w:iCs/>
          <w:sz w:val="20"/>
          <w:szCs w:val="20"/>
        </w:rPr>
      </w:pPr>
      <w:r w:rsidRPr="00C222C9">
        <w:rPr>
          <w:rFonts w:ascii="Verdana" w:hAnsi="Verdana" w:cs="Arial"/>
          <w:b/>
          <w:bCs/>
          <w:iCs/>
          <w:sz w:val="20"/>
          <w:szCs w:val="20"/>
        </w:rPr>
        <w:t>Computer Knowledge</w:t>
      </w:r>
    </w:p>
    <w:p w:rsidR="00E841DF" w:rsidRPr="00C222C9" w:rsidRDefault="00E841DF" w:rsidP="00E841DF">
      <w:pPr>
        <w:tabs>
          <w:tab w:val="left" w:pos="720"/>
          <w:tab w:val="left" w:pos="9360"/>
        </w:tabs>
        <w:spacing w:before="20" w:after="20"/>
        <w:jc w:val="both"/>
        <w:rPr>
          <w:rFonts w:ascii="Verdana" w:hAnsi="Verdana"/>
          <w:bCs/>
          <w:sz w:val="18"/>
          <w:szCs w:val="18"/>
        </w:rPr>
      </w:pPr>
    </w:p>
    <w:p w:rsidR="00A64E04" w:rsidRPr="00C222C9" w:rsidRDefault="00A64E04" w:rsidP="00E841DF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spacing w:before="20" w:after="20"/>
        <w:ind w:left="714" w:hanging="357"/>
        <w:jc w:val="both"/>
        <w:rPr>
          <w:rFonts w:ascii="Verdana" w:hAnsi="Verdana"/>
          <w:bCs/>
          <w:sz w:val="18"/>
          <w:szCs w:val="18"/>
        </w:rPr>
      </w:pPr>
      <w:r w:rsidRPr="00C222C9">
        <w:rPr>
          <w:rFonts w:ascii="Verdana" w:hAnsi="Verdana"/>
          <w:bCs/>
          <w:sz w:val="18"/>
          <w:szCs w:val="18"/>
        </w:rPr>
        <w:t>Familiar</w:t>
      </w:r>
      <w:r w:rsidR="00E841DF" w:rsidRPr="00C222C9">
        <w:rPr>
          <w:rFonts w:ascii="Verdana" w:hAnsi="Verdana"/>
          <w:bCs/>
          <w:sz w:val="18"/>
          <w:szCs w:val="18"/>
        </w:rPr>
        <w:t xml:space="preserve"> with MS Word, Excel, Power point, </w:t>
      </w:r>
      <w:r w:rsidR="00BF46E1" w:rsidRPr="00C222C9">
        <w:rPr>
          <w:rFonts w:ascii="Verdana" w:hAnsi="Verdana"/>
          <w:bCs/>
          <w:sz w:val="18"/>
          <w:szCs w:val="18"/>
        </w:rPr>
        <w:t>FoxPro, Unix, Oracle, Informix</w:t>
      </w:r>
      <w:r w:rsidR="002A1C3F">
        <w:rPr>
          <w:rFonts w:ascii="Verdana" w:hAnsi="Verdana"/>
          <w:bCs/>
          <w:sz w:val="18"/>
          <w:szCs w:val="18"/>
        </w:rPr>
        <w:t xml:space="preserve">, </w:t>
      </w:r>
      <w:r w:rsidR="002A1C3F" w:rsidRPr="002A1C3F">
        <w:rPr>
          <w:rFonts w:ascii="Verdana" w:hAnsi="Verdana"/>
          <w:bCs/>
          <w:color w:val="0000FF"/>
          <w:sz w:val="18"/>
          <w:szCs w:val="18"/>
        </w:rPr>
        <w:t>SAP</w:t>
      </w:r>
      <w:r w:rsidR="00BF46E1" w:rsidRPr="00C222C9">
        <w:rPr>
          <w:rFonts w:ascii="Verdana" w:hAnsi="Verdana"/>
          <w:bCs/>
          <w:sz w:val="18"/>
          <w:szCs w:val="18"/>
        </w:rPr>
        <w:t xml:space="preserve"> and</w:t>
      </w:r>
      <w:r w:rsidR="00E841DF" w:rsidRPr="00C222C9">
        <w:rPr>
          <w:rFonts w:ascii="Verdana" w:hAnsi="Verdana"/>
          <w:bCs/>
          <w:sz w:val="18"/>
          <w:szCs w:val="18"/>
        </w:rPr>
        <w:t xml:space="preserve"> Internet. </w:t>
      </w:r>
    </w:p>
    <w:p w:rsidR="00D521FC" w:rsidRPr="00C222C9" w:rsidRDefault="00D521FC" w:rsidP="00D521FC">
      <w:pPr>
        <w:tabs>
          <w:tab w:val="left" w:pos="720"/>
          <w:tab w:val="left" w:pos="9360"/>
        </w:tabs>
        <w:spacing w:before="20" w:after="20"/>
        <w:jc w:val="both"/>
        <w:rPr>
          <w:rFonts w:ascii="Verdana" w:hAnsi="Verdana"/>
          <w:bCs/>
          <w:sz w:val="18"/>
          <w:szCs w:val="18"/>
        </w:rPr>
      </w:pPr>
    </w:p>
    <w:p w:rsidR="003B627A" w:rsidRPr="00C222C9" w:rsidRDefault="003B627A">
      <w:pPr>
        <w:pStyle w:val="BodyTextIndent"/>
        <w:pBdr>
          <w:bottom w:val="single" w:sz="4" w:space="1" w:color="auto"/>
        </w:pBdr>
        <w:shd w:val="clear" w:color="auto" w:fill="E0E0E0"/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ascii="Verdana" w:hAnsi="Verdana" w:cs="Arial"/>
          <w:b/>
          <w:bCs/>
          <w:iCs/>
          <w:sz w:val="20"/>
          <w:szCs w:val="20"/>
        </w:rPr>
      </w:pPr>
      <w:r w:rsidRPr="00C222C9">
        <w:rPr>
          <w:rFonts w:ascii="Verdana" w:hAnsi="Verdana" w:cs="Arial"/>
          <w:b/>
          <w:bCs/>
          <w:iCs/>
          <w:sz w:val="20"/>
          <w:szCs w:val="20"/>
        </w:rPr>
        <w:t>Personal Particulars</w:t>
      </w:r>
      <w:r w:rsidR="00012CFC" w:rsidRPr="00C222C9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</w:p>
    <w:p w:rsidR="003B627A" w:rsidRPr="00C222C9" w:rsidRDefault="003B627A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17"/>
          <w:szCs w:val="18"/>
        </w:rPr>
      </w:pPr>
    </w:p>
    <w:p w:rsidR="003B627A" w:rsidRPr="00C222C9" w:rsidRDefault="003B627A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ind w:left="720"/>
        <w:jc w:val="both"/>
        <w:rPr>
          <w:rFonts w:ascii="Verdana" w:hAnsi="Verdana"/>
          <w:sz w:val="18"/>
          <w:szCs w:val="18"/>
        </w:rPr>
      </w:pPr>
      <w:r w:rsidRPr="00C222C9">
        <w:rPr>
          <w:rFonts w:ascii="Verdana" w:hAnsi="Verdana"/>
          <w:b/>
          <w:sz w:val="18"/>
          <w:szCs w:val="18"/>
        </w:rPr>
        <w:t>Date of Birth:</w:t>
      </w:r>
      <w:r w:rsidRPr="00C222C9">
        <w:rPr>
          <w:rFonts w:ascii="Verdana" w:hAnsi="Verdana"/>
          <w:sz w:val="18"/>
          <w:szCs w:val="18"/>
        </w:rPr>
        <w:t xml:space="preserve"> </w:t>
      </w:r>
      <w:r w:rsidR="00F1514E" w:rsidRPr="00C222C9">
        <w:rPr>
          <w:rFonts w:ascii="Verdana" w:hAnsi="Verdana"/>
          <w:sz w:val="18"/>
          <w:szCs w:val="18"/>
        </w:rPr>
        <w:t xml:space="preserve">18 July 1956 </w:t>
      </w:r>
    </w:p>
    <w:p w:rsidR="003B627A" w:rsidRPr="00C222C9" w:rsidRDefault="003B627A">
      <w:pPr>
        <w:numPr>
          <w:ilvl w:val="0"/>
          <w:numId w:val="1"/>
        </w:numPr>
        <w:tabs>
          <w:tab w:val="clear" w:pos="1080"/>
          <w:tab w:val="left" w:pos="720"/>
          <w:tab w:val="left" w:pos="9360"/>
        </w:tabs>
        <w:ind w:left="720"/>
        <w:jc w:val="both"/>
        <w:rPr>
          <w:rFonts w:ascii="Verdana" w:hAnsi="Verdana"/>
          <w:sz w:val="18"/>
          <w:szCs w:val="18"/>
        </w:rPr>
      </w:pPr>
      <w:r w:rsidRPr="00C222C9">
        <w:rPr>
          <w:rFonts w:ascii="Verdana" w:hAnsi="Verdana"/>
          <w:sz w:val="18"/>
          <w:szCs w:val="18"/>
        </w:rPr>
        <w:t>Languages: English</w:t>
      </w:r>
      <w:r w:rsidR="002607C7" w:rsidRPr="00C222C9">
        <w:rPr>
          <w:rFonts w:ascii="Verdana" w:hAnsi="Verdana"/>
          <w:sz w:val="18"/>
          <w:szCs w:val="18"/>
        </w:rPr>
        <w:t xml:space="preserve">, </w:t>
      </w:r>
      <w:r w:rsidRPr="00C222C9">
        <w:rPr>
          <w:rFonts w:ascii="Verdana" w:hAnsi="Verdana"/>
          <w:sz w:val="18"/>
          <w:szCs w:val="18"/>
        </w:rPr>
        <w:t>Hindi</w:t>
      </w:r>
      <w:r w:rsidR="002607C7" w:rsidRPr="00C222C9">
        <w:rPr>
          <w:rFonts w:ascii="Verdana" w:hAnsi="Verdana"/>
          <w:sz w:val="18"/>
          <w:szCs w:val="18"/>
        </w:rPr>
        <w:t xml:space="preserve"> and </w:t>
      </w:r>
      <w:r w:rsidR="00F1514E" w:rsidRPr="00C222C9">
        <w:rPr>
          <w:rFonts w:ascii="Verdana" w:hAnsi="Verdana"/>
          <w:sz w:val="18"/>
          <w:szCs w:val="18"/>
        </w:rPr>
        <w:t>Gujarati</w:t>
      </w:r>
      <w:bookmarkStart w:id="0" w:name="_GoBack"/>
      <w:bookmarkEnd w:id="0"/>
    </w:p>
    <w:sectPr w:rsidR="003B627A" w:rsidRPr="00C222C9" w:rsidSect="00EC0AFA">
      <w:footerReference w:type="even" r:id="rId9"/>
      <w:footerReference w:type="default" r:id="rId10"/>
      <w:pgSz w:w="11909" w:h="16834" w:code="9"/>
      <w:pgMar w:top="1080" w:right="1152" w:bottom="1296" w:left="1440" w:header="677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CA" w:rsidRDefault="001A1FCA">
      <w:pPr>
        <w:pStyle w:val="Header"/>
      </w:pPr>
      <w:r>
        <w:separator/>
      </w:r>
    </w:p>
  </w:endnote>
  <w:endnote w:type="continuationSeparator" w:id="0">
    <w:p w:rsidR="001A1FCA" w:rsidRDefault="001A1FCA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D6" w:rsidRDefault="00E770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4F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FD6" w:rsidRDefault="00494F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D6" w:rsidRDefault="00494FD6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Page </w:t>
    </w:r>
    <w:r w:rsidR="00E77018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 w:rsidR="00E77018">
      <w:rPr>
        <w:rFonts w:ascii="Verdana" w:hAnsi="Verdana"/>
        <w:sz w:val="16"/>
      </w:rPr>
      <w:fldChar w:fldCharType="separate"/>
    </w:r>
    <w:r w:rsidR="0047097B">
      <w:rPr>
        <w:rFonts w:ascii="Verdana" w:hAnsi="Verdana"/>
        <w:noProof/>
        <w:sz w:val="16"/>
      </w:rPr>
      <w:t>1</w:t>
    </w:r>
    <w:r w:rsidR="00E77018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 w:rsidR="00E77018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 w:rsidR="00E77018">
      <w:rPr>
        <w:rFonts w:ascii="Verdana" w:hAnsi="Verdana"/>
        <w:sz w:val="16"/>
      </w:rPr>
      <w:fldChar w:fldCharType="separate"/>
    </w:r>
    <w:r w:rsidR="0047097B">
      <w:rPr>
        <w:rFonts w:ascii="Verdana" w:hAnsi="Verdana"/>
        <w:noProof/>
        <w:sz w:val="16"/>
      </w:rPr>
      <w:t>2</w:t>
    </w:r>
    <w:r w:rsidR="00E77018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CA" w:rsidRDefault="001A1FCA">
      <w:pPr>
        <w:pStyle w:val="Header"/>
      </w:pPr>
      <w:r>
        <w:separator/>
      </w:r>
    </w:p>
  </w:footnote>
  <w:footnote w:type="continuationSeparator" w:id="0">
    <w:p w:rsidR="001A1FCA" w:rsidRDefault="001A1FCA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691"/>
    <w:multiLevelType w:val="hybridMultilevel"/>
    <w:tmpl w:val="CA3AC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25065"/>
    <w:multiLevelType w:val="singleLevel"/>
    <w:tmpl w:val="DEBA1B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183B5D"/>
    <w:multiLevelType w:val="hybridMultilevel"/>
    <w:tmpl w:val="2B723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414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11854B7"/>
    <w:multiLevelType w:val="singleLevel"/>
    <w:tmpl w:val="DEBA1B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453572"/>
    <w:multiLevelType w:val="singleLevel"/>
    <w:tmpl w:val="DEBA1B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ED4B38"/>
    <w:multiLevelType w:val="singleLevel"/>
    <w:tmpl w:val="DEBA1B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0E5A94"/>
    <w:multiLevelType w:val="multilevel"/>
    <w:tmpl w:val="711E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97742"/>
    <w:multiLevelType w:val="hybridMultilevel"/>
    <w:tmpl w:val="E104D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47375"/>
    <w:multiLevelType w:val="singleLevel"/>
    <w:tmpl w:val="DEBA1B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AF2000"/>
    <w:multiLevelType w:val="hybridMultilevel"/>
    <w:tmpl w:val="AF68DF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13278"/>
    <w:multiLevelType w:val="singleLevel"/>
    <w:tmpl w:val="DEBA1B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0E1819"/>
    <w:multiLevelType w:val="hybridMultilevel"/>
    <w:tmpl w:val="16B8EA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72B3D2">
      <w:start w:val="1"/>
      <w:numFmt w:val="bullet"/>
      <w:lvlText w:val="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21B8B"/>
    <w:multiLevelType w:val="singleLevel"/>
    <w:tmpl w:val="DEBA1B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6634E0"/>
    <w:multiLevelType w:val="singleLevel"/>
    <w:tmpl w:val="DEBA1B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5D0DD1"/>
    <w:multiLevelType w:val="hybridMultilevel"/>
    <w:tmpl w:val="7C80A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592744"/>
    <w:multiLevelType w:val="hybridMultilevel"/>
    <w:tmpl w:val="CF0476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00AF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1A0076"/>
    <w:multiLevelType w:val="hybridMultilevel"/>
    <w:tmpl w:val="D8363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C3361"/>
    <w:multiLevelType w:val="singleLevel"/>
    <w:tmpl w:val="DEBA1B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</w:num>
  <w:num w:numId="13">
    <w:abstractNumId w:val="6"/>
  </w:num>
  <w:num w:numId="14">
    <w:abstractNumId w:val="15"/>
  </w:num>
  <w:num w:numId="15">
    <w:abstractNumId w:val="1"/>
  </w:num>
  <w:num w:numId="16">
    <w:abstractNumId w:val="14"/>
  </w:num>
  <w:num w:numId="17">
    <w:abstractNumId w:val="12"/>
  </w:num>
  <w:num w:numId="18">
    <w:abstractNumId w:val="4"/>
  </w:num>
  <w:num w:numId="19">
    <w:abstractNumId w:val="10"/>
  </w:num>
  <w:num w:numId="20">
    <w:abstractNumId w:val="5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5C55"/>
    <w:rsid w:val="00012CFC"/>
    <w:rsid w:val="00015E40"/>
    <w:rsid w:val="000266E2"/>
    <w:rsid w:val="000312A4"/>
    <w:rsid w:val="00031DA8"/>
    <w:rsid w:val="00032B3E"/>
    <w:rsid w:val="000332DE"/>
    <w:rsid w:val="00041F9A"/>
    <w:rsid w:val="00052B5A"/>
    <w:rsid w:val="00053229"/>
    <w:rsid w:val="00060CEA"/>
    <w:rsid w:val="0007022A"/>
    <w:rsid w:val="00076906"/>
    <w:rsid w:val="00091B53"/>
    <w:rsid w:val="00095EA9"/>
    <w:rsid w:val="000A0895"/>
    <w:rsid w:val="000B205A"/>
    <w:rsid w:val="000C66F6"/>
    <w:rsid w:val="000D4C3A"/>
    <w:rsid w:val="000D5EC7"/>
    <w:rsid w:val="000E1CFF"/>
    <w:rsid w:val="000E20F6"/>
    <w:rsid w:val="000F20A4"/>
    <w:rsid w:val="000F4091"/>
    <w:rsid w:val="000F532B"/>
    <w:rsid w:val="000F6C5C"/>
    <w:rsid w:val="00101192"/>
    <w:rsid w:val="0011216F"/>
    <w:rsid w:val="00114749"/>
    <w:rsid w:val="00142909"/>
    <w:rsid w:val="00166292"/>
    <w:rsid w:val="0017468D"/>
    <w:rsid w:val="001A17A1"/>
    <w:rsid w:val="001A1FCA"/>
    <w:rsid w:val="001A6BD4"/>
    <w:rsid w:val="001B08A6"/>
    <w:rsid w:val="001B73A7"/>
    <w:rsid w:val="001C35B6"/>
    <w:rsid w:val="001C615C"/>
    <w:rsid w:val="001D3DD3"/>
    <w:rsid w:val="00216453"/>
    <w:rsid w:val="00220835"/>
    <w:rsid w:val="00224230"/>
    <w:rsid w:val="00233F9C"/>
    <w:rsid w:val="00256351"/>
    <w:rsid w:val="002607C7"/>
    <w:rsid w:val="002675E3"/>
    <w:rsid w:val="0027770B"/>
    <w:rsid w:val="002916A0"/>
    <w:rsid w:val="00297A29"/>
    <w:rsid w:val="002A1AF5"/>
    <w:rsid w:val="002A1C3F"/>
    <w:rsid w:val="002A1DFA"/>
    <w:rsid w:val="002A1E0D"/>
    <w:rsid w:val="002A267B"/>
    <w:rsid w:val="002A7CC6"/>
    <w:rsid w:val="002B1D98"/>
    <w:rsid w:val="002B35C0"/>
    <w:rsid w:val="002B365E"/>
    <w:rsid w:val="002C6578"/>
    <w:rsid w:val="003000EF"/>
    <w:rsid w:val="0033296D"/>
    <w:rsid w:val="003402A9"/>
    <w:rsid w:val="00381CE7"/>
    <w:rsid w:val="00385180"/>
    <w:rsid w:val="003A08C4"/>
    <w:rsid w:val="003B0811"/>
    <w:rsid w:val="003B627A"/>
    <w:rsid w:val="003B6363"/>
    <w:rsid w:val="003B6B4B"/>
    <w:rsid w:val="003C118C"/>
    <w:rsid w:val="003C2DBB"/>
    <w:rsid w:val="003D27FC"/>
    <w:rsid w:val="003D51AE"/>
    <w:rsid w:val="003D63CE"/>
    <w:rsid w:val="003E163B"/>
    <w:rsid w:val="003E6AC5"/>
    <w:rsid w:val="00403033"/>
    <w:rsid w:val="0040728E"/>
    <w:rsid w:val="00426ADE"/>
    <w:rsid w:val="004277EA"/>
    <w:rsid w:val="004304A0"/>
    <w:rsid w:val="0043244E"/>
    <w:rsid w:val="004363F6"/>
    <w:rsid w:val="00450044"/>
    <w:rsid w:val="00451E0D"/>
    <w:rsid w:val="00453AFE"/>
    <w:rsid w:val="0045694B"/>
    <w:rsid w:val="0047097B"/>
    <w:rsid w:val="00480082"/>
    <w:rsid w:val="004913E9"/>
    <w:rsid w:val="00493577"/>
    <w:rsid w:val="00494FD6"/>
    <w:rsid w:val="004979F4"/>
    <w:rsid w:val="004A12A5"/>
    <w:rsid w:val="004A63A2"/>
    <w:rsid w:val="004A7D7D"/>
    <w:rsid w:val="004E147F"/>
    <w:rsid w:val="004E27C0"/>
    <w:rsid w:val="004E4E79"/>
    <w:rsid w:val="004F2722"/>
    <w:rsid w:val="005037F3"/>
    <w:rsid w:val="00533542"/>
    <w:rsid w:val="00535D40"/>
    <w:rsid w:val="005624FD"/>
    <w:rsid w:val="00571C30"/>
    <w:rsid w:val="005772F6"/>
    <w:rsid w:val="00596DD6"/>
    <w:rsid w:val="005A4A12"/>
    <w:rsid w:val="005B06B3"/>
    <w:rsid w:val="005E5C55"/>
    <w:rsid w:val="005F4ADF"/>
    <w:rsid w:val="005F4F2C"/>
    <w:rsid w:val="005F551F"/>
    <w:rsid w:val="0060113F"/>
    <w:rsid w:val="00627639"/>
    <w:rsid w:val="006569EE"/>
    <w:rsid w:val="00662254"/>
    <w:rsid w:val="00673881"/>
    <w:rsid w:val="0068762B"/>
    <w:rsid w:val="006959A0"/>
    <w:rsid w:val="006A32AF"/>
    <w:rsid w:val="006A495D"/>
    <w:rsid w:val="006B2C42"/>
    <w:rsid w:val="006B38F8"/>
    <w:rsid w:val="006C164E"/>
    <w:rsid w:val="006C7246"/>
    <w:rsid w:val="006C72AB"/>
    <w:rsid w:val="006F4C05"/>
    <w:rsid w:val="00710B4F"/>
    <w:rsid w:val="00714378"/>
    <w:rsid w:val="00727290"/>
    <w:rsid w:val="00745E00"/>
    <w:rsid w:val="007500C3"/>
    <w:rsid w:val="0076239C"/>
    <w:rsid w:val="007625E6"/>
    <w:rsid w:val="00767997"/>
    <w:rsid w:val="00777004"/>
    <w:rsid w:val="00781226"/>
    <w:rsid w:val="007819FF"/>
    <w:rsid w:val="00783776"/>
    <w:rsid w:val="00793EDC"/>
    <w:rsid w:val="007A0A92"/>
    <w:rsid w:val="007A51D6"/>
    <w:rsid w:val="007B55AA"/>
    <w:rsid w:val="007C6AD6"/>
    <w:rsid w:val="007D0E1B"/>
    <w:rsid w:val="007D54A0"/>
    <w:rsid w:val="007F4377"/>
    <w:rsid w:val="008002DC"/>
    <w:rsid w:val="008100B2"/>
    <w:rsid w:val="00837105"/>
    <w:rsid w:val="00843D86"/>
    <w:rsid w:val="00844CE6"/>
    <w:rsid w:val="00847A8C"/>
    <w:rsid w:val="00853FF3"/>
    <w:rsid w:val="008637F4"/>
    <w:rsid w:val="00867E14"/>
    <w:rsid w:val="008A48B0"/>
    <w:rsid w:val="008D6256"/>
    <w:rsid w:val="008D6E68"/>
    <w:rsid w:val="008F145C"/>
    <w:rsid w:val="008F665C"/>
    <w:rsid w:val="00901703"/>
    <w:rsid w:val="009141C4"/>
    <w:rsid w:val="00927B0D"/>
    <w:rsid w:val="009368A8"/>
    <w:rsid w:val="0094343C"/>
    <w:rsid w:val="0094412F"/>
    <w:rsid w:val="00945E2A"/>
    <w:rsid w:val="0094696E"/>
    <w:rsid w:val="0096137D"/>
    <w:rsid w:val="00962519"/>
    <w:rsid w:val="00974589"/>
    <w:rsid w:val="00975131"/>
    <w:rsid w:val="00976685"/>
    <w:rsid w:val="009814BE"/>
    <w:rsid w:val="009870E6"/>
    <w:rsid w:val="00997A08"/>
    <w:rsid w:val="009A2241"/>
    <w:rsid w:val="009A69F0"/>
    <w:rsid w:val="009B4DDE"/>
    <w:rsid w:val="009B7DC8"/>
    <w:rsid w:val="009C2C60"/>
    <w:rsid w:val="009C42C9"/>
    <w:rsid w:val="009C54BE"/>
    <w:rsid w:val="009C7BFC"/>
    <w:rsid w:val="009D0533"/>
    <w:rsid w:val="009D325B"/>
    <w:rsid w:val="009E4D80"/>
    <w:rsid w:val="009F743F"/>
    <w:rsid w:val="00A1393C"/>
    <w:rsid w:val="00A30779"/>
    <w:rsid w:val="00A32D47"/>
    <w:rsid w:val="00A45941"/>
    <w:rsid w:val="00A60A66"/>
    <w:rsid w:val="00A64E04"/>
    <w:rsid w:val="00A84064"/>
    <w:rsid w:val="00AA70FE"/>
    <w:rsid w:val="00AC3AA6"/>
    <w:rsid w:val="00AD6ECC"/>
    <w:rsid w:val="00AE3655"/>
    <w:rsid w:val="00AF436A"/>
    <w:rsid w:val="00B01C5D"/>
    <w:rsid w:val="00B04ED8"/>
    <w:rsid w:val="00B06C99"/>
    <w:rsid w:val="00B1675A"/>
    <w:rsid w:val="00B25906"/>
    <w:rsid w:val="00B67510"/>
    <w:rsid w:val="00B73CB8"/>
    <w:rsid w:val="00B94BAE"/>
    <w:rsid w:val="00B96BC2"/>
    <w:rsid w:val="00BA28F0"/>
    <w:rsid w:val="00BA37D1"/>
    <w:rsid w:val="00BB419A"/>
    <w:rsid w:val="00BC032C"/>
    <w:rsid w:val="00BD1615"/>
    <w:rsid w:val="00BD2F01"/>
    <w:rsid w:val="00BE0E38"/>
    <w:rsid w:val="00BF46E1"/>
    <w:rsid w:val="00BF7916"/>
    <w:rsid w:val="00C05385"/>
    <w:rsid w:val="00C12B5D"/>
    <w:rsid w:val="00C17068"/>
    <w:rsid w:val="00C222C9"/>
    <w:rsid w:val="00C261B2"/>
    <w:rsid w:val="00C3544D"/>
    <w:rsid w:val="00C634CF"/>
    <w:rsid w:val="00C713C9"/>
    <w:rsid w:val="00C765E8"/>
    <w:rsid w:val="00C822A9"/>
    <w:rsid w:val="00C931B0"/>
    <w:rsid w:val="00CA3C6D"/>
    <w:rsid w:val="00CB59E4"/>
    <w:rsid w:val="00CC38F0"/>
    <w:rsid w:val="00CE06A2"/>
    <w:rsid w:val="00CE3502"/>
    <w:rsid w:val="00CF2D00"/>
    <w:rsid w:val="00CF7964"/>
    <w:rsid w:val="00D14E06"/>
    <w:rsid w:val="00D161E4"/>
    <w:rsid w:val="00D43872"/>
    <w:rsid w:val="00D521FC"/>
    <w:rsid w:val="00D61BDA"/>
    <w:rsid w:val="00D65712"/>
    <w:rsid w:val="00D67231"/>
    <w:rsid w:val="00D71E6D"/>
    <w:rsid w:val="00D73738"/>
    <w:rsid w:val="00D9374B"/>
    <w:rsid w:val="00DA0502"/>
    <w:rsid w:val="00DA2145"/>
    <w:rsid w:val="00DB286C"/>
    <w:rsid w:val="00DB65C3"/>
    <w:rsid w:val="00DC00C6"/>
    <w:rsid w:val="00DC5060"/>
    <w:rsid w:val="00DE55BB"/>
    <w:rsid w:val="00DF1FDF"/>
    <w:rsid w:val="00DF330B"/>
    <w:rsid w:val="00DF7377"/>
    <w:rsid w:val="00E351E0"/>
    <w:rsid w:val="00E36F45"/>
    <w:rsid w:val="00E443CE"/>
    <w:rsid w:val="00E56E9E"/>
    <w:rsid w:val="00E764A7"/>
    <w:rsid w:val="00E77018"/>
    <w:rsid w:val="00E7772A"/>
    <w:rsid w:val="00E841DF"/>
    <w:rsid w:val="00E96992"/>
    <w:rsid w:val="00EB564C"/>
    <w:rsid w:val="00EB7B30"/>
    <w:rsid w:val="00EC0AFA"/>
    <w:rsid w:val="00EC13A2"/>
    <w:rsid w:val="00EC518D"/>
    <w:rsid w:val="00EC5A25"/>
    <w:rsid w:val="00EC637C"/>
    <w:rsid w:val="00EE098D"/>
    <w:rsid w:val="00EE1F5E"/>
    <w:rsid w:val="00F0369A"/>
    <w:rsid w:val="00F0541C"/>
    <w:rsid w:val="00F14A05"/>
    <w:rsid w:val="00F1514E"/>
    <w:rsid w:val="00F15271"/>
    <w:rsid w:val="00F33569"/>
    <w:rsid w:val="00F4456D"/>
    <w:rsid w:val="00F54A2A"/>
    <w:rsid w:val="00F632C9"/>
    <w:rsid w:val="00F63336"/>
    <w:rsid w:val="00F707BD"/>
    <w:rsid w:val="00F71355"/>
    <w:rsid w:val="00F87B80"/>
    <w:rsid w:val="00FD3C1E"/>
    <w:rsid w:val="00FE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12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86C"/>
    <w:pPr>
      <w:keepNext/>
      <w:jc w:val="both"/>
      <w:outlineLvl w:val="0"/>
    </w:pPr>
    <w:rPr>
      <w:rFonts w:ascii="Verdana" w:hAnsi="Verdana"/>
      <w:b/>
      <w:i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DB286C"/>
    <w:pPr>
      <w:keepNext/>
      <w:spacing w:before="120"/>
      <w:jc w:val="center"/>
      <w:outlineLvl w:val="1"/>
    </w:pPr>
    <w:rPr>
      <w:rFonts w:ascii="Verdana" w:hAnsi="Verdana"/>
      <w:b/>
      <w:i/>
      <w:sz w:val="20"/>
      <w:szCs w:val="20"/>
    </w:rPr>
  </w:style>
  <w:style w:type="paragraph" w:styleId="Heading3">
    <w:name w:val="heading 3"/>
    <w:basedOn w:val="Normal"/>
    <w:next w:val="Normal"/>
    <w:qFormat/>
    <w:rsid w:val="00DB286C"/>
    <w:pPr>
      <w:keepNext/>
      <w:jc w:val="both"/>
      <w:outlineLvl w:val="2"/>
    </w:pPr>
    <w:rPr>
      <w:rFonts w:ascii="Verdana" w:hAnsi="Verdana"/>
      <w:i/>
      <w:sz w:val="18"/>
      <w:szCs w:val="18"/>
    </w:rPr>
  </w:style>
  <w:style w:type="paragraph" w:styleId="Heading4">
    <w:name w:val="heading 4"/>
    <w:basedOn w:val="Normal"/>
    <w:next w:val="Normal"/>
    <w:qFormat/>
    <w:rsid w:val="00DB286C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Heading5">
    <w:name w:val="heading 5"/>
    <w:basedOn w:val="Normal"/>
    <w:next w:val="Normal"/>
    <w:qFormat/>
    <w:rsid w:val="00DB286C"/>
    <w:pPr>
      <w:keepNext/>
      <w:outlineLvl w:val="4"/>
    </w:pPr>
    <w:rPr>
      <w:rFonts w:ascii="Verdana" w:hAnsi="Verdana"/>
      <w:i/>
      <w:iCs/>
      <w:sz w:val="18"/>
    </w:rPr>
  </w:style>
  <w:style w:type="paragraph" w:styleId="Heading6">
    <w:name w:val="heading 6"/>
    <w:basedOn w:val="Normal"/>
    <w:next w:val="Normal"/>
    <w:qFormat/>
    <w:rsid w:val="00DB286C"/>
    <w:pPr>
      <w:keepNext/>
      <w:tabs>
        <w:tab w:val="left" w:pos="9360"/>
      </w:tabs>
      <w:jc w:val="center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qFormat/>
    <w:rsid w:val="00DB286C"/>
    <w:pPr>
      <w:keepNext/>
      <w:tabs>
        <w:tab w:val="left" w:pos="9360"/>
      </w:tabs>
      <w:jc w:val="center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qFormat/>
    <w:rsid w:val="00DB286C"/>
    <w:pPr>
      <w:keepNext/>
      <w:tabs>
        <w:tab w:val="left" w:pos="9360"/>
      </w:tabs>
      <w:spacing w:before="40" w:after="40"/>
      <w:ind w:left="357"/>
      <w:jc w:val="both"/>
      <w:outlineLvl w:val="7"/>
    </w:pPr>
    <w:rPr>
      <w:rFonts w:ascii="Verdana" w:hAnsi="Verdana"/>
      <w:sz w:val="17"/>
      <w:szCs w:val="18"/>
      <w:u w:val="single"/>
    </w:rPr>
  </w:style>
  <w:style w:type="paragraph" w:styleId="Heading9">
    <w:name w:val="heading 9"/>
    <w:basedOn w:val="Normal"/>
    <w:next w:val="Normal"/>
    <w:qFormat/>
    <w:rsid w:val="00DB286C"/>
    <w:pPr>
      <w:keepNext/>
      <w:spacing w:before="60" w:after="60"/>
      <w:outlineLvl w:val="8"/>
    </w:pPr>
    <w:rPr>
      <w:rFonts w:ascii="Verdana" w:hAnsi="Verdana"/>
      <w:sz w:val="17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28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286C"/>
  </w:style>
  <w:style w:type="paragraph" w:styleId="BodyTextIndent">
    <w:name w:val="Body Text Indent"/>
    <w:basedOn w:val="Normal"/>
    <w:rsid w:val="00DB286C"/>
    <w:pPr>
      <w:spacing w:after="120"/>
      <w:ind w:left="360"/>
    </w:pPr>
  </w:style>
  <w:style w:type="paragraph" w:styleId="Header">
    <w:name w:val="header"/>
    <w:basedOn w:val="Normal"/>
    <w:rsid w:val="00DB286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B286C"/>
    <w:pPr>
      <w:jc w:val="center"/>
    </w:pPr>
    <w:rPr>
      <w:rFonts w:ascii="Arial Black" w:hAnsi="Arial Black"/>
      <w:smallCaps/>
      <w:sz w:val="28"/>
      <w:szCs w:val="36"/>
    </w:rPr>
  </w:style>
  <w:style w:type="paragraph" w:styleId="BlockText">
    <w:name w:val="Block Text"/>
    <w:basedOn w:val="Normal"/>
    <w:rsid w:val="00DB286C"/>
    <w:pPr>
      <w:tabs>
        <w:tab w:val="left" w:pos="3600"/>
      </w:tabs>
      <w:ind w:left="-630" w:right="-720"/>
      <w:jc w:val="both"/>
    </w:pPr>
    <w:rPr>
      <w:rFonts w:ascii="Verdana" w:hAnsi="Verdana"/>
      <w:bCs/>
      <w:i/>
      <w:sz w:val="17"/>
      <w:szCs w:val="18"/>
    </w:rPr>
  </w:style>
  <w:style w:type="paragraph" w:styleId="BodyText">
    <w:name w:val="Body Text"/>
    <w:basedOn w:val="Normal"/>
    <w:rsid w:val="00DB286C"/>
    <w:pPr>
      <w:jc w:val="both"/>
    </w:pPr>
    <w:rPr>
      <w:rFonts w:ascii="Verdana" w:hAnsi="Verdana"/>
      <w:bCs/>
      <w:iCs/>
      <w:sz w:val="17"/>
    </w:rPr>
  </w:style>
  <w:style w:type="paragraph" w:styleId="NormalWeb">
    <w:name w:val="Normal (Web)"/>
    <w:basedOn w:val="Normal"/>
    <w:uiPriority w:val="99"/>
    <w:rsid w:val="00DB286C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DB286C"/>
    <w:rPr>
      <w:color w:val="0000FF"/>
      <w:u w:val="single"/>
    </w:rPr>
  </w:style>
  <w:style w:type="paragraph" w:styleId="BodyText2">
    <w:name w:val="Body Text 2"/>
    <w:basedOn w:val="Normal"/>
    <w:rsid w:val="00DB286C"/>
    <w:pPr>
      <w:spacing w:after="200" w:line="276" w:lineRule="auto"/>
      <w:jc w:val="both"/>
    </w:pPr>
  </w:style>
  <w:style w:type="character" w:customStyle="1" w:styleId="klink">
    <w:name w:val="klink"/>
    <w:basedOn w:val="DefaultParagraphFont"/>
    <w:rsid w:val="00DB286C"/>
  </w:style>
  <w:style w:type="paragraph" w:styleId="BodyText3">
    <w:name w:val="Body Text 3"/>
    <w:basedOn w:val="Normal"/>
    <w:rsid w:val="00DB286C"/>
    <w:pPr>
      <w:tabs>
        <w:tab w:val="left" w:pos="720"/>
        <w:tab w:val="left" w:pos="9360"/>
      </w:tabs>
      <w:jc w:val="both"/>
    </w:pPr>
    <w:rPr>
      <w:rFonts w:ascii="Verdana" w:hAnsi="Verdana" w:cs="Arial"/>
      <w:b/>
      <w:bCs/>
      <w:color w:val="0000FF"/>
      <w:sz w:val="20"/>
      <w:szCs w:val="18"/>
    </w:rPr>
  </w:style>
  <w:style w:type="character" w:customStyle="1" w:styleId="CharChar1">
    <w:name w:val="Char Char1"/>
    <w:basedOn w:val="DefaultParagraphFont"/>
    <w:locked/>
    <w:rsid w:val="00DB286C"/>
    <w:rPr>
      <w:rFonts w:ascii="Courier New" w:eastAsia="Calibri" w:hAnsi="Courier New" w:cs="Courier New"/>
      <w:lang w:val="en-US" w:eastAsia="en-US" w:bidi="mr-IN"/>
    </w:rPr>
  </w:style>
  <w:style w:type="paragraph" w:styleId="HTMLPreformatted">
    <w:name w:val="HTML Preformatted"/>
    <w:basedOn w:val="Normal"/>
    <w:rsid w:val="00DB2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bidi="mr-IN"/>
    </w:rPr>
  </w:style>
  <w:style w:type="character" w:styleId="FollowedHyperlink">
    <w:name w:val="FollowedHyperlink"/>
    <w:basedOn w:val="DefaultParagraphFont"/>
    <w:rsid w:val="00DB286C"/>
    <w:rPr>
      <w:color w:val="800080"/>
      <w:u w:val="single"/>
    </w:rPr>
  </w:style>
  <w:style w:type="paragraph" w:styleId="PlainText">
    <w:name w:val="Plain Text"/>
    <w:basedOn w:val="Normal"/>
    <w:rsid w:val="00076906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rsid w:val="00B04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GESH-362549@datachampion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CHIRADEEP GUHA</vt:lpstr>
    </vt:vector>
  </TitlesOfParts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CHIRADEEP GUHA</dc:title>
  <dc:creator/>
  <cp:lastModifiedBy/>
  <cp:revision>1</cp:revision>
  <dcterms:created xsi:type="dcterms:W3CDTF">2018-03-28T10:02:00Z</dcterms:created>
  <dcterms:modified xsi:type="dcterms:W3CDTF">2018-03-28T10:02:00Z</dcterms:modified>
</cp:coreProperties>
</file>