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00" w:firstRow="0" w:lastRow="0" w:firstColumn="0" w:lastColumn="0" w:noHBand="0" w:noVBand="0"/>
      </w:tblPr>
      <w:tblGrid>
        <w:gridCol w:w="10116"/>
      </w:tblGrid>
      <w:tr w:rsidR="006C2532" w:rsidRPr="00AA19F1" w14:paraId="53EF6DA4" w14:textId="77777777">
        <w:trPr>
          <w:jc w:val="center"/>
        </w:trPr>
        <w:tc>
          <w:tcPr>
            <w:tcW w:w="0" w:type="auto"/>
            <w:tcMar>
              <w:bottom w:w="288" w:type="dxa"/>
            </w:tcMar>
          </w:tcPr>
          <w:p w14:paraId="05AE8BE2" w14:textId="2EB33CA0" w:rsidR="006C2532" w:rsidRPr="00B66D2E" w:rsidRDefault="006C2532" w:rsidP="00B66D2E">
            <w:pPr>
              <w:pStyle w:val="Address1"/>
              <w:rPr>
                <w:sz w:val="18"/>
                <w:szCs w:val="18"/>
                <w:lang w:val="fr-FR"/>
              </w:rPr>
            </w:pPr>
          </w:p>
          <w:p w14:paraId="4CA43922" w14:textId="399CC921" w:rsidR="00593001" w:rsidRPr="00593001" w:rsidRDefault="006C2532" w:rsidP="00593001">
            <w:pPr>
              <w:pStyle w:val="Address1"/>
              <w:rPr>
                <w:sz w:val="22"/>
                <w:lang w:val="pt-BR"/>
              </w:rPr>
            </w:pPr>
            <w:r w:rsidRPr="00B66D2E">
              <w:rPr>
                <w:sz w:val="18"/>
                <w:szCs w:val="18"/>
                <w:lang w:val="pt-BR"/>
              </w:rPr>
              <w:t>E-mail</w:t>
            </w:r>
            <w:r w:rsidR="00593001">
              <w:rPr>
                <w:sz w:val="18"/>
                <w:szCs w:val="18"/>
                <w:lang w:val="pt-BR"/>
              </w:rPr>
              <w:t xml:space="preserve">: </w:t>
            </w:r>
            <w:hyperlink r:id="rId9" w:history="1">
              <w:r w:rsidR="00593001" w:rsidRPr="00593001">
                <w:rPr>
                  <w:rStyle w:val="Hyperlink"/>
                  <w:caps w:val="0"/>
                  <w:sz w:val="20"/>
                  <w:szCs w:val="18"/>
                  <w:lang w:val="pt-BR"/>
                </w:rPr>
                <w:t>ahmed.368844@2freemail.com</w:t>
              </w:r>
            </w:hyperlink>
            <w:r w:rsidR="00593001" w:rsidRPr="00593001">
              <w:rPr>
                <w:caps w:val="0"/>
                <w:sz w:val="20"/>
                <w:szCs w:val="18"/>
                <w:lang w:val="pt-BR"/>
              </w:rPr>
              <w:t xml:space="preserve"> </w:t>
            </w:r>
          </w:p>
          <w:p w14:paraId="51BCD2CA" w14:textId="435E4017" w:rsidR="00533DCC" w:rsidRPr="00ED6C82" w:rsidRDefault="00533DCC" w:rsidP="00B66D2E">
            <w:pPr>
              <w:pStyle w:val="Address1"/>
              <w:rPr>
                <w:sz w:val="20"/>
                <w:lang w:val="pt-BR"/>
              </w:rPr>
            </w:pPr>
          </w:p>
        </w:tc>
      </w:tr>
    </w:tbl>
    <w:p w14:paraId="234E19C0" w14:textId="2D29A0A4" w:rsidR="006C2532" w:rsidRPr="001D10AE" w:rsidRDefault="006C2532">
      <w:pPr>
        <w:pStyle w:val="Name"/>
        <w:rPr>
          <w:sz w:val="36"/>
          <w:szCs w:val="36"/>
        </w:rPr>
      </w:pPr>
      <w:r w:rsidRPr="001D10AE">
        <w:rPr>
          <w:sz w:val="36"/>
          <w:szCs w:val="36"/>
        </w:rPr>
        <w:t xml:space="preserve">Ahmed </w:t>
      </w:r>
    </w:p>
    <w:tbl>
      <w:tblPr>
        <w:tblW w:w="10980" w:type="dxa"/>
        <w:tblInd w:w="-972" w:type="dxa"/>
        <w:tblLayout w:type="fixed"/>
        <w:tblLook w:val="0000" w:firstRow="0" w:lastRow="0" w:firstColumn="0" w:lastColumn="0" w:noHBand="0" w:noVBand="0"/>
      </w:tblPr>
      <w:tblGrid>
        <w:gridCol w:w="10980"/>
      </w:tblGrid>
      <w:tr w:rsidR="006C2532" w14:paraId="2CA04DAE" w14:textId="77777777" w:rsidTr="00B22F3F">
        <w:trPr>
          <w:cantSplit/>
        </w:trPr>
        <w:tc>
          <w:tcPr>
            <w:tcW w:w="10980" w:type="dxa"/>
          </w:tcPr>
          <w:p w14:paraId="063EA72E" w14:textId="7CD52061" w:rsidR="006C2532" w:rsidRPr="00A94AF7" w:rsidRDefault="008063B7">
            <w:pPr>
              <w:pStyle w:val="SectionTitle"/>
              <w:rPr>
                <w:b/>
                <w:bCs/>
                <w:sz w:val="24"/>
                <w:szCs w:val="24"/>
              </w:rPr>
            </w:pPr>
            <w:r>
              <w:rPr>
                <w:b/>
                <w:bCs/>
                <w:sz w:val="24"/>
                <w:szCs w:val="24"/>
              </w:rPr>
              <w:t>Profile</w:t>
            </w:r>
            <w:r w:rsidR="00FB53A0">
              <w:rPr>
                <w:b/>
                <w:bCs/>
                <w:sz w:val="24"/>
                <w:szCs w:val="24"/>
              </w:rPr>
              <w:t xml:space="preserve"> &amp; </w:t>
            </w:r>
            <w:r w:rsidR="008D08E0">
              <w:rPr>
                <w:b/>
                <w:bCs/>
                <w:sz w:val="24"/>
                <w:szCs w:val="24"/>
              </w:rPr>
              <w:t xml:space="preserve">Achievements &amp; </w:t>
            </w:r>
            <w:r w:rsidR="00FB53A0">
              <w:rPr>
                <w:b/>
                <w:bCs/>
                <w:sz w:val="24"/>
                <w:szCs w:val="24"/>
              </w:rPr>
              <w:t>Skill</w:t>
            </w:r>
            <w:r w:rsidR="0020081A">
              <w:rPr>
                <w:b/>
                <w:bCs/>
                <w:sz w:val="24"/>
                <w:szCs w:val="24"/>
              </w:rPr>
              <w:t>s</w:t>
            </w:r>
            <w:r w:rsidR="008D08E0">
              <w:rPr>
                <w:b/>
                <w:bCs/>
                <w:sz w:val="24"/>
                <w:szCs w:val="24"/>
              </w:rPr>
              <w:t xml:space="preserve"> </w:t>
            </w:r>
          </w:p>
        </w:tc>
      </w:tr>
      <w:tr w:rsidR="00557D7B" w14:paraId="0BADBED0" w14:textId="77777777" w:rsidTr="00A94AF7">
        <w:tc>
          <w:tcPr>
            <w:tcW w:w="10980" w:type="dxa"/>
          </w:tcPr>
          <w:p w14:paraId="1CD0C802" w14:textId="69F4BD3D" w:rsidR="00557D7B" w:rsidRPr="00A94AF7" w:rsidRDefault="00557D7B" w:rsidP="001C468D">
            <w:pPr>
              <w:rPr>
                <w:rFonts w:ascii="Tahoma" w:hAnsi="Tahoma" w:cs="Tahoma"/>
                <w:szCs w:val="22"/>
              </w:rPr>
            </w:pPr>
          </w:p>
          <w:p w14:paraId="5103482A" w14:textId="09CD2369" w:rsidR="00FB53A0" w:rsidRDefault="00D82BB8" w:rsidP="002C0E8A">
            <w:pPr>
              <w:rPr>
                <w:rFonts w:ascii="Tahoma" w:hAnsi="Tahoma" w:cs="Tahoma"/>
                <w:sz w:val="20"/>
              </w:rPr>
            </w:pPr>
            <w:r>
              <w:rPr>
                <w:rFonts w:ascii="Tahoma" w:hAnsi="Tahoma" w:cs="Tahoma"/>
                <w:sz w:val="20"/>
              </w:rPr>
              <w:t>A</w:t>
            </w:r>
            <w:r w:rsidR="00862A27">
              <w:rPr>
                <w:rFonts w:ascii="Tahoma" w:hAnsi="Tahoma" w:cs="Tahoma"/>
                <w:sz w:val="20"/>
              </w:rPr>
              <w:t>n</w:t>
            </w:r>
            <w:r>
              <w:rPr>
                <w:rFonts w:ascii="Tahoma" w:hAnsi="Tahoma" w:cs="Tahoma"/>
                <w:sz w:val="20"/>
              </w:rPr>
              <w:t xml:space="preserve"> </w:t>
            </w:r>
            <w:r w:rsidR="005B6354">
              <w:rPr>
                <w:rFonts w:ascii="Tahoma" w:hAnsi="Tahoma" w:cs="Tahoma"/>
                <w:sz w:val="20"/>
              </w:rPr>
              <w:t xml:space="preserve">ICT </w:t>
            </w:r>
            <w:r w:rsidR="00001D82">
              <w:rPr>
                <w:rFonts w:ascii="Tahoma" w:hAnsi="Tahoma" w:cs="Tahoma"/>
                <w:sz w:val="20"/>
              </w:rPr>
              <w:t>(Information &amp; T</w:t>
            </w:r>
            <w:r>
              <w:rPr>
                <w:rFonts w:ascii="Tahoma" w:hAnsi="Tahoma" w:cs="Tahoma"/>
                <w:sz w:val="20"/>
              </w:rPr>
              <w:t>elecom</w:t>
            </w:r>
            <w:r w:rsidR="00001D82">
              <w:rPr>
                <w:rFonts w:ascii="Tahoma" w:hAnsi="Tahoma" w:cs="Tahoma"/>
                <w:sz w:val="20"/>
              </w:rPr>
              <w:t>munication)</w:t>
            </w:r>
            <w:r>
              <w:rPr>
                <w:rFonts w:ascii="Tahoma" w:hAnsi="Tahoma" w:cs="Tahoma"/>
                <w:sz w:val="20"/>
              </w:rPr>
              <w:t xml:space="preserve"> executive, with a solid general management and leadership background gained during 1</w:t>
            </w:r>
            <w:r w:rsidR="002C0E8A">
              <w:rPr>
                <w:rFonts w:ascii="Tahoma" w:hAnsi="Tahoma" w:cs="Tahoma"/>
                <w:sz w:val="20"/>
              </w:rPr>
              <w:t>7</w:t>
            </w:r>
            <w:r w:rsidR="00C53DF4">
              <w:rPr>
                <w:rFonts w:ascii="Tahoma" w:hAnsi="Tahoma" w:cs="Tahoma"/>
                <w:sz w:val="20"/>
              </w:rPr>
              <w:t xml:space="preserve"> years of experience in</w:t>
            </w:r>
            <w:r w:rsidR="008063B7" w:rsidRPr="003B4A0A">
              <w:rPr>
                <w:rFonts w:ascii="Tahoma" w:hAnsi="Tahoma" w:cs="Tahoma"/>
                <w:sz w:val="20"/>
              </w:rPr>
              <w:t xml:space="preserve"> </w:t>
            </w:r>
            <w:r w:rsidR="008063B7">
              <w:rPr>
                <w:rFonts w:ascii="Tahoma" w:hAnsi="Tahoma" w:cs="Tahoma"/>
                <w:sz w:val="20"/>
              </w:rPr>
              <w:t>3</w:t>
            </w:r>
            <w:r w:rsidR="008063B7" w:rsidRPr="003B4A0A">
              <w:rPr>
                <w:rFonts w:ascii="Tahoma" w:hAnsi="Tahoma" w:cs="Tahoma"/>
                <w:sz w:val="20"/>
              </w:rPr>
              <w:t xml:space="preserve"> leading telecommunications companies (</w:t>
            </w:r>
            <w:proofErr w:type="spellStart"/>
            <w:r w:rsidR="008063B7">
              <w:rPr>
                <w:rFonts w:ascii="Tahoma" w:hAnsi="Tahoma" w:cs="Tahoma"/>
                <w:sz w:val="20"/>
              </w:rPr>
              <w:t>Ooredoo</w:t>
            </w:r>
            <w:proofErr w:type="spellEnd"/>
            <w:r w:rsidR="008063B7">
              <w:rPr>
                <w:rFonts w:ascii="Tahoma" w:hAnsi="Tahoma" w:cs="Tahoma"/>
                <w:sz w:val="20"/>
              </w:rPr>
              <w:t xml:space="preserve"> </w:t>
            </w:r>
            <w:r w:rsidR="00C53DF4">
              <w:rPr>
                <w:rFonts w:ascii="Tahoma" w:hAnsi="Tahoma" w:cs="Tahoma"/>
                <w:sz w:val="20"/>
              </w:rPr>
              <w:t xml:space="preserve">- </w:t>
            </w:r>
            <w:r w:rsidR="008063B7">
              <w:rPr>
                <w:rFonts w:ascii="Tahoma" w:hAnsi="Tahoma" w:cs="Tahoma"/>
                <w:sz w:val="20"/>
              </w:rPr>
              <w:t xml:space="preserve">Kuwait, </w:t>
            </w:r>
            <w:proofErr w:type="spellStart"/>
            <w:r w:rsidR="008063B7" w:rsidRPr="003B4A0A">
              <w:rPr>
                <w:rFonts w:ascii="Tahoma" w:hAnsi="Tahoma" w:cs="Tahoma"/>
                <w:sz w:val="20"/>
              </w:rPr>
              <w:t>VimpelC</w:t>
            </w:r>
            <w:r w:rsidR="008063B7">
              <w:rPr>
                <w:rFonts w:ascii="Tahoma" w:hAnsi="Tahoma" w:cs="Tahoma"/>
                <w:sz w:val="20"/>
              </w:rPr>
              <w:t>om</w:t>
            </w:r>
            <w:proofErr w:type="spellEnd"/>
            <w:r w:rsidR="008063B7">
              <w:rPr>
                <w:rFonts w:ascii="Tahoma" w:hAnsi="Tahoma" w:cs="Tahoma"/>
                <w:sz w:val="20"/>
              </w:rPr>
              <w:t xml:space="preserve"> </w:t>
            </w:r>
            <w:r w:rsidR="00C53DF4">
              <w:rPr>
                <w:rFonts w:ascii="Tahoma" w:hAnsi="Tahoma" w:cs="Tahoma"/>
                <w:sz w:val="20"/>
              </w:rPr>
              <w:t xml:space="preserve">- </w:t>
            </w:r>
            <w:r w:rsidR="008063B7">
              <w:rPr>
                <w:rFonts w:ascii="Tahoma" w:hAnsi="Tahoma" w:cs="Tahoma"/>
                <w:sz w:val="20"/>
              </w:rPr>
              <w:t>Algeria</w:t>
            </w:r>
            <w:r w:rsidR="008063B7" w:rsidRPr="003B4A0A">
              <w:rPr>
                <w:rFonts w:ascii="Tahoma" w:hAnsi="Tahoma" w:cs="Tahoma"/>
                <w:sz w:val="20"/>
              </w:rPr>
              <w:t xml:space="preserve"> and Vodafone Egypt)</w:t>
            </w:r>
            <w:r w:rsidR="008063B7">
              <w:rPr>
                <w:rFonts w:ascii="Tahoma" w:hAnsi="Tahoma" w:cs="Tahoma"/>
                <w:sz w:val="20"/>
              </w:rPr>
              <w:t>, lead</w:t>
            </w:r>
            <w:r w:rsidR="00C53DF4">
              <w:rPr>
                <w:rFonts w:ascii="Tahoma" w:hAnsi="Tahoma" w:cs="Tahoma"/>
                <w:sz w:val="20"/>
              </w:rPr>
              <w:t>ing</w:t>
            </w:r>
            <w:r w:rsidR="008063B7">
              <w:rPr>
                <w:rFonts w:ascii="Tahoma" w:hAnsi="Tahoma" w:cs="Tahoma"/>
                <w:sz w:val="20"/>
              </w:rPr>
              <w:t xml:space="preserve"> different functions</w:t>
            </w:r>
            <w:r w:rsidR="00001D82">
              <w:rPr>
                <w:rFonts w:ascii="Tahoma" w:hAnsi="Tahoma" w:cs="Tahoma"/>
                <w:sz w:val="20"/>
              </w:rPr>
              <w:t xml:space="preserve"> in</w:t>
            </w:r>
            <w:r w:rsidR="008063B7">
              <w:rPr>
                <w:rFonts w:ascii="Tahoma" w:hAnsi="Tahoma" w:cs="Tahoma"/>
                <w:sz w:val="20"/>
              </w:rPr>
              <w:t xml:space="preserve"> IT </w:t>
            </w:r>
            <w:r w:rsidR="00001D82">
              <w:rPr>
                <w:rFonts w:ascii="Tahoma" w:hAnsi="Tahoma" w:cs="Tahoma"/>
                <w:sz w:val="20"/>
              </w:rPr>
              <w:t>(</w:t>
            </w:r>
            <w:r w:rsidR="008063B7">
              <w:rPr>
                <w:rFonts w:ascii="Tahoma" w:hAnsi="Tahoma" w:cs="Tahoma"/>
                <w:sz w:val="20"/>
              </w:rPr>
              <w:t>BSS, ESS and OSS</w:t>
            </w:r>
            <w:r w:rsidR="00001D82">
              <w:rPr>
                <w:rFonts w:ascii="Tahoma" w:hAnsi="Tahoma" w:cs="Tahoma"/>
                <w:sz w:val="20"/>
              </w:rPr>
              <w:t>)</w:t>
            </w:r>
            <w:r w:rsidR="008063B7">
              <w:rPr>
                <w:rFonts w:ascii="Tahoma" w:hAnsi="Tahoma" w:cs="Tahoma"/>
                <w:sz w:val="20"/>
              </w:rPr>
              <w:t xml:space="preserve"> systems, </w:t>
            </w:r>
            <w:r w:rsidR="00777AFB">
              <w:rPr>
                <w:rFonts w:ascii="Tahoma" w:hAnsi="Tahoma" w:cs="Tahoma"/>
                <w:sz w:val="20"/>
              </w:rPr>
              <w:t xml:space="preserve">Data center, </w:t>
            </w:r>
            <w:r w:rsidR="00B43D7C">
              <w:rPr>
                <w:rFonts w:ascii="Tahoma" w:hAnsi="Tahoma" w:cs="Tahoma"/>
                <w:sz w:val="20"/>
              </w:rPr>
              <w:t xml:space="preserve">infrastructure across all technology, </w:t>
            </w:r>
            <w:r w:rsidR="00001D82">
              <w:rPr>
                <w:rFonts w:ascii="Tahoma" w:hAnsi="Tahoma" w:cs="Tahoma"/>
                <w:sz w:val="20"/>
              </w:rPr>
              <w:t xml:space="preserve">Circuit &amp; Packet core, IMS, IN, IP planning, </w:t>
            </w:r>
            <w:r w:rsidR="008063B7">
              <w:rPr>
                <w:rFonts w:ascii="Tahoma" w:hAnsi="Tahoma" w:cs="Tahoma"/>
                <w:sz w:val="20"/>
              </w:rPr>
              <w:t xml:space="preserve">value added services, and mobile service delivery platforms; RFPs, tendering, </w:t>
            </w:r>
            <w:r w:rsidR="00522E73">
              <w:rPr>
                <w:rFonts w:ascii="Tahoma" w:hAnsi="Tahoma" w:cs="Tahoma"/>
                <w:sz w:val="20"/>
              </w:rPr>
              <w:t xml:space="preserve">and </w:t>
            </w:r>
            <w:r w:rsidR="008063B7">
              <w:rPr>
                <w:rFonts w:ascii="Tahoma" w:hAnsi="Tahoma" w:cs="Tahoma"/>
                <w:sz w:val="20"/>
              </w:rPr>
              <w:t>vendor certification</w:t>
            </w:r>
            <w:r w:rsidR="00B43D7C">
              <w:rPr>
                <w:rFonts w:ascii="Tahoma" w:hAnsi="Tahoma" w:cs="Tahoma"/>
                <w:sz w:val="20"/>
              </w:rPr>
              <w:t>.</w:t>
            </w:r>
          </w:p>
          <w:p w14:paraId="7B335F68" w14:textId="77777777" w:rsidR="007C1562" w:rsidRDefault="007C1562" w:rsidP="001C468D">
            <w:pPr>
              <w:rPr>
                <w:rFonts w:ascii="Tahoma" w:hAnsi="Tahoma" w:cs="Tahoma"/>
                <w:sz w:val="20"/>
                <w:u w:val="single"/>
              </w:rPr>
            </w:pPr>
          </w:p>
          <w:p w14:paraId="2829408C" w14:textId="45B1F537" w:rsidR="008A0610" w:rsidRPr="0023288D" w:rsidRDefault="002B0669" w:rsidP="001C468D">
            <w:pPr>
              <w:rPr>
                <w:rFonts w:ascii="Tahoma" w:hAnsi="Tahoma" w:cs="Tahoma"/>
                <w:sz w:val="20"/>
                <w:u w:val="single"/>
              </w:rPr>
            </w:pPr>
            <w:r>
              <w:rPr>
                <w:rFonts w:ascii="Tahoma" w:hAnsi="Tahoma" w:cs="Tahoma"/>
                <w:sz w:val="20"/>
                <w:u w:val="single"/>
              </w:rPr>
              <w:t>KEY</w:t>
            </w:r>
            <w:r w:rsidR="008A0610" w:rsidRPr="0023288D">
              <w:rPr>
                <w:rFonts w:ascii="Tahoma" w:hAnsi="Tahoma" w:cs="Tahoma"/>
                <w:sz w:val="20"/>
                <w:u w:val="single"/>
              </w:rPr>
              <w:t xml:space="preserve"> </w:t>
            </w:r>
            <w:r>
              <w:rPr>
                <w:rFonts w:ascii="Tahoma" w:hAnsi="Tahoma" w:cs="Tahoma"/>
                <w:sz w:val="20"/>
                <w:u w:val="single"/>
              </w:rPr>
              <w:t>ACHIEVEMENTS</w:t>
            </w:r>
            <w:r w:rsidR="008A0610" w:rsidRPr="0023288D">
              <w:rPr>
                <w:rFonts w:ascii="Tahoma" w:hAnsi="Tahoma" w:cs="Tahoma"/>
                <w:sz w:val="20"/>
                <w:u w:val="single"/>
              </w:rPr>
              <w:t>:</w:t>
            </w:r>
          </w:p>
          <w:p w14:paraId="519DFF58" w14:textId="3874208F" w:rsidR="008A0610" w:rsidRPr="003B4A0A" w:rsidRDefault="008A0610" w:rsidP="001C468D">
            <w:pPr>
              <w:ind w:left="720"/>
              <w:rPr>
                <w:rFonts w:ascii="Tahoma" w:hAnsi="Tahoma" w:cs="Tahoma"/>
                <w:sz w:val="20"/>
              </w:rPr>
            </w:pPr>
          </w:p>
          <w:p w14:paraId="4E71E686" w14:textId="03413844" w:rsidR="00797BE6" w:rsidRDefault="00797BE6" w:rsidP="001C468D">
            <w:pPr>
              <w:pStyle w:val="ListParagraph"/>
              <w:numPr>
                <w:ilvl w:val="0"/>
                <w:numId w:val="7"/>
              </w:numPr>
              <w:jc w:val="both"/>
              <w:rPr>
                <w:rFonts w:ascii="Tahoma" w:hAnsi="Tahoma" w:cs="Tahoma"/>
                <w:sz w:val="20"/>
                <w:szCs w:val="20"/>
              </w:rPr>
            </w:pPr>
            <w:r>
              <w:rPr>
                <w:rFonts w:ascii="Tahoma" w:hAnsi="Tahoma" w:cs="Tahoma"/>
                <w:sz w:val="20"/>
                <w:szCs w:val="20"/>
              </w:rPr>
              <w:t>In January 201</w:t>
            </w:r>
            <w:r w:rsidR="006252BE">
              <w:rPr>
                <w:rFonts w:ascii="Tahoma" w:hAnsi="Tahoma" w:cs="Tahoma"/>
                <w:sz w:val="20"/>
                <w:szCs w:val="20"/>
              </w:rPr>
              <w:t>7 got awarded CIO 100 Award from</w:t>
            </w:r>
            <w:r>
              <w:rPr>
                <w:rFonts w:ascii="Tahoma" w:hAnsi="Tahoma" w:cs="Tahoma"/>
                <w:sz w:val="20"/>
                <w:szCs w:val="20"/>
              </w:rPr>
              <w:t xml:space="preserve"> CNME</w:t>
            </w:r>
          </w:p>
          <w:p w14:paraId="1E70308D" w14:textId="77777777" w:rsidR="00797BE6" w:rsidRDefault="00797BE6" w:rsidP="00797BE6">
            <w:pPr>
              <w:pStyle w:val="ListParagraph"/>
              <w:numPr>
                <w:ilvl w:val="0"/>
                <w:numId w:val="7"/>
              </w:numPr>
              <w:jc w:val="both"/>
              <w:rPr>
                <w:rFonts w:ascii="Tahoma" w:hAnsi="Tahoma" w:cs="Tahoma"/>
                <w:sz w:val="20"/>
                <w:szCs w:val="20"/>
              </w:rPr>
            </w:pPr>
            <w:r>
              <w:rPr>
                <w:rFonts w:ascii="Tahoma" w:hAnsi="Tahoma" w:cs="Tahoma"/>
                <w:sz w:val="20"/>
                <w:szCs w:val="20"/>
              </w:rPr>
              <w:t xml:space="preserve">In 2016 Lead the ICT integration of the acquired local ISP to start the fixed mobile convergence strategy </w:t>
            </w:r>
          </w:p>
          <w:p w14:paraId="50A9BEDE" w14:textId="3B67E684" w:rsidR="00797BE6" w:rsidRDefault="00797BE6" w:rsidP="00797BE6">
            <w:pPr>
              <w:pStyle w:val="ListParagraph"/>
              <w:numPr>
                <w:ilvl w:val="0"/>
                <w:numId w:val="7"/>
              </w:numPr>
              <w:jc w:val="both"/>
              <w:rPr>
                <w:rFonts w:ascii="Tahoma" w:hAnsi="Tahoma" w:cs="Tahoma"/>
                <w:sz w:val="20"/>
                <w:szCs w:val="20"/>
              </w:rPr>
            </w:pPr>
            <w:r>
              <w:rPr>
                <w:rFonts w:ascii="Tahoma" w:hAnsi="Tahoma" w:cs="Tahoma"/>
                <w:sz w:val="20"/>
                <w:szCs w:val="20"/>
              </w:rPr>
              <w:t>In 2016 Converged the Core and IT architecture by introducing NFV &amp; SDN Technology.</w:t>
            </w:r>
          </w:p>
          <w:p w14:paraId="2F22C514" w14:textId="285990FC" w:rsidR="005F52F0" w:rsidRDefault="005F52F0" w:rsidP="00797BE6">
            <w:pPr>
              <w:pStyle w:val="ListParagraph"/>
              <w:numPr>
                <w:ilvl w:val="0"/>
                <w:numId w:val="7"/>
              </w:numPr>
              <w:jc w:val="both"/>
              <w:rPr>
                <w:rFonts w:ascii="Tahoma" w:hAnsi="Tahoma" w:cs="Tahoma"/>
                <w:sz w:val="20"/>
                <w:szCs w:val="20"/>
              </w:rPr>
            </w:pPr>
            <w:r>
              <w:rPr>
                <w:rFonts w:ascii="Tahoma" w:hAnsi="Tahoma" w:cs="Tahoma"/>
                <w:sz w:val="20"/>
                <w:szCs w:val="20"/>
              </w:rPr>
              <w:t>In 2016 Lead the Omni channel RFP and vendor selection for starting the digitalization journey for OK.</w:t>
            </w:r>
          </w:p>
          <w:p w14:paraId="21610E4A" w14:textId="5C3FD917" w:rsidR="007C5090" w:rsidRPr="00BA6D65" w:rsidRDefault="00797BE6" w:rsidP="00797BE6">
            <w:pPr>
              <w:pStyle w:val="ListParagraph"/>
              <w:numPr>
                <w:ilvl w:val="0"/>
                <w:numId w:val="7"/>
              </w:numPr>
              <w:jc w:val="both"/>
              <w:rPr>
                <w:rFonts w:ascii="Tahoma" w:hAnsi="Tahoma" w:cs="Tahoma"/>
                <w:sz w:val="20"/>
                <w:szCs w:val="20"/>
              </w:rPr>
            </w:pPr>
            <w:r>
              <w:rPr>
                <w:rFonts w:ascii="Tahoma" w:hAnsi="Tahoma" w:cs="Tahoma"/>
                <w:sz w:val="20"/>
                <w:szCs w:val="20"/>
              </w:rPr>
              <w:t>In 2015 b</w:t>
            </w:r>
            <w:r w:rsidR="008D08E0" w:rsidRPr="00BA6D65">
              <w:rPr>
                <w:rFonts w:ascii="Tahoma" w:hAnsi="Tahoma" w:cs="Tahoma"/>
                <w:sz w:val="20"/>
                <w:szCs w:val="20"/>
              </w:rPr>
              <w:t>uil</w:t>
            </w:r>
            <w:r>
              <w:rPr>
                <w:rFonts w:ascii="Tahoma" w:hAnsi="Tahoma" w:cs="Tahoma"/>
                <w:sz w:val="20"/>
                <w:szCs w:val="20"/>
              </w:rPr>
              <w:t>t</w:t>
            </w:r>
            <w:r w:rsidR="007C5090" w:rsidRPr="00BA6D65">
              <w:rPr>
                <w:rFonts w:ascii="Tahoma" w:hAnsi="Tahoma" w:cs="Tahoma"/>
                <w:sz w:val="20"/>
                <w:szCs w:val="20"/>
              </w:rPr>
              <w:t xml:space="preserve"> the working model and pr</w:t>
            </w:r>
            <w:r w:rsidR="00E649B1" w:rsidRPr="00BA6D65">
              <w:rPr>
                <w:rFonts w:ascii="Tahoma" w:hAnsi="Tahoma" w:cs="Tahoma"/>
                <w:sz w:val="20"/>
                <w:szCs w:val="20"/>
              </w:rPr>
              <w:t>ocess</w:t>
            </w:r>
            <w:r w:rsidR="00ED43A1" w:rsidRPr="00BA6D65">
              <w:rPr>
                <w:rFonts w:ascii="Tahoma" w:hAnsi="Tahoma" w:cs="Tahoma"/>
                <w:sz w:val="20"/>
                <w:szCs w:val="20"/>
              </w:rPr>
              <w:t xml:space="preserve"> within ICT, </w:t>
            </w:r>
            <w:r w:rsidR="007C5090" w:rsidRPr="00BA6D65">
              <w:rPr>
                <w:rFonts w:ascii="Tahoma" w:hAnsi="Tahoma" w:cs="Tahoma"/>
                <w:sz w:val="20"/>
                <w:szCs w:val="20"/>
              </w:rPr>
              <w:t xml:space="preserve">technology and commercial </w:t>
            </w:r>
            <w:r w:rsidR="00ED43A1" w:rsidRPr="00BA6D65">
              <w:rPr>
                <w:rFonts w:ascii="Tahoma" w:hAnsi="Tahoma" w:cs="Tahoma"/>
                <w:sz w:val="20"/>
                <w:szCs w:val="20"/>
              </w:rPr>
              <w:t>teams including</w:t>
            </w:r>
            <w:r w:rsidR="007C5090" w:rsidRPr="00BA6D65">
              <w:rPr>
                <w:rFonts w:ascii="Tahoma" w:hAnsi="Tahoma" w:cs="Tahoma"/>
                <w:sz w:val="20"/>
                <w:szCs w:val="20"/>
              </w:rPr>
              <w:t xml:space="preserve"> the outsourced functions and build the needed governance to ensure the efficiency and smooth execution. </w:t>
            </w:r>
          </w:p>
          <w:p w14:paraId="0D31A1F8" w14:textId="03DAA778" w:rsidR="00797BE6" w:rsidRPr="007C5090" w:rsidRDefault="00797BE6" w:rsidP="00797BE6">
            <w:pPr>
              <w:pStyle w:val="ListParagraph"/>
              <w:numPr>
                <w:ilvl w:val="0"/>
                <w:numId w:val="7"/>
              </w:numPr>
              <w:jc w:val="both"/>
              <w:rPr>
                <w:rFonts w:ascii="Tahoma" w:hAnsi="Tahoma" w:cs="Tahoma"/>
                <w:sz w:val="20"/>
                <w:szCs w:val="20"/>
              </w:rPr>
            </w:pPr>
            <w:r>
              <w:rPr>
                <w:rFonts w:ascii="Tahoma" w:hAnsi="Tahoma" w:cs="Tahoma"/>
                <w:sz w:val="20"/>
                <w:szCs w:val="20"/>
              </w:rPr>
              <w:t xml:space="preserve">In 2015 – 2016 Achieved 45% improvement in </w:t>
            </w:r>
            <w:r w:rsidRPr="007C5090">
              <w:rPr>
                <w:rFonts w:ascii="Tahoma" w:hAnsi="Tahoma" w:cs="Tahoma"/>
                <w:sz w:val="20"/>
                <w:szCs w:val="20"/>
              </w:rPr>
              <w:t>time to market to meet business and commercial requirements through strategic planning &amp; execution.</w:t>
            </w:r>
          </w:p>
          <w:p w14:paraId="037D7574" w14:textId="78345671" w:rsidR="007C5090" w:rsidRPr="00BA6D65" w:rsidRDefault="00522E73" w:rsidP="001C468D">
            <w:pPr>
              <w:pStyle w:val="ListParagraph"/>
              <w:numPr>
                <w:ilvl w:val="0"/>
                <w:numId w:val="7"/>
              </w:numPr>
              <w:jc w:val="both"/>
              <w:rPr>
                <w:rFonts w:ascii="Tahoma" w:hAnsi="Tahoma" w:cs="Tahoma"/>
                <w:sz w:val="20"/>
                <w:szCs w:val="20"/>
              </w:rPr>
            </w:pPr>
            <w:r>
              <w:rPr>
                <w:rFonts w:ascii="Tahoma" w:hAnsi="Tahoma" w:cs="Tahoma"/>
                <w:sz w:val="20"/>
                <w:szCs w:val="20"/>
              </w:rPr>
              <w:t>Prepare and execute</w:t>
            </w:r>
            <w:r w:rsidR="007C5090" w:rsidRPr="00BA6D65">
              <w:rPr>
                <w:rFonts w:ascii="Tahoma" w:hAnsi="Tahoma" w:cs="Tahoma"/>
                <w:sz w:val="20"/>
                <w:szCs w:val="20"/>
              </w:rPr>
              <w:t xml:space="preserve"> the Core, IT &amp; VAS business plan in alignment with financial KPIs</w:t>
            </w:r>
          </w:p>
          <w:p w14:paraId="2C7AFCD4" w14:textId="312FE1E5" w:rsidR="007C5090" w:rsidRPr="007C5090" w:rsidRDefault="005F52F0" w:rsidP="001C468D">
            <w:pPr>
              <w:pStyle w:val="ListParagraph"/>
              <w:numPr>
                <w:ilvl w:val="0"/>
                <w:numId w:val="7"/>
              </w:numPr>
              <w:jc w:val="both"/>
              <w:rPr>
                <w:rFonts w:ascii="Tahoma" w:hAnsi="Tahoma" w:cs="Tahoma"/>
                <w:sz w:val="20"/>
                <w:szCs w:val="20"/>
              </w:rPr>
            </w:pPr>
            <w:r>
              <w:rPr>
                <w:rFonts w:ascii="Tahoma" w:hAnsi="Tahoma" w:cs="Tahoma"/>
                <w:sz w:val="20"/>
                <w:szCs w:val="20"/>
              </w:rPr>
              <w:t xml:space="preserve">Starting 2014 up till now, </w:t>
            </w:r>
            <w:r w:rsidR="00522E73">
              <w:rPr>
                <w:rFonts w:ascii="Tahoma" w:hAnsi="Tahoma" w:cs="Tahoma"/>
                <w:sz w:val="20"/>
                <w:szCs w:val="20"/>
              </w:rPr>
              <w:t xml:space="preserve">Sponsored </w:t>
            </w:r>
            <w:r w:rsidR="007C5090" w:rsidRPr="00FE6F08">
              <w:rPr>
                <w:rFonts w:ascii="Tahoma" w:hAnsi="Tahoma" w:cs="Tahoma"/>
                <w:sz w:val="20"/>
                <w:szCs w:val="20"/>
              </w:rPr>
              <w:t>the IT transformation programs</w:t>
            </w:r>
            <w:r w:rsidR="007C5090">
              <w:rPr>
                <w:rFonts w:ascii="Tahoma" w:hAnsi="Tahoma" w:cs="Tahoma"/>
                <w:sz w:val="20"/>
                <w:szCs w:val="20"/>
              </w:rPr>
              <w:t xml:space="preserve"> </w:t>
            </w:r>
            <w:r w:rsidR="00522E73">
              <w:rPr>
                <w:rFonts w:ascii="Tahoma" w:hAnsi="Tahoma" w:cs="Tahoma"/>
                <w:sz w:val="20"/>
                <w:szCs w:val="20"/>
              </w:rPr>
              <w:t xml:space="preserve">from idea to delivery </w:t>
            </w:r>
            <w:r w:rsidR="007C5090">
              <w:rPr>
                <w:rFonts w:ascii="Tahoma" w:hAnsi="Tahoma" w:cs="Tahoma"/>
                <w:sz w:val="20"/>
                <w:szCs w:val="20"/>
              </w:rPr>
              <w:t>(CRM &amp; POS systems, Big data &amp; CEM, Centralized Product Catalogue &amp; order Care, Convergent Billing, ERP modernization)</w:t>
            </w:r>
            <w:r w:rsidR="007C5090" w:rsidRPr="00FE6F08">
              <w:rPr>
                <w:rFonts w:ascii="Tahoma" w:hAnsi="Tahoma" w:cs="Tahoma"/>
                <w:sz w:val="20"/>
                <w:szCs w:val="20"/>
              </w:rPr>
              <w:t xml:space="preserve"> and </w:t>
            </w:r>
            <w:r w:rsidR="007C5090">
              <w:rPr>
                <w:rFonts w:ascii="Tahoma" w:hAnsi="Tahoma" w:cs="Tahoma"/>
                <w:sz w:val="20"/>
                <w:szCs w:val="20"/>
              </w:rPr>
              <w:t>infrastructure related modernization and consolidation (Virtualization of all computing servers and built Ooredoo Private cloud, DB consolidation, storage consolidation and cloud automation)</w:t>
            </w:r>
          </w:p>
          <w:p w14:paraId="7DB3DEAF" w14:textId="77777777" w:rsidR="00797BE6" w:rsidRPr="007C5090" w:rsidRDefault="00797BE6" w:rsidP="00797BE6">
            <w:pPr>
              <w:pStyle w:val="ListParagraph"/>
              <w:numPr>
                <w:ilvl w:val="0"/>
                <w:numId w:val="7"/>
              </w:numPr>
              <w:jc w:val="both"/>
              <w:rPr>
                <w:rFonts w:ascii="Tahoma" w:hAnsi="Tahoma" w:cs="Tahoma"/>
                <w:sz w:val="20"/>
                <w:szCs w:val="20"/>
              </w:rPr>
            </w:pPr>
            <w:r>
              <w:rPr>
                <w:rFonts w:ascii="Tahoma" w:hAnsi="Tahoma" w:cs="Tahoma"/>
                <w:sz w:val="20"/>
                <w:szCs w:val="20"/>
              </w:rPr>
              <w:t>Consolidated the</w:t>
            </w:r>
            <w:r w:rsidRPr="007C5090">
              <w:rPr>
                <w:rFonts w:ascii="Tahoma" w:hAnsi="Tahoma" w:cs="Tahoma"/>
                <w:sz w:val="20"/>
                <w:szCs w:val="20"/>
              </w:rPr>
              <w:t xml:space="preserve"> IT architecture by optimizing 35+ best of breed </w:t>
            </w:r>
            <w:r>
              <w:rPr>
                <w:rFonts w:ascii="Tahoma" w:hAnsi="Tahoma" w:cs="Tahoma"/>
                <w:sz w:val="20"/>
                <w:szCs w:val="20"/>
              </w:rPr>
              <w:t xml:space="preserve">Technology / </w:t>
            </w:r>
            <w:r w:rsidRPr="007C5090">
              <w:rPr>
                <w:rFonts w:ascii="Tahoma" w:hAnsi="Tahoma" w:cs="Tahoma"/>
                <w:sz w:val="20"/>
                <w:szCs w:val="20"/>
              </w:rPr>
              <w:t>solutions, to 4 best of suit technology that enhanced the time to market and minimized the operational problems.</w:t>
            </w:r>
          </w:p>
          <w:p w14:paraId="7872E77E" w14:textId="77777777" w:rsidR="00797BE6" w:rsidRDefault="00797BE6" w:rsidP="00797BE6">
            <w:pPr>
              <w:pStyle w:val="ListParagraph"/>
              <w:numPr>
                <w:ilvl w:val="0"/>
                <w:numId w:val="7"/>
              </w:numPr>
              <w:jc w:val="both"/>
              <w:rPr>
                <w:rFonts w:ascii="Tahoma" w:hAnsi="Tahoma" w:cs="Tahoma"/>
                <w:sz w:val="20"/>
                <w:szCs w:val="20"/>
              </w:rPr>
            </w:pPr>
            <w:r>
              <w:rPr>
                <w:rFonts w:ascii="Tahoma" w:hAnsi="Tahoma" w:cs="Tahoma"/>
                <w:sz w:val="20"/>
                <w:szCs w:val="20"/>
              </w:rPr>
              <w:t xml:space="preserve">Transformed the IT architecture from a billing centric to a customer centric architecture </w:t>
            </w:r>
          </w:p>
          <w:p w14:paraId="00AAF5A7" w14:textId="7DC82E57" w:rsidR="007C5090" w:rsidRPr="007C5090" w:rsidRDefault="00797BE6" w:rsidP="00797BE6">
            <w:pPr>
              <w:pStyle w:val="ListParagraph"/>
              <w:numPr>
                <w:ilvl w:val="0"/>
                <w:numId w:val="7"/>
              </w:numPr>
              <w:jc w:val="both"/>
              <w:rPr>
                <w:rFonts w:ascii="Tahoma" w:hAnsi="Tahoma" w:cs="Tahoma"/>
                <w:sz w:val="20"/>
                <w:szCs w:val="20"/>
              </w:rPr>
            </w:pPr>
            <w:r>
              <w:rPr>
                <w:rFonts w:ascii="Tahoma" w:hAnsi="Tahoma" w:cs="Tahoma"/>
                <w:sz w:val="20"/>
                <w:szCs w:val="20"/>
              </w:rPr>
              <w:t xml:space="preserve">In B2B &amp; </w:t>
            </w:r>
            <w:r w:rsidR="005F52F0">
              <w:rPr>
                <w:rFonts w:ascii="Tahoma" w:hAnsi="Tahoma" w:cs="Tahoma"/>
                <w:sz w:val="20"/>
                <w:szCs w:val="20"/>
              </w:rPr>
              <w:t>Enterprise</w:t>
            </w:r>
            <w:r>
              <w:rPr>
                <w:rFonts w:ascii="Tahoma" w:hAnsi="Tahoma" w:cs="Tahoma"/>
                <w:sz w:val="20"/>
                <w:szCs w:val="20"/>
              </w:rPr>
              <w:t xml:space="preserve"> segment </w:t>
            </w:r>
            <w:r w:rsidR="007C5090" w:rsidRPr="007C5090">
              <w:rPr>
                <w:rFonts w:ascii="Tahoma" w:hAnsi="Tahoma" w:cs="Tahoma"/>
                <w:sz w:val="20"/>
                <w:szCs w:val="20"/>
              </w:rPr>
              <w:t xml:space="preserve">Secured new revenue streams (passive and active hosting, cloud services) </w:t>
            </w:r>
          </w:p>
          <w:p w14:paraId="399EC88E" w14:textId="77777777" w:rsidR="007C5090" w:rsidRDefault="007C5090" w:rsidP="001C468D">
            <w:pPr>
              <w:pStyle w:val="ListParagraph"/>
              <w:numPr>
                <w:ilvl w:val="0"/>
                <w:numId w:val="7"/>
              </w:numPr>
              <w:jc w:val="both"/>
              <w:rPr>
                <w:rFonts w:ascii="Tahoma" w:hAnsi="Tahoma" w:cs="Tahoma"/>
                <w:sz w:val="20"/>
                <w:szCs w:val="20"/>
              </w:rPr>
            </w:pPr>
            <w:r w:rsidRPr="007C5090">
              <w:rPr>
                <w:rFonts w:ascii="Tahoma" w:hAnsi="Tahoma" w:cs="Tahoma"/>
                <w:sz w:val="20"/>
                <w:szCs w:val="20"/>
              </w:rPr>
              <w:t>Proven ability to bring step-change improvements in Customer delight and NPS, via strategic focus on facilitating needed tools for Customer Value Management (CVM), and Customer Relationship Management (CRM).</w:t>
            </w:r>
          </w:p>
          <w:p w14:paraId="26606945" w14:textId="41077775" w:rsidR="00332D0C" w:rsidRPr="0023288D" w:rsidRDefault="004035AC" w:rsidP="001C468D">
            <w:pPr>
              <w:rPr>
                <w:rFonts w:ascii="Tahoma" w:hAnsi="Tahoma" w:cs="Tahoma"/>
                <w:sz w:val="20"/>
                <w:u w:val="single"/>
              </w:rPr>
            </w:pPr>
            <w:r>
              <w:rPr>
                <w:rFonts w:ascii="Tahoma" w:hAnsi="Tahoma" w:cs="Tahoma"/>
                <w:sz w:val="20"/>
                <w:u w:val="single"/>
              </w:rPr>
              <w:t>SKILLS</w:t>
            </w:r>
            <w:r w:rsidR="00332D0C" w:rsidRPr="0023288D">
              <w:rPr>
                <w:rFonts w:ascii="Tahoma" w:hAnsi="Tahoma" w:cs="Tahoma"/>
                <w:sz w:val="20"/>
                <w:u w:val="single"/>
              </w:rPr>
              <w:t>:</w:t>
            </w:r>
          </w:p>
          <w:p w14:paraId="77031262" w14:textId="77777777" w:rsidR="00332D0C" w:rsidRPr="00332D0C" w:rsidRDefault="00332D0C" w:rsidP="001C468D">
            <w:pPr>
              <w:ind w:left="360"/>
              <w:rPr>
                <w:rFonts w:ascii="Tahoma" w:hAnsi="Tahoma" w:cs="Tahoma"/>
                <w:sz w:val="20"/>
              </w:rPr>
            </w:pPr>
          </w:p>
          <w:p w14:paraId="594EA947" w14:textId="3ADFD728" w:rsidR="008D08E0" w:rsidRPr="008D08E0" w:rsidRDefault="008D08E0" w:rsidP="001C468D">
            <w:pPr>
              <w:pStyle w:val="ListParagraph"/>
              <w:numPr>
                <w:ilvl w:val="0"/>
                <w:numId w:val="7"/>
              </w:numPr>
              <w:jc w:val="both"/>
              <w:rPr>
                <w:rFonts w:ascii="Tahoma" w:hAnsi="Tahoma" w:cs="Tahoma"/>
                <w:sz w:val="20"/>
                <w:szCs w:val="20"/>
              </w:rPr>
            </w:pPr>
            <w:r w:rsidRPr="008D08E0">
              <w:rPr>
                <w:rFonts w:ascii="Tahoma" w:hAnsi="Tahoma" w:cs="Tahoma"/>
                <w:sz w:val="20"/>
                <w:szCs w:val="20"/>
              </w:rPr>
              <w:t>Executive Leadership</w:t>
            </w:r>
            <w:r>
              <w:rPr>
                <w:rFonts w:ascii="Tahoma" w:hAnsi="Tahoma" w:cs="Tahoma"/>
                <w:sz w:val="20"/>
                <w:szCs w:val="20"/>
              </w:rPr>
              <w:t xml:space="preserve">, </w:t>
            </w:r>
            <w:r w:rsidRPr="008D08E0">
              <w:rPr>
                <w:rFonts w:ascii="Tahoma" w:hAnsi="Tahoma" w:cs="Tahoma"/>
                <w:sz w:val="20"/>
                <w:szCs w:val="20"/>
              </w:rPr>
              <w:t>Portfolio manage</w:t>
            </w:r>
            <w:r>
              <w:rPr>
                <w:rFonts w:ascii="Tahoma" w:hAnsi="Tahoma" w:cs="Tahoma"/>
                <w:sz w:val="20"/>
                <w:szCs w:val="20"/>
              </w:rPr>
              <w:t xml:space="preserve">ment, </w:t>
            </w:r>
            <w:r w:rsidRPr="008D08E0">
              <w:rPr>
                <w:rFonts w:ascii="Tahoma" w:hAnsi="Tahoma" w:cs="Tahoma"/>
                <w:sz w:val="20"/>
                <w:szCs w:val="20"/>
              </w:rPr>
              <w:t>Product lifecycle management</w:t>
            </w:r>
          </w:p>
          <w:p w14:paraId="7560CD84" w14:textId="0608FA28" w:rsidR="008D08E0" w:rsidRPr="008D08E0" w:rsidRDefault="008D08E0" w:rsidP="001C468D">
            <w:pPr>
              <w:pStyle w:val="ListParagraph"/>
              <w:numPr>
                <w:ilvl w:val="0"/>
                <w:numId w:val="7"/>
              </w:numPr>
              <w:jc w:val="both"/>
              <w:rPr>
                <w:rFonts w:ascii="Tahoma" w:hAnsi="Tahoma" w:cs="Tahoma"/>
                <w:sz w:val="20"/>
                <w:szCs w:val="20"/>
              </w:rPr>
            </w:pPr>
            <w:r w:rsidRPr="008D08E0">
              <w:rPr>
                <w:rFonts w:ascii="Tahoma" w:hAnsi="Tahoma" w:cs="Tahoma"/>
                <w:sz w:val="20"/>
                <w:szCs w:val="20"/>
              </w:rPr>
              <w:t>Vendor management</w:t>
            </w:r>
            <w:r>
              <w:rPr>
                <w:rFonts w:ascii="Tahoma" w:hAnsi="Tahoma" w:cs="Tahoma"/>
                <w:sz w:val="20"/>
                <w:szCs w:val="20"/>
              </w:rPr>
              <w:t xml:space="preserve">, </w:t>
            </w:r>
            <w:r w:rsidRPr="008D08E0">
              <w:rPr>
                <w:rFonts w:ascii="Tahoma" w:hAnsi="Tahoma" w:cs="Tahoma"/>
                <w:sz w:val="20"/>
                <w:szCs w:val="20"/>
              </w:rPr>
              <w:t>Managed services &amp; Outsourcing</w:t>
            </w:r>
          </w:p>
          <w:p w14:paraId="1DB938D7" w14:textId="5FF1F169" w:rsidR="008D08E0" w:rsidRPr="008D08E0" w:rsidRDefault="008D08E0" w:rsidP="001C468D">
            <w:pPr>
              <w:pStyle w:val="ListParagraph"/>
              <w:numPr>
                <w:ilvl w:val="0"/>
                <w:numId w:val="7"/>
              </w:numPr>
              <w:jc w:val="both"/>
              <w:rPr>
                <w:rFonts w:ascii="Tahoma" w:hAnsi="Tahoma" w:cs="Tahoma"/>
                <w:sz w:val="20"/>
                <w:szCs w:val="20"/>
              </w:rPr>
            </w:pPr>
            <w:r w:rsidRPr="008D08E0">
              <w:rPr>
                <w:rFonts w:ascii="Tahoma" w:hAnsi="Tahoma" w:cs="Tahoma"/>
                <w:sz w:val="20"/>
                <w:szCs w:val="20"/>
              </w:rPr>
              <w:t>Strategi</w:t>
            </w:r>
            <w:r>
              <w:rPr>
                <w:rFonts w:ascii="Tahoma" w:hAnsi="Tahoma" w:cs="Tahoma"/>
                <w:sz w:val="20"/>
                <w:szCs w:val="20"/>
              </w:rPr>
              <w:t xml:space="preserve">c planning, </w:t>
            </w:r>
            <w:r w:rsidRPr="008D08E0">
              <w:rPr>
                <w:rFonts w:ascii="Tahoma" w:hAnsi="Tahoma" w:cs="Tahoma"/>
                <w:sz w:val="20"/>
                <w:szCs w:val="20"/>
              </w:rPr>
              <w:t xml:space="preserve">Business Planning &amp; Annual operating budget  </w:t>
            </w:r>
          </w:p>
          <w:p w14:paraId="625D982E" w14:textId="2EC72E3D" w:rsidR="008D08E0" w:rsidRPr="008D08E0" w:rsidRDefault="008D08E0" w:rsidP="001C468D">
            <w:pPr>
              <w:pStyle w:val="ListParagraph"/>
              <w:numPr>
                <w:ilvl w:val="0"/>
                <w:numId w:val="7"/>
              </w:numPr>
              <w:jc w:val="both"/>
              <w:rPr>
                <w:rFonts w:ascii="Tahoma" w:hAnsi="Tahoma" w:cs="Tahoma"/>
                <w:sz w:val="20"/>
                <w:szCs w:val="20"/>
              </w:rPr>
            </w:pPr>
            <w:r w:rsidRPr="008D08E0">
              <w:rPr>
                <w:rFonts w:ascii="Tahoma" w:hAnsi="Tahoma" w:cs="Tahoma"/>
                <w:sz w:val="20"/>
                <w:szCs w:val="20"/>
              </w:rPr>
              <w:t xml:space="preserve">Managing Multimillion Dollars </w:t>
            </w:r>
            <w:r>
              <w:rPr>
                <w:rFonts w:ascii="Tahoma" w:hAnsi="Tahoma" w:cs="Tahoma"/>
                <w:sz w:val="20"/>
                <w:szCs w:val="20"/>
              </w:rPr>
              <w:t xml:space="preserve">Projects, </w:t>
            </w:r>
            <w:r w:rsidR="002B4236">
              <w:rPr>
                <w:rFonts w:ascii="Tahoma" w:hAnsi="Tahoma" w:cs="Tahoma"/>
                <w:sz w:val="20"/>
                <w:szCs w:val="20"/>
              </w:rPr>
              <w:t xml:space="preserve">Complex Projects Management. </w:t>
            </w:r>
          </w:p>
          <w:p w14:paraId="070C3666" w14:textId="7700B3B3" w:rsidR="008D08E0" w:rsidRPr="008D08E0" w:rsidRDefault="008D08E0" w:rsidP="001C468D">
            <w:pPr>
              <w:pStyle w:val="ListParagraph"/>
              <w:numPr>
                <w:ilvl w:val="0"/>
                <w:numId w:val="7"/>
              </w:numPr>
              <w:jc w:val="both"/>
              <w:rPr>
                <w:rFonts w:ascii="Tahoma" w:hAnsi="Tahoma" w:cs="Tahoma"/>
                <w:sz w:val="20"/>
                <w:szCs w:val="20"/>
              </w:rPr>
            </w:pPr>
            <w:r w:rsidRPr="008D08E0">
              <w:rPr>
                <w:rFonts w:ascii="Tahoma" w:hAnsi="Tahoma" w:cs="Tahoma"/>
                <w:sz w:val="20"/>
                <w:szCs w:val="20"/>
              </w:rPr>
              <w:t>Strong analytical skills and situational analysis</w:t>
            </w:r>
            <w:r>
              <w:rPr>
                <w:rFonts w:ascii="Tahoma" w:hAnsi="Tahoma" w:cs="Tahoma"/>
                <w:sz w:val="20"/>
                <w:szCs w:val="20"/>
              </w:rPr>
              <w:t xml:space="preserve">, Decision making and problem Solving capabilities. </w:t>
            </w:r>
          </w:p>
          <w:p w14:paraId="7A8FA46B" w14:textId="4EA15AF9" w:rsidR="008D08E0" w:rsidRPr="008D08E0" w:rsidRDefault="008D08E0" w:rsidP="001C468D">
            <w:pPr>
              <w:pStyle w:val="ListParagraph"/>
              <w:numPr>
                <w:ilvl w:val="0"/>
                <w:numId w:val="7"/>
              </w:numPr>
              <w:jc w:val="both"/>
              <w:rPr>
                <w:rFonts w:ascii="Tahoma" w:hAnsi="Tahoma" w:cs="Tahoma"/>
                <w:sz w:val="20"/>
                <w:szCs w:val="20"/>
              </w:rPr>
            </w:pPr>
            <w:r w:rsidRPr="008D08E0">
              <w:rPr>
                <w:rFonts w:ascii="Tahoma" w:hAnsi="Tahoma" w:cs="Tahoma"/>
                <w:sz w:val="20"/>
                <w:szCs w:val="20"/>
              </w:rPr>
              <w:t>Strong Leadership</w:t>
            </w:r>
            <w:r w:rsidR="002B4236">
              <w:rPr>
                <w:rFonts w:ascii="Tahoma" w:hAnsi="Tahoma" w:cs="Tahoma"/>
                <w:sz w:val="20"/>
                <w:szCs w:val="20"/>
              </w:rPr>
              <w:t>, and team management</w:t>
            </w:r>
            <w:r w:rsidRPr="008D08E0">
              <w:rPr>
                <w:rFonts w:ascii="Tahoma" w:hAnsi="Tahoma" w:cs="Tahoma"/>
                <w:sz w:val="20"/>
                <w:szCs w:val="20"/>
              </w:rPr>
              <w:t xml:space="preserve"> skills.</w:t>
            </w:r>
          </w:p>
          <w:p w14:paraId="7CA97300" w14:textId="4CDCEF49" w:rsidR="001C3F8C" w:rsidRPr="008D08E0" w:rsidRDefault="008D08E0" w:rsidP="001C468D">
            <w:pPr>
              <w:pStyle w:val="ListParagraph"/>
              <w:numPr>
                <w:ilvl w:val="0"/>
                <w:numId w:val="7"/>
              </w:numPr>
              <w:jc w:val="both"/>
              <w:rPr>
                <w:rFonts w:ascii="Tahoma" w:hAnsi="Tahoma" w:cs="Tahoma"/>
                <w:sz w:val="20"/>
                <w:szCs w:val="20"/>
              </w:rPr>
            </w:pPr>
            <w:r w:rsidRPr="008D08E0">
              <w:rPr>
                <w:rFonts w:ascii="Tahoma" w:hAnsi="Tahoma" w:cs="Tahoma"/>
                <w:sz w:val="20"/>
                <w:szCs w:val="20"/>
              </w:rPr>
              <w:t>Communication / Negotiation / Organization / Presentation skills.</w:t>
            </w:r>
          </w:p>
        </w:tc>
      </w:tr>
      <w:tr w:rsidR="006C2532" w14:paraId="3257E4D2" w14:textId="77777777" w:rsidTr="00B22F3F">
        <w:trPr>
          <w:cantSplit/>
          <w:trHeight w:val="733"/>
        </w:trPr>
        <w:tc>
          <w:tcPr>
            <w:tcW w:w="10980" w:type="dxa"/>
          </w:tcPr>
          <w:p w14:paraId="237DF620" w14:textId="7EC33553" w:rsidR="006C2532" w:rsidRPr="00A94AF7" w:rsidRDefault="006C2532">
            <w:pPr>
              <w:pStyle w:val="SectionTitle"/>
              <w:rPr>
                <w:b/>
                <w:bCs/>
                <w:sz w:val="24"/>
                <w:szCs w:val="24"/>
              </w:rPr>
            </w:pPr>
            <w:r w:rsidRPr="00A94AF7">
              <w:rPr>
                <w:b/>
                <w:bCs/>
                <w:sz w:val="24"/>
                <w:szCs w:val="24"/>
              </w:rPr>
              <w:t>Education</w:t>
            </w:r>
          </w:p>
        </w:tc>
      </w:tr>
      <w:tr w:rsidR="00985DB9" w14:paraId="3AF4D879" w14:textId="77777777" w:rsidTr="00A94AF7">
        <w:tc>
          <w:tcPr>
            <w:tcW w:w="10980" w:type="dxa"/>
            <w:tcBorders>
              <w:bottom w:val="single" w:sz="4" w:space="0" w:color="auto"/>
            </w:tcBorders>
          </w:tcPr>
          <w:p w14:paraId="70F212CB" w14:textId="77777777" w:rsidR="00985DB9" w:rsidRDefault="00985DB9">
            <w:pPr>
              <w:pStyle w:val="BodyText"/>
              <w:outlineLvl w:val="0"/>
              <w:rPr>
                <w:rFonts w:ascii="Bookman Old Style" w:hAnsi="Bookman Old Style" w:cs="Bookman Old Style"/>
                <w:b/>
                <w:bCs/>
                <w:szCs w:val="28"/>
              </w:rPr>
            </w:pPr>
            <w:r>
              <w:rPr>
                <w:rFonts w:ascii="Bookman Old Style" w:hAnsi="Bookman Old Style" w:cs="Bookman Old Style"/>
                <w:b/>
                <w:bCs/>
                <w:szCs w:val="28"/>
              </w:rPr>
              <w:t>Post Graduate</w:t>
            </w:r>
          </w:p>
          <w:p w14:paraId="11C7F308" w14:textId="77777777" w:rsidR="00985DB9" w:rsidRDefault="00985DB9">
            <w:pPr>
              <w:ind w:left="120"/>
            </w:pPr>
            <w:r>
              <w:t>MIBA .……….……………………………………………………’200</w:t>
            </w:r>
            <w:r w:rsidR="00E83EA1">
              <w:t>2</w:t>
            </w:r>
          </w:p>
          <w:p w14:paraId="3EC321FE" w14:textId="77777777" w:rsidR="00985DB9" w:rsidRDefault="00985DB9">
            <w:pPr>
              <w:ind w:left="120"/>
            </w:pPr>
            <w:r>
              <w:t>[Master International of Business Administration]  ESLSCA University, France.</w:t>
            </w:r>
          </w:p>
          <w:p w14:paraId="5EFBEDEE" w14:textId="77777777" w:rsidR="00985DB9" w:rsidRDefault="00985DB9">
            <w:pPr>
              <w:pStyle w:val="BodyText"/>
              <w:outlineLvl w:val="0"/>
              <w:rPr>
                <w:rFonts w:ascii="Bookman Old Style" w:hAnsi="Bookman Old Style" w:cs="Bookman Old Style"/>
                <w:b/>
                <w:bCs/>
                <w:szCs w:val="28"/>
              </w:rPr>
            </w:pPr>
            <w:r>
              <w:rPr>
                <w:rFonts w:ascii="Bookman Old Style" w:hAnsi="Bookman Old Style" w:cs="Bookman Old Style"/>
                <w:b/>
                <w:bCs/>
                <w:szCs w:val="28"/>
              </w:rPr>
              <w:t>Education</w:t>
            </w:r>
          </w:p>
          <w:p w14:paraId="01E3A971" w14:textId="77777777" w:rsidR="00985DB9" w:rsidRDefault="00985DB9">
            <w:pPr>
              <w:ind w:left="120"/>
            </w:pPr>
            <w:r>
              <w:t xml:space="preserve">B.Sc. in Computer and Systems </w:t>
            </w:r>
            <w:r w:rsidR="00200516">
              <w:t>Engineering..</w:t>
            </w:r>
            <w:r>
              <w:t>………………………’1998</w:t>
            </w:r>
          </w:p>
          <w:p w14:paraId="15E80FB2" w14:textId="77777777" w:rsidR="00985DB9" w:rsidRDefault="00985DB9">
            <w:pPr>
              <w:ind w:left="120"/>
            </w:pPr>
            <w:r>
              <w:t>Grade: Average Very Good and distinction in the project.</w:t>
            </w:r>
          </w:p>
          <w:p w14:paraId="4B168B8F" w14:textId="4CF516C3" w:rsidR="001C3F8C" w:rsidRPr="00F96E14" w:rsidRDefault="00985DB9" w:rsidP="00BA6D65">
            <w:pPr>
              <w:ind w:left="120"/>
            </w:pPr>
            <w:r>
              <w:lastRenderedPageBreak/>
              <w:t xml:space="preserve">University / Faculty: </w:t>
            </w:r>
            <w:proofErr w:type="spellStart"/>
            <w:r>
              <w:t>Ain</w:t>
            </w:r>
            <w:proofErr w:type="spellEnd"/>
            <w:r>
              <w:t xml:space="preserve"> shams University / Faculty of Engineering.</w:t>
            </w:r>
          </w:p>
        </w:tc>
      </w:tr>
    </w:tbl>
    <w:p w14:paraId="38EF86FD" w14:textId="77777777" w:rsidR="00A43495" w:rsidRDefault="00A43495" w:rsidP="00A43495">
      <w:pPr>
        <w:pStyle w:val="BodyText"/>
        <w:outlineLvl w:val="0"/>
        <w:rPr>
          <w:rFonts w:ascii="Bookman Old Style" w:hAnsi="Bookman Old Style" w:cs="Bookman Old Style"/>
          <w:b/>
          <w:bCs/>
          <w:szCs w:val="28"/>
        </w:rPr>
      </w:pPr>
    </w:p>
    <w:p w14:paraId="3EE7A651" w14:textId="2250EE23" w:rsidR="006A3AA1" w:rsidRDefault="006A3AA1" w:rsidP="00A43495">
      <w:pPr>
        <w:pStyle w:val="BodyText"/>
        <w:ind w:left="-993"/>
        <w:jc w:val="left"/>
        <w:outlineLvl w:val="0"/>
        <w:rPr>
          <w:rFonts w:ascii="Bookman Old Style" w:hAnsi="Bookman Old Style" w:cs="Bookman Old Style"/>
          <w:b/>
          <w:bCs/>
          <w:szCs w:val="28"/>
        </w:rPr>
      </w:pPr>
      <w:r w:rsidRPr="00E83EA1">
        <w:rPr>
          <w:rFonts w:ascii="Bookman Old Style" w:hAnsi="Bookman Old Style" w:cs="Bookman Old Style"/>
          <w:b/>
          <w:bCs/>
          <w:szCs w:val="28"/>
        </w:rPr>
        <w:t>Work experience</w:t>
      </w:r>
    </w:p>
    <w:p w14:paraId="6B480B76" w14:textId="395ACDED" w:rsidR="006A3AA1" w:rsidRPr="008D08E0" w:rsidRDefault="006A3AA1" w:rsidP="001C468D">
      <w:pPr>
        <w:pStyle w:val="Heading9"/>
        <w:ind w:left="-993"/>
        <w:jc w:val="both"/>
        <w:rPr>
          <w:iCs w:val="0"/>
          <w:sz w:val="24"/>
          <w:szCs w:val="24"/>
        </w:rPr>
      </w:pPr>
      <w:r w:rsidRPr="006A3AA1">
        <w:rPr>
          <w:iCs w:val="0"/>
          <w:sz w:val="24"/>
          <w:szCs w:val="24"/>
        </w:rPr>
        <w:t>Ooredoo Kuwait</w:t>
      </w:r>
      <w:r w:rsidR="000A276C">
        <w:rPr>
          <w:iCs w:val="0"/>
          <w:sz w:val="24"/>
          <w:szCs w:val="24"/>
        </w:rPr>
        <w:t xml:space="preserve">  </w:t>
      </w:r>
      <w:r w:rsidR="000A276C" w:rsidRPr="00A43495">
        <w:rPr>
          <w:iCs w:val="0"/>
          <w:sz w:val="24"/>
          <w:szCs w:val="24"/>
        </w:rPr>
        <w:t xml:space="preserve"> June 2012 – Ongoing </w:t>
      </w:r>
    </w:p>
    <w:p w14:paraId="45EC95CB" w14:textId="77777777" w:rsidR="006A3AA1" w:rsidRPr="00132D5F" w:rsidRDefault="006A3AA1" w:rsidP="001C468D">
      <w:pPr>
        <w:pStyle w:val="BodyTextIndent"/>
        <w:ind w:left="0" w:hanging="993"/>
        <w:rPr>
          <w:rFonts w:ascii="Book Antiqua" w:hAnsi="Book Antiqua"/>
          <w:bCs/>
          <w:szCs w:val="22"/>
        </w:rPr>
      </w:pPr>
      <w:r w:rsidRPr="00132D5F">
        <w:rPr>
          <w:rFonts w:ascii="Book Antiqua" w:hAnsi="Book Antiqua"/>
          <w:b/>
          <w:szCs w:val="22"/>
        </w:rPr>
        <w:t xml:space="preserve">Title: </w:t>
      </w:r>
      <w:r w:rsidRPr="0023288D">
        <w:rPr>
          <w:rFonts w:ascii="Book Antiqua" w:hAnsi="Book Antiqua"/>
          <w:bCs/>
          <w:color w:val="0000FF"/>
          <w:szCs w:val="22"/>
        </w:rPr>
        <w:t>Senior Director Information &amp; Communication Technology</w:t>
      </w:r>
    </w:p>
    <w:p w14:paraId="203B6431" w14:textId="77777777" w:rsidR="006A3AA1" w:rsidRPr="002F04B1" w:rsidRDefault="006A3AA1" w:rsidP="001C468D">
      <w:pPr>
        <w:pStyle w:val="BodyTextIndent"/>
        <w:ind w:left="-426" w:hanging="567"/>
        <w:rPr>
          <w:rFonts w:ascii="Book Antiqua" w:hAnsi="Book Antiqua"/>
          <w:bCs/>
          <w:szCs w:val="22"/>
        </w:rPr>
      </w:pPr>
      <w:r w:rsidRPr="002F04B1">
        <w:rPr>
          <w:rFonts w:ascii="Book Antiqua" w:hAnsi="Book Antiqua"/>
          <w:b/>
          <w:szCs w:val="22"/>
        </w:rPr>
        <w:t xml:space="preserve">Main </w:t>
      </w:r>
      <w:r>
        <w:rPr>
          <w:rFonts w:ascii="Book Antiqua" w:hAnsi="Book Antiqua"/>
          <w:b/>
          <w:szCs w:val="22"/>
        </w:rPr>
        <w:t>Responsibilities</w:t>
      </w:r>
      <w:r w:rsidRPr="002F04B1">
        <w:rPr>
          <w:rFonts w:ascii="Book Antiqua" w:hAnsi="Book Antiqua"/>
          <w:b/>
          <w:szCs w:val="22"/>
        </w:rPr>
        <w:t>:</w:t>
      </w:r>
    </w:p>
    <w:p w14:paraId="2E519A26" w14:textId="7D8C05BC" w:rsidR="006A3AA1" w:rsidRPr="006A3AA1" w:rsidRDefault="00DA2ABA" w:rsidP="001C468D">
      <w:pPr>
        <w:pStyle w:val="ListParagraph"/>
        <w:numPr>
          <w:ilvl w:val="0"/>
          <w:numId w:val="16"/>
        </w:numPr>
        <w:ind w:left="-284" w:hanging="207"/>
        <w:jc w:val="both"/>
        <w:rPr>
          <w:rFonts w:ascii="Tahoma" w:hAnsi="Tahoma" w:cs="Tahoma"/>
          <w:sz w:val="20"/>
        </w:rPr>
      </w:pPr>
      <w:r>
        <w:rPr>
          <w:rFonts w:ascii="Tahoma" w:hAnsi="Tahoma" w:cs="Tahoma"/>
          <w:sz w:val="20"/>
        </w:rPr>
        <w:t xml:space="preserve">Develop </w:t>
      </w:r>
      <w:r w:rsidR="006A3AA1" w:rsidRPr="006A3AA1">
        <w:rPr>
          <w:rFonts w:ascii="Tahoma" w:hAnsi="Tahoma" w:cs="Tahoma"/>
          <w:sz w:val="20"/>
        </w:rPr>
        <w:t xml:space="preserve">Ooredoo Kuwait target reference architecture to match the future full convergent environment. Implement new NFV, SDN and SDDC. </w:t>
      </w:r>
    </w:p>
    <w:p w14:paraId="0B93660B" w14:textId="77777777" w:rsidR="006A3AA1" w:rsidRPr="006A3AA1" w:rsidRDefault="006A3AA1" w:rsidP="001C468D">
      <w:pPr>
        <w:pStyle w:val="ListParagraph"/>
        <w:numPr>
          <w:ilvl w:val="0"/>
          <w:numId w:val="16"/>
        </w:numPr>
        <w:ind w:left="-284" w:hanging="207"/>
        <w:jc w:val="both"/>
        <w:rPr>
          <w:rFonts w:ascii="Tahoma" w:hAnsi="Tahoma" w:cs="Tahoma"/>
          <w:sz w:val="20"/>
        </w:rPr>
      </w:pPr>
      <w:r w:rsidRPr="006A3AA1">
        <w:rPr>
          <w:rFonts w:ascii="Tahoma" w:hAnsi="Tahoma" w:cs="Tahoma"/>
          <w:sz w:val="20"/>
        </w:rPr>
        <w:t xml:space="preserve">Develop and manage the ICT budget of $ 40to $60M of CAPEX and prepare the three years business plan. </w:t>
      </w:r>
    </w:p>
    <w:p w14:paraId="30BE7D5A" w14:textId="77777777" w:rsidR="006A3AA1" w:rsidRPr="006A3AA1" w:rsidRDefault="006A3AA1" w:rsidP="001C468D">
      <w:pPr>
        <w:pStyle w:val="ListParagraph"/>
        <w:numPr>
          <w:ilvl w:val="0"/>
          <w:numId w:val="16"/>
        </w:numPr>
        <w:ind w:left="-284" w:hanging="207"/>
        <w:jc w:val="both"/>
        <w:rPr>
          <w:rFonts w:ascii="Tahoma" w:hAnsi="Tahoma" w:cs="Tahoma"/>
          <w:sz w:val="20"/>
        </w:rPr>
      </w:pPr>
      <w:r w:rsidRPr="006A3AA1">
        <w:rPr>
          <w:rFonts w:ascii="Tahoma" w:hAnsi="Tahoma" w:cs="Tahoma"/>
          <w:sz w:val="20"/>
        </w:rPr>
        <w:t xml:space="preserve">Build a fully converged ICT architecture using NFV, SDN and cloud automation. </w:t>
      </w:r>
    </w:p>
    <w:p w14:paraId="16DBB8DE" w14:textId="77777777" w:rsidR="006A3AA1" w:rsidRPr="006A3AA1" w:rsidRDefault="006A3AA1" w:rsidP="001C468D">
      <w:pPr>
        <w:pStyle w:val="ListParagraph"/>
        <w:numPr>
          <w:ilvl w:val="0"/>
          <w:numId w:val="16"/>
        </w:numPr>
        <w:ind w:left="-284" w:hanging="207"/>
        <w:jc w:val="both"/>
        <w:rPr>
          <w:rFonts w:ascii="Tahoma" w:hAnsi="Tahoma" w:cs="Tahoma"/>
          <w:sz w:val="20"/>
        </w:rPr>
      </w:pPr>
      <w:r w:rsidRPr="006A3AA1">
        <w:rPr>
          <w:rFonts w:ascii="Tahoma" w:hAnsi="Tahoma" w:cs="Tahoma"/>
          <w:sz w:val="20"/>
        </w:rPr>
        <w:t>Develop and oversee the implementation of technology strategy &amp; roadmap, which is aligned with the strategic objectives of Ooredoo Kuwait &amp; Ooredoo Group.</w:t>
      </w:r>
    </w:p>
    <w:p w14:paraId="064FE7F5" w14:textId="4213763B" w:rsidR="006A3AA1" w:rsidRPr="006A3AA1" w:rsidRDefault="006A3AA1" w:rsidP="001C468D">
      <w:pPr>
        <w:pStyle w:val="ListParagraph"/>
        <w:numPr>
          <w:ilvl w:val="0"/>
          <w:numId w:val="16"/>
        </w:numPr>
        <w:ind w:left="-284" w:hanging="207"/>
        <w:jc w:val="both"/>
        <w:rPr>
          <w:rFonts w:ascii="Tahoma" w:hAnsi="Tahoma" w:cs="Tahoma"/>
          <w:sz w:val="20"/>
        </w:rPr>
      </w:pPr>
      <w:r w:rsidRPr="006A3AA1">
        <w:rPr>
          <w:rFonts w:ascii="Tahoma" w:hAnsi="Tahoma" w:cs="Tahoma"/>
          <w:sz w:val="20"/>
        </w:rPr>
        <w:t>Provide continual support and oversight to the BUs programs and initiatives and particularly in the areas of Produ</w:t>
      </w:r>
      <w:r w:rsidR="001C468D">
        <w:rPr>
          <w:rFonts w:ascii="Tahoma" w:hAnsi="Tahoma" w:cs="Tahoma"/>
          <w:sz w:val="20"/>
        </w:rPr>
        <w:t xml:space="preserve">ct life cycles and Go to Market. Ensuring project execution in quality to provide superior customer experience. </w:t>
      </w:r>
    </w:p>
    <w:p w14:paraId="4282442C" w14:textId="77777777" w:rsidR="006A3AA1" w:rsidRPr="006A3AA1" w:rsidRDefault="006A3AA1" w:rsidP="001C468D">
      <w:pPr>
        <w:pStyle w:val="ListParagraph"/>
        <w:numPr>
          <w:ilvl w:val="0"/>
          <w:numId w:val="16"/>
        </w:numPr>
        <w:ind w:left="-284" w:hanging="207"/>
        <w:jc w:val="both"/>
        <w:rPr>
          <w:rFonts w:ascii="Tahoma" w:hAnsi="Tahoma" w:cs="Tahoma"/>
          <w:sz w:val="20"/>
        </w:rPr>
      </w:pPr>
      <w:r w:rsidRPr="006A3AA1">
        <w:rPr>
          <w:rFonts w:ascii="Tahoma" w:hAnsi="Tahoma" w:cs="Tahoma"/>
          <w:sz w:val="20"/>
        </w:rPr>
        <w:t xml:space="preserve">Secure a smooth transition of Ooredoo Kuwait current insource mode of operation to the future mode of operation an out sourced model without impacting the go to market and current on going projects. </w:t>
      </w:r>
    </w:p>
    <w:p w14:paraId="1A7E1F3B" w14:textId="77777777" w:rsidR="006A3AA1" w:rsidRPr="006A3AA1" w:rsidRDefault="006A3AA1" w:rsidP="001C468D">
      <w:pPr>
        <w:pStyle w:val="ListParagraph"/>
        <w:numPr>
          <w:ilvl w:val="0"/>
          <w:numId w:val="16"/>
        </w:numPr>
        <w:ind w:left="-284" w:hanging="207"/>
        <w:jc w:val="both"/>
        <w:rPr>
          <w:rFonts w:ascii="Tahoma" w:hAnsi="Tahoma" w:cs="Tahoma"/>
          <w:sz w:val="20"/>
        </w:rPr>
      </w:pPr>
      <w:r w:rsidRPr="006A3AA1">
        <w:rPr>
          <w:rFonts w:ascii="Tahoma" w:hAnsi="Tahoma" w:cs="Tahoma"/>
          <w:sz w:val="20"/>
        </w:rPr>
        <w:t xml:space="preserve">Ensure stuff engagement, career path, and development plan. Enhance the communication channel across different ICT teams. </w:t>
      </w:r>
    </w:p>
    <w:p w14:paraId="7380ECB4" w14:textId="77777777" w:rsidR="006A3AA1" w:rsidRPr="006A3AA1" w:rsidRDefault="006A3AA1" w:rsidP="001C468D">
      <w:pPr>
        <w:pStyle w:val="ListParagraph"/>
        <w:numPr>
          <w:ilvl w:val="0"/>
          <w:numId w:val="16"/>
        </w:numPr>
        <w:ind w:left="-284" w:hanging="207"/>
        <w:jc w:val="both"/>
        <w:rPr>
          <w:rFonts w:ascii="Tahoma" w:hAnsi="Tahoma" w:cs="Tahoma"/>
          <w:sz w:val="20"/>
          <w:szCs w:val="20"/>
        </w:rPr>
      </w:pPr>
      <w:r w:rsidRPr="006A3AA1">
        <w:rPr>
          <w:rFonts w:ascii="Tahoma" w:hAnsi="Tahoma" w:cs="Tahoma"/>
          <w:sz w:val="20"/>
        </w:rPr>
        <w:t>Oversee the development and implementation of ICT policies &amp; procedures, and ICT Quality Assurance procedures in alignment with group benchmark.</w:t>
      </w:r>
    </w:p>
    <w:p w14:paraId="6F2E777B" w14:textId="10E69DE6" w:rsidR="00AD0991" w:rsidRPr="006A3AA1" w:rsidRDefault="00AD0991" w:rsidP="001C468D">
      <w:pPr>
        <w:pStyle w:val="Heading9"/>
        <w:ind w:left="-993"/>
        <w:jc w:val="both"/>
        <w:rPr>
          <w:iCs w:val="0"/>
          <w:sz w:val="24"/>
          <w:szCs w:val="24"/>
        </w:rPr>
      </w:pPr>
      <w:proofErr w:type="spellStart"/>
      <w:r>
        <w:rPr>
          <w:iCs w:val="0"/>
          <w:sz w:val="24"/>
          <w:szCs w:val="24"/>
        </w:rPr>
        <w:t>Orascom</w:t>
      </w:r>
      <w:proofErr w:type="spellEnd"/>
      <w:r>
        <w:rPr>
          <w:iCs w:val="0"/>
          <w:sz w:val="24"/>
          <w:szCs w:val="24"/>
        </w:rPr>
        <w:t xml:space="preserve"> Telecom Algeria </w:t>
      </w:r>
      <w:r w:rsidR="00B06986" w:rsidRPr="00A43495">
        <w:rPr>
          <w:iCs w:val="0"/>
          <w:sz w:val="24"/>
          <w:szCs w:val="24"/>
        </w:rPr>
        <w:t>Feb</w:t>
      </w:r>
      <w:r w:rsidRPr="00A43495">
        <w:rPr>
          <w:iCs w:val="0"/>
          <w:sz w:val="24"/>
          <w:szCs w:val="24"/>
        </w:rPr>
        <w:t xml:space="preserve"> 2009 – May 2012</w:t>
      </w:r>
      <w:r w:rsidRPr="006A3AA1">
        <w:rPr>
          <w:iCs w:val="0"/>
          <w:sz w:val="24"/>
          <w:szCs w:val="24"/>
        </w:rPr>
        <w:t xml:space="preserve">  </w:t>
      </w:r>
    </w:p>
    <w:p w14:paraId="08E162CD" w14:textId="368EC065" w:rsidR="00AD0991" w:rsidRPr="0023288D" w:rsidRDefault="00175205" w:rsidP="001C468D">
      <w:pPr>
        <w:pStyle w:val="BodyTextIndent"/>
        <w:ind w:left="0" w:hanging="993"/>
        <w:rPr>
          <w:rFonts w:ascii="Book Antiqua" w:hAnsi="Book Antiqua"/>
          <w:szCs w:val="22"/>
        </w:rPr>
      </w:pPr>
      <w:r>
        <w:rPr>
          <w:rFonts w:ascii="Book Antiqua" w:hAnsi="Book Antiqua"/>
          <w:szCs w:val="22"/>
        </w:rPr>
        <w:t>Title</w:t>
      </w:r>
      <w:r w:rsidR="00AD0991" w:rsidRPr="0023288D">
        <w:rPr>
          <w:rFonts w:ascii="Book Antiqua" w:hAnsi="Book Antiqua"/>
          <w:szCs w:val="22"/>
        </w:rPr>
        <w:t xml:space="preserve">: </w:t>
      </w:r>
      <w:r w:rsidR="00AD0991" w:rsidRPr="0023288D">
        <w:rPr>
          <w:rFonts w:ascii="Book Antiqua" w:hAnsi="Book Antiqua"/>
          <w:color w:val="0000FF"/>
          <w:szCs w:val="22"/>
        </w:rPr>
        <w:t>Director IT Products &amp; Services Planning</w:t>
      </w:r>
    </w:p>
    <w:p w14:paraId="3A69D217" w14:textId="77777777" w:rsidR="00AD0991" w:rsidRPr="002F04B1" w:rsidRDefault="00AD0991" w:rsidP="001C468D">
      <w:pPr>
        <w:pStyle w:val="BodyTextIndent"/>
        <w:ind w:left="-426" w:hanging="567"/>
        <w:rPr>
          <w:rFonts w:ascii="Book Antiqua" w:hAnsi="Book Antiqua"/>
          <w:bCs/>
          <w:szCs w:val="22"/>
        </w:rPr>
      </w:pPr>
      <w:r w:rsidRPr="002F04B1">
        <w:rPr>
          <w:rFonts w:ascii="Book Antiqua" w:hAnsi="Book Antiqua"/>
          <w:b/>
          <w:szCs w:val="22"/>
        </w:rPr>
        <w:t xml:space="preserve">Main </w:t>
      </w:r>
      <w:r>
        <w:rPr>
          <w:rFonts w:ascii="Book Antiqua" w:hAnsi="Book Antiqua"/>
          <w:b/>
          <w:szCs w:val="22"/>
        </w:rPr>
        <w:t>Responsibilities</w:t>
      </w:r>
      <w:r w:rsidRPr="002F04B1">
        <w:rPr>
          <w:rFonts w:ascii="Book Antiqua" w:hAnsi="Book Antiqua"/>
          <w:b/>
          <w:szCs w:val="22"/>
        </w:rPr>
        <w:t>:</w:t>
      </w:r>
    </w:p>
    <w:p w14:paraId="3B495B2E" w14:textId="77777777" w:rsidR="00AD0991" w:rsidRPr="00E649B1" w:rsidRDefault="00AD0991" w:rsidP="001C468D">
      <w:pPr>
        <w:pStyle w:val="ListParagraph"/>
        <w:numPr>
          <w:ilvl w:val="0"/>
          <w:numId w:val="16"/>
        </w:numPr>
        <w:jc w:val="both"/>
        <w:rPr>
          <w:rFonts w:ascii="Tahoma" w:hAnsi="Tahoma" w:cs="Tahoma"/>
          <w:sz w:val="20"/>
          <w:szCs w:val="20"/>
        </w:rPr>
      </w:pPr>
      <w:r w:rsidRPr="00E649B1">
        <w:rPr>
          <w:rFonts w:ascii="Tahoma" w:hAnsi="Tahoma" w:cs="Tahoma"/>
          <w:sz w:val="20"/>
          <w:szCs w:val="20"/>
        </w:rPr>
        <w:t xml:space="preserve">The scope covers the following areas: IT OSS, BSS (Billing, IN, mediation, provisioning, CRM), VAS, and Roaming. </w:t>
      </w:r>
    </w:p>
    <w:p w14:paraId="083BC05E" w14:textId="069351B9" w:rsidR="00AD0991" w:rsidRPr="00E649B1" w:rsidRDefault="00360F84" w:rsidP="001C468D">
      <w:pPr>
        <w:pStyle w:val="ListParagraph"/>
        <w:numPr>
          <w:ilvl w:val="0"/>
          <w:numId w:val="16"/>
        </w:numPr>
        <w:jc w:val="both"/>
        <w:rPr>
          <w:rFonts w:ascii="Tahoma" w:hAnsi="Tahoma" w:cs="Tahoma"/>
          <w:sz w:val="20"/>
          <w:szCs w:val="20"/>
        </w:rPr>
      </w:pPr>
      <w:r>
        <w:rPr>
          <w:rFonts w:ascii="Tahoma" w:hAnsi="Tahoma" w:cs="Tahoma"/>
          <w:sz w:val="20"/>
          <w:szCs w:val="20"/>
        </w:rPr>
        <w:t xml:space="preserve">Develop the business plan and annual operating budget following the corporate KPIs and </w:t>
      </w:r>
      <w:r w:rsidR="00AD0991" w:rsidRPr="00E649B1">
        <w:rPr>
          <w:rFonts w:ascii="Tahoma" w:hAnsi="Tahoma" w:cs="Tahoma"/>
          <w:sz w:val="20"/>
          <w:szCs w:val="20"/>
        </w:rPr>
        <w:t>OTH/</w:t>
      </w:r>
      <w:proofErr w:type="spellStart"/>
      <w:r w:rsidR="00AD0991" w:rsidRPr="00E649B1">
        <w:rPr>
          <w:rFonts w:ascii="Tahoma" w:hAnsi="Tahoma" w:cs="Tahoma"/>
          <w:sz w:val="20"/>
          <w:szCs w:val="20"/>
        </w:rPr>
        <w:t>Vimpelcom</w:t>
      </w:r>
      <w:proofErr w:type="spellEnd"/>
      <w:r w:rsidR="00AD0991" w:rsidRPr="00E649B1">
        <w:rPr>
          <w:rFonts w:ascii="Tahoma" w:hAnsi="Tahoma" w:cs="Tahoma"/>
          <w:sz w:val="20"/>
          <w:szCs w:val="20"/>
        </w:rPr>
        <w:t xml:space="preserve"> (Holding company) guidelines</w:t>
      </w:r>
      <w:r>
        <w:rPr>
          <w:rFonts w:ascii="Tahoma" w:hAnsi="Tahoma" w:cs="Tahoma"/>
          <w:sz w:val="20"/>
          <w:szCs w:val="20"/>
        </w:rPr>
        <w:t xml:space="preserve">. </w:t>
      </w:r>
      <w:r w:rsidR="00B06986">
        <w:rPr>
          <w:rFonts w:ascii="Tahoma" w:hAnsi="Tahoma" w:cs="Tahoma"/>
          <w:sz w:val="20"/>
          <w:szCs w:val="20"/>
        </w:rPr>
        <w:t xml:space="preserve">Effectively manage a $ 30 M CAPEX budget. </w:t>
      </w:r>
    </w:p>
    <w:p w14:paraId="7AAE43BD" w14:textId="77777777" w:rsidR="00AD0991" w:rsidRPr="00E649B1" w:rsidRDefault="00AD0991" w:rsidP="001C468D">
      <w:pPr>
        <w:pStyle w:val="ListParagraph"/>
        <w:numPr>
          <w:ilvl w:val="0"/>
          <w:numId w:val="16"/>
        </w:numPr>
        <w:jc w:val="both"/>
        <w:rPr>
          <w:rFonts w:ascii="Tahoma" w:hAnsi="Tahoma" w:cs="Tahoma"/>
          <w:sz w:val="20"/>
          <w:szCs w:val="20"/>
        </w:rPr>
      </w:pPr>
      <w:r w:rsidRPr="00E649B1">
        <w:rPr>
          <w:rFonts w:ascii="Tahoma" w:hAnsi="Tahoma" w:cs="Tahoma"/>
          <w:sz w:val="20"/>
          <w:szCs w:val="20"/>
        </w:rPr>
        <w:t>Lead IT 3G bid team, and project implementation, and Study new technologies and its impact on the current systems.</w:t>
      </w:r>
    </w:p>
    <w:p w14:paraId="0A69A8BE" w14:textId="76C64FE6" w:rsidR="00AD0991" w:rsidRPr="00E649B1" w:rsidRDefault="00AD0991" w:rsidP="001C468D">
      <w:pPr>
        <w:pStyle w:val="ListParagraph"/>
        <w:numPr>
          <w:ilvl w:val="0"/>
          <w:numId w:val="16"/>
        </w:numPr>
        <w:jc w:val="both"/>
        <w:rPr>
          <w:rFonts w:ascii="Tahoma" w:hAnsi="Tahoma" w:cs="Tahoma"/>
          <w:sz w:val="20"/>
          <w:szCs w:val="20"/>
        </w:rPr>
      </w:pPr>
      <w:r w:rsidRPr="00E649B1">
        <w:rPr>
          <w:rFonts w:ascii="Tahoma" w:hAnsi="Tahoma" w:cs="Tahoma"/>
          <w:sz w:val="20"/>
          <w:szCs w:val="20"/>
        </w:rPr>
        <w:t>Single Point of contact for</w:t>
      </w:r>
      <w:r>
        <w:rPr>
          <w:rFonts w:ascii="Tahoma" w:hAnsi="Tahoma" w:cs="Tahoma"/>
          <w:sz w:val="20"/>
          <w:szCs w:val="20"/>
        </w:rPr>
        <w:t xml:space="preserve"> commercial Department, deliver the marketing roadmap </w:t>
      </w:r>
      <w:r w:rsidR="00360F84">
        <w:rPr>
          <w:rFonts w:ascii="Tahoma" w:hAnsi="Tahoma" w:cs="Tahoma"/>
          <w:sz w:val="20"/>
          <w:szCs w:val="20"/>
        </w:rPr>
        <w:t>in quality &amp; in time</w:t>
      </w:r>
    </w:p>
    <w:p w14:paraId="1BF5E009" w14:textId="77777777" w:rsidR="00AD0991" w:rsidRPr="00E649B1" w:rsidRDefault="00AD0991" w:rsidP="001C468D">
      <w:pPr>
        <w:pStyle w:val="ListParagraph"/>
        <w:numPr>
          <w:ilvl w:val="0"/>
          <w:numId w:val="16"/>
        </w:numPr>
        <w:jc w:val="both"/>
        <w:rPr>
          <w:rFonts w:ascii="Tahoma" w:hAnsi="Tahoma" w:cs="Tahoma"/>
          <w:sz w:val="20"/>
          <w:szCs w:val="20"/>
        </w:rPr>
      </w:pPr>
      <w:r w:rsidRPr="00E649B1">
        <w:rPr>
          <w:rFonts w:ascii="Tahoma" w:hAnsi="Tahoma" w:cs="Tahoma"/>
          <w:sz w:val="20"/>
          <w:szCs w:val="20"/>
        </w:rPr>
        <w:t xml:space="preserve">Present to marketing different system features that could create a value product to the end user. </w:t>
      </w:r>
    </w:p>
    <w:p w14:paraId="42A081E0" w14:textId="433CE926" w:rsidR="00AD0991" w:rsidRPr="00E649B1" w:rsidRDefault="00360F84" w:rsidP="001C468D">
      <w:pPr>
        <w:pStyle w:val="ListParagraph"/>
        <w:numPr>
          <w:ilvl w:val="0"/>
          <w:numId w:val="16"/>
        </w:numPr>
        <w:jc w:val="both"/>
        <w:rPr>
          <w:rFonts w:ascii="Tahoma" w:hAnsi="Tahoma" w:cs="Tahoma"/>
          <w:sz w:val="20"/>
          <w:szCs w:val="20"/>
        </w:rPr>
      </w:pPr>
      <w:r>
        <w:rPr>
          <w:rFonts w:ascii="Tahoma" w:hAnsi="Tahoma" w:cs="Tahoma"/>
          <w:sz w:val="20"/>
          <w:szCs w:val="20"/>
        </w:rPr>
        <w:t>I</w:t>
      </w:r>
      <w:r w:rsidR="00AD0991" w:rsidRPr="00E649B1">
        <w:rPr>
          <w:rFonts w:ascii="Tahoma" w:hAnsi="Tahoma" w:cs="Tahoma"/>
          <w:sz w:val="20"/>
          <w:szCs w:val="20"/>
        </w:rPr>
        <w:t xml:space="preserve">nnovate and develop </w:t>
      </w:r>
      <w:r w:rsidRPr="00E649B1">
        <w:rPr>
          <w:rFonts w:ascii="Tahoma" w:hAnsi="Tahoma" w:cs="Tahoma"/>
          <w:sz w:val="20"/>
          <w:szCs w:val="20"/>
        </w:rPr>
        <w:t>solutions that contribute</w:t>
      </w:r>
      <w:r w:rsidR="00AD0991" w:rsidRPr="00E649B1">
        <w:rPr>
          <w:rFonts w:ascii="Tahoma" w:hAnsi="Tahoma" w:cs="Tahoma"/>
          <w:sz w:val="20"/>
          <w:szCs w:val="20"/>
        </w:rPr>
        <w:t xml:space="preserve"> to a delightful customer experience and “killer” products and services.</w:t>
      </w:r>
    </w:p>
    <w:p w14:paraId="2FC1EC83" w14:textId="77777777" w:rsidR="00AD0991" w:rsidRPr="00E649B1" w:rsidRDefault="00AD0991" w:rsidP="001C468D">
      <w:pPr>
        <w:pStyle w:val="ListParagraph"/>
        <w:numPr>
          <w:ilvl w:val="0"/>
          <w:numId w:val="16"/>
        </w:numPr>
        <w:jc w:val="both"/>
        <w:rPr>
          <w:rFonts w:ascii="Tahoma" w:hAnsi="Tahoma" w:cs="Tahoma"/>
          <w:sz w:val="20"/>
          <w:szCs w:val="20"/>
        </w:rPr>
      </w:pPr>
      <w:r w:rsidRPr="00E649B1">
        <w:rPr>
          <w:rFonts w:ascii="Tahoma" w:hAnsi="Tahoma" w:cs="Tahoma"/>
          <w:sz w:val="20"/>
          <w:szCs w:val="20"/>
        </w:rPr>
        <w:t>Create an Enterprise solution team who will focus on providing corporate solutions</w:t>
      </w:r>
    </w:p>
    <w:p w14:paraId="63F1E47A" w14:textId="77777777" w:rsidR="00B06986" w:rsidRDefault="00B06986" w:rsidP="001C468D"/>
    <w:p w14:paraId="414C166F" w14:textId="6E8233CE" w:rsidR="00B06986" w:rsidRPr="006A3AA1" w:rsidRDefault="00B06986" w:rsidP="001C468D">
      <w:pPr>
        <w:pStyle w:val="Heading9"/>
        <w:ind w:left="-993"/>
        <w:jc w:val="both"/>
        <w:rPr>
          <w:iCs w:val="0"/>
          <w:sz w:val="24"/>
          <w:szCs w:val="24"/>
        </w:rPr>
      </w:pPr>
      <w:proofErr w:type="spellStart"/>
      <w:r>
        <w:rPr>
          <w:iCs w:val="0"/>
          <w:sz w:val="24"/>
          <w:szCs w:val="24"/>
        </w:rPr>
        <w:t>Orascom</w:t>
      </w:r>
      <w:proofErr w:type="spellEnd"/>
      <w:r>
        <w:rPr>
          <w:iCs w:val="0"/>
          <w:sz w:val="24"/>
          <w:szCs w:val="24"/>
        </w:rPr>
        <w:t xml:space="preserve"> Telecom Algeria </w:t>
      </w:r>
      <w:r w:rsidR="008B1A24">
        <w:rPr>
          <w:iCs w:val="0"/>
          <w:sz w:val="24"/>
          <w:szCs w:val="24"/>
        </w:rPr>
        <w:t>July</w:t>
      </w:r>
      <w:r w:rsidRPr="00A43495">
        <w:rPr>
          <w:iCs w:val="0"/>
          <w:sz w:val="24"/>
          <w:szCs w:val="24"/>
        </w:rPr>
        <w:t xml:space="preserve"> 2006 – Feb 2009</w:t>
      </w:r>
      <w:r w:rsidRPr="006A3AA1">
        <w:rPr>
          <w:iCs w:val="0"/>
          <w:sz w:val="24"/>
          <w:szCs w:val="24"/>
        </w:rPr>
        <w:t xml:space="preserve">  </w:t>
      </w:r>
    </w:p>
    <w:p w14:paraId="1F057898" w14:textId="19C566D0" w:rsidR="00B06986" w:rsidRPr="0023288D" w:rsidRDefault="007B1AB9" w:rsidP="001C468D">
      <w:pPr>
        <w:pStyle w:val="BodyTextIndent"/>
        <w:ind w:left="0" w:hanging="993"/>
        <w:rPr>
          <w:rFonts w:ascii="Book Antiqua" w:hAnsi="Book Antiqua"/>
          <w:szCs w:val="22"/>
        </w:rPr>
      </w:pPr>
      <w:r w:rsidRPr="0023288D">
        <w:rPr>
          <w:rFonts w:ascii="Book Antiqua" w:hAnsi="Book Antiqua"/>
          <w:szCs w:val="22"/>
        </w:rPr>
        <w:t>Title:</w:t>
      </w:r>
      <w:r w:rsidR="00B06986" w:rsidRPr="0023288D">
        <w:rPr>
          <w:rFonts w:ascii="Book Antiqua" w:hAnsi="Book Antiqua"/>
          <w:szCs w:val="22"/>
        </w:rPr>
        <w:t xml:space="preserve"> </w:t>
      </w:r>
      <w:r w:rsidR="00403A43">
        <w:rPr>
          <w:rFonts w:ascii="Book Antiqua" w:hAnsi="Book Antiqua"/>
          <w:color w:val="0000FF"/>
          <w:szCs w:val="22"/>
        </w:rPr>
        <w:t>Senior Manager IN &amp; VAS Planning</w:t>
      </w:r>
    </w:p>
    <w:p w14:paraId="2FF011A6" w14:textId="77777777" w:rsidR="00B06986" w:rsidRPr="002F04B1" w:rsidRDefault="00B06986" w:rsidP="001C468D">
      <w:pPr>
        <w:pStyle w:val="BodyTextIndent"/>
        <w:ind w:left="-426" w:hanging="567"/>
        <w:rPr>
          <w:rFonts w:ascii="Book Antiqua" w:hAnsi="Book Antiqua"/>
          <w:bCs/>
          <w:szCs w:val="22"/>
        </w:rPr>
      </w:pPr>
      <w:r w:rsidRPr="002F04B1">
        <w:rPr>
          <w:rFonts w:ascii="Book Antiqua" w:hAnsi="Book Antiqua"/>
          <w:b/>
          <w:szCs w:val="22"/>
        </w:rPr>
        <w:t xml:space="preserve">Main </w:t>
      </w:r>
      <w:r>
        <w:rPr>
          <w:rFonts w:ascii="Book Antiqua" w:hAnsi="Book Antiqua"/>
          <w:b/>
          <w:szCs w:val="22"/>
        </w:rPr>
        <w:t>Responsibilities</w:t>
      </w:r>
      <w:r w:rsidRPr="002F04B1">
        <w:rPr>
          <w:rFonts w:ascii="Book Antiqua" w:hAnsi="Book Antiqua"/>
          <w:b/>
          <w:szCs w:val="22"/>
        </w:rPr>
        <w:t>:</w:t>
      </w:r>
    </w:p>
    <w:p w14:paraId="51300DB2" w14:textId="77777777" w:rsidR="00B06986" w:rsidRPr="007B1AB9" w:rsidRDefault="00B06986" w:rsidP="001C468D">
      <w:pPr>
        <w:pStyle w:val="ListParagraph"/>
        <w:numPr>
          <w:ilvl w:val="0"/>
          <w:numId w:val="16"/>
        </w:numPr>
        <w:jc w:val="both"/>
        <w:rPr>
          <w:rFonts w:ascii="Tahoma" w:hAnsi="Tahoma" w:cs="Tahoma"/>
          <w:sz w:val="20"/>
          <w:szCs w:val="20"/>
        </w:rPr>
      </w:pPr>
      <w:r w:rsidRPr="007B1AB9">
        <w:rPr>
          <w:rFonts w:ascii="Tahoma" w:hAnsi="Tahoma" w:cs="Tahoma"/>
          <w:sz w:val="20"/>
          <w:szCs w:val="20"/>
        </w:rPr>
        <w:t>Create highly qualified IN &amp; VAS Team.</w:t>
      </w:r>
    </w:p>
    <w:p w14:paraId="3B8A4D97" w14:textId="77777777" w:rsidR="00B06986" w:rsidRPr="007B1AB9" w:rsidRDefault="00B06986" w:rsidP="001C468D">
      <w:pPr>
        <w:pStyle w:val="ListParagraph"/>
        <w:numPr>
          <w:ilvl w:val="0"/>
          <w:numId w:val="16"/>
        </w:numPr>
        <w:jc w:val="both"/>
        <w:rPr>
          <w:rFonts w:ascii="Tahoma" w:hAnsi="Tahoma" w:cs="Tahoma"/>
          <w:sz w:val="20"/>
          <w:szCs w:val="20"/>
        </w:rPr>
      </w:pPr>
      <w:r w:rsidRPr="007B1AB9">
        <w:rPr>
          <w:rFonts w:ascii="Tahoma" w:hAnsi="Tahoma" w:cs="Tahoma"/>
          <w:sz w:val="20"/>
          <w:szCs w:val="20"/>
        </w:rPr>
        <w:t xml:space="preserve">Control a Yearly Budget of average $ 20 M </w:t>
      </w:r>
    </w:p>
    <w:p w14:paraId="43CF7139" w14:textId="77777777" w:rsidR="00B06986" w:rsidRDefault="00B06986" w:rsidP="001C468D">
      <w:pPr>
        <w:pStyle w:val="ListParagraph"/>
        <w:numPr>
          <w:ilvl w:val="0"/>
          <w:numId w:val="16"/>
        </w:numPr>
        <w:jc w:val="both"/>
        <w:rPr>
          <w:rFonts w:ascii="Tahoma" w:hAnsi="Tahoma" w:cs="Tahoma"/>
          <w:sz w:val="20"/>
          <w:szCs w:val="20"/>
        </w:rPr>
      </w:pPr>
      <w:r w:rsidRPr="007B1AB9">
        <w:rPr>
          <w:rFonts w:ascii="Tahoma" w:hAnsi="Tahoma" w:cs="Tahoma"/>
          <w:sz w:val="20"/>
          <w:szCs w:val="20"/>
        </w:rPr>
        <w:t>Manage the Prepaid System Swap for 17M Subscribers.</w:t>
      </w:r>
    </w:p>
    <w:p w14:paraId="57F757F6" w14:textId="429633A2" w:rsidR="007B1AB9" w:rsidRPr="007B1AB9" w:rsidRDefault="007B1AB9" w:rsidP="001C468D">
      <w:pPr>
        <w:pStyle w:val="ListParagraph"/>
        <w:numPr>
          <w:ilvl w:val="0"/>
          <w:numId w:val="16"/>
        </w:numPr>
        <w:jc w:val="both"/>
        <w:rPr>
          <w:rFonts w:ascii="Tahoma" w:hAnsi="Tahoma" w:cs="Tahoma"/>
          <w:sz w:val="20"/>
          <w:szCs w:val="20"/>
        </w:rPr>
      </w:pPr>
      <w:r>
        <w:rPr>
          <w:rFonts w:ascii="Tahoma" w:hAnsi="Tahoma" w:cs="Tahoma"/>
          <w:sz w:val="20"/>
          <w:szCs w:val="20"/>
        </w:rPr>
        <w:t>Implemented 12 new VAS services that contributed in enhancement of customer ARPU</w:t>
      </w:r>
    </w:p>
    <w:p w14:paraId="1AD23AE7" w14:textId="6EE9123A" w:rsidR="002862AB" w:rsidRPr="002862AB" w:rsidRDefault="007B1AB9" w:rsidP="002862AB">
      <w:pPr>
        <w:pStyle w:val="ListParagraph"/>
        <w:numPr>
          <w:ilvl w:val="0"/>
          <w:numId w:val="16"/>
        </w:numPr>
        <w:jc w:val="both"/>
        <w:rPr>
          <w:rFonts w:ascii="Tahoma" w:hAnsi="Tahoma" w:cs="Tahoma"/>
          <w:sz w:val="20"/>
          <w:szCs w:val="20"/>
        </w:rPr>
      </w:pPr>
      <w:r w:rsidRPr="00E649B1">
        <w:rPr>
          <w:rFonts w:ascii="Tahoma" w:hAnsi="Tahoma" w:cs="Tahoma"/>
          <w:sz w:val="20"/>
          <w:szCs w:val="20"/>
        </w:rPr>
        <w:t>Single Point of contact for</w:t>
      </w:r>
      <w:r>
        <w:rPr>
          <w:rFonts w:ascii="Tahoma" w:hAnsi="Tahoma" w:cs="Tahoma"/>
          <w:sz w:val="20"/>
          <w:szCs w:val="20"/>
        </w:rPr>
        <w:t xml:space="preserve"> commercial Department, deliver the marketing roadmap in quality &amp; in time.</w:t>
      </w:r>
    </w:p>
    <w:p w14:paraId="0E2A675E" w14:textId="77777777" w:rsidR="002862AB" w:rsidRDefault="002862AB" w:rsidP="001C468D">
      <w:pPr>
        <w:pStyle w:val="Heading9"/>
        <w:ind w:left="-993"/>
        <w:jc w:val="both"/>
        <w:rPr>
          <w:iCs w:val="0"/>
          <w:sz w:val="24"/>
          <w:szCs w:val="24"/>
        </w:rPr>
      </w:pPr>
    </w:p>
    <w:p w14:paraId="3CF87297" w14:textId="77777777" w:rsidR="002862AB" w:rsidRDefault="002862AB">
      <w:pPr>
        <w:jc w:val="left"/>
        <w:rPr>
          <w:b/>
          <w:bCs/>
          <w:sz w:val="24"/>
          <w:szCs w:val="24"/>
        </w:rPr>
      </w:pPr>
      <w:r>
        <w:rPr>
          <w:iCs/>
          <w:sz w:val="24"/>
          <w:szCs w:val="24"/>
        </w:rPr>
        <w:br w:type="page"/>
      </w:r>
    </w:p>
    <w:p w14:paraId="059880C5" w14:textId="77777777" w:rsidR="0074478D" w:rsidRDefault="0074478D" w:rsidP="001C468D">
      <w:pPr>
        <w:pStyle w:val="Heading9"/>
        <w:ind w:left="-993"/>
        <w:jc w:val="both"/>
        <w:rPr>
          <w:iCs w:val="0"/>
          <w:sz w:val="24"/>
          <w:szCs w:val="24"/>
        </w:rPr>
      </w:pPr>
    </w:p>
    <w:p w14:paraId="36614809" w14:textId="37B49EC9" w:rsidR="007B1AB9" w:rsidRPr="006A3AA1" w:rsidRDefault="007B1AB9" w:rsidP="001C468D">
      <w:pPr>
        <w:pStyle w:val="Heading9"/>
        <w:ind w:left="-993"/>
        <w:jc w:val="both"/>
        <w:rPr>
          <w:iCs w:val="0"/>
          <w:sz w:val="24"/>
          <w:szCs w:val="24"/>
        </w:rPr>
      </w:pPr>
      <w:r>
        <w:rPr>
          <w:iCs w:val="0"/>
          <w:sz w:val="24"/>
          <w:szCs w:val="24"/>
        </w:rPr>
        <w:t>Vodafone Egypt: April 2004 – June 2006</w:t>
      </w:r>
      <w:r w:rsidRPr="006A3AA1">
        <w:rPr>
          <w:iCs w:val="0"/>
          <w:sz w:val="24"/>
          <w:szCs w:val="24"/>
        </w:rPr>
        <w:t xml:space="preserve">  </w:t>
      </w:r>
    </w:p>
    <w:p w14:paraId="4D1561B4" w14:textId="017FDB06" w:rsidR="007B1AB9" w:rsidRPr="0023288D" w:rsidRDefault="007B1AB9" w:rsidP="001C468D">
      <w:pPr>
        <w:pStyle w:val="BodyTextIndent"/>
        <w:ind w:left="0" w:hanging="993"/>
        <w:rPr>
          <w:rFonts w:ascii="Book Antiqua" w:hAnsi="Book Antiqua"/>
          <w:szCs w:val="22"/>
        </w:rPr>
      </w:pPr>
      <w:r w:rsidRPr="0023288D">
        <w:rPr>
          <w:rFonts w:ascii="Book Antiqua" w:hAnsi="Book Antiqua"/>
          <w:szCs w:val="22"/>
        </w:rPr>
        <w:t xml:space="preserve">Title: </w:t>
      </w:r>
      <w:r w:rsidRPr="0023288D">
        <w:rPr>
          <w:rFonts w:ascii="Book Antiqua" w:hAnsi="Book Antiqua"/>
          <w:color w:val="0000FF"/>
          <w:szCs w:val="22"/>
        </w:rPr>
        <w:t>IN &amp; Mediation Services Senior Supervisor</w:t>
      </w:r>
    </w:p>
    <w:p w14:paraId="48520776" w14:textId="77777777" w:rsidR="007B1AB9" w:rsidRDefault="007B1AB9" w:rsidP="001C468D">
      <w:pPr>
        <w:pStyle w:val="BodyTextIndent"/>
        <w:ind w:left="-426" w:hanging="567"/>
        <w:rPr>
          <w:rFonts w:ascii="Book Antiqua" w:hAnsi="Book Antiqua"/>
          <w:b/>
          <w:szCs w:val="22"/>
        </w:rPr>
      </w:pPr>
      <w:r w:rsidRPr="002F04B1">
        <w:rPr>
          <w:rFonts w:ascii="Book Antiqua" w:hAnsi="Book Antiqua"/>
          <w:b/>
          <w:szCs w:val="22"/>
        </w:rPr>
        <w:t xml:space="preserve">Main </w:t>
      </w:r>
      <w:r>
        <w:rPr>
          <w:rFonts w:ascii="Book Antiqua" w:hAnsi="Book Antiqua"/>
          <w:b/>
          <w:szCs w:val="22"/>
        </w:rPr>
        <w:t>Responsibilities</w:t>
      </w:r>
      <w:r w:rsidRPr="002F04B1">
        <w:rPr>
          <w:rFonts w:ascii="Book Antiqua" w:hAnsi="Book Antiqua"/>
          <w:b/>
          <w:szCs w:val="22"/>
        </w:rPr>
        <w:t>:</w:t>
      </w:r>
    </w:p>
    <w:p w14:paraId="391801CC" w14:textId="58F35B4B" w:rsidR="007B1AB9" w:rsidRPr="007B1AB9" w:rsidRDefault="007B1AB9" w:rsidP="001C468D">
      <w:pPr>
        <w:pStyle w:val="ListParagraph"/>
        <w:numPr>
          <w:ilvl w:val="0"/>
          <w:numId w:val="16"/>
        </w:numPr>
        <w:jc w:val="both"/>
        <w:rPr>
          <w:rFonts w:ascii="Tahoma" w:hAnsi="Tahoma" w:cs="Tahoma"/>
          <w:sz w:val="20"/>
          <w:szCs w:val="20"/>
        </w:rPr>
      </w:pPr>
      <w:r>
        <w:rPr>
          <w:rFonts w:ascii="Tahoma" w:hAnsi="Tahoma" w:cs="Tahoma"/>
          <w:sz w:val="20"/>
          <w:szCs w:val="20"/>
        </w:rPr>
        <w:t xml:space="preserve">Represent Vodafone Egypt </w:t>
      </w:r>
      <w:r w:rsidRPr="007B1AB9">
        <w:rPr>
          <w:rFonts w:ascii="Tahoma" w:hAnsi="Tahoma" w:cs="Tahoma"/>
          <w:sz w:val="20"/>
          <w:szCs w:val="20"/>
        </w:rPr>
        <w:t xml:space="preserve">in </w:t>
      </w:r>
      <w:r>
        <w:rPr>
          <w:rFonts w:ascii="Tahoma" w:hAnsi="Tahoma" w:cs="Tahoma"/>
          <w:sz w:val="20"/>
          <w:szCs w:val="20"/>
        </w:rPr>
        <w:t xml:space="preserve">global </w:t>
      </w:r>
      <w:r w:rsidRPr="007B1AB9">
        <w:rPr>
          <w:rFonts w:ascii="Tahoma" w:hAnsi="Tahoma" w:cs="Tahoma"/>
          <w:sz w:val="20"/>
          <w:szCs w:val="20"/>
        </w:rPr>
        <w:t>evaluati</w:t>
      </w:r>
      <w:r>
        <w:rPr>
          <w:rFonts w:ascii="Tahoma" w:hAnsi="Tahoma" w:cs="Tahoma"/>
          <w:sz w:val="20"/>
          <w:szCs w:val="20"/>
        </w:rPr>
        <w:t>on of</w:t>
      </w:r>
      <w:r w:rsidRPr="007B1AB9">
        <w:rPr>
          <w:rFonts w:ascii="Tahoma" w:hAnsi="Tahoma" w:cs="Tahoma"/>
          <w:sz w:val="20"/>
          <w:szCs w:val="20"/>
        </w:rPr>
        <w:t xml:space="preserve"> </w:t>
      </w:r>
      <w:r w:rsidR="0023288D">
        <w:rPr>
          <w:rFonts w:ascii="Tahoma" w:hAnsi="Tahoma" w:cs="Tahoma"/>
          <w:sz w:val="20"/>
          <w:szCs w:val="20"/>
        </w:rPr>
        <w:t xml:space="preserve">convergent system </w:t>
      </w:r>
      <w:r w:rsidRPr="007B1AB9">
        <w:rPr>
          <w:rFonts w:ascii="Tahoma" w:hAnsi="Tahoma" w:cs="Tahoma"/>
          <w:sz w:val="20"/>
          <w:szCs w:val="20"/>
        </w:rPr>
        <w:t xml:space="preserve">&amp; Mediation </w:t>
      </w:r>
      <w:r w:rsidR="0023288D">
        <w:rPr>
          <w:rFonts w:ascii="Tahoma" w:hAnsi="Tahoma" w:cs="Tahoma"/>
          <w:sz w:val="20"/>
          <w:szCs w:val="20"/>
        </w:rPr>
        <w:t>solutions</w:t>
      </w:r>
      <w:r w:rsidRPr="007B1AB9">
        <w:rPr>
          <w:rFonts w:ascii="Tahoma" w:hAnsi="Tahoma" w:cs="Tahoma"/>
          <w:sz w:val="20"/>
          <w:szCs w:val="20"/>
        </w:rPr>
        <w:t xml:space="preserve"> and align the Mediation and IN roadmap with </w:t>
      </w:r>
      <w:r w:rsidR="00F92F6F">
        <w:rPr>
          <w:rFonts w:ascii="Tahoma" w:hAnsi="Tahoma" w:cs="Tahoma"/>
          <w:sz w:val="20"/>
          <w:szCs w:val="20"/>
        </w:rPr>
        <w:t xml:space="preserve">Vodafone group </w:t>
      </w:r>
      <w:r w:rsidRPr="007B1AB9">
        <w:rPr>
          <w:rFonts w:ascii="Tahoma" w:hAnsi="Tahoma" w:cs="Tahoma"/>
          <w:sz w:val="20"/>
          <w:szCs w:val="20"/>
        </w:rPr>
        <w:t xml:space="preserve">billing integration function roadmap. </w:t>
      </w:r>
    </w:p>
    <w:p w14:paraId="2DCB5B0A" w14:textId="77777777" w:rsidR="007B1AB9" w:rsidRPr="007B1AB9" w:rsidRDefault="007B1AB9" w:rsidP="001C468D">
      <w:pPr>
        <w:pStyle w:val="ListParagraph"/>
        <w:numPr>
          <w:ilvl w:val="0"/>
          <w:numId w:val="16"/>
        </w:numPr>
        <w:jc w:val="both"/>
        <w:rPr>
          <w:rFonts w:ascii="Tahoma" w:hAnsi="Tahoma" w:cs="Tahoma"/>
          <w:sz w:val="20"/>
          <w:szCs w:val="20"/>
        </w:rPr>
      </w:pPr>
      <w:r w:rsidRPr="007B1AB9">
        <w:rPr>
          <w:rFonts w:ascii="Tahoma" w:hAnsi="Tahoma" w:cs="Tahoma"/>
          <w:sz w:val="20"/>
          <w:szCs w:val="20"/>
        </w:rPr>
        <w:t>Study the Cost of Ownership of different VAS nodes versus cost if provided by other suppliers.</w:t>
      </w:r>
    </w:p>
    <w:p w14:paraId="09A75B30" w14:textId="6C005139" w:rsidR="007B1AB9" w:rsidRPr="007B1AB9" w:rsidRDefault="0023288D" w:rsidP="001C468D">
      <w:pPr>
        <w:pStyle w:val="ListParagraph"/>
        <w:numPr>
          <w:ilvl w:val="0"/>
          <w:numId w:val="16"/>
        </w:numPr>
        <w:jc w:val="both"/>
        <w:rPr>
          <w:rFonts w:ascii="Tahoma" w:hAnsi="Tahoma" w:cs="Tahoma"/>
          <w:sz w:val="20"/>
          <w:szCs w:val="20"/>
        </w:rPr>
      </w:pPr>
      <w:r>
        <w:rPr>
          <w:rFonts w:ascii="Tahoma" w:hAnsi="Tahoma" w:cs="Tahoma"/>
          <w:sz w:val="20"/>
          <w:szCs w:val="20"/>
        </w:rPr>
        <w:t xml:space="preserve">Supervise implementation of </w:t>
      </w:r>
      <w:r w:rsidR="007B1AB9" w:rsidRPr="007B1AB9">
        <w:rPr>
          <w:rFonts w:ascii="Tahoma" w:hAnsi="Tahoma" w:cs="Tahoma"/>
          <w:sz w:val="20"/>
          <w:szCs w:val="20"/>
        </w:rPr>
        <w:t>Marketing Calendar on a regular basis to ensure meeting deadlines, helping team in removing obstacles and escalating to senior Managers in the appropriate time.</w:t>
      </w:r>
    </w:p>
    <w:p w14:paraId="7461FBB4" w14:textId="77777777" w:rsidR="007B1AB9" w:rsidRPr="007B1AB9" w:rsidRDefault="007B1AB9" w:rsidP="001C468D">
      <w:pPr>
        <w:pStyle w:val="ListParagraph"/>
        <w:numPr>
          <w:ilvl w:val="0"/>
          <w:numId w:val="16"/>
        </w:numPr>
        <w:jc w:val="both"/>
        <w:rPr>
          <w:rFonts w:ascii="Tahoma" w:hAnsi="Tahoma" w:cs="Tahoma"/>
          <w:sz w:val="20"/>
          <w:szCs w:val="20"/>
        </w:rPr>
      </w:pPr>
      <w:r w:rsidRPr="007B1AB9">
        <w:rPr>
          <w:rFonts w:ascii="Tahoma" w:hAnsi="Tahoma" w:cs="Tahoma"/>
          <w:sz w:val="20"/>
          <w:szCs w:val="20"/>
        </w:rPr>
        <w:t>Ensuring early awareness for MKTG and Business users with benefits they can gain from new upgrades / new trends in The Mobile Industry.</w:t>
      </w:r>
    </w:p>
    <w:p w14:paraId="6E021C3A" w14:textId="1949B177" w:rsidR="007B1AB9" w:rsidRPr="007B1AB9" w:rsidRDefault="007B1AB9" w:rsidP="001C468D">
      <w:pPr>
        <w:pStyle w:val="ListParagraph"/>
        <w:numPr>
          <w:ilvl w:val="0"/>
          <w:numId w:val="16"/>
        </w:numPr>
        <w:jc w:val="both"/>
        <w:rPr>
          <w:rFonts w:ascii="Tahoma" w:hAnsi="Tahoma" w:cs="Tahoma"/>
          <w:sz w:val="20"/>
          <w:szCs w:val="20"/>
        </w:rPr>
      </w:pPr>
      <w:r w:rsidRPr="007B1AB9">
        <w:rPr>
          <w:rFonts w:ascii="Tahoma" w:hAnsi="Tahoma" w:cs="Tahoma"/>
          <w:sz w:val="20"/>
          <w:szCs w:val="20"/>
        </w:rPr>
        <w:t>Supportin</w:t>
      </w:r>
      <w:r w:rsidR="0023288D">
        <w:rPr>
          <w:rFonts w:ascii="Tahoma" w:hAnsi="Tahoma" w:cs="Tahoma"/>
          <w:sz w:val="20"/>
          <w:szCs w:val="20"/>
        </w:rPr>
        <w:t xml:space="preserve">g Fraud, and Revenue Assurance </w:t>
      </w:r>
      <w:r w:rsidRPr="007B1AB9">
        <w:rPr>
          <w:rFonts w:ascii="Tahoma" w:hAnsi="Tahoma" w:cs="Tahoma"/>
          <w:sz w:val="20"/>
          <w:szCs w:val="20"/>
        </w:rPr>
        <w:t>department to find any revenue leakage or business risk</w:t>
      </w:r>
    </w:p>
    <w:p w14:paraId="6201D661" w14:textId="77777777" w:rsidR="007B1AB9" w:rsidRPr="007B1AB9" w:rsidRDefault="007B1AB9" w:rsidP="001C468D">
      <w:pPr>
        <w:pStyle w:val="ListParagraph"/>
        <w:numPr>
          <w:ilvl w:val="0"/>
          <w:numId w:val="16"/>
        </w:numPr>
        <w:jc w:val="both"/>
        <w:rPr>
          <w:rFonts w:ascii="Tahoma" w:hAnsi="Tahoma" w:cs="Tahoma"/>
          <w:sz w:val="20"/>
          <w:szCs w:val="20"/>
        </w:rPr>
      </w:pPr>
      <w:r w:rsidRPr="007B1AB9">
        <w:rPr>
          <w:rFonts w:ascii="Tahoma" w:hAnsi="Tahoma" w:cs="Tahoma"/>
          <w:sz w:val="20"/>
          <w:szCs w:val="20"/>
        </w:rPr>
        <w:t>Define, propose and implement the budget, with minimum deviation</w:t>
      </w:r>
    </w:p>
    <w:p w14:paraId="55D3BB2B" w14:textId="59F218F7" w:rsidR="00F92F6F" w:rsidRPr="00A43495" w:rsidRDefault="00F92F6F" w:rsidP="00A43495">
      <w:pPr>
        <w:pStyle w:val="Heading9"/>
        <w:ind w:left="-993"/>
        <w:jc w:val="both"/>
        <w:rPr>
          <w:iCs w:val="0"/>
          <w:sz w:val="24"/>
          <w:szCs w:val="24"/>
        </w:rPr>
      </w:pPr>
      <w:r w:rsidRPr="00A43495">
        <w:rPr>
          <w:iCs w:val="0"/>
          <w:sz w:val="24"/>
          <w:szCs w:val="24"/>
        </w:rPr>
        <w:t xml:space="preserve">Vodafone Egypt January 2003 – April 2004  </w:t>
      </w:r>
    </w:p>
    <w:p w14:paraId="6473412D" w14:textId="34983AA8" w:rsidR="00F92F6F" w:rsidRDefault="00F92F6F" w:rsidP="001C468D">
      <w:pPr>
        <w:pStyle w:val="Heading9"/>
        <w:ind w:left="-993"/>
        <w:jc w:val="both"/>
        <w:rPr>
          <w:rFonts w:ascii="Book Antiqua" w:hAnsi="Book Antiqua"/>
          <w:b w:val="0"/>
          <w:szCs w:val="22"/>
        </w:rPr>
      </w:pPr>
      <w:r w:rsidRPr="00132D5F">
        <w:rPr>
          <w:rFonts w:ascii="Book Antiqua" w:hAnsi="Book Antiqua"/>
          <w:b w:val="0"/>
          <w:szCs w:val="22"/>
        </w:rPr>
        <w:t>Title</w:t>
      </w:r>
      <w:r w:rsidRPr="00AD0991">
        <w:rPr>
          <w:rFonts w:ascii="Book Antiqua" w:hAnsi="Book Antiqua"/>
          <w:b w:val="0"/>
          <w:szCs w:val="22"/>
        </w:rPr>
        <w:t xml:space="preserve">: </w:t>
      </w:r>
      <w:r w:rsidRPr="0023288D">
        <w:rPr>
          <w:rFonts w:ascii="Book Antiqua" w:hAnsi="Book Antiqua"/>
          <w:b w:val="0"/>
          <w:color w:val="0000FF"/>
          <w:szCs w:val="22"/>
        </w:rPr>
        <w:t>IN &amp; Mediation Services Supervisor</w:t>
      </w:r>
    </w:p>
    <w:p w14:paraId="2BDA7A4C" w14:textId="77777777" w:rsidR="00CC495F" w:rsidRPr="00CC495F" w:rsidRDefault="00051F10" w:rsidP="001C468D">
      <w:pPr>
        <w:pStyle w:val="ListParagraph"/>
        <w:numPr>
          <w:ilvl w:val="0"/>
          <w:numId w:val="16"/>
        </w:numPr>
        <w:jc w:val="both"/>
        <w:rPr>
          <w:rFonts w:ascii="Tahoma" w:hAnsi="Tahoma" w:cs="Tahoma"/>
          <w:sz w:val="20"/>
          <w:szCs w:val="20"/>
        </w:rPr>
      </w:pPr>
      <w:r w:rsidRPr="00CC495F">
        <w:rPr>
          <w:rFonts w:ascii="Tahoma" w:hAnsi="Tahoma" w:cs="Tahoma"/>
          <w:sz w:val="20"/>
          <w:szCs w:val="20"/>
        </w:rPr>
        <w:t xml:space="preserve">Established the mediation team, lead the data charging and implemented all business rules for Vodafone live. </w:t>
      </w:r>
    </w:p>
    <w:p w14:paraId="1CD55E3A" w14:textId="77777777" w:rsidR="00CC495F" w:rsidRPr="00CC495F" w:rsidRDefault="00CC495F" w:rsidP="001C468D">
      <w:pPr>
        <w:pStyle w:val="ListParagraph"/>
        <w:numPr>
          <w:ilvl w:val="0"/>
          <w:numId w:val="16"/>
        </w:numPr>
        <w:jc w:val="both"/>
        <w:rPr>
          <w:rFonts w:ascii="Tahoma" w:hAnsi="Tahoma" w:cs="Tahoma"/>
          <w:sz w:val="20"/>
          <w:szCs w:val="20"/>
        </w:rPr>
      </w:pPr>
      <w:r w:rsidRPr="00CC495F">
        <w:rPr>
          <w:rFonts w:ascii="Tahoma" w:hAnsi="Tahoma" w:cs="Tahoma"/>
          <w:sz w:val="20"/>
          <w:szCs w:val="20"/>
        </w:rPr>
        <w:t xml:space="preserve">Build the revenue assurance control points on all revenue streams. </w:t>
      </w:r>
    </w:p>
    <w:p w14:paraId="3D9374C9" w14:textId="4CAECAFB" w:rsidR="00F92F6F" w:rsidRPr="007E695E" w:rsidRDefault="00CC495F" w:rsidP="007E695E">
      <w:pPr>
        <w:pStyle w:val="ListParagraph"/>
        <w:numPr>
          <w:ilvl w:val="0"/>
          <w:numId w:val="16"/>
        </w:numPr>
        <w:jc w:val="both"/>
        <w:rPr>
          <w:rFonts w:ascii="Tahoma" w:hAnsi="Tahoma" w:cs="Tahoma"/>
          <w:sz w:val="20"/>
          <w:szCs w:val="20"/>
        </w:rPr>
      </w:pPr>
      <w:r w:rsidRPr="00CC495F">
        <w:rPr>
          <w:rFonts w:ascii="Tahoma" w:hAnsi="Tahoma" w:cs="Tahoma"/>
          <w:sz w:val="20"/>
          <w:szCs w:val="20"/>
        </w:rPr>
        <w:t>Participating with the finance team in the monthly closing process.</w:t>
      </w:r>
    </w:p>
    <w:p w14:paraId="6A993434" w14:textId="29D26367" w:rsidR="00F92F6F" w:rsidRPr="0023288D" w:rsidRDefault="00F92F6F" w:rsidP="001C468D">
      <w:pPr>
        <w:pStyle w:val="Heading9"/>
        <w:ind w:left="-993"/>
        <w:jc w:val="both"/>
        <w:rPr>
          <w:iCs w:val="0"/>
          <w:sz w:val="24"/>
          <w:szCs w:val="24"/>
        </w:rPr>
      </w:pPr>
      <w:r w:rsidRPr="0023288D">
        <w:rPr>
          <w:iCs w:val="0"/>
          <w:sz w:val="24"/>
          <w:szCs w:val="24"/>
        </w:rPr>
        <w:t xml:space="preserve">Vodafone Egypt: September 2001 – January 2003  </w:t>
      </w:r>
    </w:p>
    <w:p w14:paraId="12749D57" w14:textId="2BA65C55" w:rsidR="00F92F6F" w:rsidRDefault="00F92F6F" w:rsidP="001C468D">
      <w:pPr>
        <w:pStyle w:val="Heading9"/>
        <w:ind w:left="-993"/>
        <w:jc w:val="both"/>
        <w:rPr>
          <w:rFonts w:ascii="Book Antiqua" w:hAnsi="Book Antiqua"/>
          <w:b w:val="0"/>
          <w:szCs w:val="22"/>
        </w:rPr>
      </w:pPr>
      <w:r w:rsidRPr="0023288D">
        <w:rPr>
          <w:rFonts w:ascii="Book Antiqua" w:hAnsi="Book Antiqua"/>
          <w:b w:val="0"/>
          <w:szCs w:val="22"/>
        </w:rPr>
        <w:t>Title</w:t>
      </w:r>
      <w:r w:rsidRPr="0023288D">
        <w:rPr>
          <w:rFonts w:ascii="Book Antiqua" w:hAnsi="Book Antiqua"/>
          <w:b w:val="0"/>
          <w:color w:val="0000FF"/>
          <w:szCs w:val="22"/>
        </w:rPr>
        <w:t>: IN</w:t>
      </w:r>
      <w:r>
        <w:rPr>
          <w:rFonts w:ascii="Book Antiqua" w:hAnsi="Book Antiqua"/>
          <w:b w:val="0"/>
          <w:szCs w:val="22"/>
        </w:rPr>
        <w:t xml:space="preserve"> </w:t>
      </w:r>
      <w:r w:rsidRPr="0023288D">
        <w:rPr>
          <w:rFonts w:ascii="Book Antiqua" w:hAnsi="Book Antiqua"/>
          <w:b w:val="0"/>
          <w:color w:val="0000FF"/>
          <w:szCs w:val="22"/>
        </w:rPr>
        <w:t>Services Team leader</w:t>
      </w:r>
    </w:p>
    <w:p w14:paraId="5B1030C0" w14:textId="27F80317" w:rsidR="00CC495F" w:rsidRPr="0023288D" w:rsidRDefault="00CC495F" w:rsidP="001C468D">
      <w:pPr>
        <w:pStyle w:val="ListParagraph"/>
        <w:numPr>
          <w:ilvl w:val="0"/>
          <w:numId w:val="16"/>
        </w:numPr>
        <w:jc w:val="both"/>
        <w:rPr>
          <w:rFonts w:ascii="Tahoma" w:hAnsi="Tahoma" w:cs="Tahoma"/>
          <w:sz w:val="20"/>
          <w:szCs w:val="20"/>
        </w:rPr>
      </w:pPr>
      <w:r w:rsidRPr="005E336D">
        <w:rPr>
          <w:rFonts w:ascii="Tahoma" w:hAnsi="Tahoma" w:cs="Tahoma"/>
          <w:sz w:val="20"/>
          <w:szCs w:val="20"/>
        </w:rPr>
        <w:t xml:space="preserve">Lead the IN Team in VF Egypt, </w:t>
      </w:r>
      <w:r w:rsidRPr="0023288D">
        <w:rPr>
          <w:rFonts w:ascii="Tahoma" w:hAnsi="Tahoma" w:cs="Tahoma"/>
          <w:sz w:val="20"/>
          <w:szCs w:val="20"/>
        </w:rPr>
        <w:t xml:space="preserve">Planning, designing and testing the new promotions before go to market. </w:t>
      </w:r>
    </w:p>
    <w:p w14:paraId="44AD6712" w14:textId="3A94B2BC" w:rsidR="00CC495F" w:rsidRPr="005E336D" w:rsidRDefault="00CC495F" w:rsidP="001C468D">
      <w:pPr>
        <w:pStyle w:val="ListParagraph"/>
        <w:numPr>
          <w:ilvl w:val="0"/>
          <w:numId w:val="16"/>
        </w:numPr>
        <w:jc w:val="both"/>
        <w:rPr>
          <w:rFonts w:ascii="Tahoma" w:hAnsi="Tahoma" w:cs="Tahoma"/>
          <w:sz w:val="20"/>
          <w:szCs w:val="20"/>
        </w:rPr>
      </w:pPr>
      <w:r w:rsidRPr="005E336D">
        <w:rPr>
          <w:rFonts w:ascii="Tahoma" w:hAnsi="Tahoma" w:cs="Tahoma"/>
          <w:sz w:val="20"/>
          <w:szCs w:val="20"/>
        </w:rPr>
        <w:t>Share and Implement best practice using different Operators having same IN system</w:t>
      </w:r>
      <w:r w:rsidR="005E336D">
        <w:rPr>
          <w:rFonts w:ascii="Tahoma" w:hAnsi="Tahoma" w:cs="Tahoma"/>
          <w:sz w:val="20"/>
          <w:szCs w:val="20"/>
        </w:rPr>
        <w:t xml:space="preserve">. </w:t>
      </w:r>
      <w:r w:rsidRPr="005E336D">
        <w:rPr>
          <w:rFonts w:ascii="Tahoma" w:hAnsi="Tahoma" w:cs="Tahoma"/>
          <w:sz w:val="20"/>
          <w:szCs w:val="20"/>
        </w:rPr>
        <w:t xml:space="preserve"> </w:t>
      </w:r>
    </w:p>
    <w:p w14:paraId="1EC4BC0B" w14:textId="7057F17D" w:rsidR="00F92F6F" w:rsidRPr="00183F17" w:rsidRDefault="00CC495F" w:rsidP="007E695E">
      <w:pPr>
        <w:pStyle w:val="ListParagraph"/>
        <w:numPr>
          <w:ilvl w:val="0"/>
          <w:numId w:val="16"/>
        </w:numPr>
        <w:jc w:val="both"/>
        <w:rPr>
          <w:rFonts w:ascii="Tahoma" w:hAnsi="Tahoma" w:cs="Tahoma"/>
          <w:sz w:val="20"/>
          <w:szCs w:val="20"/>
        </w:rPr>
      </w:pPr>
      <w:r w:rsidRPr="005E336D">
        <w:rPr>
          <w:rFonts w:ascii="Tahoma" w:hAnsi="Tahoma" w:cs="Tahoma"/>
          <w:sz w:val="20"/>
          <w:szCs w:val="20"/>
        </w:rPr>
        <w:t>Conduct brainstorming sessions with Marketing to Present the IN sy</w:t>
      </w:r>
      <w:r w:rsidR="005E336D">
        <w:rPr>
          <w:rFonts w:ascii="Tahoma" w:hAnsi="Tahoma" w:cs="Tahoma"/>
          <w:sz w:val="20"/>
          <w:szCs w:val="20"/>
        </w:rPr>
        <w:t>stem features and capabilities.</w:t>
      </w:r>
    </w:p>
    <w:p w14:paraId="302286EA" w14:textId="073C4282" w:rsidR="00F92F6F" w:rsidRDefault="00F92F6F" w:rsidP="001C468D">
      <w:pPr>
        <w:pStyle w:val="Heading9"/>
        <w:ind w:left="-993"/>
        <w:jc w:val="both"/>
        <w:rPr>
          <w:iCs w:val="0"/>
          <w:sz w:val="24"/>
          <w:szCs w:val="24"/>
        </w:rPr>
      </w:pPr>
      <w:r>
        <w:rPr>
          <w:iCs w:val="0"/>
          <w:sz w:val="24"/>
          <w:szCs w:val="24"/>
        </w:rPr>
        <w:t>Vodafone Egypt: March 2000 – September 2001</w:t>
      </w:r>
      <w:r w:rsidRPr="006A3AA1">
        <w:rPr>
          <w:iCs w:val="0"/>
          <w:sz w:val="24"/>
          <w:szCs w:val="24"/>
        </w:rPr>
        <w:t xml:space="preserve">  </w:t>
      </w:r>
    </w:p>
    <w:p w14:paraId="379E9D45" w14:textId="1CD56735" w:rsidR="00F92F6F" w:rsidRDefault="00F92F6F" w:rsidP="001C468D">
      <w:pPr>
        <w:pStyle w:val="Heading9"/>
        <w:ind w:left="-993"/>
        <w:jc w:val="both"/>
        <w:rPr>
          <w:rFonts w:ascii="Book Antiqua" w:hAnsi="Book Antiqua"/>
          <w:b w:val="0"/>
          <w:szCs w:val="22"/>
        </w:rPr>
      </w:pPr>
      <w:r w:rsidRPr="00132D5F">
        <w:rPr>
          <w:rFonts w:ascii="Book Antiqua" w:hAnsi="Book Antiqua"/>
          <w:b w:val="0"/>
          <w:szCs w:val="22"/>
        </w:rPr>
        <w:t>Title</w:t>
      </w:r>
      <w:r w:rsidRPr="00AD0991">
        <w:rPr>
          <w:rFonts w:ascii="Book Antiqua" w:hAnsi="Book Antiqua"/>
          <w:b w:val="0"/>
          <w:szCs w:val="22"/>
        </w:rPr>
        <w:t xml:space="preserve">: </w:t>
      </w:r>
      <w:r w:rsidRPr="0023288D">
        <w:rPr>
          <w:rFonts w:ascii="Book Antiqua" w:hAnsi="Book Antiqua"/>
          <w:b w:val="0"/>
          <w:color w:val="0000FF"/>
          <w:szCs w:val="22"/>
        </w:rPr>
        <w:t>IN Services Planning lead Engineer</w:t>
      </w:r>
    </w:p>
    <w:p w14:paraId="0B72D888" w14:textId="73537BAD" w:rsidR="005E336D" w:rsidRPr="005E336D" w:rsidRDefault="0023288D" w:rsidP="001C468D">
      <w:pPr>
        <w:pStyle w:val="ListParagraph"/>
        <w:numPr>
          <w:ilvl w:val="0"/>
          <w:numId w:val="16"/>
        </w:numPr>
        <w:jc w:val="both"/>
        <w:rPr>
          <w:rFonts w:ascii="Tahoma" w:hAnsi="Tahoma" w:cs="Tahoma"/>
          <w:sz w:val="20"/>
          <w:szCs w:val="20"/>
        </w:rPr>
      </w:pPr>
      <w:r>
        <w:rPr>
          <w:rFonts w:ascii="Tahoma" w:hAnsi="Tahoma" w:cs="Tahoma"/>
          <w:sz w:val="20"/>
          <w:szCs w:val="20"/>
        </w:rPr>
        <w:t>R</w:t>
      </w:r>
      <w:r w:rsidR="005E336D" w:rsidRPr="005E336D">
        <w:rPr>
          <w:rFonts w:ascii="Tahoma" w:hAnsi="Tahoma" w:cs="Tahoma"/>
          <w:sz w:val="20"/>
          <w:szCs w:val="20"/>
        </w:rPr>
        <w:t>esponsible for capacity planning for all</w:t>
      </w:r>
      <w:r>
        <w:rPr>
          <w:rFonts w:ascii="Tahoma" w:hAnsi="Tahoma" w:cs="Tahoma"/>
          <w:sz w:val="20"/>
          <w:szCs w:val="20"/>
        </w:rPr>
        <w:t xml:space="preserve"> charging system</w:t>
      </w:r>
      <w:r w:rsidR="005E336D" w:rsidRPr="005E336D">
        <w:rPr>
          <w:rFonts w:ascii="Tahoma" w:hAnsi="Tahoma" w:cs="Tahoma"/>
          <w:sz w:val="20"/>
          <w:szCs w:val="20"/>
        </w:rPr>
        <w:t xml:space="preserve"> NEs,</w:t>
      </w:r>
      <w:r>
        <w:rPr>
          <w:rFonts w:ascii="Tahoma" w:hAnsi="Tahoma" w:cs="Tahoma"/>
          <w:sz w:val="20"/>
          <w:szCs w:val="20"/>
        </w:rPr>
        <w:t xml:space="preserve"> administrate the voucher management system.</w:t>
      </w:r>
    </w:p>
    <w:p w14:paraId="4FE99DD1" w14:textId="77777777" w:rsidR="005E336D" w:rsidRPr="005E336D" w:rsidRDefault="005E336D" w:rsidP="001C468D">
      <w:pPr>
        <w:pStyle w:val="ListParagraph"/>
        <w:numPr>
          <w:ilvl w:val="0"/>
          <w:numId w:val="16"/>
        </w:numPr>
        <w:jc w:val="both"/>
        <w:rPr>
          <w:rFonts w:ascii="Tahoma" w:hAnsi="Tahoma" w:cs="Tahoma"/>
          <w:sz w:val="20"/>
          <w:szCs w:val="20"/>
        </w:rPr>
      </w:pPr>
      <w:r w:rsidRPr="005E336D">
        <w:rPr>
          <w:rFonts w:ascii="Tahoma" w:hAnsi="Tahoma" w:cs="Tahoma"/>
          <w:sz w:val="20"/>
          <w:szCs w:val="20"/>
        </w:rPr>
        <w:t>Designing tariffs that depend on location areas, family and friends features.</w:t>
      </w:r>
    </w:p>
    <w:p w14:paraId="4401491D" w14:textId="176F0F6D" w:rsidR="005E336D" w:rsidRPr="005E336D" w:rsidRDefault="005E336D" w:rsidP="001C468D">
      <w:pPr>
        <w:pStyle w:val="ListParagraph"/>
        <w:numPr>
          <w:ilvl w:val="0"/>
          <w:numId w:val="16"/>
        </w:numPr>
        <w:jc w:val="both"/>
        <w:rPr>
          <w:rFonts w:ascii="Tahoma" w:hAnsi="Tahoma" w:cs="Tahoma"/>
          <w:sz w:val="20"/>
          <w:szCs w:val="20"/>
        </w:rPr>
      </w:pPr>
      <w:r w:rsidRPr="005E336D">
        <w:rPr>
          <w:rFonts w:ascii="Tahoma" w:hAnsi="Tahoma" w:cs="Tahoma"/>
          <w:sz w:val="20"/>
          <w:szCs w:val="20"/>
        </w:rPr>
        <w:t>Excellent understanding for the functionality of all of the nodes in GSM network (MSC, BSC, HLR, VLR, SSF-SCF, P</w:t>
      </w:r>
      <w:r>
        <w:rPr>
          <w:rFonts w:ascii="Tahoma" w:hAnsi="Tahoma" w:cs="Tahoma"/>
          <w:sz w:val="20"/>
          <w:szCs w:val="20"/>
        </w:rPr>
        <w:t>repaid and services</w:t>
      </w:r>
      <w:r w:rsidRPr="005E336D">
        <w:rPr>
          <w:rFonts w:ascii="Tahoma" w:hAnsi="Tahoma" w:cs="Tahoma"/>
          <w:sz w:val="20"/>
          <w:szCs w:val="20"/>
        </w:rPr>
        <w:t xml:space="preserve">) </w:t>
      </w:r>
    </w:p>
    <w:p w14:paraId="18C6A882" w14:textId="66788FA6" w:rsidR="00F92F6F" w:rsidRDefault="00F92F6F" w:rsidP="001C468D">
      <w:pPr>
        <w:pStyle w:val="Heading9"/>
        <w:ind w:left="0" w:hanging="993"/>
        <w:jc w:val="both"/>
        <w:rPr>
          <w:iCs w:val="0"/>
          <w:sz w:val="24"/>
          <w:szCs w:val="24"/>
        </w:rPr>
      </w:pPr>
      <w:proofErr w:type="spellStart"/>
      <w:r w:rsidRPr="00F92F6F">
        <w:rPr>
          <w:iCs w:val="0"/>
          <w:sz w:val="24"/>
          <w:szCs w:val="24"/>
        </w:rPr>
        <w:t>Tritech</w:t>
      </w:r>
      <w:proofErr w:type="spellEnd"/>
      <w:r w:rsidRPr="00F92F6F">
        <w:rPr>
          <w:iCs w:val="0"/>
          <w:sz w:val="24"/>
          <w:szCs w:val="24"/>
        </w:rPr>
        <w:t xml:space="preserve"> a </w:t>
      </w:r>
      <w:r w:rsidRPr="00F92F6F">
        <w:rPr>
          <w:sz w:val="24"/>
          <w:szCs w:val="24"/>
        </w:rPr>
        <w:t>Subsidiary of Raya Holding</w:t>
      </w:r>
      <w:r w:rsidRPr="00F92F6F">
        <w:rPr>
          <w:iCs w:val="0"/>
          <w:sz w:val="24"/>
          <w:szCs w:val="24"/>
        </w:rPr>
        <w:t xml:space="preserve"> </w:t>
      </w:r>
      <w:proofErr w:type="gramStart"/>
      <w:r w:rsidRPr="00F92F6F">
        <w:rPr>
          <w:iCs w:val="0"/>
          <w:sz w:val="24"/>
          <w:szCs w:val="24"/>
        </w:rPr>
        <w:t>Egypt</w:t>
      </w:r>
      <w:r w:rsidR="00A43495">
        <w:rPr>
          <w:iCs w:val="0"/>
          <w:sz w:val="24"/>
          <w:szCs w:val="24"/>
        </w:rPr>
        <w:t xml:space="preserve"> </w:t>
      </w:r>
      <w:r>
        <w:rPr>
          <w:iCs w:val="0"/>
          <w:sz w:val="24"/>
          <w:szCs w:val="24"/>
        </w:rPr>
        <w:t>:</w:t>
      </w:r>
      <w:proofErr w:type="gramEnd"/>
      <w:r>
        <w:rPr>
          <w:iCs w:val="0"/>
          <w:sz w:val="24"/>
          <w:szCs w:val="24"/>
        </w:rPr>
        <w:t xml:space="preserve"> October 1999 – March 2000</w:t>
      </w:r>
      <w:r w:rsidRPr="006A3AA1">
        <w:rPr>
          <w:iCs w:val="0"/>
          <w:sz w:val="24"/>
          <w:szCs w:val="24"/>
        </w:rPr>
        <w:t xml:space="preserve">  </w:t>
      </w:r>
    </w:p>
    <w:p w14:paraId="183B4637" w14:textId="65C9DB5F" w:rsidR="00F92F6F" w:rsidRDefault="00F92F6F" w:rsidP="001C468D">
      <w:pPr>
        <w:pStyle w:val="Heading9"/>
        <w:ind w:left="-993"/>
        <w:jc w:val="both"/>
        <w:rPr>
          <w:rFonts w:ascii="Book Antiqua" w:hAnsi="Book Antiqua"/>
          <w:b w:val="0"/>
          <w:szCs w:val="22"/>
        </w:rPr>
      </w:pPr>
      <w:r w:rsidRPr="00132D5F">
        <w:rPr>
          <w:rFonts w:ascii="Book Antiqua" w:hAnsi="Book Antiqua"/>
          <w:b w:val="0"/>
          <w:szCs w:val="22"/>
        </w:rPr>
        <w:t>Title</w:t>
      </w:r>
      <w:r w:rsidRPr="00AD0991">
        <w:rPr>
          <w:rFonts w:ascii="Book Antiqua" w:hAnsi="Book Antiqua"/>
          <w:b w:val="0"/>
          <w:szCs w:val="22"/>
        </w:rPr>
        <w:t xml:space="preserve">: </w:t>
      </w:r>
      <w:r w:rsidRPr="0023288D">
        <w:rPr>
          <w:rFonts w:ascii="Book Antiqua" w:hAnsi="Book Antiqua"/>
          <w:b w:val="0"/>
          <w:color w:val="0000FF"/>
          <w:szCs w:val="22"/>
        </w:rPr>
        <w:t>System Engineer</w:t>
      </w:r>
    </w:p>
    <w:p w14:paraId="12D313FD" w14:textId="58EEEEE6" w:rsidR="00935D22" w:rsidRPr="00E44E31" w:rsidRDefault="005E336D" w:rsidP="00E44E31">
      <w:pPr>
        <w:pStyle w:val="ListParagraph"/>
        <w:numPr>
          <w:ilvl w:val="0"/>
          <w:numId w:val="16"/>
        </w:numPr>
        <w:jc w:val="both"/>
        <w:rPr>
          <w:rFonts w:ascii="Tahoma" w:hAnsi="Tahoma" w:cs="Tahoma"/>
          <w:sz w:val="20"/>
          <w:szCs w:val="20"/>
        </w:rPr>
      </w:pPr>
      <w:r w:rsidRPr="005E336D">
        <w:rPr>
          <w:rFonts w:ascii="Tahoma" w:hAnsi="Tahoma" w:cs="Tahoma"/>
          <w:sz w:val="20"/>
          <w:szCs w:val="20"/>
        </w:rPr>
        <w:t>Work with supplier expert</w:t>
      </w:r>
      <w:r>
        <w:rPr>
          <w:rFonts w:ascii="Tahoma" w:hAnsi="Tahoma" w:cs="Tahoma"/>
          <w:sz w:val="20"/>
          <w:szCs w:val="20"/>
        </w:rPr>
        <w:t>s in commissioning SCADA system, achieved the project “</w:t>
      </w:r>
      <w:r w:rsidRPr="005E336D">
        <w:rPr>
          <w:rFonts w:ascii="Tahoma" w:hAnsi="Tahoma" w:cs="Tahoma"/>
          <w:sz w:val="20"/>
          <w:szCs w:val="20"/>
        </w:rPr>
        <w:t>Egyptian Natural Gas Company “GASCO”[13.5 Million $US</w:t>
      </w:r>
      <w:r>
        <w:t>].”</w:t>
      </w:r>
    </w:p>
    <w:tbl>
      <w:tblPr>
        <w:tblW w:w="10010" w:type="dxa"/>
        <w:tblInd w:w="-885" w:type="dxa"/>
        <w:tblLayout w:type="fixed"/>
        <w:tblLook w:val="0000" w:firstRow="0" w:lastRow="0" w:firstColumn="0" w:lastColumn="0" w:noHBand="0" w:noVBand="0"/>
      </w:tblPr>
      <w:tblGrid>
        <w:gridCol w:w="1430"/>
        <w:gridCol w:w="1665"/>
        <w:gridCol w:w="1665"/>
        <w:gridCol w:w="1665"/>
        <w:gridCol w:w="3585"/>
      </w:tblGrid>
      <w:tr w:rsidR="006C2532" w14:paraId="1E7DDCC2" w14:textId="77777777" w:rsidTr="0074478D">
        <w:trPr>
          <w:cantSplit/>
        </w:trPr>
        <w:tc>
          <w:tcPr>
            <w:tcW w:w="10010" w:type="dxa"/>
            <w:gridSpan w:val="5"/>
          </w:tcPr>
          <w:p w14:paraId="4559BB93" w14:textId="77777777" w:rsidR="006C2532" w:rsidRPr="00A94AF7" w:rsidRDefault="006C2532">
            <w:pPr>
              <w:pStyle w:val="SectionTitle"/>
              <w:rPr>
                <w:sz w:val="24"/>
                <w:szCs w:val="24"/>
              </w:rPr>
            </w:pPr>
            <w:r w:rsidRPr="00A94AF7">
              <w:rPr>
                <w:b/>
                <w:bCs/>
                <w:sz w:val="24"/>
                <w:szCs w:val="24"/>
              </w:rPr>
              <w:t>Languages</w:t>
            </w:r>
          </w:p>
        </w:tc>
      </w:tr>
      <w:tr w:rsidR="0012492F" w14:paraId="4213D7E9" w14:textId="77777777" w:rsidTr="00A43495">
        <w:trPr>
          <w:trHeight w:val="148"/>
        </w:trPr>
        <w:tc>
          <w:tcPr>
            <w:tcW w:w="1430" w:type="dxa"/>
          </w:tcPr>
          <w:p w14:paraId="5D8AB699" w14:textId="77777777" w:rsidR="0012492F" w:rsidRDefault="0012492F"/>
        </w:tc>
        <w:tc>
          <w:tcPr>
            <w:tcW w:w="1665" w:type="dxa"/>
          </w:tcPr>
          <w:p w14:paraId="2D8BE74C" w14:textId="1E5AFCC5" w:rsidR="0012492F" w:rsidRDefault="0012492F" w:rsidP="00A43495">
            <w:pPr>
              <w:pStyle w:val="Objective"/>
              <w:spacing w:line="240" w:lineRule="auto"/>
            </w:pPr>
            <w:r>
              <w:rPr>
                <w:b/>
                <w:bCs/>
              </w:rPr>
              <w:t>Arabic</w:t>
            </w:r>
          </w:p>
        </w:tc>
        <w:tc>
          <w:tcPr>
            <w:tcW w:w="1665" w:type="dxa"/>
          </w:tcPr>
          <w:p w14:paraId="6B350EAC" w14:textId="46F49F06" w:rsidR="0012492F" w:rsidRDefault="0012492F" w:rsidP="00A43495">
            <w:pPr>
              <w:pStyle w:val="BodyText"/>
              <w:spacing w:line="240" w:lineRule="auto"/>
              <w:jc w:val="center"/>
            </w:pPr>
            <w:r>
              <w:t xml:space="preserve">Native </w:t>
            </w:r>
          </w:p>
        </w:tc>
        <w:tc>
          <w:tcPr>
            <w:tcW w:w="1665" w:type="dxa"/>
          </w:tcPr>
          <w:p w14:paraId="6D80C1EF" w14:textId="2A0A346D" w:rsidR="0012492F" w:rsidRDefault="0012492F">
            <w:pPr>
              <w:pStyle w:val="BodyText"/>
              <w:jc w:val="center"/>
            </w:pPr>
          </w:p>
        </w:tc>
        <w:tc>
          <w:tcPr>
            <w:tcW w:w="3585" w:type="dxa"/>
          </w:tcPr>
          <w:p w14:paraId="7F9CEBED" w14:textId="1B872103" w:rsidR="0012492F" w:rsidRDefault="0012492F">
            <w:pPr>
              <w:pStyle w:val="BodyText"/>
              <w:jc w:val="center"/>
            </w:pPr>
          </w:p>
        </w:tc>
      </w:tr>
      <w:tr w:rsidR="0012492F" w14:paraId="6F87F644" w14:textId="77777777" w:rsidTr="00A43495">
        <w:trPr>
          <w:trHeight w:val="326"/>
        </w:trPr>
        <w:tc>
          <w:tcPr>
            <w:tcW w:w="1430" w:type="dxa"/>
          </w:tcPr>
          <w:p w14:paraId="0E4EE661" w14:textId="141FA5CF" w:rsidR="0012492F" w:rsidRDefault="0012492F"/>
        </w:tc>
        <w:tc>
          <w:tcPr>
            <w:tcW w:w="1665" w:type="dxa"/>
          </w:tcPr>
          <w:p w14:paraId="03E8DDD3" w14:textId="3457BE84" w:rsidR="0012492F" w:rsidRDefault="0012492F" w:rsidP="00A43495">
            <w:pPr>
              <w:pStyle w:val="Objective"/>
              <w:spacing w:line="240" w:lineRule="auto"/>
              <w:rPr>
                <w:b/>
                <w:bCs/>
              </w:rPr>
            </w:pPr>
            <w:r>
              <w:rPr>
                <w:b/>
                <w:bCs/>
              </w:rPr>
              <w:t>English</w:t>
            </w:r>
          </w:p>
        </w:tc>
        <w:tc>
          <w:tcPr>
            <w:tcW w:w="1665" w:type="dxa"/>
          </w:tcPr>
          <w:p w14:paraId="17929F2D" w14:textId="70A881D2" w:rsidR="0012492F" w:rsidRDefault="0012492F" w:rsidP="00A43495">
            <w:pPr>
              <w:pStyle w:val="BodyText"/>
              <w:spacing w:line="240" w:lineRule="auto"/>
              <w:jc w:val="center"/>
            </w:pPr>
            <w:r>
              <w:t>Fluent</w:t>
            </w:r>
          </w:p>
        </w:tc>
        <w:tc>
          <w:tcPr>
            <w:tcW w:w="1665" w:type="dxa"/>
          </w:tcPr>
          <w:p w14:paraId="6EF14BAD" w14:textId="648A063F" w:rsidR="0012492F" w:rsidRDefault="0012492F">
            <w:pPr>
              <w:pStyle w:val="BodyText"/>
              <w:jc w:val="center"/>
            </w:pPr>
          </w:p>
        </w:tc>
        <w:tc>
          <w:tcPr>
            <w:tcW w:w="3585" w:type="dxa"/>
          </w:tcPr>
          <w:p w14:paraId="39F10CE1" w14:textId="1E1E9820" w:rsidR="0012492F" w:rsidRDefault="0012492F">
            <w:pPr>
              <w:pStyle w:val="BodyText"/>
              <w:jc w:val="center"/>
            </w:pPr>
          </w:p>
        </w:tc>
      </w:tr>
      <w:tr w:rsidR="0012492F" w14:paraId="31B11C3A" w14:textId="77777777" w:rsidTr="0074478D">
        <w:trPr>
          <w:trHeight w:val="252"/>
        </w:trPr>
        <w:tc>
          <w:tcPr>
            <w:tcW w:w="1430" w:type="dxa"/>
          </w:tcPr>
          <w:p w14:paraId="4DFF896F" w14:textId="77777777" w:rsidR="0012492F" w:rsidRDefault="0012492F"/>
        </w:tc>
        <w:tc>
          <w:tcPr>
            <w:tcW w:w="1665" w:type="dxa"/>
          </w:tcPr>
          <w:p w14:paraId="5F48558B" w14:textId="03A90924" w:rsidR="0012492F" w:rsidRDefault="0012492F" w:rsidP="00A43495">
            <w:pPr>
              <w:pStyle w:val="Objective"/>
              <w:spacing w:line="240" w:lineRule="auto"/>
              <w:rPr>
                <w:b/>
                <w:bCs/>
              </w:rPr>
            </w:pPr>
            <w:r>
              <w:rPr>
                <w:b/>
                <w:bCs/>
              </w:rPr>
              <w:t>French</w:t>
            </w:r>
          </w:p>
        </w:tc>
        <w:tc>
          <w:tcPr>
            <w:tcW w:w="1665" w:type="dxa"/>
          </w:tcPr>
          <w:p w14:paraId="750696C0" w14:textId="0237870C" w:rsidR="0012492F" w:rsidRDefault="0012492F" w:rsidP="00A43495">
            <w:pPr>
              <w:pStyle w:val="BodyText"/>
              <w:spacing w:line="240" w:lineRule="auto"/>
              <w:jc w:val="center"/>
            </w:pPr>
            <w:r>
              <w:t>Medium</w:t>
            </w:r>
          </w:p>
        </w:tc>
        <w:tc>
          <w:tcPr>
            <w:tcW w:w="1665" w:type="dxa"/>
          </w:tcPr>
          <w:p w14:paraId="18D23B1D" w14:textId="16BEB30F" w:rsidR="0012492F" w:rsidRDefault="0012492F">
            <w:pPr>
              <w:pStyle w:val="BodyText"/>
              <w:jc w:val="center"/>
            </w:pPr>
          </w:p>
        </w:tc>
        <w:tc>
          <w:tcPr>
            <w:tcW w:w="3585" w:type="dxa"/>
          </w:tcPr>
          <w:p w14:paraId="543288A6" w14:textId="2CE7F91A" w:rsidR="0012492F" w:rsidRDefault="0012492F">
            <w:pPr>
              <w:pStyle w:val="BodyText"/>
              <w:jc w:val="center"/>
            </w:pPr>
          </w:p>
        </w:tc>
      </w:tr>
    </w:tbl>
    <w:p w14:paraId="444928BC" w14:textId="45AC9A93" w:rsidR="00B43D7C" w:rsidRDefault="00B43D7C" w:rsidP="0074478D">
      <w:pPr>
        <w:pStyle w:val="SectionTitle"/>
        <w:ind w:left="-851" w:hanging="142"/>
        <w:rPr>
          <w:b/>
          <w:bCs/>
        </w:rPr>
      </w:pPr>
      <w:r w:rsidRPr="00EB598F">
        <w:rPr>
          <w:b/>
          <w:bCs/>
          <w:sz w:val="24"/>
          <w:szCs w:val="24"/>
        </w:rPr>
        <w:t>PERSONAL INFORMATION:</w:t>
      </w:r>
    </w:p>
    <w:p w14:paraId="370DC793" w14:textId="3104773D" w:rsidR="00B43D7C" w:rsidRDefault="00B43D7C" w:rsidP="0074478D">
      <w:pPr>
        <w:pStyle w:val="BlockText"/>
        <w:ind w:left="-851" w:right="-283"/>
        <w:jc w:val="left"/>
      </w:pPr>
      <w:r>
        <w:rPr>
          <w:b/>
          <w:bCs/>
        </w:rPr>
        <w:t>Name</w:t>
      </w:r>
      <w:r w:rsidR="0074478D">
        <w:t xml:space="preserve">: </w:t>
      </w:r>
      <w:r>
        <w:t xml:space="preserve">Ahmed </w:t>
      </w:r>
      <w:bookmarkStart w:id="0" w:name="_GoBack"/>
      <w:bookmarkEnd w:id="0"/>
    </w:p>
    <w:p w14:paraId="26AE15C4" w14:textId="44DDD3D1" w:rsidR="00B43D7C" w:rsidRDefault="00B43D7C" w:rsidP="0074478D">
      <w:pPr>
        <w:pStyle w:val="BlockText"/>
        <w:ind w:left="-851" w:right="-283"/>
        <w:jc w:val="left"/>
      </w:pPr>
      <w:r>
        <w:rPr>
          <w:b/>
          <w:bCs/>
        </w:rPr>
        <w:t>Date of Birth</w:t>
      </w:r>
      <w:r w:rsidR="0074478D">
        <w:t xml:space="preserve">: </w:t>
      </w:r>
      <w:r>
        <w:rPr>
          <w:szCs w:val="22"/>
        </w:rPr>
        <w:t>June 11 ‘75</w:t>
      </w:r>
    </w:p>
    <w:p w14:paraId="7F85BEFD" w14:textId="046C73A1" w:rsidR="00B43D7C" w:rsidRDefault="00B43D7C" w:rsidP="0074478D">
      <w:pPr>
        <w:pStyle w:val="BlockText"/>
        <w:ind w:left="-851" w:right="-283"/>
        <w:jc w:val="left"/>
        <w:rPr>
          <w:szCs w:val="22"/>
        </w:rPr>
      </w:pPr>
      <w:r>
        <w:rPr>
          <w:b/>
          <w:bCs/>
        </w:rPr>
        <w:t>Marital Status</w:t>
      </w:r>
      <w:r w:rsidR="0074478D">
        <w:t xml:space="preserve">: </w:t>
      </w:r>
      <w:r>
        <w:rPr>
          <w:szCs w:val="22"/>
        </w:rPr>
        <w:t>Married, with 2 kids</w:t>
      </w:r>
    </w:p>
    <w:p w14:paraId="48FCF85B" w14:textId="5CF6AAFF" w:rsidR="00B43D7C" w:rsidRDefault="00B43D7C" w:rsidP="0074478D">
      <w:pPr>
        <w:pStyle w:val="BlockText"/>
        <w:ind w:left="-851" w:right="-283"/>
        <w:jc w:val="left"/>
      </w:pPr>
      <w:r>
        <w:rPr>
          <w:b/>
          <w:bCs/>
        </w:rPr>
        <w:t>Military Service</w:t>
      </w:r>
      <w:r w:rsidR="0074478D">
        <w:rPr>
          <w:b/>
          <w:bCs/>
        </w:rPr>
        <w:t xml:space="preserve">:  </w:t>
      </w:r>
      <w:r>
        <w:t>Completed</w:t>
      </w:r>
    </w:p>
    <w:p w14:paraId="2BD08C0F" w14:textId="77ADB8A7" w:rsidR="00B43D7C" w:rsidRPr="006C2532" w:rsidRDefault="00B43D7C" w:rsidP="0074478D">
      <w:pPr>
        <w:pStyle w:val="BlockText"/>
        <w:ind w:left="-851" w:right="-283"/>
        <w:jc w:val="left"/>
        <w:rPr>
          <w:lang w:val="it-IT"/>
        </w:rPr>
      </w:pPr>
      <w:r w:rsidRPr="006C2532">
        <w:rPr>
          <w:b/>
          <w:bCs/>
          <w:lang w:val="it-IT"/>
        </w:rPr>
        <w:t>Address</w:t>
      </w:r>
      <w:r w:rsidR="0074478D">
        <w:rPr>
          <w:lang w:val="it-IT"/>
        </w:rPr>
        <w:t xml:space="preserve">: </w:t>
      </w:r>
      <w:r>
        <w:rPr>
          <w:lang w:val="it-IT"/>
        </w:rPr>
        <w:t>Kuwait</w:t>
      </w:r>
    </w:p>
    <w:p w14:paraId="4854550B" w14:textId="77777777" w:rsidR="0074478D" w:rsidRDefault="0074478D" w:rsidP="00B43D7C">
      <w:pPr>
        <w:rPr>
          <w:lang w:val="it-IT"/>
        </w:rPr>
      </w:pPr>
    </w:p>
    <w:p w14:paraId="1A995B5F" w14:textId="632602E0" w:rsidR="006C2532" w:rsidRDefault="00B43D7C" w:rsidP="00B43D7C">
      <w:r>
        <w:rPr>
          <w:b/>
          <w:bCs/>
        </w:rPr>
        <w:t>Note: certificates and official documents are available upon request</w:t>
      </w:r>
    </w:p>
    <w:sectPr w:rsidR="006C2532" w:rsidSect="0074478D">
      <w:headerReference w:type="default" r:id="rId10"/>
      <w:pgSz w:w="11907" w:h="16839"/>
      <w:pgMar w:top="-709" w:right="567" w:bottom="568"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17EE8" w14:textId="77777777" w:rsidR="00E914C4" w:rsidRDefault="00E914C4" w:rsidP="00297A2B">
      <w:r>
        <w:separator/>
      </w:r>
    </w:p>
  </w:endnote>
  <w:endnote w:type="continuationSeparator" w:id="0">
    <w:p w14:paraId="67D36FA9" w14:textId="77777777" w:rsidR="00E914C4" w:rsidRDefault="00E914C4" w:rsidP="0029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raditional Arabic">
    <w:altName w:val="Futura"/>
    <w:charset w:val="B2"/>
    <w:family w:val="auto"/>
    <w:pitch w:val="variable"/>
    <w:sig w:usb0="00006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3DAF2" w14:textId="77777777" w:rsidR="00E914C4" w:rsidRDefault="00E914C4" w:rsidP="00297A2B">
      <w:r>
        <w:separator/>
      </w:r>
    </w:p>
  </w:footnote>
  <w:footnote w:type="continuationSeparator" w:id="0">
    <w:p w14:paraId="52037D33" w14:textId="77777777" w:rsidR="00E914C4" w:rsidRDefault="00E914C4" w:rsidP="00297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A7206" w14:textId="77777777" w:rsidR="008B1A24" w:rsidRDefault="008B1A24" w:rsidP="00BA6D65">
    <w:pPr>
      <w:pStyle w:val="Header"/>
      <w:ind w:left="0"/>
    </w:pPr>
  </w:p>
  <w:p w14:paraId="20F53F46" w14:textId="77777777" w:rsidR="008B1A24" w:rsidRDefault="008B1A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579A"/>
    <w:multiLevelType w:val="hybridMultilevel"/>
    <w:tmpl w:val="EE969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9B6ABE"/>
    <w:multiLevelType w:val="multilevel"/>
    <w:tmpl w:val="A986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F2B41"/>
    <w:multiLevelType w:val="hybridMultilevel"/>
    <w:tmpl w:val="AD86A0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C10FB2"/>
    <w:multiLevelType w:val="hybridMultilevel"/>
    <w:tmpl w:val="C252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44557"/>
    <w:multiLevelType w:val="multilevel"/>
    <w:tmpl w:val="DCB8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F54CE"/>
    <w:multiLevelType w:val="hybridMultilevel"/>
    <w:tmpl w:val="3EBACADC"/>
    <w:lvl w:ilvl="0" w:tplc="0409000B">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6">
    <w:nsid w:val="38BC4B25"/>
    <w:multiLevelType w:val="hybridMultilevel"/>
    <w:tmpl w:val="195E906E"/>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48164411"/>
    <w:multiLevelType w:val="multilevel"/>
    <w:tmpl w:val="04F2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806D87"/>
    <w:multiLevelType w:val="hybridMultilevel"/>
    <w:tmpl w:val="4FFE2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6C217A"/>
    <w:multiLevelType w:val="hybridMultilevel"/>
    <w:tmpl w:val="96721664"/>
    <w:lvl w:ilvl="0" w:tplc="6D0E44A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1">
    <w:nsid w:val="6C0262FC"/>
    <w:multiLevelType w:val="hybridMultilevel"/>
    <w:tmpl w:val="467ED54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D0EED63E">
      <w:numFmt w:val="bullet"/>
      <w:lvlText w:val="-"/>
      <w:lvlJc w:val="left"/>
      <w:pPr>
        <w:tabs>
          <w:tab w:val="num" w:pos="2520"/>
        </w:tabs>
        <w:ind w:left="2520" w:hanging="360"/>
      </w:pPr>
      <w:rPr>
        <w:rFonts w:ascii="Book Antiqua" w:eastAsia="Times New Roman" w:hAnsi="Book Antiqua"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02805A1"/>
    <w:multiLevelType w:val="hybridMultilevel"/>
    <w:tmpl w:val="272E6FB0"/>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3">
    <w:nsid w:val="729F7D4F"/>
    <w:multiLevelType w:val="hybridMultilevel"/>
    <w:tmpl w:val="4850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5A0FC4"/>
    <w:multiLevelType w:val="hybridMultilevel"/>
    <w:tmpl w:val="0F80008E"/>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7C07712E"/>
    <w:multiLevelType w:val="hybridMultilevel"/>
    <w:tmpl w:val="5F2C77C4"/>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6">
    <w:nsid w:val="7CBA425D"/>
    <w:multiLevelType w:val="hybridMultilevel"/>
    <w:tmpl w:val="BCC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4"/>
  </w:num>
  <w:num w:numId="4">
    <w:abstractNumId w:val="0"/>
  </w:num>
  <w:num w:numId="5">
    <w:abstractNumId w:val="8"/>
  </w:num>
  <w:num w:numId="6">
    <w:abstractNumId w:val="13"/>
  </w:num>
  <w:num w:numId="7">
    <w:abstractNumId w:val="16"/>
  </w:num>
  <w:num w:numId="8">
    <w:abstractNumId w:val="3"/>
  </w:num>
  <w:num w:numId="9">
    <w:abstractNumId w:val="9"/>
  </w:num>
  <w:num w:numId="10">
    <w:abstractNumId w:val="4"/>
  </w:num>
  <w:num w:numId="11">
    <w:abstractNumId w:val="7"/>
  </w:num>
  <w:num w:numId="12">
    <w:abstractNumId w:val="1"/>
  </w:num>
  <w:num w:numId="13">
    <w:abstractNumId w:val="2"/>
  </w:num>
  <w:num w:numId="14">
    <w:abstractNumId w:val="11"/>
  </w:num>
  <w:num w:numId="15">
    <w:abstractNumId w:val="5"/>
  </w:num>
  <w:num w:numId="16">
    <w:abstractNumId w:val="12"/>
  </w:num>
  <w:num w:numId="1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sume Post Wizard Balloon" w:val="ကՄᕜՄ㏨Ս였噦㖚였Մ Մ㑠Ս됀噦㖚됀PՄìՄ㒈Ս됀噦됀㖚됀ՄĸՄ㒰Ս됀噦栀㖚됀èՄ㓘Ս됀噦ᰀ㖚됀ĴՄǐՄ㍰Ս籦耀耀㖚籦ƀՄۜՄ㔀Ս저耀ﱦ㖚저ǌՄ㖠Սꐀ噦ꌳ!ꐀȘՄʴՄ㘘Ս푰噦ꌳ!푰ɤՄ̀Մ㙀Ս結噦푰ꌳ!結ʰՄ͌Մ㙨Ս結噦净ꌳ!結˼ՄΘՄ㚐Ս핌噦켐ꌳ!핌͈ՄϤՄ㚸Ս핌噦ꑜꌳ!핌ΔՄаՄ㛠Ս핌噦禨ꌳ!핌ϠՄѼՄ㜈Ս핌噦仴ꌳ!핌ЬՄӈՄ㜰Ս핌噦⑀ ꌳ!핌ѸՄԔՄ㝘Ս핌噦歷 ꌳ!핌ӄՄՠՄ㞀Ս핌噦컘_x000a_ꌳ!핌ԐՄ֬Մ㞨Ս핌噦ꐤꌳ!핌՜Մ׸Մ瀀Զ핌噦祰ꌳ!핌֨ՄلՄ瀨Զ였噦亼_x000a_ꌳ!였״Մ"/>
  </w:docVars>
  <w:rsids>
    <w:rsidRoot w:val="00F63BE9"/>
    <w:rsid w:val="00001D82"/>
    <w:rsid w:val="00027716"/>
    <w:rsid w:val="00040D86"/>
    <w:rsid w:val="0004349B"/>
    <w:rsid w:val="0004412C"/>
    <w:rsid w:val="00051F10"/>
    <w:rsid w:val="0005427B"/>
    <w:rsid w:val="000A276C"/>
    <w:rsid w:val="000B1C93"/>
    <w:rsid w:val="000D15F9"/>
    <w:rsid w:val="000E1E88"/>
    <w:rsid w:val="000F7DAB"/>
    <w:rsid w:val="0012492F"/>
    <w:rsid w:val="0014204C"/>
    <w:rsid w:val="00145D41"/>
    <w:rsid w:val="00146F74"/>
    <w:rsid w:val="001570E3"/>
    <w:rsid w:val="001723CA"/>
    <w:rsid w:val="00175205"/>
    <w:rsid w:val="00183F17"/>
    <w:rsid w:val="001C3F8C"/>
    <w:rsid w:val="001C468D"/>
    <w:rsid w:val="001D10AE"/>
    <w:rsid w:val="001D3C71"/>
    <w:rsid w:val="00200516"/>
    <w:rsid w:val="0020081A"/>
    <w:rsid w:val="00227799"/>
    <w:rsid w:val="0023288D"/>
    <w:rsid w:val="00243AE7"/>
    <w:rsid w:val="00267137"/>
    <w:rsid w:val="0027146F"/>
    <w:rsid w:val="002862AB"/>
    <w:rsid w:val="00297A2B"/>
    <w:rsid w:val="002A34F2"/>
    <w:rsid w:val="002A4422"/>
    <w:rsid w:val="002B0669"/>
    <w:rsid w:val="002B4236"/>
    <w:rsid w:val="002B7098"/>
    <w:rsid w:val="002C0E8A"/>
    <w:rsid w:val="002C4298"/>
    <w:rsid w:val="002D78B5"/>
    <w:rsid w:val="00331F02"/>
    <w:rsid w:val="0033264E"/>
    <w:rsid w:val="00332D0C"/>
    <w:rsid w:val="0034608C"/>
    <w:rsid w:val="0035414F"/>
    <w:rsid w:val="00360F84"/>
    <w:rsid w:val="00365D91"/>
    <w:rsid w:val="003758EF"/>
    <w:rsid w:val="00377380"/>
    <w:rsid w:val="003857B2"/>
    <w:rsid w:val="003B4A0A"/>
    <w:rsid w:val="003C597C"/>
    <w:rsid w:val="003D59C8"/>
    <w:rsid w:val="003F29AB"/>
    <w:rsid w:val="003F67F6"/>
    <w:rsid w:val="004035AC"/>
    <w:rsid w:val="00403A43"/>
    <w:rsid w:val="004166E0"/>
    <w:rsid w:val="00427DE9"/>
    <w:rsid w:val="00432EE5"/>
    <w:rsid w:val="00446FAB"/>
    <w:rsid w:val="004A0377"/>
    <w:rsid w:val="004B4D9E"/>
    <w:rsid w:val="004C1200"/>
    <w:rsid w:val="004C3AB3"/>
    <w:rsid w:val="004D6686"/>
    <w:rsid w:val="004D6E83"/>
    <w:rsid w:val="004E6CD8"/>
    <w:rsid w:val="00522E73"/>
    <w:rsid w:val="00533DCC"/>
    <w:rsid w:val="00551F67"/>
    <w:rsid w:val="00552D07"/>
    <w:rsid w:val="00557D7B"/>
    <w:rsid w:val="00562880"/>
    <w:rsid w:val="00593001"/>
    <w:rsid w:val="005A47AC"/>
    <w:rsid w:val="005A76D8"/>
    <w:rsid w:val="005B6354"/>
    <w:rsid w:val="005D537D"/>
    <w:rsid w:val="005E28B2"/>
    <w:rsid w:val="005E336D"/>
    <w:rsid w:val="005F368D"/>
    <w:rsid w:val="005F52F0"/>
    <w:rsid w:val="00622126"/>
    <w:rsid w:val="006252BE"/>
    <w:rsid w:val="0064768A"/>
    <w:rsid w:val="0066621B"/>
    <w:rsid w:val="006766E1"/>
    <w:rsid w:val="00687348"/>
    <w:rsid w:val="006909B9"/>
    <w:rsid w:val="006A09B5"/>
    <w:rsid w:val="006A3AA1"/>
    <w:rsid w:val="006B7009"/>
    <w:rsid w:val="006C1D7C"/>
    <w:rsid w:val="006C2532"/>
    <w:rsid w:val="006E3BA7"/>
    <w:rsid w:val="007147FF"/>
    <w:rsid w:val="00715646"/>
    <w:rsid w:val="0074478D"/>
    <w:rsid w:val="007514B6"/>
    <w:rsid w:val="00767425"/>
    <w:rsid w:val="00776B58"/>
    <w:rsid w:val="00777AFB"/>
    <w:rsid w:val="00797BE6"/>
    <w:rsid w:val="007A1830"/>
    <w:rsid w:val="007B1AB9"/>
    <w:rsid w:val="007C1562"/>
    <w:rsid w:val="007C5090"/>
    <w:rsid w:val="007D5BC4"/>
    <w:rsid w:val="007D609F"/>
    <w:rsid w:val="007E695E"/>
    <w:rsid w:val="007F4F01"/>
    <w:rsid w:val="008063B7"/>
    <w:rsid w:val="00814EFD"/>
    <w:rsid w:val="00844BF1"/>
    <w:rsid w:val="00846496"/>
    <w:rsid w:val="00862A27"/>
    <w:rsid w:val="00867743"/>
    <w:rsid w:val="0088692D"/>
    <w:rsid w:val="008A0610"/>
    <w:rsid w:val="008B0E72"/>
    <w:rsid w:val="008B1A24"/>
    <w:rsid w:val="008B3192"/>
    <w:rsid w:val="008C38C5"/>
    <w:rsid w:val="008D08E0"/>
    <w:rsid w:val="008E5AC4"/>
    <w:rsid w:val="00935D22"/>
    <w:rsid w:val="00943764"/>
    <w:rsid w:val="00952070"/>
    <w:rsid w:val="00975AFE"/>
    <w:rsid w:val="009827F6"/>
    <w:rsid w:val="00985DB9"/>
    <w:rsid w:val="00987419"/>
    <w:rsid w:val="009B6FF2"/>
    <w:rsid w:val="009C2A74"/>
    <w:rsid w:val="009C6CFF"/>
    <w:rsid w:val="009D07E2"/>
    <w:rsid w:val="00A207C5"/>
    <w:rsid w:val="00A23E16"/>
    <w:rsid w:val="00A30238"/>
    <w:rsid w:val="00A43495"/>
    <w:rsid w:val="00A50730"/>
    <w:rsid w:val="00A52D40"/>
    <w:rsid w:val="00A84220"/>
    <w:rsid w:val="00A94AF7"/>
    <w:rsid w:val="00AA19F1"/>
    <w:rsid w:val="00AA1A5D"/>
    <w:rsid w:val="00AB209A"/>
    <w:rsid w:val="00AB3A4E"/>
    <w:rsid w:val="00AB4A0D"/>
    <w:rsid w:val="00AD0991"/>
    <w:rsid w:val="00AD4036"/>
    <w:rsid w:val="00B05CD4"/>
    <w:rsid w:val="00B06986"/>
    <w:rsid w:val="00B13A87"/>
    <w:rsid w:val="00B22F3F"/>
    <w:rsid w:val="00B23E2B"/>
    <w:rsid w:val="00B34C65"/>
    <w:rsid w:val="00B43D7C"/>
    <w:rsid w:val="00B54943"/>
    <w:rsid w:val="00B62281"/>
    <w:rsid w:val="00B66D2E"/>
    <w:rsid w:val="00B831D1"/>
    <w:rsid w:val="00B87453"/>
    <w:rsid w:val="00B90055"/>
    <w:rsid w:val="00BA5A12"/>
    <w:rsid w:val="00BA6D65"/>
    <w:rsid w:val="00BA70E4"/>
    <w:rsid w:val="00BB57BE"/>
    <w:rsid w:val="00BC0605"/>
    <w:rsid w:val="00BC27B0"/>
    <w:rsid w:val="00BC37D8"/>
    <w:rsid w:val="00BD2BE2"/>
    <w:rsid w:val="00BE2EE9"/>
    <w:rsid w:val="00BF6394"/>
    <w:rsid w:val="00C04260"/>
    <w:rsid w:val="00C5075A"/>
    <w:rsid w:val="00C53DF4"/>
    <w:rsid w:val="00C903E6"/>
    <w:rsid w:val="00C940D0"/>
    <w:rsid w:val="00CA3276"/>
    <w:rsid w:val="00CB3E62"/>
    <w:rsid w:val="00CB4985"/>
    <w:rsid w:val="00CC495F"/>
    <w:rsid w:val="00CE2758"/>
    <w:rsid w:val="00CF3947"/>
    <w:rsid w:val="00D011E8"/>
    <w:rsid w:val="00D177D3"/>
    <w:rsid w:val="00D2411E"/>
    <w:rsid w:val="00D44459"/>
    <w:rsid w:val="00D57B58"/>
    <w:rsid w:val="00D620ED"/>
    <w:rsid w:val="00D743CA"/>
    <w:rsid w:val="00D82BB8"/>
    <w:rsid w:val="00DA1BA9"/>
    <w:rsid w:val="00DA2ABA"/>
    <w:rsid w:val="00DC7FA4"/>
    <w:rsid w:val="00DE1FEE"/>
    <w:rsid w:val="00DF2428"/>
    <w:rsid w:val="00E21E17"/>
    <w:rsid w:val="00E40115"/>
    <w:rsid w:val="00E44E31"/>
    <w:rsid w:val="00E649B1"/>
    <w:rsid w:val="00E83EA1"/>
    <w:rsid w:val="00E9091E"/>
    <w:rsid w:val="00E914C4"/>
    <w:rsid w:val="00EA7135"/>
    <w:rsid w:val="00EB598F"/>
    <w:rsid w:val="00EC54B7"/>
    <w:rsid w:val="00EC5700"/>
    <w:rsid w:val="00EC65BC"/>
    <w:rsid w:val="00ED43A1"/>
    <w:rsid w:val="00ED6C82"/>
    <w:rsid w:val="00F11F93"/>
    <w:rsid w:val="00F17E62"/>
    <w:rsid w:val="00F63BE9"/>
    <w:rsid w:val="00F72FC6"/>
    <w:rsid w:val="00F778E7"/>
    <w:rsid w:val="00F84F58"/>
    <w:rsid w:val="00F860EB"/>
    <w:rsid w:val="00F92F6F"/>
    <w:rsid w:val="00F96986"/>
    <w:rsid w:val="00F96E14"/>
    <w:rsid w:val="00FB53A0"/>
    <w:rsid w:val="00FC0E18"/>
    <w:rsid w:val="00FC61FD"/>
    <w:rsid w:val="00FE6F08"/>
    <w:rsid w:val="00FF5C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C8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A5A12"/>
    <w:pPr>
      <w:jc w:val="both"/>
    </w:pPr>
    <w:rPr>
      <w:rFonts w:ascii="Garamond" w:hAnsi="Garamond"/>
      <w:sz w:val="22"/>
    </w:rPr>
  </w:style>
  <w:style w:type="paragraph" w:styleId="Heading1">
    <w:name w:val="heading 1"/>
    <w:basedOn w:val="HeadingBase"/>
    <w:next w:val="BodyText"/>
    <w:qFormat/>
    <w:rsid w:val="00BA5A12"/>
    <w:pPr>
      <w:ind w:left="-2160"/>
      <w:jc w:val="left"/>
      <w:outlineLvl w:val="0"/>
    </w:pPr>
    <w:rPr>
      <w:spacing w:val="20"/>
      <w:kern w:val="28"/>
      <w:sz w:val="23"/>
    </w:rPr>
  </w:style>
  <w:style w:type="paragraph" w:styleId="Heading2">
    <w:name w:val="heading 2"/>
    <w:basedOn w:val="HeadingBase"/>
    <w:next w:val="BodyText"/>
    <w:qFormat/>
    <w:rsid w:val="00BA5A12"/>
    <w:pPr>
      <w:jc w:val="left"/>
      <w:outlineLvl w:val="1"/>
    </w:pPr>
    <w:rPr>
      <w:spacing w:val="5"/>
      <w:sz w:val="20"/>
    </w:rPr>
  </w:style>
  <w:style w:type="paragraph" w:styleId="Heading3">
    <w:name w:val="heading 3"/>
    <w:basedOn w:val="HeadingBase"/>
    <w:next w:val="BodyText"/>
    <w:qFormat/>
    <w:rsid w:val="00BA5A12"/>
    <w:pPr>
      <w:spacing w:after="220"/>
      <w:jc w:val="left"/>
      <w:outlineLvl w:val="2"/>
    </w:pPr>
    <w:rPr>
      <w:i/>
      <w:spacing w:val="-2"/>
      <w:sz w:val="20"/>
    </w:rPr>
  </w:style>
  <w:style w:type="paragraph" w:styleId="Heading4">
    <w:name w:val="heading 4"/>
    <w:basedOn w:val="HeadingBase"/>
    <w:next w:val="BodyText"/>
    <w:qFormat/>
    <w:rsid w:val="00BA5A12"/>
    <w:pPr>
      <w:spacing w:after="0"/>
      <w:jc w:val="left"/>
      <w:outlineLvl w:val="3"/>
    </w:pPr>
    <w:rPr>
      <w:i/>
      <w:caps w:val="0"/>
      <w:spacing w:val="5"/>
      <w:sz w:val="24"/>
    </w:rPr>
  </w:style>
  <w:style w:type="paragraph" w:styleId="Heading5">
    <w:name w:val="heading 5"/>
    <w:basedOn w:val="HeadingBase"/>
    <w:next w:val="BodyText"/>
    <w:qFormat/>
    <w:rsid w:val="00BA5A12"/>
    <w:pPr>
      <w:spacing w:after="220"/>
      <w:jc w:val="left"/>
      <w:outlineLvl w:val="4"/>
    </w:pPr>
    <w:rPr>
      <w:b/>
      <w:spacing w:val="20"/>
      <w:sz w:val="18"/>
    </w:rPr>
  </w:style>
  <w:style w:type="paragraph" w:styleId="Heading6">
    <w:name w:val="heading 6"/>
    <w:basedOn w:val="Normal"/>
    <w:next w:val="Normal"/>
    <w:qFormat/>
    <w:rsid w:val="00BA5A12"/>
    <w:pPr>
      <w:spacing w:before="240" w:line="240" w:lineRule="atLeast"/>
      <w:outlineLvl w:val="5"/>
    </w:pPr>
    <w:rPr>
      <w:b/>
    </w:rPr>
  </w:style>
  <w:style w:type="paragraph" w:styleId="Heading7">
    <w:name w:val="heading 7"/>
    <w:basedOn w:val="Normal"/>
    <w:next w:val="Normal"/>
    <w:qFormat/>
    <w:rsid w:val="00BA5A12"/>
    <w:pPr>
      <w:keepNext/>
      <w:outlineLvl w:val="6"/>
    </w:pPr>
    <w:rPr>
      <w:b/>
      <w:bCs/>
      <w:sz w:val="24"/>
      <w:szCs w:val="24"/>
    </w:rPr>
  </w:style>
  <w:style w:type="paragraph" w:styleId="Heading8">
    <w:name w:val="heading 8"/>
    <w:basedOn w:val="Normal"/>
    <w:next w:val="Normal"/>
    <w:qFormat/>
    <w:rsid w:val="00BA5A12"/>
    <w:pPr>
      <w:keepNext/>
      <w:ind w:left="-284" w:right="-283"/>
      <w:jc w:val="center"/>
      <w:outlineLvl w:val="7"/>
    </w:pPr>
    <w:rPr>
      <w:b/>
      <w:bCs/>
    </w:rPr>
  </w:style>
  <w:style w:type="paragraph" w:styleId="Heading9">
    <w:name w:val="heading 9"/>
    <w:basedOn w:val="Normal"/>
    <w:next w:val="Normal"/>
    <w:qFormat/>
    <w:rsid w:val="00BA5A12"/>
    <w:pPr>
      <w:keepNext/>
      <w:ind w:left="-284" w:right="-283"/>
      <w:jc w:val="center"/>
      <w:outlineLvl w:val="8"/>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BA5A12"/>
    <w:pPr>
      <w:keepNext/>
      <w:keepLines/>
      <w:spacing w:before="240" w:after="240"/>
    </w:pPr>
    <w:rPr>
      <w:caps/>
    </w:rPr>
  </w:style>
  <w:style w:type="paragraph" w:styleId="BodyText">
    <w:name w:val="Body Text"/>
    <w:basedOn w:val="Normal"/>
    <w:rsid w:val="00BA5A12"/>
    <w:pPr>
      <w:spacing w:after="220" w:line="240" w:lineRule="atLeast"/>
    </w:pPr>
  </w:style>
  <w:style w:type="paragraph" w:customStyle="1" w:styleId="HeaderBase">
    <w:name w:val="Header Base"/>
    <w:basedOn w:val="Normal"/>
    <w:rsid w:val="00BA5A12"/>
    <w:pPr>
      <w:spacing w:before="220" w:after="220" w:line="220" w:lineRule="atLeast"/>
      <w:ind w:left="-2160"/>
    </w:pPr>
    <w:rPr>
      <w:caps/>
    </w:rPr>
  </w:style>
  <w:style w:type="paragraph" w:customStyle="1" w:styleId="DocumentLabel">
    <w:name w:val="Document Label"/>
    <w:basedOn w:val="Normal"/>
    <w:next w:val="SectionTitle"/>
    <w:rsid w:val="00BA5A12"/>
    <w:pPr>
      <w:spacing w:after="220"/>
    </w:pPr>
    <w:rPr>
      <w:spacing w:val="-20"/>
      <w:sz w:val="48"/>
    </w:rPr>
  </w:style>
  <w:style w:type="paragraph" w:customStyle="1" w:styleId="SectionTitle">
    <w:name w:val="Section Title"/>
    <w:basedOn w:val="Normal"/>
    <w:next w:val="Objective"/>
    <w:rsid w:val="00BA5A12"/>
    <w:pPr>
      <w:pBdr>
        <w:bottom w:val="single" w:sz="6" w:space="1" w:color="808080"/>
      </w:pBdr>
      <w:spacing w:before="220" w:line="220" w:lineRule="atLeast"/>
      <w:jc w:val="left"/>
    </w:pPr>
    <w:rPr>
      <w:caps/>
      <w:spacing w:val="15"/>
      <w:sz w:val="20"/>
    </w:rPr>
  </w:style>
  <w:style w:type="paragraph" w:customStyle="1" w:styleId="Objective">
    <w:name w:val="Objective"/>
    <w:basedOn w:val="Normal"/>
    <w:next w:val="BodyText"/>
    <w:rsid w:val="00BA5A12"/>
    <w:pPr>
      <w:spacing w:before="60" w:after="220" w:line="220" w:lineRule="atLeast"/>
    </w:pPr>
  </w:style>
  <w:style w:type="paragraph" w:customStyle="1" w:styleId="CompanyName">
    <w:name w:val="Company Name"/>
    <w:basedOn w:val="Normal"/>
    <w:next w:val="JobTitle"/>
    <w:rsid w:val="00BA5A12"/>
    <w:pPr>
      <w:tabs>
        <w:tab w:val="left" w:pos="1440"/>
        <w:tab w:val="right" w:pos="6480"/>
      </w:tabs>
      <w:spacing w:before="220" w:line="220" w:lineRule="atLeast"/>
      <w:jc w:val="left"/>
    </w:pPr>
  </w:style>
  <w:style w:type="paragraph" w:customStyle="1" w:styleId="JobTitle">
    <w:name w:val="Job Title"/>
    <w:next w:val="Achievement"/>
    <w:rsid w:val="00BA5A12"/>
    <w:pPr>
      <w:spacing w:before="40" w:after="40" w:line="220" w:lineRule="atLeast"/>
    </w:pPr>
    <w:rPr>
      <w:rFonts w:ascii="Garamond" w:hAnsi="Garamond"/>
      <w:i/>
      <w:spacing w:val="5"/>
      <w:sz w:val="23"/>
    </w:rPr>
  </w:style>
  <w:style w:type="paragraph" w:customStyle="1" w:styleId="Achievement">
    <w:name w:val="Achievement"/>
    <w:basedOn w:val="BodyText"/>
    <w:rsid w:val="00BA5A12"/>
    <w:pPr>
      <w:numPr>
        <w:numId w:val="1"/>
      </w:numPr>
      <w:tabs>
        <w:tab w:val="clear" w:pos="360"/>
      </w:tabs>
      <w:spacing w:after="60"/>
      <w:ind w:left="240" w:right="0" w:hanging="240"/>
    </w:pPr>
  </w:style>
  <w:style w:type="paragraph" w:customStyle="1" w:styleId="Name">
    <w:name w:val="Name"/>
    <w:basedOn w:val="Normal"/>
    <w:next w:val="Normal"/>
    <w:rsid w:val="00BA5A12"/>
    <w:pPr>
      <w:spacing w:after="440" w:line="240" w:lineRule="atLeast"/>
      <w:jc w:val="center"/>
    </w:pPr>
    <w:rPr>
      <w:caps/>
      <w:spacing w:val="80"/>
      <w:sz w:val="44"/>
    </w:rPr>
  </w:style>
  <w:style w:type="paragraph" w:styleId="Date">
    <w:name w:val="Date"/>
    <w:basedOn w:val="BodyText"/>
    <w:rsid w:val="00BA5A12"/>
    <w:pPr>
      <w:keepNext/>
    </w:pPr>
  </w:style>
  <w:style w:type="paragraph" w:customStyle="1" w:styleId="CityState">
    <w:name w:val="City/State"/>
    <w:basedOn w:val="BodyText"/>
    <w:next w:val="BodyText"/>
    <w:rsid w:val="00BA5A12"/>
    <w:pPr>
      <w:keepNext/>
    </w:pPr>
  </w:style>
  <w:style w:type="paragraph" w:customStyle="1" w:styleId="Institution">
    <w:name w:val="Institution"/>
    <w:basedOn w:val="Normal"/>
    <w:next w:val="Achievement"/>
    <w:rsid w:val="00BA5A12"/>
    <w:pPr>
      <w:tabs>
        <w:tab w:val="left" w:pos="1440"/>
        <w:tab w:val="right" w:pos="6480"/>
      </w:tabs>
      <w:spacing w:before="60" w:line="220" w:lineRule="atLeast"/>
      <w:jc w:val="left"/>
    </w:pPr>
  </w:style>
  <w:style w:type="character" w:customStyle="1" w:styleId="Lead-inEmphasis">
    <w:name w:val="Lead-in Emphasis"/>
    <w:rsid w:val="00BA5A12"/>
    <w:rPr>
      <w:rFonts w:ascii="Arial Black" w:hAnsi="Arial Black"/>
      <w:spacing w:val="-6"/>
      <w:sz w:val="18"/>
    </w:rPr>
  </w:style>
  <w:style w:type="paragraph" w:styleId="Header">
    <w:name w:val="header"/>
    <w:basedOn w:val="HeaderBase"/>
    <w:rsid w:val="00BA5A12"/>
  </w:style>
  <w:style w:type="paragraph" w:styleId="Footer">
    <w:name w:val="footer"/>
    <w:basedOn w:val="HeaderBase"/>
    <w:rsid w:val="00BA5A12"/>
    <w:pPr>
      <w:tabs>
        <w:tab w:val="right" w:pos="7320"/>
      </w:tabs>
      <w:spacing w:line="240" w:lineRule="atLeast"/>
      <w:ind w:right="-840"/>
      <w:jc w:val="left"/>
    </w:pPr>
  </w:style>
  <w:style w:type="paragraph" w:customStyle="1" w:styleId="Address1">
    <w:name w:val="Address 1"/>
    <w:basedOn w:val="Normal"/>
    <w:rsid w:val="00BA5A12"/>
    <w:pPr>
      <w:spacing w:line="160" w:lineRule="atLeast"/>
      <w:jc w:val="center"/>
    </w:pPr>
    <w:rPr>
      <w:caps/>
      <w:spacing w:val="30"/>
      <w:sz w:val="15"/>
    </w:rPr>
  </w:style>
  <w:style w:type="paragraph" w:customStyle="1" w:styleId="SectionSubtitle">
    <w:name w:val="Section Subtitle"/>
    <w:basedOn w:val="SectionTitle"/>
    <w:next w:val="Normal"/>
    <w:rsid w:val="00BA5A12"/>
    <w:rPr>
      <w:i/>
      <w:caps w:val="0"/>
      <w:spacing w:val="10"/>
      <w:sz w:val="24"/>
    </w:rPr>
  </w:style>
  <w:style w:type="paragraph" w:customStyle="1" w:styleId="Address2">
    <w:name w:val="Address 2"/>
    <w:basedOn w:val="Normal"/>
    <w:rsid w:val="00BA5A12"/>
    <w:pPr>
      <w:spacing w:line="160" w:lineRule="atLeast"/>
      <w:jc w:val="center"/>
    </w:pPr>
    <w:rPr>
      <w:caps/>
      <w:spacing w:val="30"/>
      <w:sz w:val="15"/>
    </w:rPr>
  </w:style>
  <w:style w:type="character" w:styleId="PageNumber">
    <w:name w:val="page number"/>
    <w:rsid w:val="00BA5A12"/>
    <w:rPr>
      <w:sz w:val="24"/>
    </w:rPr>
  </w:style>
  <w:style w:type="character" w:styleId="Emphasis">
    <w:name w:val="Emphasis"/>
    <w:qFormat/>
    <w:rsid w:val="00BA5A12"/>
    <w:rPr>
      <w:rFonts w:ascii="Garamond" w:hAnsi="Garamond"/>
      <w:caps/>
      <w:spacing w:val="0"/>
      <w:sz w:val="18"/>
    </w:rPr>
  </w:style>
  <w:style w:type="paragraph" w:styleId="BodyTextIndent">
    <w:name w:val="Body Text Indent"/>
    <w:basedOn w:val="BodyText"/>
    <w:rsid w:val="00BA5A12"/>
    <w:pPr>
      <w:ind w:left="720"/>
    </w:pPr>
  </w:style>
  <w:style w:type="character" w:customStyle="1" w:styleId="Job">
    <w:name w:val="Job"/>
    <w:basedOn w:val="DefaultParagraphFont"/>
    <w:rsid w:val="00BA5A12"/>
  </w:style>
  <w:style w:type="paragraph" w:customStyle="1" w:styleId="PersonalData">
    <w:name w:val="Personal Data"/>
    <w:basedOn w:val="BodyText"/>
    <w:rsid w:val="00BA5A12"/>
    <w:pPr>
      <w:spacing w:after="120" w:line="240" w:lineRule="exact"/>
      <w:ind w:left="-1080" w:right="1080"/>
    </w:pPr>
    <w:rPr>
      <w:rFonts w:ascii="Arial" w:hAnsi="Arial"/>
      <w:i/>
    </w:rPr>
  </w:style>
  <w:style w:type="paragraph" w:customStyle="1" w:styleId="CompanyNameOne">
    <w:name w:val="Company Name One"/>
    <w:basedOn w:val="CompanyName"/>
    <w:next w:val="JobTitle"/>
    <w:rsid w:val="00BA5A12"/>
    <w:pPr>
      <w:spacing w:before="60"/>
    </w:pPr>
  </w:style>
  <w:style w:type="paragraph" w:customStyle="1" w:styleId="NoTitle">
    <w:name w:val="No Title"/>
    <w:basedOn w:val="SectionTitle"/>
    <w:rsid w:val="00BA5A12"/>
    <w:pPr>
      <w:pBdr>
        <w:bottom w:val="none" w:sz="0" w:space="0" w:color="auto"/>
      </w:pBdr>
    </w:pPr>
  </w:style>
  <w:style w:type="paragraph" w:customStyle="1" w:styleId="PersonalInfo">
    <w:name w:val="Personal Info"/>
    <w:basedOn w:val="Achievement"/>
    <w:next w:val="Achievement"/>
    <w:rsid w:val="00BA5A12"/>
    <w:pPr>
      <w:spacing w:before="220"/>
      <w:ind w:left="245" w:hanging="245"/>
    </w:pPr>
  </w:style>
  <w:style w:type="character" w:styleId="Hyperlink">
    <w:name w:val="Hyperlink"/>
    <w:basedOn w:val="DefaultParagraphFont"/>
    <w:rsid w:val="00BA5A12"/>
    <w:rPr>
      <w:color w:val="0000FF"/>
      <w:u w:val="single"/>
    </w:rPr>
  </w:style>
  <w:style w:type="paragraph" w:styleId="BlockText">
    <w:name w:val="Block Text"/>
    <w:basedOn w:val="Normal"/>
    <w:rsid w:val="00BA5A12"/>
    <w:pPr>
      <w:ind w:left="720" w:right="900"/>
    </w:pPr>
    <w:rPr>
      <w:rFonts w:ascii="Arial" w:hAnsi="Arial" w:cs="Arial"/>
      <w:sz w:val="20"/>
    </w:rPr>
  </w:style>
  <w:style w:type="paragraph" w:styleId="BodyText2">
    <w:name w:val="Body Text 2"/>
    <w:basedOn w:val="Normal"/>
    <w:rsid w:val="00BA5A12"/>
    <w:rPr>
      <w:b/>
      <w:bCs/>
    </w:rPr>
  </w:style>
  <w:style w:type="paragraph" w:styleId="BodyText3">
    <w:name w:val="Body Text 3"/>
    <w:basedOn w:val="Normal"/>
    <w:rsid w:val="00BA5A12"/>
    <w:pPr>
      <w:jc w:val="lowKashida"/>
    </w:pPr>
    <w:rPr>
      <w:rFonts w:ascii="Times New Roman" w:hAnsi="Times New Roman" w:cs="Traditional Arabic"/>
      <w:noProof/>
      <w:sz w:val="24"/>
      <w:szCs w:val="28"/>
    </w:rPr>
  </w:style>
  <w:style w:type="character" w:styleId="FollowedHyperlink">
    <w:name w:val="FollowedHyperlink"/>
    <w:basedOn w:val="DefaultParagraphFont"/>
    <w:rsid w:val="00BA5A12"/>
    <w:rPr>
      <w:color w:val="800080"/>
      <w:u w:val="single"/>
    </w:rPr>
  </w:style>
  <w:style w:type="paragraph" w:styleId="ListParagraph">
    <w:name w:val="List Paragraph"/>
    <w:basedOn w:val="Normal"/>
    <w:uiPriority w:val="34"/>
    <w:qFormat/>
    <w:rsid w:val="00B87453"/>
    <w:pPr>
      <w:spacing w:after="200" w:line="276" w:lineRule="auto"/>
      <w:ind w:left="720"/>
      <w:contextualSpacing/>
      <w:jc w:val="left"/>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A5A12"/>
    <w:pPr>
      <w:jc w:val="both"/>
    </w:pPr>
    <w:rPr>
      <w:rFonts w:ascii="Garamond" w:hAnsi="Garamond"/>
      <w:sz w:val="22"/>
    </w:rPr>
  </w:style>
  <w:style w:type="paragraph" w:styleId="Heading1">
    <w:name w:val="heading 1"/>
    <w:basedOn w:val="HeadingBase"/>
    <w:next w:val="BodyText"/>
    <w:qFormat/>
    <w:rsid w:val="00BA5A12"/>
    <w:pPr>
      <w:ind w:left="-2160"/>
      <w:jc w:val="left"/>
      <w:outlineLvl w:val="0"/>
    </w:pPr>
    <w:rPr>
      <w:spacing w:val="20"/>
      <w:kern w:val="28"/>
      <w:sz w:val="23"/>
    </w:rPr>
  </w:style>
  <w:style w:type="paragraph" w:styleId="Heading2">
    <w:name w:val="heading 2"/>
    <w:basedOn w:val="HeadingBase"/>
    <w:next w:val="BodyText"/>
    <w:qFormat/>
    <w:rsid w:val="00BA5A12"/>
    <w:pPr>
      <w:jc w:val="left"/>
      <w:outlineLvl w:val="1"/>
    </w:pPr>
    <w:rPr>
      <w:spacing w:val="5"/>
      <w:sz w:val="20"/>
    </w:rPr>
  </w:style>
  <w:style w:type="paragraph" w:styleId="Heading3">
    <w:name w:val="heading 3"/>
    <w:basedOn w:val="HeadingBase"/>
    <w:next w:val="BodyText"/>
    <w:qFormat/>
    <w:rsid w:val="00BA5A12"/>
    <w:pPr>
      <w:spacing w:after="220"/>
      <w:jc w:val="left"/>
      <w:outlineLvl w:val="2"/>
    </w:pPr>
    <w:rPr>
      <w:i/>
      <w:spacing w:val="-2"/>
      <w:sz w:val="20"/>
    </w:rPr>
  </w:style>
  <w:style w:type="paragraph" w:styleId="Heading4">
    <w:name w:val="heading 4"/>
    <w:basedOn w:val="HeadingBase"/>
    <w:next w:val="BodyText"/>
    <w:qFormat/>
    <w:rsid w:val="00BA5A12"/>
    <w:pPr>
      <w:spacing w:after="0"/>
      <w:jc w:val="left"/>
      <w:outlineLvl w:val="3"/>
    </w:pPr>
    <w:rPr>
      <w:i/>
      <w:caps w:val="0"/>
      <w:spacing w:val="5"/>
      <w:sz w:val="24"/>
    </w:rPr>
  </w:style>
  <w:style w:type="paragraph" w:styleId="Heading5">
    <w:name w:val="heading 5"/>
    <w:basedOn w:val="HeadingBase"/>
    <w:next w:val="BodyText"/>
    <w:qFormat/>
    <w:rsid w:val="00BA5A12"/>
    <w:pPr>
      <w:spacing w:after="220"/>
      <w:jc w:val="left"/>
      <w:outlineLvl w:val="4"/>
    </w:pPr>
    <w:rPr>
      <w:b/>
      <w:spacing w:val="20"/>
      <w:sz w:val="18"/>
    </w:rPr>
  </w:style>
  <w:style w:type="paragraph" w:styleId="Heading6">
    <w:name w:val="heading 6"/>
    <w:basedOn w:val="Normal"/>
    <w:next w:val="Normal"/>
    <w:qFormat/>
    <w:rsid w:val="00BA5A12"/>
    <w:pPr>
      <w:spacing w:before="240" w:line="240" w:lineRule="atLeast"/>
      <w:outlineLvl w:val="5"/>
    </w:pPr>
    <w:rPr>
      <w:b/>
    </w:rPr>
  </w:style>
  <w:style w:type="paragraph" w:styleId="Heading7">
    <w:name w:val="heading 7"/>
    <w:basedOn w:val="Normal"/>
    <w:next w:val="Normal"/>
    <w:qFormat/>
    <w:rsid w:val="00BA5A12"/>
    <w:pPr>
      <w:keepNext/>
      <w:outlineLvl w:val="6"/>
    </w:pPr>
    <w:rPr>
      <w:b/>
      <w:bCs/>
      <w:sz w:val="24"/>
      <w:szCs w:val="24"/>
    </w:rPr>
  </w:style>
  <w:style w:type="paragraph" w:styleId="Heading8">
    <w:name w:val="heading 8"/>
    <w:basedOn w:val="Normal"/>
    <w:next w:val="Normal"/>
    <w:qFormat/>
    <w:rsid w:val="00BA5A12"/>
    <w:pPr>
      <w:keepNext/>
      <w:ind w:left="-284" w:right="-283"/>
      <w:jc w:val="center"/>
      <w:outlineLvl w:val="7"/>
    </w:pPr>
    <w:rPr>
      <w:b/>
      <w:bCs/>
    </w:rPr>
  </w:style>
  <w:style w:type="paragraph" w:styleId="Heading9">
    <w:name w:val="heading 9"/>
    <w:basedOn w:val="Normal"/>
    <w:next w:val="Normal"/>
    <w:qFormat/>
    <w:rsid w:val="00BA5A12"/>
    <w:pPr>
      <w:keepNext/>
      <w:ind w:left="-284" w:right="-283"/>
      <w:jc w:val="center"/>
      <w:outlineLvl w:val="8"/>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BA5A12"/>
    <w:pPr>
      <w:keepNext/>
      <w:keepLines/>
      <w:spacing w:before="240" w:after="240"/>
    </w:pPr>
    <w:rPr>
      <w:caps/>
    </w:rPr>
  </w:style>
  <w:style w:type="paragraph" w:styleId="BodyText">
    <w:name w:val="Body Text"/>
    <w:basedOn w:val="Normal"/>
    <w:rsid w:val="00BA5A12"/>
    <w:pPr>
      <w:spacing w:after="220" w:line="240" w:lineRule="atLeast"/>
    </w:pPr>
  </w:style>
  <w:style w:type="paragraph" w:customStyle="1" w:styleId="HeaderBase">
    <w:name w:val="Header Base"/>
    <w:basedOn w:val="Normal"/>
    <w:rsid w:val="00BA5A12"/>
    <w:pPr>
      <w:spacing w:before="220" w:after="220" w:line="220" w:lineRule="atLeast"/>
      <w:ind w:left="-2160"/>
    </w:pPr>
    <w:rPr>
      <w:caps/>
    </w:rPr>
  </w:style>
  <w:style w:type="paragraph" w:customStyle="1" w:styleId="DocumentLabel">
    <w:name w:val="Document Label"/>
    <w:basedOn w:val="Normal"/>
    <w:next w:val="SectionTitle"/>
    <w:rsid w:val="00BA5A12"/>
    <w:pPr>
      <w:spacing w:after="220"/>
    </w:pPr>
    <w:rPr>
      <w:spacing w:val="-20"/>
      <w:sz w:val="48"/>
    </w:rPr>
  </w:style>
  <w:style w:type="paragraph" w:customStyle="1" w:styleId="SectionTitle">
    <w:name w:val="Section Title"/>
    <w:basedOn w:val="Normal"/>
    <w:next w:val="Objective"/>
    <w:rsid w:val="00BA5A12"/>
    <w:pPr>
      <w:pBdr>
        <w:bottom w:val="single" w:sz="6" w:space="1" w:color="808080"/>
      </w:pBdr>
      <w:spacing w:before="220" w:line="220" w:lineRule="atLeast"/>
      <w:jc w:val="left"/>
    </w:pPr>
    <w:rPr>
      <w:caps/>
      <w:spacing w:val="15"/>
      <w:sz w:val="20"/>
    </w:rPr>
  </w:style>
  <w:style w:type="paragraph" w:customStyle="1" w:styleId="Objective">
    <w:name w:val="Objective"/>
    <w:basedOn w:val="Normal"/>
    <w:next w:val="BodyText"/>
    <w:rsid w:val="00BA5A12"/>
    <w:pPr>
      <w:spacing w:before="60" w:after="220" w:line="220" w:lineRule="atLeast"/>
    </w:pPr>
  </w:style>
  <w:style w:type="paragraph" w:customStyle="1" w:styleId="CompanyName">
    <w:name w:val="Company Name"/>
    <w:basedOn w:val="Normal"/>
    <w:next w:val="JobTitle"/>
    <w:rsid w:val="00BA5A12"/>
    <w:pPr>
      <w:tabs>
        <w:tab w:val="left" w:pos="1440"/>
        <w:tab w:val="right" w:pos="6480"/>
      </w:tabs>
      <w:spacing w:before="220" w:line="220" w:lineRule="atLeast"/>
      <w:jc w:val="left"/>
    </w:pPr>
  </w:style>
  <w:style w:type="paragraph" w:customStyle="1" w:styleId="JobTitle">
    <w:name w:val="Job Title"/>
    <w:next w:val="Achievement"/>
    <w:rsid w:val="00BA5A12"/>
    <w:pPr>
      <w:spacing w:before="40" w:after="40" w:line="220" w:lineRule="atLeast"/>
    </w:pPr>
    <w:rPr>
      <w:rFonts w:ascii="Garamond" w:hAnsi="Garamond"/>
      <w:i/>
      <w:spacing w:val="5"/>
      <w:sz w:val="23"/>
    </w:rPr>
  </w:style>
  <w:style w:type="paragraph" w:customStyle="1" w:styleId="Achievement">
    <w:name w:val="Achievement"/>
    <w:basedOn w:val="BodyText"/>
    <w:rsid w:val="00BA5A12"/>
    <w:pPr>
      <w:numPr>
        <w:numId w:val="1"/>
      </w:numPr>
      <w:tabs>
        <w:tab w:val="clear" w:pos="360"/>
      </w:tabs>
      <w:spacing w:after="60"/>
      <w:ind w:left="240" w:right="0" w:hanging="240"/>
    </w:pPr>
  </w:style>
  <w:style w:type="paragraph" w:customStyle="1" w:styleId="Name">
    <w:name w:val="Name"/>
    <w:basedOn w:val="Normal"/>
    <w:next w:val="Normal"/>
    <w:rsid w:val="00BA5A12"/>
    <w:pPr>
      <w:spacing w:after="440" w:line="240" w:lineRule="atLeast"/>
      <w:jc w:val="center"/>
    </w:pPr>
    <w:rPr>
      <w:caps/>
      <w:spacing w:val="80"/>
      <w:sz w:val="44"/>
    </w:rPr>
  </w:style>
  <w:style w:type="paragraph" w:styleId="Date">
    <w:name w:val="Date"/>
    <w:basedOn w:val="BodyText"/>
    <w:rsid w:val="00BA5A12"/>
    <w:pPr>
      <w:keepNext/>
    </w:pPr>
  </w:style>
  <w:style w:type="paragraph" w:customStyle="1" w:styleId="CityState">
    <w:name w:val="City/State"/>
    <w:basedOn w:val="BodyText"/>
    <w:next w:val="BodyText"/>
    <w:rsid w:val="00BA5A12"/>
    <w:pPr>
      <w:keepNext/>
    </w:pPr>
  </w:style>
  <w:style w:type="paragraph" w:customStyle="1" w:styleId="Institution">
    <w:name w:val="Institution"/>
    <w:basedOn w:val="Normal"/>
    <w:next w:val="Achievement"/>
    <w:rsid w:val="00BA5A12"/>
    <w:pPr>
      <w:tabs>
        <w:tab w:val="left" w:pos="1440"/>
        <w:tab w:val="right" w:pos="6480"/>
      </w:tabs>
      <w:spacing w:before="60" w:line="220" w:lineRule="atLeast"/>
      <w:jc w:val="left"/>
    </w:pPr>
  </w:style>
  <w:style w:type="character" w:customStyle="1" w:styleId="Lead-inEmphasis">
    <w:name w:val="Lead-in Emphasis"/>
    <w:rsid w:val="00BA5A12"/>
    <w:rPr>
      <w:rFonts w:ascii="Arial Black" w:hAnsi="Arial Black"/>
      <w:spacing w:val="-6"/>
      <w:sz w:val="18"/>
    </w:rPr>
  </w:style>
  <w:style w:type="paragraph" w:styleId="Header">
    <w:name w:val="header"/>
    <w:basedOn w:val="HeaderBase"/>
    <w:rsid w:val="00BA5A12"/>
  </w:style>
  <w:style w:type="paragraph" w:styleId="Footer">
    <w:name w:val="footer"/>
    <w:basedOn w:val="HeaderBase"/>
    <w:rsid w:val="00BA5A12"/>
    <w:pPr>
      <w:tabs>
        <w:tab w:val="right" w:pos="7320"/>
      </w:tabs>
      <w:spacing w:line="240" w:lineRule="atLeast"/>
      <w:ind w:right="-840"/>
      <w:jc w:val="left"/>
    </w:pPr>
  </w:style>
  <w:style w:type="paragraph" w:customStyle="1" w:styleId="Address1">
    <w:name w:val="Address 1"/>
    <w:basedOn w:val="Normal"/>
    <w:rsid w:val="00BA5A12"/>
    <w:pPr>
      <w:spacing w:line="160" w:lineRule="atLeast"/>
      <w:jc w:val="center"/>
    </w:pPr>
    <w:rPr>
      <w:caps/>
      <w:spacing w:val="30"/>
      <w:sz w:val="15"/>
    </w:rPr>
  </w:style>
  <w:style w:type="paragraph" w:customStyle="1" w:styleId="SectionSubtitle">
    <w:name w:val="Section Subtitle"/>
    <w:basedOn w:val="SectionTitle"/>
    <w:next w:val="Normal"/>
    <w:rsid w:val="00BA5A12"/>
    <w:rPr>
      <w:i/>
      <w:caps w:val="0"/>
      <w:spacing w:val="10"/>
      <w:sz w:val="24"/>
    </w:rPr>
  </w:style>
  <w:style w:type="paragraph" w:customStyle="1" w:styleId="Address2">
    <w:name w:val="Address 2"/>
    <w:basedOn w:val="Normal"/>
    <w:rsid w:val="00BA5A12"/>
    <w:pPr>
      <w:spacing w:line="160" w:lineRule="atLeast"/>
      <w:jc w:val="center"/>
    </w:pPr>
    <w:rPr>
      <w:caps/>
      <w:spacing w:val="30"/>
      <w:sz w:val="15"/>
    </w:rPr>
  </w:style>
  <w:style w:type="character" w:styleId="PageNumber">
    <w:name w:val="page number"/>
    <w:rsid w:val="00BA5A12"/>
    <w:rPr>
      <w:sz w:val="24"/>
    </w:rPr>
  </w:style>
  <w:style w:type="character" w:styleId="Emphasis">
    <w:name w:val="Emphasis"/>
    <w:qFormat/>
    <w:rsid w:val="00BA5A12"/>
    <w:rPr>
      <w:rFonts w:ascii="Garamond" w:hAnsi="Garamond"/>
      <w:caps/>
      <w:spacing w:val="0"/>
      <w:sz w:val="18"/>
    </w:rPr>
  </w:style>
  <w:style w:type="paragraph" w:styleId="BodyTextIndent">
    <w:name w:val="Body Text Indent"/>
    <w:basedOn w:val="BodyText"/>
    <w:rsid w:val="00BA5A12"/>
    <w:pPr>
      <w:ind w:left="720"/>
    </w:pPr>
  </w:style>
  <w:style w:type="character" w:customStyle="1" w:styleId="Job">
    <w:name w:val="Job"/>
    <w:basedOn w:val="DefaultParagraphFont"/>
    <w:rsid w:val="00BA5A12"/>
  </w:style>
  <w:style w:type="paragraph" w:customStyle="1" w:styleId="PersonalData">
    <w:name w:val="Personal Data"/>
    <w:basedOn w:val="BodyText"/>
    <w:rsid w:val="00BA5A12"/>
    <w:pPr>
      <w:spacing w:after="120" w:line="240" w:lineRule="exact"/>
      <w:ind w:left="-1080" w:right="1080"/>
    </w:pPr>
    <w:rPr>
      <w:rFonts w:ascii="Arial" w:hAnsi="Arial"/>
      <w:i/>
    </w:rPr>
  </w:style>
  <w:style w:type="paragraph" w:customStyle="1" w:styleId="CompanyNameOne">
    <w:name w:val="Company Name One"/>
    <w:basedOn w:val="CompanyName"/>
    <w:next w:val="JobTitle"/>
    <w:rsid w:val="00BA5A12"/>
    <w:pPr>
      <w:spacing w:before="60"/>
    </w:pPr>
  </w:style>
  <w:style w:type="paragraph" w:customStyle="1" w:styleId="NoTitle">
    <w:name w:val="No Title"/>
    <w:basedOn w:val="SectionTitle"/>
    <w:rsid w:val="00BA5A12"/>
    <w:pPr>
      <w:pBdr>
        <w:bottom w:val="none" w:sz="0" w:space="0" w:color="auto"/>
      </w:pBdr>
    </w:pPr>
  </w:style>
  <w:style w:type="paragraph" w:customStyle="1" w:styleId="PersonalInfo">
    <w:name w:val="Personal Info"/>
    <w:basedOn w:val="Achievement"/>
    <w:next w:val="Achievement"/>
    <w:rsid w:val="00BA5A12"/>
    <w:pPr>
      <w:spacing w:before="220"/>
      <w:ind w:left="245" w:hanging="245"/>
    </w:pPr>
  </w:style>
  <w:style w:type="character" w:styleId="Hyperlink">
    <w:name w:val="Hyperlink"/>
    <w:basedOn w:val="DefaultParagraphFont"/>
    <w:rsid w:val="00BA5A12"/>
    <w:rPr>
      <w:color w:val="0000FF"/>
      <w:u w:val="single"/>
    </w:rPr>
  </w:style>
  <w:style w:type="paragraph" w:styleId="BlockText">
    <w:name w:val="Block Text"/>
    <w:basedOn w:val="Normal"/>
    <w:rsid w:val="00BA5A12"/>
    <w:pPr>
      <w:ind w:left="720" w:right="900"/>
    </w:pPr>
    <w:rPr>
      <w:rFonts w:ascii="Arial" w:hAnsi="Arial" w:cs="Arial"/>
      <w:sz w:val="20"/>
    </w:rPr>
  </w:style>
  <w:style w:type="paragraph" w:styleId="BodyText2">
    <w:name w:val="Body Text 2"/>
    <w:basedOn w:val="Normal"/>
    <w:rsid w:val="00BA5A12"/>
    <w:rPr>
      <w:b/>
      <w:bCs/>
    </w:rPr>
  </w:style>
  <w:style w:type="paragraph" w:styleId="BodyText3">
    <w:name w:val="Body Text 3"/>
    <w:basedOn w:val="Normal"/>
    <w:rsid w:val="00BA5A12"/>
    <w:pPr>
      <w:jc w:val="lowKashida"/>
    </w:pPr>
    <w:rPr>
      <w:rFonts w:ascii="Times New Roman" w:hAnsi="Times New Roman" w:cs="Traditional Arabic"/>
      <w:noProof/>
      <w:sz w:val="24"/>
      <w:szCs w:val="28"/>
    </w:rPr>
  </w:style>
  <w:style w:type="character" w:styleId="FollowedHyperlink">
    <w:name w:val="FollowedHyperlink"/>
    <w:basedOn w:val="DefaultParagraphFont"/>
    <w:rsid w:val="00BA5A12"/>
    <w:rPr>
      <w:color w:val="800080"/>
      <w:u w:val="single"/>
    </w:rPr>
  </w:style>
  <w:style w:type="paragraph" w:styleId="ListParagraph">
    <w:name w:val="List Paragraph"/>
    <w:basedOn w:val="Normal"/>
    <w:uiPriority w:val="34"/>
    <w:qFormat/>
    <w:rsid w:val="00B87453"/>
    <w:pPr>
      <w:spacing w:after="200" w:line="276" w:lineRule="auto"/>
      <w:ind w:left="720"/>
      <w:contextualSpacing/>
      <w:jc w:val="left"/>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4357">
      <w:bodyDiv w:val="1"/>
      <w:marLeft w:val="0"/>
      <w:marRight w:val="0"/>
      <w:marTop w:val="0"/>
      <w:marBottom w:val="0"/>
      <w:divBdr>
        <w:top w:val="none" w:sz="0" w:space="0" w:color="auto"/>
        <w:left w:val="none" w:sz="0" w:space="0" w:color="auto"/>
        <w:bottom w:val="none" w:sz="0" w:space="0" w:color="auto"/>
        <w:right w:val="none" w:sz="0" w:space="0" w:color="auto"/>
      </w:divBdr>
      <w:divsChild>
        <w:div w:id="953708159">
          <w:marLeft w:val="0"/>
          <w:marRight w:val="0"/>
          <w:marTop w:val="0"/>
          <w:marBottom w:val="0"/>
          <w:divBdr>
            <w:top w:val="none" w:sz="0" w:space="0" w:color="auto"/>
            <w:left w:val="none" w:sz="0" w:space="0" w:color="auto"/>
            <w:bottom w:val="none" w:sz="0" w:space="0" w:color="auto"/>
            <w:right w:val="none" w:sz="0" w:space="0" w:color="auto"/>
          </w:divBdr>
          <w:divsChild>
            <w:div w:id="387920077">
              <w:marLeft w:val="0"/>
              <w:marRight w:val="0"/>
              <w:marTop w:val="0"/>
              <w:marBottom w:val="0"/>
              <w:divBdr>
                <w:top w:val="none" w:sz="0" w:space="0" w:color="auto"/>
                <w:left w:val="none" w:sz="0" w:space="0" w:color="auto"/>
                <w:bottom w:val="none" w:sz="0" w:space="0" w:color="auto"/>
                <w:right w:val="none" w:sz="0" w:space="0" w:color="auto"/>
              </w:divBdr>
            </w:div>
            <w:div w:id="548028181">
              <w:marLeft w:val="0"/>
              <w:marRight w:val="0"/>
              <w:marTop w:val="0"/>
              <w:marBottom w:val="0"/>
              <w:divBdr>
                <w:top w:val="none" w:sz="0" w:space="0" w:color="auto"/>
                <w:left w:val="none" w:sz="0" w:space="0" w:color="auto"/>
                <w:bottom w:val="none" w:sz="0" w:space="0" w:color="auto"/>
                <w:right w:val="none" w:sz="0" w:space="0" w:color="auto"/>
              </w:divBdr>
            </w:div>
            <w:div w:id="734085818">
              <w:marLeft w:val="0"/>
              <w:marRight w:val="0"/>
              <w:marTop w:val="0"/>
              <w:marBottom w:val="0"/>
              <w:divBdr>
                <w:top w:val="none" w:sz="0" w:space="0" w:color="auto"/>
                <w:left w:val="none" w:sz="0" w:space="0" w:color="auto"/>
                <w:bottom w:val="none" w:sz="0" w:space="0" w:color="auto"/>
                <w:right w:val="none" w:sz="0" w:space="0" w:color="auto"/>
              </w:divBdr>
            </w:div>
            <w:div w:id="745034078">
              <w:marLeft w:val="0"/>
              <w:marRight w:val="0"/>
              <w:marTop w:val="0"/>
              <w:marBottom w:val="0"/>
              <w:divBdr>
                <w:top w:val="none" w:sz="0" w:space="0" w:color="auto"/>
                <w:left w:val="none" w:sz="0" w:space="0" w:color="auto"/>
                <w:bottom w:val="none" w:sz="0" w:space="0" w:color="auto"/>
                <w:right w:val="none" w:sz="0" w:space="0" w:color="auto"/>
              </w:divBdr>
            </w:div>
            <w:div w:id="1103302993">
              <w:marLeft w:val="0"/>
              <w:marRight w:val="0"/>
              <w:marTop w:val="0"/>
              <w:marBottom w:val="0"/>
              <w:divBdr>
                <w:top w:val="none" w:sz="0" w:space="0" w:color="auto"/>
                <w:left w:val="none" w:sz="0" w:space="0" w:color="auto"/>
                <w:bottom w:val="none" w:sz="0" w:space="0" w:color="auto"/>
                <w:right w:val="none" w:sz="0" w:space="0" w:color="auto"/>
              </w:divBdr>
            </w:div>
            <w:div w:id="1194614982">
              <w:marLeft w:val="0"/>
              <w:marRight w:val="0"/>
              <w:marTop w:val="0"/>
              <w:marBottom w:val="0"/>
              <w:divBdr>
                <w:top w:val="none" w:sz="0" w:space="0" w:color="auto"/>
                <w:left w:val="none" w:sz="0" w:space="0" w:color="auto"/>
                <w:bottom w:val="none" w:sz="0" w:space="0" w:color="auto"/>
                <w:right w:val="none" w:sz="0" w:space="0" w:color="auto"/>
              </w:divBdr>
            </w:div>
            <w:div w:id="1284850740">
              <w:marLeft w:val="0"/>
              <w:marRight w:val="0"/>
              <w:marTop w:val="0"/>
              <w:marBottom w:val="0"/>
              <w:divBdr>
                <w:top w:val="none" w:sz="0" w:space="0" w:color="auto"/>
                <w:left w:val="none" w:sz="0" w:space="0" w:color="auto"/>
                <w:bottom w:val="none" w:sz="0" w:space="0" w:color="auto"/>
                <w:right w:val="none" w:sz="0" w:space="0" w:color="auto"/>
              </w:divBdr>
            </w:div>
            <w:div w:id="1379429932">
              <w:marLeft w:val="0"/>
              <w:marRight w:val="0"/>
              <w:marTop w:val="0"/>
              <w:marBottom w:val="0"/>
              <w:divBdr>
                <w:top w:val="none" w:sz="0" w:space="0" w:color="auto"/>
                <w:left w:val="none" w:sz="0" w:space="0" w:color="auto"/>
                <w:bottom w:val="none" w:sz="0" w:space="0" w:color="auto"/>
                <w:right w:val="none" w:sz="0" w:space="0" w:color="auto"/>
              </w:divBdr>
            </w:div>
            <w:div w:id="1549024392">
              <w:marLeft w:val="0"/>
              <w:marRight w:val="0"/>
              <w:marTop w:val="0"/>
              <w:marBottom w:val="0"/>
              <w:divBdr>
                <w:top w:val="none" w:sz="0" w:space="0" w:color="auto"/>
                <w:left w:val="none" w:sz="0" w:space="0" w:color="auto"/>
                <w:bottom w:val="none" w:sz="0" w:space="0" w:color="auto"/>
                <w:right w:val="none" w:sz="0" w:space="0" w:color="auto"/>
              </w:divBdr>
            </w:div>
            <w:div w:id="1898778676">
              <w:marLeft w:val="0"/>
              <w:marRight w:val="0"/>
              <w:marTop w:val="0"/>
              <w:marBottom w:val="0"/>
              <w:divBdr>
                <w:top w:val="none" w:sz="0" w:space="0" w:color="auto"/>
                <w:left w:val="none" w:sz="0" w:space="0" w:color="auto"/>
                <w:bottom w:val="none" w:sz="0" w:space="0" w:color="auto"/>
                <w:right w:val="none" w:sz="0" w:space="0" w:color="auto"/>
              </w:divBdr>
            </w:div>
            <w:div w:id="20598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hmed.368844@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Resume%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F09D-39CF-4FF2-BC27-B455869D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Wizard</Template>
  <TotalTime>1</TotalTime>
  <Pages>3</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Resume Wizard</vt:lpstr>
    </vt:vector>
  </TitlesOfParts>
  <Company>Wataniya Telecom</Company>
  <LinksUpToDate>false</LinksUpToDate>
  <CharactersWithSpaces>8399</CharactersWithSpaces>
  <SharedDoc>false</SharedDoc>
  <HLinks>
    <vt:vector size="18" baseType="variant">
      <vt:variant>
        <vt:i4>262255</vt:i4>
      </vt:variant>
      <vt:variant>
        <vt:i4>6</vt:i4>
      </vt:variant>
      <vt:variant>
        <vt:i4>0</vt:i4>
      </vt:variant>
      <vt:variant>
        <vt:i4>5</vt:i4>
      </vt:variant>
      <vt:variant>
        <vt:lpwstr>mailto:Ahmed.Fouly@gmail.com</vt:lpwstr>
      </vt:variant>
      <vt:variant>
        <vt:lpwstr/>
      </vt:variant>
      <vt:variant>
        <vt:i4>262255</vt:i4>
      </vt:variant>
      <vt:variant>
        <vt:i4>3</vt:i4>
      </vt:variant>
      <vt:variant>
        <vt:i4>0</vt:i4>
      </vt:variant>
      <vt:variant>
        <vt:i4>5</vt:i4>
      </vt:variant>
      <vt:variant>
        <vt:lpwstr>mailto:ahmed.fouly@gmail.com</vt:lpwstr>
      </vt:variant>
      <vt:variant>
        <vt:lpwstr/>
      </vt:variant>
      <vt:variant>
        <vt:i4>7667731</vt:i4>
      </vt:variant>
      <vt:variant>
        <vt:i4>0</vt:i4>
      </vt:variant>
      <vt:variant>
        <vt:i4>0</vt:i4>
      </vt:variant>
      <vt:variant>
        <vt:i4>5</vt:i4>
      </vt:variant>
      <vt:variant>
        <vt:lpwstr>mailto:Ahmed.ElFouly@Otalgerie.com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Wizard</dc:title>
  <dc:creator>aserafi</dc:creator>
  <cp:lastModifiedBy>348370422</cp:lastModifiedBy>
  <cp:revision>2</cp:revision>
  <cp:lastPrinted>2016-09-26T19:50:00Z</cp:lastPrinted>
  <dcterms:created xsi:type="dcterms:W3CDTF">2017-06-29T12:53:00Z</dcterms:created>
  <dcterms:modified xsi:type="dcterms:W3CDTF">2017-06-29T12:53:00Z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