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18" w:rsidRDefault="00DC6B49" w:rsidP="00051E18">
      <w:pPr>
        <w:pStyle w:val="Heading1"/>
        <w:spacing w:before="0" w:after="0"/>
        <w:jc w:val="both"/>
      </w:pPr>
      <w:r>
        <w:rPr>
          <w:rFonts w:ascii="Calibri" w:eastAsia="Calibri" w:hAnsi="Calibri" w:cs="Calibri"/>
          <w:sz w:val="32"/>
          <w:szCs w:val="32"/>
        </w:rPr>
        <w:t xml:space="preserve">Ralph </w:t>
      </w:r>
    </w:p>
    <w:p w:rsidR="00051E18" w:rsidRDefault="00C95334" w:rsidP="00051E18">
      <w:pPr>
        <w:pBdr>
          <w:bottom w:val="single" w:sz="12" w:space="0" w:color="80808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Email Address: </w:t>
      </w:r>
      <w:hyperlink r:id="rId6" w:history="1">
        <w:r w:rsidRPr="00E57A0B">
          <w:rPr>
            <w:rStyle w:val="Hyperlink"/>
            <w:rFonts w:ascii="Calibri" w:eastAsia="Calibri" w:hAnsi="Calibri" w:cs="Calibri"/>
            <w:sz w:val="20"/>
            <w:szCs w:val="20"/>
          </w:rPr>
          <w:t>ralph.368895@2freemail.com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051E18" w:rsidRDefault="00051E18" w:rsidP="00051E18">
      <w:pPr>
        <w:pStyle w:val="Heading6"/>
        <w:spacing w:before="0" w:after="0" w:line="276" w:lineRule="auto"/>
        <w:jc w:val="both"/>
      </w:pPr>
    </w:p>
    <w:p w:rsidR="00051E18" w:rsidRDefault="00051E18" w:rsidP="00051E18">
      <w:pPr>
        <w:pStyle w:val="Heading6"/>
        <w:spacing w:before="0" w:after="0" w:line="276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CAREER OBJECTIVE</w:t>
      </w:r>
    </w:p>
    <w:p w:rsidR="00051E18" w:rsidRDefault="00051E18" w:rsidP="00051E18">
      <w:pPr>
        <w:spacing w:line="240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051E18" w:rsidRDefault="00051E18" w:rsidP="0013136B">
      <w:pPr>
        <w:pStyle w:val="Heading3"/>
        <w:spacing w:before="0" w:after="0"/>
        <w:jc w:val="both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 xml:space="preserve">To seek </w:t>
      </w:r>
      <w:r w:rsidR="0013136B">
        <w:rPr>
          <w:rFonts w:ascii="Calibri" w:eastAsia="Calibri" w:hAnsi="Calibri" w:cs="Calibri"/>
          <w:b w:val="0"/>
          <w:bCs w:val="0"/>
          <w:sz w:val="20"/>
          <w:szCs w:val="20"/>
        </w:rPr>
        <w:t xml:space="preserve">a </w:t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>position where I can fully utilize my acquired knowledge</w:t>
      </w:r>
      <w:r w:rsidR="0013136B">
        <w:rPr>
          <w:rFonts w:ascii="Calibri" w:eastAsia="Calibri" w:hAnsi="Calibri" w:cs="Calibri"/>
          <w:b w:val="0"/>
          <w:bCs w:val="0"/>
          <w:sz w:val="20"/>
          <w:szCs w:val="20"/>
        </w:rPr>
        <w:t xml:space="preserve">, skills </w:t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>and abilities</w:t>
      </w:r>
      <w:r w:rsidR="0013136B">
        <w:rPr>
          <w:rFonts w:ascii="Calibri" w:eastAsia="Calibri" w:hAnsi="Calibri" w:cs="Calibri"/>
          <w:b w:val="0"/>
          <w:bCs w:val="0"/>
          <w:sz w:val="20"/>
          <w:szCs w:val="20"/>
        </w:rPr>
        <w:t xml:space="preserve">, </w:t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>through training and education</w:t>
      </w:r>
      <w:r w:rsidR="0013136B">
        <w:rPr>
          <w:rFonts w:ascii="Calibri" w:eastAsia="Calibri" w:hAnsi="Calibri" w:cs="Calibri"/>
          <w:b w:val="0"/>
          <w:bCs w:val="0"/>
          <w:sz w:val="20"/>
          <w:szCs w:val="20"/>
        </w:rPr>
        <w:t>, in the spirit of cooperation</w:t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 xml:space="preserve"> </w:t>
      </w:r>
      <w:r w:rsidR="0013136B">
        <w:rPr>
          <w:rFonts w:ascii="Calibri" w:eastAsia="Calibri" w:hAnsi="Calibri" w:cs="Calibri"/>
          <w:b w:val="0"/>
          <w:bCs w:val="0"/>
          <w:sz w:val="20"/>
          <w:szCs w:val="20"/>
        </w:rPr>
        <w:t xml:space="preserve">and teamwork and </w:t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 xml:space="preserve">to grow in heart and mind, which </w:t>
      </w:r>
      <w:r w:rsidR="0013136B">
        <w:rPr>
          <w:rFonts w:ascii="Calibri" w:eastAsia="Calibri" w:hAnsi="Calibri" w:cs="Calibri"/>
          <w:b w:val="0"/>
          <w:bCs w:val="0"/>
          <w:sz w:val="20"/>
          <w:szCs w:val="20"/>
        </w:rPr>
        <w:t xml:space="preserve">will </w:t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 xml:space="preserve">in turn </w:t>
      </w:r>
      <w:r w:rsidR="0013136B">
        <w:rPr>
          <w:rFonts w:ascii="Calibri" w:eastAsia="Calibri" w:hAnsi="Calibri" w:cs="Calibri"/>
          <w:b w:val="0"/>
          <w:bCs w:val="0"/>
          <w:sz w:val="20"/>
          <w:szCs w:val="20"/>
        </w:rPr>
        <w:t xml:space="preserve">allow me </w:t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 xml:space="preserve">to contribute to the success of </w:t>
      </w:r>
      <w:r w:rsidR="0013136B">
        <w:rPr>
          <w:rFonts w:ascii="Calibri" w:eastAsia="Calibri" w:hAnsi="Calibri" w:cs="Calibri"/>
          <w:b w:val="0"/>
          <w:bCs w:val="0"/>
          <w:sz w:val="20"/>
          <w:szCs w:val="20"/>
        </w:rPr>
        <w:t>the Organization’s vision and mission</w:t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>.</w:t>
      </w: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051E18" w:rsidRPr="00E460BF" w:rsidRDefault="00FC29F6" w:rsidP="00051E18">
      <w:pPr>
        <w:spacing w:line="240" w:lineRule="auto"/>
        <w:rPr>
          <w:rFonts w:ascii="Calibri" w:eastAsia="Calibri" w:hAnsi="Calibri" w:cs="Calibri"/>
          <w:b/>
          <w:caps/>
          <w:sz w:val="20"/>
          <w:szCs w:val="20"/>
          <w:u w:val="single"/>
        </w:rPr>
      </w:pPr>
      <w:r w:rsidRPr="00E460BF">
        <w:rPr>
          <w:rFonts w:ascii="Calibri" w:eastAsia="Calibri" w:hAnsi="Calibri" w:cs="Calibri"/>
          <w:b/>
          <w:caps/>
          <w:sz w:val="20"/>
          <w:szCs w:val="20"/>
          <w:u w:val="single"/>
        </w:rPr>
        <w:t>Implementations:</w:t>
      </w:r>
    </w:p>
    <w:p w:rsidR="00FC29F6" w:rsidRDefault="00FC29F6" w:rsidP="00051E1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2009</w:t>
      </w:r>
    </w:p>
    <w:p w:rsidR="00FC29F6" w:rsidRDefault="00FC29F6" w:rsidP="00FC29F6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 </w:t>
      </w:r>
      <w:proofErr w:type="spellStart"/>
      <w:r>
        <w:rPr>
          <w:rFonts w:ascii="Calibri" w:eastAsia="Calibri" w:hAnsi="Calibri" w:cs="Calibri"/>
          <w:sz w:val="20"/>
          <w:szCs w:val="20"/>
        </w:rPr>
        <w:t>Tamouh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Investments – HP DL180/DL380 Servers upgrades</w:t>
      </w:r>
      <w:r w:rsidR="002A007D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="002A007D">
        <w:rPr>
          <w:rFonts w:ascii="Calibri" w:eastAsia="Calibri" w:hAnsi="Calibri" w:cs="Calibri"/>
          <w:sz w:val="20"/>
          <w:szCs w:val="20"/>
        </w:rPr>
        <w:t>QLogic</w:t>
      </w:r>
      <w:proofErr w:type="spellEnd"/>
      <w:r w:rsidR="002A007D">
        <w:rPr>
          <w:rFonts w:ascii="Calibri" w:eastAsia="Calibri" w:hAnsi="Calibri" w:cs="Calibri"/>
          <w:sz w:val="20"/>
          <w:szCs w:val="20"/>
        </w:rPr>
        <w:t xml:space="preserve"> card, Processor, Memory)</w:t>
      </w:r>
    </w:p>
    <w:p w:rsidR="002A007D" w:rsidRDefault="002A007D" w:rsidP="002A007D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 </w:t>
      </w:r>
      <w:proofErr w:type="spellStart"/>
      <w:r>
        <w:rPr>
          <w:rFonts w:ascii="Calibri" w:eastAsia="Calibri" w:hAnsi="Calibri" w:cs="Calibri"/>
          <w:sz w:val="20"/>
          <w:szCs w:val="20"/>
        </w:rPr>
        <w:t>Tamouh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Investments – </w:t>
      </w:r>
      <w:proofErr w:type="spellStart"/>
      <w:r>
        <w:rPr>
          <w:rFonts w:ascii="Calibri" w:eastAsia="Calibri" w:hAnsi="Calibri" w:cs="Calibri"/>
          <w:sz w:val="20"/>
          <w:szCs w:val="20"/>
        </w:rPr>
        <w:t>ESXi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4.0 Implementation on HP Desktops Servers for All Offices Across the region</w:t>
      </w:r>
    </w:p>
    <w:p w:rsidR="00C87001" w:rsidRDefault="00C87001" w:rsidP="00051E18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FC29F6" w:rsidRDefault="00FC29F6" w:rsidP="00051E1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2010</w:t>
      </w:r>
    </w:p>
    <w:p w:rsidR="002A007D" w:rsidRDefault="002A007D" w:rsidP="002A007D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 </w:t>
      </w:r>
      <w:proofErr w:type="spellStart"/>
      <w:r>
        <w:rPr>
          <w:rFonts w:ascii="Calibri" w:eastAsia="Calibri" w:hAnsi="Calibri" w:cs="Calibri"/>
          <w:sz w:val="20"/>
          <w:szCs w:val="20"/>
        </w:rPr>
        <w:t>Tamouh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Investments – </w:t>
      </w:r>
      <w:r w:rsidR="008C1BE1">
        <w:rPr>
          <w:rFonts w:ascii="Calibri" w:eastAsia="Calibri" w:hAnsi="Calibri" w:cs="Calibri"/>
          <w:sz w:val="20"/>
          <w:szCs w:val="20"/>
        </w:rPr>
        <w:t>Windows 2003 Active Directory Implementation and Maintenance for all offices</w:t>
      </w:r>
    </w:p>
    <w:p w:rsidR="008C1BE1" w:rsidRDefault="008C1BE1" w:rsidP="00051E18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FC29F6" w:rsidRDefault="00FC29F6" w:rsidP="00051E1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2011</w:t>
      </w:r>
    </w:p>
    <w:p w:rsidR="00E460BF" w:rsidRDefault="00E460BF" w:rsidP="00E460BF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 </w:t>
      </w:r>
      <w:proofErr w:type="spellStart"/>
      <w:r>
        <w:rPr>
          <w:rFonts w:ascii="Calibri" w:eastAsia="Calibri" w:hAnsi="Calibri" w:cs="Calibri"/>
          <w:sz w:val="20"/>
          <w:szCs w:val="20"/>
        </w:rPr>
        <w:t>Tamouh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Investments – </w:t>
      </w:r>
      <w:proofErr w:type="spellStart"/>
      <w:r w:rsidR="008C1BE1">
        <w:rPr>
          <w:rFonts w:ascii="Calibri" w:eastAsia="Calibri" w:hAnsi="Calibri" w:cs="Calibri"/>
          <w:sz w:val="20"/>
          <w:szCs w:val="20"/>
        </w:rPr>
        <w:t>NetApps</w:t>
      </w:r>
      <w:proofErr w:type="spellEnd"/>
      <w:r w:rsidR="008C1BE1">
        <w:rPr>
          <w:rFonts w:ascii="Calibri" w:eastAsia="Calibri" w:hAnsi="Calibri" w:cs="Calibri"/>
          <w:sz w:val="20"/>
          <w:szCs w:val="20"/>
        </w:rPr>
        <w:t xml:space="preserve"> FAS-2020 </w:t>
      </w:r>
      <w:r w:rsidR="001976E4">
        <w:rPr>
          <w:rFonts w:ascii="Calibri" w:eastAsia="Calibri" w:hAnsi="Calibri" w:cs="Calibri"/>
          <w:sz w:val="20"/>
          <w:szCs w:val="20"/>
        </w:rPr>
        <w:t xml:space="preserve">running on Data </w:t>
      </w:r>
      <w:proofErr w:type="spellStart"/>
      <w:r w:rsidR="001976E4">
        <w:rPr>
          <w:rFonts w:ascii="Calibri" w:eastAsia="Calibri" w:hAnsi="Calibri" w:cs="Calibri"/>
          <w:sz w:val="20"/>
          <w:szCs w:val="20"/>
        </w:rPr>
        <w:t>OnTap</w:t>
      </w:r>
      <w:proofErr w:type="spellEnd"/>
      <w:r w:rsidR="001976E4">
        <w:rPr>
          <w:rFonts w:ascii="Calibri" w:eastAsia="Calibri" w:hAnsi="Calibri" w:cs="Calibri"/>
          <w:sz w:val="20"/>
          <w:szCs w:val="20"/>
        </w:rPr>
        <w:t xml:space="preserve"> 7.3.4</w:t>
      </w:r>
    </w:p>
    <w:p w:rsidR="00E460BF" w:rsidRDefault="00E460BF" w:rsidP="00E460BF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 </w:t>
      </w:r>
      <w:proofErr w:type="spellStart"/>
      <w:r>
        <w:rPr>
          <w:rFonts w:ascii="Calibri" w:eastAsia="Calibri" w:hAnsi="Calibri" w:cs="Calibri"/>
          <w:sz w:val="20"/>
          <w:szCs w:val="20"/>
        </w:rPr>
        <w:t>Tamouh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Investments – </w:t>
      </w:r>
      <w:r w:rsidR="00A519E8">
        <w:rPr>
          <w:rFonts w:ascii="Calibri" w:eastAsia="Calibri" w:hAnsi="Calibri" w:cs="Calibri"/>
          <w:sz w:val="20"/>
          <w:szCs w:val="20"/>
        </w:rPr>
        <w:t xml:space="preserve">Document Management System migration </w:t>
      </w:r>
      <w:r w:rsidR="00645A1F">
        <w:rPr>
          <w:rFonts w:ascii="Calibri" w:eastAsia="Calibri" w:hAnsi="Calibri" w:cs="Calibri"/>
          <w:sz w:val="20"/>
          <w:szCs w:val="20"/>
        </w:rPr>
        <w:t>(Alfresco</w:t>
      </w:r>
      <w:r w:rsidR="00C154ED">
        <w:rPr>
          <w:rFonts w:ascii="Calibri" w:eastAsia="Calibri" w:hAnsi="Calibri" w:cs="Calibri"/>
          <w:sz w:val="20"/>
          <w:szCs w:val="20"/>
        </w:rPr>
        <w:t xml:space="preserve"> v1.4</w:t>
      </w:r>
      <w:r w:rsidR="00645A1F">
        <w:rPr>
          <w:rFonts w:ascii="Calibri" w:eastAsia="Calibri" w:hAnsi="Calibri" w:cs="Calibri"/>
          <w:sz w:val="20"/>
          <w:szCs w:val="20"/>
        </w:rPr>
        <w:t>)</w:t>
      </w:r>
    </w:p>
    <w:p w:rsidR="00F430DF" w:rsidRDefault="00F430DF" w:rsidP="00F430D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F430DF" w:rsidRDefault="00F430DF" w:rsidP="00F430D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2012 - 2015</w:t>
      </w:r>
    </w:p>
    <w:p w:rsidR="00F430DF" w:rsidRDefault="00CF215B" w:rsidP="0091720C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Member of CSI </w:t>
      </w:r>
      <w:r w:rsidR="00A1100E">
        <w:rPr>
          <w:rFonts w:ascii="Calibri" w:eastAsia="Calibri" w:hAnsi="Calibri" w:cs="Calibri"/>
          <w:sz w:val="20"/>
          <w:szCs w:val="20"/>
        </w:rPr>
        <w:t>(Continuous Service Improvement)</w:t>
      </w:r>
      <w:r w:rsidR="00EF4C1D">
        <w:rPr>
          <w:rFonts w:ascii="Calibri" w:eastAsia="Calibri" w:hAnsi="Calibri" w:cs="Calibri"/>
          <w:sz w:val="20"/>
          <w:szCs w:val="20"/>
        </w:rPr>
        <w:t xml:space="preserve"> </w:t>
      </w:r>
      <w:r w:rsidR="00A1100E">
        <w:rPr>
          <w:rFonts w:ascii="Calibri" w:eastAsia="Calibri" w:hAnsi="Calibri" w:cs="Calibri"/>
          <w:sz w:val="20"/>
          <w:szCs w:val="20"/>
        </w:rPr>
        <w:t xml:space="preserve">Team </w:t>
      </w:r>
      <w:r>
        <w:rPr>
          <w:rFonts w:ascii="Calibri" w:eastAsia="Calibri" w:hAnsi="Calibri" w:cs="Calibri"/>
          <w:sz w:val="20"/>
          <w:szCs w:val="20"/>
        </w:rPr>
        <w:t xml:space="preserve">for the following </w:t>
      </w:r>
      <w:r w:rsidR="0091720C">
        <w:rPr>
          <w:rFonts w:ascii="Calibri" w:eastAsia="Calibri" w:hAnsi="Calibri" w:cs="Calibri"/>
          <w:sz w:val="20"/>
          <w:szCs w:val="20"/>
        </w:rPr>
        <w:t xml:space="preserve">at </w:t>
      </w:r>
      <w:r>
        <w:rPr>
          <w:rFonts w:ascii="Calibri" w:eastAsia="Calibri" w:hAnsi="Calibri" w:cs="Calibri"/>
          <w:sz w:val="20"/>
          <w:szCs w:val="20"/>
        </w:rPr>
        <w:t>the National Bank of Abu Dhabi</w:t>
      </w:r>
      <w:r w:rsidR="0091720C">
        <w:rPr>
          <w:rFonts w:ascii="Calibri" w:eastAsia="Calibri" w:hAnsi="Calibri" w:cs="Calibri"/>
          <w:sz w:val="20"/>
          <w:szCs w:val="20"/>
        </w:rPr>
        <w:t>:</w:t>
      </w:r>
    </w:p>
    <w:p w:rsidR="0091720C" w:rsidRDefault="0091720C" w:rsidP="0091720C">
      <w:pPr>
        <w:pStyle w:val="ListParagraph"/>
        <w:numPr>
          <w:ilvl w:val="0"/>
          <w:numId w:val="2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Service Desk Team (Quality, Process and Service Improvement); </w:t>
      </w:r>
    </w:p>
    <w:p w:rsidR="0091720C" w:rsidRDefault="0091720C" w:rsidP="0091720C">
      <w:pPr>
        <w:pStyle w:val="ListParagraph"/>
        <w:numPr>
          <w:ilvl w:val="0"/>
          <w:numId w:val="2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ACR (Access Control Register) Report improvement;</w:t>
      </w:r>
    </w:p>
    <w:p w:rsidR="0091720C" w:rsidRDefault="0091720C" w:rsidP="0091720C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2016</w:t>
      </w:r>
    </w:p>
    <w:p w:rsidR="0091720C" w:rsidRDefault="0091720C" w:rsidP="0091720C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Member of the review team for Problem, Incident and Change Management Policy and Process for the National Bank of Abu</w:t>
      </w:r>
      <w:r w:rsidR="003A0597">
        <w:rPr>
          <w:rFonts w:ascii="Calibri" w:eastAsia="Calibri" w:hAnsi="Calibri" w:cs="Calibri"/>
          <w:sz w:val="20"/>
          <w:szCs w:val="20"/>
        </w:rPr>
        <w:t xml:space="preserve"> Dhabi</w:t>
      </w:r>
      <w:r w:rsidR="00D33751">
        <w:rPr>
          <w:rFonts w:ascii="Calibri" w:eastAsia="Calibri" w:hAnsi="Calibri" w:cs="Calibri"/>
          <w:sz w:val="20"/>
          <w:szCs w:val="20"/>
        </w:rPr>
        <w:t>;</w:t>
      </w:r>
    </w:p>
    <w:p w:rsidR="0091720C" w:rsidRDefault="0091720C" w:rsidP="00051E1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FC29F6" w:rsidRDefault="00FC29F6" w:rsidP="00051E18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051E18" w:rsidRDefault="00051E18" w:rsidP="00051E18">
      <w:pPr>
        <w:pStyle w:val="Heading3"/>
        <w:spacing w:before="0"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SKILLS AND QUALIFICATIONS (Software and Hardware)</w:t>
      </w: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:rsidR="00051E18" w:rsidRDefault="00051E18" w:rsidP="00051E18">
      <w:pPr>
        <w:pStyle w:val="Heading3"/>
        <w:numPr>
          <w:ilvl w:val="0"/>
          <w:numId w:val="1"/>
        </w:numPr>
        <w:tabs>
          <w:tab w:val="clear" w:pos="0"/>
        </w:tabs>
        <w:spacing w:before="0" w:after="0"/>
        <w:ind w:left="720" w:right="80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 xml:space="preserve">Knowledgeable and experienced in System Administration, maintenance and installation </w:t>
      </w:r>
      <w:r w:rsidR="00614525">
        <w:rPr>
          <w:rFonts w:ascii="Calibri" w:eastAsia="Calibri" w:hAnsi="Calibri" w:cs="Calibri"/>
          <w:b w:val="0"/>
          <w:bCs w:val="0"/>
          <w:sz w:val="20"/>
          <w:szCs w:val="20"/>
        </w:rPr>
        <w:t>of</w:t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>:</w:t>
      </w:r>
    </w:p>
    <w:p w:rsidR="00051E18" w:rsidRDefault="00051E18" w:rsidP="00051E18">
      <w:pPr>
        <w:spacing w:line="240" w:lineRule="auto"/>
        <w:ind w:right="80"/>
        <w:rPr>
          <w:rFonts w:ascii="Calibri" w:eastAsia="Calibri" w:hAnsi="Calibri" w:cs="Calibri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4740"/>
        <w:gridCol w:w="4830"/>
      </w:tblGrid>
      <w:tr w:rsidR="00051E18" w:rsidTr="00C205E1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1E18" w:rsidRDefault="00051E18" w:rsidP="00C205E1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Email Server</w:t>
            </w:r>
          </w:p>
          <w:p w:rsidR="00051E18" w:rsidRDefault="00051E18" w:rsidP="00C205E1">
            <w:pPr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Microsoft Exchange</w:t>
            </w:r>
          </w:p>
          <w:p w:rsidR="00934D7F" w:rsidRDefault="00025687" w:rsidP="00C205E1">
            <w:pPr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Mercury Server</w:t>
            </w:r>
          </w:p>
          <w:p w:rsidR="00051E18" w:rsidRDefault="00051E18" w:rsidP="00C205E1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Proxy Firewall/Gateway Router</w:t>
            </w:r>
          </w:p>
          <w:p w:rsidR="00051E18" w:rsidRDefault="00051E18" w:rsidP="00C205E1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Squid Proxy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IPCop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051E18" w:rsidRDefault="00051E18" w:rsidP="00C205E1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eDirectory</w:t>
            </w:r>
            <w:proofErr w:type="spellEnd"/>
          </w:p>
          <w:p w:rsidR="00051E18" w:rsidRDefault="00051E18" w:rsidP="00025687">
            <w:pPr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Microsoft Windows 2003 Server Active Directory</w:t>
            </w:r>
          </w:p>
          <w:p w:rsidR="003F3E02" w:rsidRDefault="003F3E02" w:rsidP="003F3E02">
            <w:pPr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Microsoft Windows 2008 Server Active Directory</w:t>
            </w:r>
          </w:p>
          <w:p w:rsidR="009C442E" w:rsidRPr="00025687" w:rsidRDefault="009C442E" w:rsidP="003F3E02">
            <w:pPr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DRA Account and Resource Management</w:t>
            </w:r>
          </w:p>
          <w:p w:rsidR="00051E18" w:rsidRPr="00025687" w:rsidRDefault="00051E18" w:rsidP="00025687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DNS</w:t>
            </w:r>
          </w:p>
          <w:p w:rsidR="00051E18" w:rsidRDefault="00051E18" w:rsidP="00C205E1">
            <w:pPr>
              <w:numPr>
                <w:ilvl w:val="0"/>
                <w:numId w:val="5"/>
              </w:numPr>
              <w:tabs>
                <w:tab w:val="num" w:pos="720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Microsoft Server 2003</w:t>
            </w:r>
          </w:p>
          <w:p w:rsidR="0026593E" w:rsidRDefault="0026593E" w:rsidP="00C205E1">
            <w:pPr>
              <w:numPr>
                <w:ilvl w:val="0"/>
                <w:numId w:val="5"/>
              </w:numPr>
              <w:tabs>
                <w:tab w:val="num" w:pos="720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Microsoft Server 2008</w:t>
            </w:r>
          </w:p>
          <w:p w:rsidR="00051E18" w:rsidRDefault="00051E18" w:rsidP="00025687">
            <w:pPr>
              <w:tabs>
                <w:tab w:val="num" w:pos="720"/>
              </w:tabs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4D7F" w:rsidRDefault="00934D7F" w:rsidP="00934D7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DHCP</w:t>
            </w:r>
          </w:p>
          <w:p w:rsidR="00934D7F" w:rsidRDefault="00934D7F" w:rsidP="003F3E02">
            <w:pPr>
              <w:numPr>
                <w:ilvl w:val="0"/>
                <w:numId w:val="6"/>
              </w:numPr>
              <w:tabs>
                <w:tab w:val="num" w:pos="720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34D7F">
              <w:rPr>
                <w:rFonts w:ascii="Calibri" w:eastAsia="Calibri" w:hAnsi="Calibri" w:cs="Calibri"/>
                <w:sz w:val="20"/>
                <w:szCs w:val="20"/>
              </w:rPr>
              <w:t>Microsoft Server 2003</w:t>
            </w:r>
          </w:p>
          <w:p w:rsidR="003F3E02" w:rsidRDefault="003F3E02" w:rsidP="003F3E02">
            <w:pPr>
              <w:numPr>
                <w:ilvl w:val="0"/>
                <w:numId w:val="6"/>
              </w:numPr>
              <w:tabs>
                <w:tab w:val="num" w:pos="720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Microsoft Server 2008</w:t>
            </w:r>
          </w:p>
          <w:p w:rsidR="00051E18" w:rsidRDefault="00051E18" w:rsidP="00C205E1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Virtualization</w:t>
            </w:r>
          </w:p>
          <w:p w:rsidR="00051E18" w:rsidRDefault="00051E18" w:rsidP="003F3E02">
            <w:pPr>
              <w:numPr>
                <w:ilvl w:val="0"/>
                <w:numId w:val="6"/>
              </w:numPr>
              <w:tabs>
                <w:tab w:val="num" w:pos="720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VMware Server 1.0 and VMware Server</w:t>
            </w:r>
          </w:p>
          <w:p w:rsidR="00051E18" w:rsidRDefault="00051E18" w:rsidP="003F3E02">
            <w:pPr>
              <w:numPr>
                <w:ilvl w:val="0"/>
                <w:numId w:val="6"/>
              </w:numPr>
              <w:tabs>
                <w:tab w:val="num" w:pos="720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VMware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ESXi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4.</w:t>
            </w:r>
            <w:r w:rsidR="00025687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vSphere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Clients  </w:t>
            </w:r>
          </w:p>
          <w:p w:rsidR="00051E18" w:rsidRDefault="00051E18" w:rsidP="00C205E1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File Sharing</w:t>
            </w:r>
          </w:p>
          <w:p w:rsidR="00051E18" w:rsidRDefault="00051E18" w:rsidP="003F3E02">
            <w:pPr>
              <w:numPr>
                <w:ilvl w:val="0"/>
                <w:numId w:val="6"/>
              </w:numPr>
              <w:tabs>
                <w:tab w:val="num" w:pos="720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NFS (Unix, RHEL and Fedora)</w:t>
            </w:r>
          </w:p>
          <w:p w:rsidR="00051E18" w:rsidRDefault="00051E18" w:rsidP="003F3E02">
            <w:pPr>
              <w:numPr>
                <w:ilvl w:val="0"/>
                <w:numId w:val="6"/>
              </w:numPr>
              <w:tabs>
                <w:tab w:val="num" w:pos="720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Windows 2003 Enterprise Server and Storage Services</w:t>
            </w:r>
          </w:p>
          <w:p w:rsidR="00051E18" w:rsidRDefault="00051E18" w:rsidP="00C205E1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Hardware</w:t>
            </w:r>
          </w:p>
          <w:p w:rsidR="00934D7F" w:rsidRDefault="00934D7F" w:rsidP="003F3E02">
            <w:pPr>
              <w:numPr>
                <w:ilvl w:val="0"/>
                <w:numId w:val="6"/>
              </w:numPr>
              <w:tabs>
                <w:tab w:val="num" w:pos="720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Proliants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2568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L180 G6</w:t>
            </w:r>
          </w:p>
          <w:p w:rsidR="00D046FF" w:rsidRDefault="00D046FF" w:rsidP="003F3E02">
            <w:pPr>
              <w:numPr>
                <w:ilvl w:val="0"/>
                <w:numId w:val="6"/>
              </w:numPr>
              <w:tabs>
                <w:tab w:val="num" w:pos="720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IBM DS 4700</w:t>
            </w:r>
          </w:p>
          <w:p w:rsidR="00D046FF" w:rsidRPr="00D046FF" w:rsidRDefault="00025687" w:rsidP="003F3E02">
            <w:pPr>
              <w:numPr>
                <w:ilvl w:val="0"/>
                <w:numId w:val="6"/>
              </w:numPr>
              <w:tabs>
                <w:tab w:val="num" w:pos="720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NetApps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FAS</w:t>
            </w:r>
            <w:r w:rsidR="000A0A70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</w:tr>
    </w:tbl>
    <w:p w:rsidR="00051E18" w:rsidRDefault="00051E18" w:rsidP="00051E18">
      <w:pPr>
        <w:spacing w:line="240" w:lineRule="auto"/>
      </w:pPr>
    </w:p>
    <w:p w:rsidR="00B522DC" w:rsidRDefault="00191195" w:rsidP="00D77A49">
      <w:pPr>
        <w:numPr>
          <w:ilvl w:val="0"/>
          <w:numId w:val="1"/>
        </w:numPr>
        <w:tabs>
          <w:tab w:val="clear" w:pos="0"/>
          <w:tab w:val="num" w:pos="360"/>
          <w:tab w:val="num" w:pos="720"/>
        </w:tabs>
        <w:spacing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Knowledgeable and well-experienced </w:t>
      </w:r>
      <w:r w:rsidR="00B522DC">
        <w:rPr>
          <w:rFonts w:ascii="Calibri" w:eastAsia="Calibri" w:hAnsi="Calibri" w:cs="Calibri"/>
          <w:sz w:val="20"/>
          <w:szCs w:val="20"/>
        </w:rPr>
        <w:t xml:space="preserve">in using and troubleshooting </w:t>
      </w:r>
      <w:r w:rsidR="00D77A49">
        <w:rPr>
          <w:rFonts w:ascii="Calibri" w:eastAsia="Calibri" w:hAnsi="Calibri" w:cs="Calibri"/>
          <w:sz w:val="20"/>
          <w:szCs w:val="20"/>
        </w:rPr>
        <w:t xml:space="preserve">with or on the </w:t>
      </w:r>
      <w:r w:rsidR="00B522DC">
        <w:rPr>
          <w:rFonts w:ascii="Calibri" w:eastAsia="Calibri" w:hAnsi="Calibri" w:cs="Calibri"/>
          <w:sz w:val="20"/>
          <w:szCs w:val="20"/>
        </w:rPr>
        <w:t>following technologies:</w:t>
      </w:r>
    </w:p>
    <w:p w:rsidR="00191195" w:rsidRDefault="00B522DC" w:rsidP="00FE0CE3">
      <w:pPr>
        <w:pStyle w:val="ListParagraph"/>
        <w:numPr>
          <w:ilvl w:val="0"/>
          <w:numId w:val="20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22DC">
        <w:rPr>
          <w:rFonts w:ascii="Calibri" w:eastAsia="Calibri" w:hAnsi="Calibri" w:cs="Calibri"/>
          <w:sz w:val="20"/>
          <w:szCs w:val="20"/>
        </w:rPr>
        <w:t xml:space="preserve">ITSM (IT Service Management) </w:t>
      </w:r>
      <w:r w:rsidR="00FE0CE3">
        <w:rPr>
          <w:rFonts w:ascii="Calibri" w:eastAsia="Calibri" w:hAnsi="Calibri" w:cs="Calibri"/>
          <w:sz w:val="20"/>
          <w:szCs w:val="20"/>
        </w:rPr>
        <w:t>t</w:t>
      </w:r>
      <w:r w:rsidRPr="00B522DC">
        <w:rPr>
          <w:rFonts w:ascii="Calibri" w:eastAsia="Calibri" w:hAnsi="Calibri" w:cs="Calibri"/>
          <w:sz w:val="20"/>
          <w:szCs w:val="20"/>
        </w:rPr>
        <w:t xml:space="preserve">ools such as </w:t>
      </w:r>
      <w:proofErr w:type="spellStart"/>
      <w:r w:rsidRPr="00B522DC">
        <w:rPr>
          <w:rFonts w:ascii="Calibri" w:eastAsia="Calibri" w:hAnsi="Calibri" w:cs="Calibri"/>
          <w:sz w:val="20"/>
          <w:szCs w:val="20"/>
        </w:rPr>
        <w:t>Assyst</w:t>
      </w:r>
      <w:proofErr w:type="spellEnd"/>
      <w:r w:rsidRPr="00B522DC">
        <w:rPr>
          <w:rFonts w:ascii="Calibri" w:eastAsia="Calibri" w:hAnsi="Calibri" w:cs="Calibri"/>
          <w:sz w:val="20"/>
          <w:szCs w:val="20"/>
        </w:rPr>
        <w:t xml:space="preserve"> and HPSM (HP Service Manager)</w:t>
      </w:r>
    </w:p>
    <w:p w:rsidR="00B522DC" w:rsidRDefault="00B522DC" w:rsidP="00B522DC">
      <w:pPr>
        <w:numPr>
          <w:ilvl w:val="0"/>
          <w:numId w:val="20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SSO (Single Sign On), </w:t>
      </w:r>
      <w:proofErr w:type="spellStart"/>
      <w:r>
        <w:rPr>
          <w:rFonts w:ascii="Calibri" w:eastAsia="Calibri" w:hAnsi="Calibri" w:cs="Calibri"/>
          <w:sz w:val="20"/>
          <w:szCs w:val="20"/>
        </w:rPr>
        <w:t>Impravata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and RSA Security technologies</w:t>
      </w:r>
    </w:p>
    <w:p w:rsidR="00B522DC" w:rsidRDefault="00B522DC" w:rsidP="00B522DC">
      <w:pPr>
        <w:numPr>
          <w:ilvl w:val="0"/>
          <w:numId w:val="20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DRA Account and Resource Management</w:t>
      </w:r>
    </w:p>
    <w:p w:rsidR="00B522DC" w:rsidRDefault="008128AB" w:rsidP="008128AB">
      <w:pPr>
        <w:numPr>
          <w:ilvl w:val="0"/>
          <w:numId w:val="20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Management of Business Objects Reports (Crystal Reports) </w:t>
      </w:r>
    </w:p>
    <w:p w:rsidR="008128AB" w:rsidRDefault="008128AB" w:rsidP="008128AB">
      <w:pPr>
        <w:numPr>
          <w:ilvl w:val="0"/>
          <w:numId w:val="20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Odyssey Network Manager</w:t>
      </w:r>
    </w:p>
    <w:p w:rsidR="008128AB" w:rsidRDefault="008128AB" w:rsidP="008128AB">
      <w:pPr>
        <w:numPr>
          <w:ilvl w:val="0"/>
          <w:numId w:val="20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Cisco Guest Account Manager</w:t>
      </w:r>
    </w:p>
    <w:p w:rsidR="008128AB" w:rsidRDefault="008128AB" w:rsidP="008128AB">
      <w:pPr>
        <w:numPr>
          <w:ilvl w:val="0"/>
          <w:numId w:val="1"/>
        </w:numPr>
        <w:tabs>
          <w:tab w:val="clear" w:pos="0"/>
          <w:tab w:val="num" w:pos="360"/>
          <w:tab w:val="num" w:pos="720"/>
        </w:tabs>
        <w:spacing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Knowledgeable in User Access Management (Example: Intellect, Murex, ICCS, </w:t>
      </w:r>
      <w:proofErr w:type="spellStart"/>
      <w:r>
        <w:rPr>
          <w:rFonts w:ascii="Calibri" w:eastAsia="Calibri" w:hAnsi="Calibri" w:cs="Calibri"/>
          <w:sz w:val="20"/>
          <w:szCs w:val="20"/>
        </w:rPr>
        <w:t>etc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:rsidR="00D77A49" w:rsidRDefault="00D77A49" w:rsidP="008128AB">
      <w:pPr>
        <w:numPr>
          <w:ilvl w:val="0"/>
          <w:numId w:val="1"/>
        </w:numPr>
        <w:tabs>
          <w:tab w:val="clear" w:pos="0"/>
          <w:tab w:val="num" w:pos="360"/>
          <w:tab w:val="num" w:pos="720"/>
        </w:tabs>
        <w:spacing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Well-experienced in troubleshooting and managing ACR Reports (Access Control Register)</w:t>
      </w:r>
    </w:p>
    <w:p w:rsidR="00051E18" w:rsidRDefault="00051E18" w:rsidP="00051E18">
      <w:pPr>
        <w:numPr>
          <w:ilvl w:val="0"/>
          <w:numId w:val="1"/>
        </w:numPr>
        <w:tabs>
          <w:tab w:val="clear" w:pos="0"/>
          <w:tab w:val="num" w:pos="360"/>
          <w:tab w:val="num" w:pos="720"/>
        </w:tabs>
        <w:spacing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 w:rsidRPr="00403723">
        <w:rPr>
          <w:rFonts w:ascii="Calibri" w:eastAsia="Calibri" w:hAnsi="Calibri" w:cs="Calibri"/>
          <w:sz w:val="20"/>
          <w:szCs w:val="20"/>
        </w:rPr>
        <w:t>Have good understanding in electronics, data communications and networking, DNS, DHCP, e-mail systems.</w:t>
      </w:r>
    </w:p>
    <w:p w:rsidR="00051E18" w:rsidRPr="00403723" w:rsidRDefault="00E50158" w:rsidP="00051E18">
      <w:pPr>
        <w:numPr>
          <w:ilvl w:val="0"/>
          <w:numId w:val="1"/>
        </w:numPr>
        <w:tabs>
          <w:tab w:val="clear" w:pos="0"/>
          <w:tab w:val="num" w:pos="360"/>
          <w:tab w:val="num" w:pos="720"/>
        </w:tabs>
        <w:spacing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Have experience </w:t>
      </w:r>
      <w:r w:rsidR="00051E18" w:rsidRPr="00403723">
        <w:rPr>
          <w:rFonts w:ascii="Calibri" w:eastAsia="Calibri" w:hAnsi="Calibri" w:cs="Calibri"/>
          <w:sz w:val="20"/>
          <w:szCs w:val="20"/>
        </w:rPr>
        <w:t>in Disk (SAN, NAS and SAS) RAID and LVM (Logical Volume Management) creation include analysis, installation, maintenance and modification.</w:t>
      </w:r>
    </w:p>
    <w:p w:rsidR="00051E18" w:rsidRDefault="00051E18" w:rsidP="00051E18">
      <w:pPr>
        <w:numPr>
          <w:ilvl w:val="0"/>
          <w:numId w:val="1"/>
        </w:numPr>
        <w:tabs>
          <w:tab w:val="clear" w:pos="0"/>
          <w:tab w:val="num" w:pos="360"/>
          <w:tab w:val="num" w:pos="720"/>
        </w:tabs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Skilled in desktop support and troubleshooting, user management, helpdesk/desktop management, computer hardware and operating system skills such as:</w:t>
      </w:r>
    </w:p>
    <w:p w:rsidR="00051E18" w:rsidRDefault="00051E18" w:rsidP="002A33BE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Microsoft</w:t>
      </w:r>
      <w:r w:rsidR="002A33BE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 w:rsidR="002A33BE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Win95, Win98, Win2000, </w:t>
      </w:r>
      <w:proofErr w:type="spellStart"/>
      <w:r>
        <w:rPr>
          <w:rFonts w:ascii="Calibri" w:eastAsia="Calibri" w:hAnsi="Calibri" w:cs="Calibri"/>
          <w:sz w:val="20"/>
          <w:szCs w:val="20"/>
        </w:rPr>
        <w:t>WinXP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2A33BE">
        <w:rPr>
          <w:rFonts w:ascii="Calibri" w:eastAsia="Calibri" w:hAnsi="Calibri" w:cs="Calibri"/>
          <w:sz w:val="20"/>
          <w:szCs w:val="20"/>
        </w:rPr>
        <w:t>WinVista</w:t>
      </w:r>
      <w:proofErr w:type="spellEnd"/>
      <w:r w:rsidR="002A33BE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Windows 7,</w:t>
      </w:r>
      <w:r w:rsidR="002A33BE">
        <w:rPr>
          <w:rFonts w:ascii="Calibri" w:eastAsia="Calibri" w:hAnsi="Calibri" w:cs="Calibri"/>
          <w:sz w:val="20"/>
          <w:szCs w:val="20"/>
        </w:rPr>
        <w:t xml:space="preserve"> Windows 8</w:t>
      </w:r>
      <w:r>
        <w:rPr>
          <w:rFonts w:ascii="Calibri" w:eastAsia="Calibri" w:hAnsi="Calibri" w:cs="Calibri"/>
          <w:sz w:val="20"/>
          <w:szCs w:val="20"/>
        </w:rPr>
        <w:t xml:space="preserve"> , </w:t>
      </w:r>
      <w:proofErr w:type="spellStart"/>
      <w:r>
        <w:rPr>
          <w:rFonts w:ascii="Calibri" w:eastAsia="Calibri" w:hAnsi="Calibri" w:cs="Calibri"/>
          <w:sz w:val="20"/>
          <w:szCs w:val="20"/>
        </w:rPr>
        <w:t>WinServer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2003/2008</w:t>
      </w:r>
    </w:p>
    <w:p w:rsidR="00051E18" w:rsidRDefault="00051E18" w:rsidP="00051E18">
      <w:pPr>
        <w:numPr>
          <w:ilvl w:val="0"/>
          <w:numId w:val="16"/>
        </w:numPr>
        <w:tabs>
          <w:tab w:val="num" w:pos="72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Familiar with different hardware platforms including various models and brands of notebooks, desktops, scanners and </w:t>
      </w:r>
      <w:r w:rsidR="00DC4E16">
        <w:rPr>
          <w:rFonts w:ascii="Calibri" w:eastAsia="Calibri" w:hAnsi="Calibri" w:cs="Calibri"/>
          <w:sz w:val="20"/>
          <w:szCs w:val="20"/>
        </w:rPr>
        <w:t>MFC-</w:t>
      </w:r>
      <w:r>
        <w:rPr>
          <w:rFonts w:ascii="Calibri" w:eastAsia="Calibri" w:hAnsi="Calibri" w:cs="Calibri"/>
          <w:sz w:val="20"/>
          <w:szCs w:val="20"/>
        </w:rPr>
        <w:t>printers.</w:t>
      </w:r>
    </w:p>
    <w:p w:rsidR="00051E18" w:rsidRDefault="00051E18" w:rsidP="00051E18">
      <w:pPr>
        <w:numPr>
          <w:ilvl w:val="0"/>
          <w:numId w:val="16"/>
        </w:numPr>
        <w:tabs>
          <w:tab w:val="num" w:pos="72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Basic understanding of HTML, Visual Basic and SQL code programming and experienced in DOS.</w:t>
      </w:r>
    </w:p>
    <w:p w:rsidR="00051E18" w:rsidRDefault="00051E18" w:rsidP="00051E18">
      <w:pPr>
        <w:numPr>
          <w:ilvl w:val="0"/>
          <w:numId w:val="16"/>
        </w:numPr>
        <w:tabs>
          <w:tab w:val="num" w:pos="72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Advance PC Troubleshooting (Repair, </w:t>
      </w:r>
      <w:r w:rsidR="006F0C55">
        <w:rPr>
          <w:rFonts w:ascii="Calibri" w:eastAsia="Calibri" w:hAnsi="Calibri" w:cs="Calibri"/>
          <w:sz w:val="20"/>
          <w:szCs w:val="20"/>
        </w:rPr>
        <w:t>Upgrading and Assembling of PC)</w:t>
      </w:r>
    </w:p>
    <w:p w:rsidR="00051E18" w:rsidRDefault="00051E18" w:rsidP="00051E18">
      <w:pPr>
        <w:numPr>
          <w:ilvl w:val="0"/>
          <w:numId w:val="16"/>
        </w:numPr>
        <w:tabs>
          <w:tab w:val="num" w:pos="72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Knowledgeable on </w:t>
      </w:r>
      <w:proofErr w:type="spellStart"/>
      <w:r w:rsidR="00F752B7">
        <w:rPr>
          <w:rFonts w:ascii="Calibri" w:eastAsia="Calibri" w:hAnsi="Calibri" w:cs="Calibri"/>
          <w:sz w:val="20"/>
          <w:szCs w:val="20"/>
        </w:rPr>
        <w:t>NetApps</w:t>
      </w:r>
      <w:proofErr w:type="spellEnd"/>
      <w:r w:rsidR="00F752B7">
        <w:rPr>
          <w:rFonts w:ascii="Calibri" w:eastAsia="Calibri" w:hAnsi="Calibri" w:cs="Calibri"/>
          <w:sz w:val="20"/>
          <w:szCs w:val="20"/>
        </w:rPr>
        <w:t xml:space="preserve"> FAS2020 running on Data-</w:t>
      </w:r>
      <w:proofErr w:type="spellStart"/>
      <w:r w:rsidR="00F752B7">
        <w:rPr>
          <w:rFonts w:ascii="Calibri" w:eastAsia="Calibri" w:hAnsi="Calibri" w:cs="Calibri"/>
          <w:sz w:val="20"/>
          <w:szCs w:val="20"/>
        </w:rPr>
        <w:t>Ontap</w:t>
      </w:r>
      <w:proofErr w:type="spellEnd"/>
      <w:r w:rsidR="00F752B7">
        <w:rPr>
          <w:rFonts w:ascii="Calibri" w:eastAsia="Calibri" w:hAnsi="Calibri" w:cs="Calibri"/>
          <w:sz w:val="20"/>
          <w:szCs w:val="20"/>
        </w:rPr>
        <w:t xml:space="preserve"> 7.3.4</w:t>
      </w:r>
    </w:p>
    <w:p w:rsidR="00051E18" w:rsidRDefault="00051E18" w:rsidP="00051E18">
      <w:pPr>
        <w:numPr>
          <w:ilvl w:val="0"/>
          <w:numId w:val="16"/>
        </w:numPr>
        <w:tabs>
          <w:tab w:val="num" w:pos="72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Proficient in MS Office</w:t>
      </w:r>
    </w:p>
    <w:p w:rsidR="00051E18" w:rsidRDefault="00DC4E16" w:rsidP="00051E18">
      <w:pPr>
        <w:numPr>
          <w:ilvl w:val="0"/>
          <w:numId w:val="16"/>
        </w:numPr>
        <w:tabs>
          <w:tab w:val="num" w:pos="72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Has </w:t>
      </w:r>
      <w:r w:rsidR="00051E18">
        <w:rPr>
          <w:rFonts w:ascii="Calibri" w:eastAsia="Calibri" w:hAnsi="Calibri" w:cs="Calibri"/>
          <w:sz w:val="20"/>
          <w:szCs w:val="20"/>
        </w:rPr>
        <w:t xml:space="preserve">knowledge on System </w:t>
      </w:r>
      <w:r w:rsidR="0072644F">
        <w:rPr>
          <w:rFonts w:ascii="Calibri" w:eastAsia="Calibri" w:hAnsi="Calibri" w:cs="Calibri"/>
          <w:sz w:val="20"/>
          <w:szCs w:val="20"/>
        </w:rPr>
        <w:t>Designs</w:t>
      </w:r>
      <w:r w:rsidR="00051E18">
        <w:rPr>
          <w:rFonts w:ascii="Calibri" w:eastAsia="Calibri" w:hAnsi="Calibri" w:cs="Calibri"/>
          <w:sz w:val="20"/>
          <w:szCs w:val="20"/>
        </w:rPr>
        <w:t xml:space="preserve">, </w:t>
      </w:r>
      <w:r w:rsidR="001702B6">
        <w:rPr>
          <w:rFonts w:ascii="Calibri" w:eastAsia="Calibri" w:hAnsi="Calibri" w:cs="Calibri"/>
          <w:sz w:val="20"/>
          <w:szCs w:val="20"/>
        </w:rPr>
        <w:t>Network implementation LAN, and WAN.</w:t>
      </w:r>
    </w:p>
    <w:p w:rsidR="00051E18" w:rsidRDefault="00051E18" w:rsidP="00051E18">
      <w:pPr>
        <w:numPr>
          <w:ilvl w:val="0"/>
          <w:numId w:val="16"/>
        </w:numPr>
        <w:tabs>
          <w:tab w:val="num" w:pos="72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Firewall Management, Network Security and Threat Managements (IPS/IDS)</w:t>
      </w:r>
    </w:p>
    <w:p w:rsidR="00051E18" w:rsidRDefault="00051E18" w:rsidP="00051E18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040676" w:rsidRDefault="00040676" w:rsidP="00051E18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051E18" w:rsidRPr="00051E18" w:rsidRDefault="00051E18" w:rsidP="00051E18">
      <w:pPr>
        <w:rPr>
          <w:rFonts w:asciiTheme="minorHAnsi" w:hAnsiTheme="minorHAnsi"/>
          <w:b/>
          <w:bCs/>
          <w:u w:val="single"/>
        </w:rPr>
      </w:pPr>
      <w:r w:rsidRPr="00051E18">
        <w:rPr>
          <w:rFonts w:asciiTheme="minorHAnsi" w:hAnsiTheme="minorHAnsi"/>
          <w:b/>
          <w:bCs/>
          <w:u w:val="single"/>
        </w:rPr>
        <w:t>Work Experience</w:t>
      </w:r>
      <w:r w:rsidR="006F0C55">
        <w:rPr>
          <w:rFonts w:asciiTheme="minorHAnsi" w:hAnsiTheme="minorHAnsi"/>
          <w:b/>
          <w:bCs/>
          <w:u w:val="single"/>
        </w:rPr>
        <w:t>s</w:t>
      </w:r>
      <w:r w:rsidRPr="00051E18">
        <w:rPr>
          <w:rFonts w:asciiTheme="minorHAnsi" w:hAnsiTheme="minorHAnsi"/>
          <w:b/>
          <w:bCs/>
        </w:rPr>
        <w:t>:</w:t>
      </w:r>
    </w:p>
    <w:p w:rsidR="00051E18" w:rsidRPr="00051E18" w:rsidRDefault="00051E18" w:rsidP="00051E18">
      <w:pPr>
        <w:rPr>
          <w:rFonts w:asciiTheme="minorHAnsi" w:hAnsiTheme="minorHAnsi"/>
          <w:b/>
          <w:bCs/>
        </w:rPr>
      </w:pPr>
    </w:p>
    <w:p w:rsidR="00D33751" w:rsidRDefault="00D33751" w:rsidP="00D33751">
      <w:pPr>
        <w:spacing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051E18">
        <w:rPr>
          <w:rFonts w:asciiTheme="minorHAnsi" w:eastAsia="Calibri" w:hAnsiTheme="minorHAns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osition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IT Problem Analyst</w:t>
      </w:r>
    </w:p>
    <w:p w:rsidR="00D33751" w:rsidRDefault="00D33751" w:rsidP="00D33751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Company:</w:t>
      </w:r>
      <w:r>
        <w:rPr>
          <w:rFonts w:ascii="Calibri" w:eastAsia="Calibri" w:hAnsi="Calibri" w:cs="Calibri"/>
          <w:sz w:val="20"/>
          <w:szCs w:val="20"/>
        </w:rPr>
        <w:tab/>
        <w:t>National Bank of Abu Dhabi</w:t>
      </w:r>
    </w:p>
    <w:p w:rsidR="00D33751" w:rsidRDefault="00D33751" w:rsidP="00D33751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Abu Dhabi, United Arab Emirates</w:t>
      </w:r>
    </w:p>
    <w:p w:rsidR="00D33751" w:rsidRDefault="00D33751" w:rsidP="00D33751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Inclusive Date:</w:t>
      </w:r>
      <w:r>
        <w:rPr>
          <w:rFonts w:ascii="Calibri" w:eastAsia="Calibri" w:hAnsi="Calibri" w:cs="Calibri"/>
          <w:sz w:val="20"/>
          <w:szCs w:val="20"/>
        </w:rPr>
        <w:tab/>
        <w:t>December 2015 to Present</w:t>
      </w:r>
    </w:p>
    <w:p w:rsidR="00D33751" w:rsidRDefault="00D33751" w:rsidP="00D33751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33751" w:rsidRDefault="00D33751" w:rsidP="00D33751">
      <w:pPr>
        <w:spacing w:line="240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Duties and Responsibilities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226C56" w:rsidRPr="00226C56" w:rsidRDefault="00226C56" w:rsidP="00226C56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26C56">
        <w:rPr>
          <w:rFonts w:ascii="Calibri" w:eastAsia="Calibri" w:hAnsi="Calibri" w:cs="Calibri"/>
          <w:sz w:val="20"/>
          <w:szCs w:val="20"/>
        </w:rPr>
        <w:t>Analysis and reporting of incident trend data to identify and eliminate root causes.</w:t>
      </w:r>
    </w:p>
    <w:p w:rsidR="00226C56" w:rsidRPr="00226C56" w:rsidRDefault="00226C56" w:rsidP="00226C56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26C56">
        <w:rPr>
          <w:rFonts w:ascii="Calibri" w:eastAsia="Calibri" w:hAnsi="Calibri" w:cs="Calibri"/>
          <w:sz w:val="20"/>
          <w:szCs w:val="20"/>
        </w:rPr>
        <w:t>Initiating actions to fix potential interruptions to service identified during proactive and trending analysis of the IS infrastructure.</w:t>
      </w:r>
    </w:p>
    <w:p w:rsidR="00226C56" w:rsidRPr="00226C56" w:rsidRDefault="00226C56" w:rsidP="00226C56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26C56">
        <w:rPr>
          <w:rFonts w:ascii="Calibri" w:eastAsia="Calibri" w:hAnsi="Calibri" w:cs="Calibri"/>
          <w:sz w:val="20"/>
          <w:szCs w:val="20"/>
        </w:rPr>
        <w:t>Production of statistics and reports to demonstrate where possible repeat incidents are occurring across the organi</w:t>
      </w:r>
      <w:r>
        <w:rPr>
          <w:rFonts w:ascii="Calibri" w:eastAsia="Calibri" w:hAnsi="Calibri" w:cs="Calibri"/>
          <w:sz w:val="20"/>
          <w:szCs w:val="20"/>
        </w:rPr>
        <w:t>z</w:t>
      </w:r>
      <w:r w:rsidRPr="00226C56">
        <w:rPr>
          <w:rFonts w:ascii="Calibri" w:eastAsia="Calibri" w:hAnsi="Calibri" w:cs="Calibri"/>
          <w:sz w:val="20"/>
          <w:szCs w:val="20"/>
        </w:rPr>
        <w:t>ation and manage issues through to resolution.</w:t>
      </w:r>
    </w:p>
    <w:p w:rsidR="00226C56" w:rsidRPr="00226C56" w:rsidRDefault="00226C56" w:rsidP="00226C56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26C56">
        <w:rPr>
          <w:rFonts w:ascii="Calibri" w:eastAsia="Calibri" w:hAnsi="Calibri" w:cs="Calibri"/>
          <w:sz w:val="20"/>
          <w:szCs w:val="20"/>
        </w:rPr>
        <w:t>Diagnosis of faults and determining whether new incidents are related to known errors or existing problem records.</w:t>
      </w:r>
    </w:p>
    <w:p w:rsidR="00226C56" w:rsidRPr="00226C56" w:rsidRDefault="00226C56" w:rsidP="00226C56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26C56">
        <w:rPr>
          <w:rFonts w:ascii="Calibri" w:eastAsia="Calibri" w:hAnsi="Calibri" w:cs="Calibri"/>
          <w:sz w:val="20"/>
          <w:szCs w:val="20"/>
        </w:rPr>
        <w:t>Facilitating and coordinating technical meetings.</w:t>
      </w:r>
    </w:p>
    <w:p w:rsidR="00226C56" w:rsidRPr="00226C56" w:rsidRDefault="00226C56" w:rsidP="00226C56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26C56">
        <w:rPr>
          <w:rFonts w:ascii="Calibri" w:eastAsia="Calibri" w:hAnsi="Calibri" w:cs="Calibri"/>
          <w:sz w:val="20"/>
          <w:szCs w:val="20"/>
        </w:rPr>
        <w:t>Leading and facilitating post mortem investigations into high impact faults.</w:t>
      </w:r>
    </w:p>
    <w:p w:rsidR="00226C56" w:rsidRPr="00226C56" w:rsidRDefault="00226C56" w:rsidP="00226C56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26C56">
        <w:rPr>
          <w:rFonts w:ascii="Calibri" w:eastAsia="Calibri" w:hAnsi="Calibri" w:cs="Calibri"/>
          <w:sz w:val="20"/>
          <w:szCs w:val="20"/>
        </w:rPr>
        <w:t>Managing root cause analysis between technical teams.</w:t>
      </w:r>
    </w:p>
    <w:p w:rsidR="00226C56" w:rsidRPr="00226C56" w:rsidRDefault="00226C56" w:rsidP="00226C56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26C56">
        <w:rPr>
          <w:rFonts w:ascii="Calibri" w:eastAsia="Calibri" w:hAnsi="Calibri" w:cs="Calibri"/>
          <w:sz w:val="20"/>
          <w:szCs w:val="20"/>
        </w:rPr>
        <w:t>Initiating actions to fix interruptions to service caused by errors/faults in the IS infrastructure.</w:t>
      </w:r>
    </w:p>
    <w:p w:rsidR="00D33751" w:rsidRPr="00226C56" w:rsidRDefault="00226C56" w:rsidP="00226C56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Theme="minorHAnsi" w:eastAsia="Calibri" w:hAnsiTheme="minorHAnsi" w:cs="Calibri"/>
          <w:sz w:val="20"/>
          <w:szCs w:val="20"/>
        </w:rPr>
      </w:pPr>
      <w:r w:rsidRPr="00226C56">
        <w:rPr>
          <w:rFonts w:ascii="Calibri" w:eastAsia="Calibri" w:hAnsi="Calibri" w:cs="Calibri"/>
          <w:sz w:val="20"/>
          <w:szCs w:val="20"/>
        </w:rPr>
        <w:t>Production of statistics and reports to demonstrate performance of the Problem Management process.</w:t>
      </w:r>
    </w:p>
    <w:p w:rsidR="00040676" w:rsidRDefault="00040676" w:rsidP="00D33751">
      <w:pPr>
        <w:spacing w:line="240" w:lineRule="auto"/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CE75BC" w:rsidRPr="00A210CC" w:rsidRDefault="00CE75BC" w:rsidP="00D33751">
      <w:pPr>
        <w:spacing w:line="240" w:lineRule="auto"/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D33751" w:rsidRDefault="00D33751" w:rsidP="00D33751">
      <w:pPr>
        <w:spacing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051E18">
        <w:rPr>
          <w:rFonts w:asciiTheme="minorHAnsi" w:eastAsia="Calibri" w:hAnsiTheme="minorHAns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osition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IT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Service Desk Training Coordinator</w:t>
      </w:r>
    </w:p>
    <w:p w:rsidR="00D33751" w:rsidRDefault="00D33751" w:rsidP="00D33751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Company:</w:t>
      </w:r>
      <w:r>
        <w:rPr>
          <w:rFonts w:ascii="Calibri" w:eastAsia="Calibri" w:hAnsi="Calibri" w:cs="Calibri"/>
          <w:sz w:val="20"/>
          <w:szCs w:val="20"/>
        </w:rPr>
        <w:tab/>
        <w:t>National Bank of Abu Dhabi</w:t>
      </w:r>
    </w:p>
    <w:p w:rsidR="00D33751" w:rsidRDefault="00D33751" w:rsidP="00D33751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Abu Dhabi, United Arab Emirates</w:t>
      </w:r>
    </w:p>
    <w:p w:rsidR="00D33751" w:rsidRDefault="00D33751" w:rsidP="00D33751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Inclusive Date:</w:t>
      </w:r>
      <w:r>
        <w:rPr>
          <w:rFonts w:ascii="Calibri" w:eastAsia="Calibri" w:hAnsi="Calibri" w:cs="Calibri"/>
          <w:sz w:val="20"/>
          <w:szCs w:val="20"/>
        </w:rPr>
        <w:tab/>
        <w:t>April to November 2015</w:t>
      </w:r>
    </w:p>
    <w:p w:rsidR="00D33751" w:rsidRDefault="00D33751" w:rsidP="00D33751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33751" w:rsidRDefault="00D33751" w:rsidP="00D33751">
      <w:pPr>
        <w:spacing w:line="240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Duties and Responsibilities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3532CC" w:rsidRPr="003532CC" w:rsidRDefault="003532CC" w:rsidP="003532CC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 w:rsidRPr="003532CC">
        <w:rPr>
          <w:rFonts w:ascii="Calibri" w:eastAsia="Calibri" w:hAnsi="Calibri" w:cs="Calibri"/>
          <w:sz w:val="20"/>
          <w:szCs w:val="20"/>
        </w:rPr>
        <w:t>arry out training needs analysis;</w:t>
      </w:r>
    </w:p>
    <w:p w:rsidR="003532CC" w:rsidRPr="003532CC" w:rsidRDefault="003532CC" w:rsidP="003532CC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 w:rsidRPr="003532CC">
        <w:rPr>
          <w:rFonts w:ascii="Calibri" w:eastAsia="Calibri" w:hAnsi="Calibri" w:cs="Calibri"/>
          <w:sz w:val="20"/>
          <w:szCs w:val="20"/>
        </w:rPr>
        <w:t>efine the skill sets needed to perform different roles;</w:t>
      </w:r>
    </w:p>
    <w:p w:rsidR="003532CC" w:rsidRPr="003532CC" w:rsidRDefault="003532CC" w:rsidP="003532CC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 w:rsidRPr="003532CC">
        <w:rPr>
          <w:rFonts w:ascii="Calibri" w:eastAsia="Calibri" w:hAnsi="Calibri" w:cs="Calibri"/>
          <w:sz w:val="20"/>
          <w:szCs w:val="20"/>
        </w:rPr>
        <w:t>arry out performance assessments to determine the skills gap between current and desirable learner skill levels;</w:t>
      </w:r>
    </w:p>
    <w:p w:rsidR="003532CC" w:rsidRPr="003532CC" w:rsidRDefault="003532CC" w:rsidP="003532CC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 w:rsidRPr="003532CC">
        <w:rPr>
          <w:rFonts w:ascii="Calibri" w:eastAsia="Calibri" w:hAnsi="Calibri" w:cs="Calibri"/>
          <w:sz w:val="20"/>
          <w:szCs w:val="20"/>
        </w:rPr>
        <w:t xml:space="preserve">esign training </w:t>
      </w:r>
      <w:proofErr w:type="spellStart"/>
      <w:r w:rsidRPr="003532CC">
        <w:rPr>
          <w:rFonts w:ascii="Calibri" w:eastAsia="Calibri" w:hAnsi="Calibri" w:cs="Calibri"/>
          <w:sz w:val="20"/>
          <w:szCs w:val="20"/>
        </w:rPr>
        <w:t>programmes</w:t>
      </w:r>
      <w:proofErr w:type="spellEnd"/>
      <w:r w:rsidRPr="003532CC">
        <w:rPr>
          <w:rFonts w:ascii="Calibri" w:eastAsia="Calibri" w:hAnsi="Calibri" w:cs="Calibri"/>
          <w:sz w:val="20"/>
          <w:szCs w:val="20"/>
        </w:rPr>
        <w:t xml:space="preserve"> appropriate to the skills needed;</w:t>
      </w:r>
    </w:p>
    <w:p w:rsidR="003532CC" w:rsidRPr="003532CC" w:rsidRDefault="003532CC" w:rsidP="003532CC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 w:rsidRPr="003532CC">
        <w:rPr>
          <w:rFonts w:ascii="Calibri" w:eastAsia="Calibri" w:hAnsi="Calibri" w:cs="Calibri"/>
          <w:sz w:val="20"/>
          <w:szCs w:val="20"/>
        </w:rPr>
        <w:t>evelop an appropriate mix of formal and informal development activities;</w:t>
      </w:r>
    </w:p>
    <w:p w:rsidR="003532CC" w:rsidRPr="003532CC" w:rsidRDefault="003532CC" w:rsidP="003532CC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</w:t>
      </w:r>
      <w:r w:rsidRPr="003532CC">
        <w:rPr>
          <w:rFonts w:ascii="Calibri" w:eastAsia="Calibri" w:hAnsi="Calibri" w:cs="Calibri"/>
          <w:sz w:val="20"/>
          <w:szCs w:val="20"/>
        </w:rPr>
        <w:t>nsure that the learning environment and resources support learner needs;</w:t>
      </w:r>
    </w:p>
    <w:p w:rsidR="003532CC" w:rsidRPr="003532CC" w:rsidRDefault="003532CC" w:rsidP="003532CC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 w:rsidRPr="003532CC">
        <w:rPr>
          <w:rFonts w:ascii="Calibri" w:eastAsia="Calibri" w:hAnsi="Calibri" w:cs="Calibri"/>
          <w:sz w:val="20"/>
          <w:szCs w:val="20"/>
        </w:rPr>
        <w:t>esign course materials and other documents such as handouts, manuals and exercises;</w:t>
      </w:r>
    </w:p>
    <w:p w:rsidR="003532CC" w:rsidRPr="003532CC" w:rsidRDefault="003532CC" w:rsidP="003532CC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 w:rsidRPr="003532CC">
        <w:rPr>
          <w:rFonts w:ascii="Calibri" w:eastAsia="Calibri" w:hAnsi="Calibri" w:cs="Calibri"/>
          <w:sz w:val="20"/>
          <w:szCs w:val="20"/>
        </w:rPr>
        <w:t xml:space="preserve">eliver training </w:t>
      </w:r>
      <w:proofErr w:type="spellStart"/>
      <w:r w:rsidRPr="003532CC">
        <w:rPr>
          <w:rFonts w:ascii="Calibri" w:eastAsia="Calibri" w:hAnsi="Calibri" w:cs="Calibri"/>
          <w:sz w:val="20"/>
          <w:szCs w:val="20"/>
        </w:rPr>
        <w:t>programmes</w:t>
      </w:r>
      <w:proofErr w:type="spellEnd"/>
      <w:r w:rsidRPr="003532CC">
        <w:rPr>
          <w:rFonts w:ascii="Calibri" w:eastAsia="Calibri" w:hAnsi="Calibri" w:cs="Calibri"/>
          <w:sz w:val="20"/>
          <w:szCs w:val="20"/>
        </w:rPr>
        <w:t xml:space="preserve"> in formal (e.g. a classroom), informal (e.g. floor-walking) or online (e.g. e-learning and webinar) settings;</w:t>
      </w:r>
    </w:p>
    <w:p w:rsidR="003532CC" w:rsidRPr="003532CC" w:rsidRDefault="003532CC" w:rsidP="003532CC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S</w:t>
      </w:r>
      <w:r w:rsidRPr="003532CC">
        <w:rPr>
          <w:rFonts w:ascii="Calibri" w:eastAsia="Calibri" w:hAnsi="Calibri" w:cs="Calibri"/>
          <w:sz w:val="20"/>
          <w:szCs w:val="20"/>
        </w:rPr>
        <w:t>upport and coach learners using learning technologies to deliver skills;</w:t>
      </w:r>
    </w:p>
    <w:p w:rsidR="003532CC" w:rsidRDefault="003532CC" w:rsidP="003532CC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</w:t>
      </w:r>
      <w:r w:rsidRPr="003532CC">
        <w:rPr>
          <w:rFonts w:ascii="Calibri" w:eastAsia="Calibri" w:hAnsi="Calibri" w:cs="Calibri"/>
          <w:sz w:val="20"/>
          <w:szCs w:val="20"/>
        </w:rPr>
        <w:t xml:space="preserve">valuate the effectiveness of training </w:t>
      </w:r>
      <w:proofErr w:type="spellStart"/>
      <w:r w:rsidRPr="003532CC">
        <w:rPr>
          <w:rFonts w:ascii="Calibri" w:eastAsia="Calibri" w:hAnsi="Calibri" w:cs="Calibri"/>
          <w:sz w:val="20"/>
          <w:szCs w:val="20"/>
        </w:rPr>
        <w:t>programmes</w:t>
      </w:r>
      <w:proofErr w:type="spellEnd"/>
      <w:r w:rsidRPr="003532CC">
        <w:rPr>
          <w:rFonts w:ascii="Calibri" w:eastAsia="Calibri" w:hAnsi="Calibri" w:cs="Calibri"/>
          <w:sz w:val="20"/>
          <w:szCs w:val="20"/>
        </w:rPr>
        <w:t xml:space="preserve"> and learning outcomes;</w:t>
      </w:r>
    </w:p>
    <w:p w:rsidR="00040676" w:rsidRDefault="00040676" w:rsidP="003532CC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 serve as Level 2 support and/or handle escalations;</w:t>
      </w:r>
    </w:p>
    <w:p w:rsidR="00421B79" w:rsidRDefault="00421B79" w:rsidP="00421B79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Handle and troubleshoot end user issues over the phone while outside Training Coordinator activities; </w:t>
      </w:r>
    </w:p>
    <w:p w:rsidR="00040676" w:rsidRDefault="00040676" w:rsidP="00040676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 act as Team Lead in the absence of superiors; </w:t>
      </w:r>
    </w:p>
    <w:p w:rsidR="00D33751" w:rsidRDefault="00D33751" w:rsidP="00D33751">
      <w:pPr>
        <w:spacing w:line="240" w:lineRule="auto"/>
        <w:jc w:val="both"/>
        <w:rPr>
          <w:rFonts w:asciiTheme="minorHAnsi" w:eastAsia="Calibri" w:hAnsiTheme="minorHAnsi" w:cs="Calibri"/>
          <w:b/>
          <w:bCs/>
          <w:sz w:val="20"/>
          <w:szCs w:val="20"/>
        </w:rPr>
      </w:pPr>
    </w:p>
    <w:p w:rsidR="00CE75BC" w:rsidRDefault="00CE75BC" w:rsidP="00D33751">
      <w:pPr>
        <w:spacing w:line="240" w:lineRule="auto"/>
        <w:jc w:val="both"/>
        <w:rPr>
          <w:rFonts w:asciiTheme="minorHAnsi" w:eastAsia="Calibri" w:hAnsiTheme="minorHAnsi" w:cs="Calibri"/>
          <w:b/>
          <w:bCs/>
          <w:sz w:val="20"/>
          <w:szCs w:val="20"/>
        </w:rPr>
      </w:pPr>
    </w:p>
    <w:p w:rsidR="00D33751" w:rsidRDefault="00D33751" w:rsidP="00D33751">
      <w:pPr>
        <w:spacing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051E18">
        <w:rPr>
          <w:rFonts w:asciiTheme="minorHAnsi" w:eastAsia="Calibri" w:hAnsiTheme="minorHAns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osition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IT Service Desk Analyst</w:t>
      </w:r>
    </w:p>
    <w:p w:rsidR="00D33751" w:rsidRDefault="00D33751" w:rsidP="00D33751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Company:</w:t>
      </w:r>
      <w:r>
        <w:rPr>
          <w:rFonts w:ascii="Calibri" w:eastAsia="Calibri" w:hAnsi="Calibri" w:cs="Calibri"/>
          <w:sz w:val="20"/>
          <w:szCs w:val="20"/>
        </w:rPr>
        <w:tab/>
        <w:t>National Bank of Abu Dhabi</w:t>
      </w:r>
    </w:p>
    <w:p w:rsidR="00D33751" w:rsidRDefault="00D33751" w:rsidP="00D33751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Abu Dhabi, United Arab Emirates</w:t>
      </w:r>
    </w:p>
    <w:p w:rsidR="00D33751" w:rsidRDefault="00D33751" w:rsidP="003B70A1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Inclusive Date:</w:t>
      </w:r>
      <w:r>
        <w:rPr>
          <w:rFonts w:ascii="Calibri" w:eastAsia="Calibri" w:hAnsi="Calibri" w:cs="Calibri"/>
          <w:sz w:val="20"/>
          <w:szCs w:val="20"/>
        </w:rPr>
        <w:tab/>
        <w:t>August 22, 20</w:t>
      </w:r>
      <w:r w:rsidR="003B70A1"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z w:val="20"/>
          <w:szCs w:val="20"/>
        </w:rPr>
        <w:t xml:space="preserve"> to April 2015</w:t>
      </w:r>
    </w:p>
    <w:p w:rsidR="00D33751" w:rsidRDefault="00D33751" w:rsidP="00D33751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33751" w:rsidRDefault="00D33751" w:rsidP="00D33751">
      <w:pPr>
        <w:spacing w:line="240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Duties and Responsibilities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F44D0" w:rsidRDefault="00BF44D0" w:rsidP="006E036A">
      <w:pPr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Service as IT’s single point of contact with Business; </w:t>
      </w:r>
    </w:p>
    <w:p w:rsidR="00BF44D0" w:rsidRDefault="00BF44D0" w:rsidP="00BF44D0">
      <w:pPr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Logging, escalation and resolution of received incidents and/or requests via ITSM Tool;</w:t>
      </w:r>
    </w:p>
    <w:p w:rsidR="006E036A" w:rsidRDefault="00BF44D0" w:rsidP="00BF44D0">
      <w:pPr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Diagnose, investigate escalate and/or resolve end users’ IT issues during the call either by user instruction or remote access; </w:t>
      </w:r>
    </w:p>
    <w:p w:rsidR="00BF44D0" w:rsidRDefault="00BF44D0" w:rsidP="00882544">
      <w:pPr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Service as level 1 application support; </w:t>
      </w:r>
    </w:p>
    <w:p w:rsidR="00BF44D0" w:rsidRDefault="00BF44D0" w:rsidP="00BF44D0">
      <w:pPr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Serve as Level 2 support or escalation point; </w:t>
      </w:r>
    </w:p>
    <w:p w:rsidR="00BF44D0" w:rsidRDefault="00BF44D0" w:rsidP="00BF44D0">
      <w:pPr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Perform the following tasks outside normal Over-the-phone troubleshooting:</w:t>
      </w:r>
    </w:p>
    <w:p w:rsidR="006E036A" w:rsidRDefault="00BF44D0" w:rsidP="00BF44D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 ACR (Access Control Register) Report issues;</w:t>
      </w:r>
    </w:p>
    <w:p w:rsidR="00BF44D0" w:rsidRDefault="00BF44D0" w:rsidP="00BF44D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Manage Business Objects Reports (Crystal Reports) issues; </w:t>
      </w:r>
    </w:p>
    <w:p w:rsidR="00BF44D0" w:rsidRPr="00BF44D0" w:rsidRDefault="00BF44D0" w:rsidP="00BF44D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Generate Service Desk Performance Reports and Statistics;</w:t>
      </w:r>
    </w:p>
    <w:p w:rsidR="00D33751" w:rsidRDefault="00D33751" w:rsidP="00051E18">
      <w:pPr>
        <w:spacing w:line="240" w:lineRule="auto"/>
        <w:jc w:val="both"/>
        <w:rPr>
          <w:rFonts w:asciiTheme="minorHAnsi" w:eastAsia="Calibri" w:hAnsiTheme="minorHAnsi" w:cs="Calibri"/>
          <w:b/>
          <w:bCs/>
          <w:sz w:val="20"/>
          <w:szCs w:val="20"/>
        </w:rPr>
      </w:pPr>
    </w:p>
    <w:p w:rsidR="00CB7A34" w:rsidRDefault="00CB7A34" w:rsidP="00051E18">
      <w:pPr>
        <w:spacing w:line="240" w:lineRule="auto"/>
        <w:jc w:val="both"/>
        <w:rPr>
          <w:rFonts w:asciiTheme="minorHAnsi" w:eastAsia="Calibri" w:hAnsiTheme="minorHAnsi" w:cs="Calibri"/>
          <w:b/>
          <w:bCs/>
          <w:sz w:val="20"/>
          <w:szCs w:val="20"/>
        </w:rPr>
      </w:pP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051E18">
        <w:rPr>
          <w:rFonts w:asciiTheme="minorHAnsi" w:eastAsia="Calibri" w:hAnsiTheme="minorHAns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osition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="00880765">
        <w:rPr>
          <w:rFonts w:ascii="Calibri" w:eastAsia="Calibri" w:hAnsi="Calibri" w:cs="Calibri"/>
          <w:b/>
          <w:bCs/>
          <w:sz w:val="20"/>
          <w:szCs w:val="20"/>
        </w:rPr>
        <w:t>ICT Support Officer</w:t>
      </w: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Company:</w:t>
      </w:r>
      <w:r>
        <w:rPr>
          <w:rFonts w:ascii="Calibri" w:eastAsia="Calibri" w:hAnsi="Calibri" w:cs="Calibri"/>
          <w:sz w:val="20"/>
          <w:szCs w:val="20"/>
        </w:rPr>
        <w:tab/>
        <w:t xml:space="preserve">Al </w:t>
      </w:r>
      <w:proofErr w:type="spellStart"/>
      <w:r>
        <w:rPr>
          <w:rFonts w:ascii="Calibri" w:eastAsia="Calibri" w:hAnsi="Calibri" w:cs="Calibri"/>
          <w:sz w:val="20"/>
          <w:szCs w:val="20"/>
        </w:rPr>
        <w:t>Tamouh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Investments</w:t>
      </w: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Abu Dhabi, United Arab Emirates</w:t>
      </w:r>
    </w:p>
    <w:p w:rsidR="00051E18" w:rsidRDefault="00051E18" w:rsidP="003B70A1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Inclusive Date:</w:t>
      </w:r>
      <w:r>
        <w:rPr>
          <w:rFonts w:ascii="Calibri" w:eastAsia="Calibri" w:hAnsi="Calibri" w:cs="Calibri"/>
          <w:sz w:val="20"/>
          <w:szCs w:val="20"/>
        </w:rPr>
        <w:tab/>
      </w:r>
      <w:r w:rsidR="00880765">
        <w:rPr>
          <w:rFonts w:ascii="Calibri" w:eastAsia="Calibri" w:hAnsi="Calibri" w:cs="Calibri"/>
          <w:sz w:val="20"/>
          <w:szCs w:val="20"/>
        </w:rPr>
        <w:t xml:space="preserve">June </w:t>
      </w:r>
      <w:r w:rsidR="002D2000"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 xml:space="preserve">, 2008 to </w:t>
      </w:r>
      <w:r w:rsidR="003B70A1">
        <w:rPr>
          <w:rFonts w:ascii="Calibri" w:eastAsia="Calibri" w:hAnsi="Calibri" w:cs="Calibri"/>
          <w:sz w:val="20"/>
          <w:szCs w:val="20"/>
        </w:rPr>
        <w:t>August</w:t>
      </w:r>
      <w:r w:rsidR="00A21283">
        <w:rPr>
          <w:rFonts w:ascii="Calibri" w:eastAsia="Calibri" w:hAnsi="Calibri" w:cs="Calibri"/>
          <w:sz w:val="20"/>
          <w:szCs w:val="20"/>
        </w:rPr>
        <w:t xml:space="preserve"> </w:t>
      </w:r>
      <w:r w:rsidR="006F0C55">
        <w:rPr>
          <w:rFonts w:ascii="Calibri" w:eastAsia="Calibri" w:hAnsi="Calibri" w:cs="Calibri"/>
          <w:sz w:val="20"/>
          <w:szCs w:val="20"/>
        </w:rPr>
        <w:t>2012</w:t>
      </w: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Duties and Responsibilities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CB2E55" w:rsidRPr="00CB2E55" w:rsidRDefault="00CB2E55" w:rsidP="00253527">
      <w:pPr>
        <w:numPr>
          <w:ilvl w:val="0"/>
          <w:numId w:val="24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CB2E55">
        <w:rPr>
          <w:rFonts w:ascii="Calibri" w:eastAsia="Calibri" w:hAnsi="Calibri" w:cs="Calibri"/>
          <w:sz w:val="20"/>
          <w:szCs w:val="20"/>
        </w:rPr>
        <w:t xml:space="preserve">To provide technical support to telephone and email requests from users for all PC hardware, </w:t>
      </w:r>
    </w:p>
    <w:p w:rsidR="00051E18" w:rsidRDefault="00CB2E55" w:rsidP="00CB2E55">
      <w:pPr>
        <w:tabs>
          <w:tab w:val="num" w:pos="720"/>
        </w:tabs>
        <w:spacing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CB2E55">
        <w:rPr>
          <w:rFonts w:ascii="Calibri" w:eastAsia="Calibri" w:hAnsi="Calibri" w:cs="Calibri"/>
          <w:sz w:val="20"/>
          <w:szCs w:val="20"/>
        </w:rPr>
        <w:t>software</w:t>
      </w:r>
      <w:proofErr w:type="gramEnd"/>
      <w:r w:rsidRPr="00CB2E55">
        <w:rPr>
          <w:rFonts w:ascii="Calibri" w:eastAsia="Calibri" w:hAnsi="Calibri" w:cs="Calibri"/>
          <w:sz w:val="20"/>
          <w:szCs w:val="20"/>
        </w:rPr>
        <w:t xml:space="preserve"> and associated peripherals.</w:t>
      </w:r>
    </w:p>
    <w:p w:rsidR="00051E18" w:rsidRDefault="00CB2E55" w:rsidP="00253527">
      <w:pPr>
        <w:numPr>
          <w:ilvl w:val="0"/>
          <w:numId w:val="24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CB2E55">
        <w:rPr>
          <w:rFonts w:ascii="Calibri" w:eastAsia="Calibri" w:hAnsi="Calibri" w:cs="Calibri"/>
          <w:sz w:val="20"/>
          <w:szCs w:val="20"/>
        </w:rPr>
        <w:t>To log support calls and document their outcome to facilitate the resolution of common queries</w:t>
      </w:r>
      <w:r w:rsidR="00051E18">
        <w:rPr>
          <w:rFonts w:ascii="Calibri" w:eastAsia="Calibri" w:hAnsi="Calibri" w:cs="Calibri"/>
          <w:sz w:val="20"/>
          <w:szCs w:val="20"/>
        </w:rPr>
        <w:t>.</w:t>
      </w:r>
    </w:p>
    <w:p w:rsidR="00051E18" w:rsidRDefault="007C1B37" w:rsidP="00253527">
      <w:pPr>
        <w:numPr>
          <w:ilvl w:val="0"/>
          <w:numId w:val="24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C1B37">
        <w:rPr>
          <w:rFonts w:ascii="Calibri" w:eastAsia="Calibri" w:hAnsi="Calibri" w:cs="Calibri"/>
          <w:sz w:val="20"/>
          <w:szCs w:val="20"/>
        </w:rPr>
        <w:t>To redirect or escalate support requests to the appropriate member of the IT Support Centre</w:t>
      </w:r>
      <w:r w:rsidR="00051E18">
        <w:rPr>
          <w:rFonts w:ascii="Calibri" w:eastAsia="Calibri" w:hAnsi="Calibri" w:cs="Calibri"/>
          <w:sz w:val="20"/>
          <w:szCs w:val="20"/>
        </w:rPr>
        <w:t>.</w:t>
      </w:r>
    </w:p>
    <w:p w:rsidR="007C1B37" w:rsidRDefault="007C1B37" w:rsidP="00253527">
      <w:pPr>
        <w:numPr>
          <w:ilvl w:val="0"/>
          <w:numId w:val="24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C1B37">
        <w:rPr>
          <w:rFonts w:ascii="Calibri" w:eastAsia="Calibri" w:hAnsi="Calibri" w:cs="Calibri"/>
          <w:sz w:val="20"/>
          <w:szCs w:val="20"/>
        </w:rPr>
        <w:t>To pro-actively provide information to users on the progress of outstanding support calls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7C1B37" w:rsidRPr="007C1B37" w:rsidRDefault="007C1B37" w:rsidP="00253527">
      <w:pPr>
        <w:numPr>
          <w:ilvl w:val="0"/>
          <w:numId w:val="24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C1B37">
        <w:rPr>
          <w:rFonts w:ascii="Calibri" w:eastAsia="Calibri" w:hAnsi="Calibri" w:cs="Calibri"/>
          <w:sz w:val="20"/>
          <w:szCs w:val="20"/>
        </w:rPr>
        <w:t xml:space="preserve">To contribute to ensuring that the </w:t>
      </w:r>
      <w:proofErr w:type="spellStart"/>
      <w:r w:rsidRPr="007C1B37">
        <w:rPr>
          <w:rFonts w:ascii="Calibri" w:eastAsia="Calibri" w:hAnsi="Calibri" w:cs="Calibri"/>
          <w:sz w:val="20"/>
          <w:szCs w:val="20"/>
        </w:rPr>
        <w:t>HelpDesk</w:t>
      </w:r>
      <w:proofErr w:type="spellEnd"/>
      <w:r w:rsidRPr="007C1B37">
        <w:rPr>
          <w:rFonts w:ascii="Calibri" w:eastAsia="Calibri" w:hAnsi="Calibri" w:cs="Calibri"/>
          <w:sz w:val="20"/>
          <w:szCs w:val="20"/>
        </w:rPr>
        <w:t xml:space="preserve"> systems and software are kept up to date and </w:t>
      </w:r>
    </w:p>
    <w:p w:rsidR="007C1B37" w:rsidRDefault="007C1B37" w:rsidP="007C1B37">
      <w:pPr>
        <w:tabs>
          <w:tab w:val="num" w:pos="720"/>
        </w:tabs>
        <w:spacing w:line="240" w:lineRule="auto"/>
        <w:ind w:left="720"/>
        <w:rPr>
          <w:rFonts w:ascii="Calibri" w:eastAsia="Calibri" w:hAnsi="Calibri" w:cs="Calibri"/>
          <w:sz w:val="20"/>
          <w:szCs w:val="20"/>
        </w:rPr>
      </w:pPr>
      <w:proofErr w:type="gramStart"/>
      <w:r w:rsidRPr="007C1B37">
        <w:rPr>
          <w:rFonts w:ascii="Calibri" w:eastAsia="Calibri" w:hAnsi="Calibri" w:cs="Calibri"/>
          <w:sz w:val="20"/>
          <w:szCs w:val="20"/>
        </w:rPr>
        <w:t>messages</w:t>
      </w:r>
      <w:proofErr w:type="gramEnd"/>
      <w:r w:rsidRPr="007C1B37">
        <w:rPr>
          <w:rFonts w:ascii="Calibri" w:eastAsia="Calibri" w:hAnsi="Calibri" w:cs="Calibri"/>
          <w:sz w:val="20"/>
          <w:szCs w:val="20"/>
        </w:rPr>
        <w:t xml:space="preserve"> are passed on and feedback received promptly</w:t>
      </w:r>
    </w:p>
    <w:p w:rsidR="00B64475" w:rsidRPr="00B64475" w:rsidRDefault="00B64475" w:rsidP="00253527">
      <w:pPr>
        <w:numPr>
          <w:ilvl w:val="0"/>
          <w:numId w:val="24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64475">
        <w:rPr>
          <w:rFonts w:ascii="Calibri" w:eastAsia="Calibri" w:hAnsi="Calibri" w:cs="Calibri"/>
          <w:sz w:val="20"/>
          <w:szCs w:val="20"/>
        </w:rPr>
        <w:t xml:space="preserve">To deploy PCs and associated peripherals including new installations and the redeployment of </w:t>
      </w:r>
    </w:p>
    <w:p w:rsidR="007C1B37" w:rsidRDefault="00B64475" w:rsidP="00B64475">
      <w:pPr>
        <w:tabs>
          <w:tab w:val="num" w:pos="720"/>
        </w:tabs>
        <w:spacing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B64475">
        <w:rPr>
          <w:rFonts w:ascii="Calibri" w:eastAsia="Calibri" w:hAnsi="Calibri" w:cs="Calibri"/>
          <w:sz w:val="20"/>
          <w:szCs w:val="20"/>
        </w:rPr>
        <w:t>existing</w:t>
      </w:r>
      <w:proofErr w:type="gramEnd"/>
      <w:r w:rsidRPr="00B64475">
        <w:rPr>
          <w:rFonts w:ascii="Calibri" w:eastAsia="Calibri" w:hAnsi="Calibri" w:cs="Calibri"/>
          <w:sz w:val="20"/>
          <w:szCs w:val="20"/>
        </w:rPr>
        <w:t xml:space="preserve"> equipment</w:t>
      </w:r>
      <w:r w:rsidR="007C1B37" w:rsidRPr="007C1B37">
        <w:rPr>
          <w:rFonts w:ascii="Calibri" w:eastAsia="Calibri" w:hAnsi="Calibri" w:cs="Calibri"/>
          <w:sz w:val="20"/>
          <w:szCs w:val="20"/>
        </w:rPr>
        <w:t>.</w:t>
      </w:r>
    </w:p>
    <w:p w:rsidR="001A7C09" w:rsidRPr="001A7C09" w:rsidRDefault="001A7C09" w:rsidP="00253527">
      <w:pPr>
        <w:numPr>
          <w:ilvl w:val="0"/>
          <w:numId w:val="24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7C09">
        <w:rPr>
          <w:rFonts w:ascii="Calibri" w:eastAsia="Calibri" w:hAnsi="Calibri" w:cs="Calibri"/>
          <w:sz w:val="20"/>
          <w:szCs w:val="20"/>
        </w:rPr>
        <w:t xml:space="preserve">To install and configure operating systems to agreed standards under the direction of the Team </w:t>
      </w:r>
    </w:p>
    <w:p w:rsidR="00B64475" w:rsidRDefault="001A7C09" w:rsidP="001A7C09">
      <w:pPr>
        <w:tabs>
          <w:tab w:val="num" w:pos="720"/>
        </w:tabs>
        <w:spacing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1A7C09">
        <w:rPr>
          <w:rFonts w:ascii="Calibri" w:eastAsia="Calibri" w:hAnsi="Calibri" w:cs="Calibri"/>
          <w:sz w:val="20"/>
          <w:szCs w:val="20"/>
        </w:rPr>
        <w:t>Leader.</w:t>
      </w:r>
      <w:proofErr w:type="gramEnd"/>
    </w:p>
    <w:p w:rsidR="001A7C09" w:rsidRDefault="00773EC4" w:rsidP="00253527">
      <w:pPr>
        <w:numPr>
          <w:ilvl w:val="0"/>
          <w:numId w:val="24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73EC4">
        <w:rPr>
          <w:rFonts w:ascii="Calibri" w:eastAsia="Calibri" w:hAnsi="Calibri" w:cs="Calibri"/>
          <w:sz w:val="20"/>
          <w:szCs w:val="20"/>
        </w:rPr>
        <w:t>To install and configure software to agreed standards under the direction of the Team Leader.</w:t>
      </w:r>
    </w:p>
    <w:p w:rsidR="00773EC4" w:rsidRPr="00773EC4" w:rsidRDefault="00773EC4" w:rsidP="00253527">
      <w:pPr>
        <w:numPr>
          <w:ilvl w:val="0"/>
          <w:numId w:val="24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73EC4">
        <w:rPr>
          <w:rFonts w:ascii="Calibri" w:eastAsia="Calibri" w:hAnsi="Calibri" w:cs="Calibri"/>
          <w:sz w:val="20"/>
          <w:szCs w:val="20"/>
        </w:rPr>
        <w:t xml:space="preserve">To maintain the existing PCs and peripherals to standards determined by the Team Leader, by </w:t>
      </w:r>
    </w:p>
    <w:p w:rsidR="00773EC4" w:rsidRDefault="00773EC4" w:rsidP="00773EC4">
      <w:pPr>
        <w:tabs>
          <w:tab w:val="num" w:pos="720"/>
        </w:tabs>
        <w:spacing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773EC4">
        <w:rPr>
          <w:rFonts w:ascii="Calibri" w:eastAsia="Calibri" w:hAnsi="Calibri" w:cs="Calibri"/>
          <w:sz w:val="20"/>
          <w:szCs w:val="20"/>
        </w:rPr>
        <w:t>performing</w:t>
      </w:r>
      <w:proofErr w:type="gramEnd"/>
      <w:r w:rsidRPr="00773EC4">
        <w:rPr>
          <w:rFonts w:ascii="Calibri" w:eastAsia="Calibri" w:hAnsi="Calibri" w:cs="Calibri"/>
          <w:sz w:val="20"/>
          <w:szCs w:val="20"/>
        </w:rPr>
        <w:t xml:space="preserve"> upgrades, new installations and carrying out routine procedures.</w:t>
      </w:r>
    </w:p>
    <w:p w:rsidR="00773EC4" w:rsidRDefault="00B84626" w:rsidP="00253527">
      <w:pPr>
        <w:numPr>
          <w:ilvl w:val="0"/>
          <w:numId w:val="24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84626">
        <w:rPr>
          <w:rFonts w:ascii="Calibri" w:eastAsia="Calibri" w:hAnsi="Calibri" w:cs="Calibri"/>
          <w:sz w:val="20"/>
          <w:szCs w:val="20"/>
        </w:rPr>
        <w:t>To assist in the compilation and maintenance of an accurate inventory of hardware and software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3018F" w:rsidRPr="00B3018F" w:rsidRDefault="00B3018F" w:rsidP="00253527">
      <w:pPr>
        <w:numPr>
          <w:ilvl w:val="0"/>
          <w:numId w:val="24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3018F">
        <w:rPr>
          <w:rFonts w:ascii="Calibri" w:eastAsia="Calibri" w:hAnsi="Calibri" w:cs="Calibri"/>
          <w:sz w:val="20"/>
          <w:szCs w:val="20"/>
        </w:rPr>
        <w:t xml:space="preserve">To assist in the compilation of the Support Centre's technical documentation, guidelines and </w:t>
      </w:r>
    </w:p>
    <w:p w:rsidR="00B84626" w:rsidRDefault="00B3018F" w:rsidP="00B3018F">
      <w:pPr>
        <w:tabs>
          <w:tab w:val="num" w:pos="720"/>
        </w:tabs>
        <w:spacing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B3018F">
        <w:rPr>
          <w:rFonts w:ascii="Calibri" w:eastAsia="Calibri" w:hAnsi="Calibri" w:cs="Calibri"/>
          <w:sz w:val="20"/>
          <w:szCs w:val="20"/>
        </w:rPr>
        <w:t>procedures</w:t>
      </w:r>
      <w:proofErr w:type="gramEnd"/>
      <w:r w:rsidRPr="00B3018F">
        <w:rPr>
          <w:rFonts w:ascii="Calibri" w:eastAsia="Calibri" w:hAnsi="Calibri" w:cs="Calibri"/>
          <w:sz w:val="20"/>
          <w:szCs w:val="20"/>
        </w:rPr>
        <w:t xml:space="preserve"> and ensure they are disseminated to users.</w:t>
      </w:r>
    </w:p>
    <w:p w:rsidR="00373E76" w:rsidRPr="00373E76" w:rsidRDefault="00373E76" w:rsidP="00253527">
      <w:pPr>
        <w:numPr>
          <w:ilvl w:val="0"/>
          <w:numId w:val="24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373E76">
        <w:rPr>
          <w:rFonts w:ascii="Calibri" w:eastAsia="Calibri" w:hAnsi="Calibri" w:cs="Calibri"/>
          <w:sz w:val="20"/>
          <w:szCs w:val="20"/>
        </w:rPr>
        <w:t xml:space="preserve">To liaise with colleagues in all Directorate Support and Technical Development teams to ensure </w:t>
      </w:r>
    </w:p>
    <w:p w:rsidR="00373E76" w:rsidRPr="00373E76" w:rsidRDefault="00373E76" w:rsidP="00373E76">
      <w:pPr>
        <w:spacing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373E76">
        <w:rPr>
          <w:rFonts w:ascii="Calibri" w:eastAsia="Calibri" w:hAnsi="Calibri" w:cs="Calibri"/>
          <w:sz w:val="20"/>
          <w:szCs w:val="20"/>
        </w:rPr>
        <w:t>continuity</w:t>
      </w:r>
      <w:proofErr w:type="gramEnd"/>
      <w:r w:rsidRPr="00373E76">
        <w:rPr>
          <w:rFonts w:ascii="Calibri" w:eastAsia="Calibri" w:hAnsi="Calibri" w:cs="Calibri"/>
          <w:sz w:val="20"/>
          <w:szCs w:val="20"/>
        </w:rPr>
        <w:t xml:space="preserve"> of service for all users.  </w:t>
      </w:r>
    </w:p>
    <w:p w:rsidR="00B3018F" w:rsidRDefault="00373E76" w:rsidP="00253527">
      <w:pPr>
        <w:numPr>
          <w:ilvl w:val="0"/>
          <w:numId w:val="24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373E76">
        <w:rPr>
          <w:rFonts w:ascii="Calibri" w:eastAsia="Calibri" w:hAnsi="Calibri" w:cs="Calibri"/>
          <w:sz w:val="20"/>
          <w:szCs w:val="20"/>
        </w:rPr>
        <w:t>To provide at all times a professional, courteous and rapid response to individual users.</w:t>
      </w:r>
    </w:p>
    <w:p w:rsidR="00EC62D1" w:rsidRPr="00EC62D1" w:rsidRDefault="00EC62D1" w:rsidP="00253527">
      <w:pPr>
        <w:numPr>
          <w:ilvl w:val="0"/>
          <w:numId w:val="24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C62D1">
        <w:rPr>
          <w:rFonts w:ascii="Calibri" w:eastAsia="Calibri" w:hAnsi="Calibri" w:cs="Calibri"/>
          <w:sz w:val="20"/>
          <w:szCs w:val="20"/>
        </w:rPr>
        <w:t>To undertake such other work as may be assigned which is consistent with the nature of the job and</w:t>
      </w:r>
    </w:p>
    <w:p w:rsidR="00EC62D1" w:rsidRDefault="00EC62D1" w:rsidP="00EC62D1">
      <w:pPr>
        <w:tabs>
          <w:tab w:val="num" w:pos="720"/>
        </w:tabs>
        <w:spacing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EC62D1">
        <w:rPr>
          <w:rFonts w:ascii="Calibri" w:eastAsia="Calibri" w:hAnsi="Calibri" w:cs="Calibri"/>
          <w:sz w:val="20"/>
          <w:szCs w:val="20"/>
        </w:rPr>
        <w:t>its</w:t>
      </w:r>
      <w:proofErr w:type="gramEnd"/>
      <w:r w:rsidRPr="00EC62D1">
        <w:rPr>
          <w:rFonts w:ascii="Calibri" w:eastAsia="Calibri" w:hAnsi="Calibri" w:cs="Calibri"/>
          <w:sz w:val="20"/>
          <w:szCs w:val="20"/>
        </w:rPr>
        <w:t xml:space="preserve"> level of responsibility</w:t>
      </w:r>
    </w:p>
    <w:p w:rsidR="0014751F" w:rsidRDefault="0014751F">
      <w:pPr>
        <w:spacing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Position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="00A01464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5469B8">
        <w:rPr>
          <w:rFonts w:ascii="Calibri" w:eastAsia="Calibri" w:hAnsi="Calibri" w:cs="Calibri"/>
          <w:b/>
          <w:bCs/>
          <w:sz w:val="20"/>
          <w:szCs w:val="20"/>
        </w:rPr>
        <w:t xml:space="preserve">echnical Support Representative (Symantec Premium Services and Symantec </w:t>
      </w:r>
      <w:proofErr w:type="spellStart"/>
      <w:r w:rsidR="005469B8">
        <w:rPr>
          <w:rFonts w:ascii="Calibri" w:eastAsia="Calibri" w:hAnsi="Calibri" w:cs="Calibri"/>
          <w:b/>
          <w:bCs/>
          <w:sz w:val="20"/>
          <w:szCs w:val="20"/>
        </w:rPr>
        <w:t>Cust</w:t>
      </w:r>
      <w:proofErr w:type="spellEnd"/>
      <w:r w:rsidR="005469B8">
        <w:rPr>
          <w:rFonts w:ascii="Calibri" w:eastAsia="Calibri" w:hAnsi="Calibri" w:cs="Calibri"/>
          <w:b/>
          <w:bCs/>
          <w:sz w:val="20"/>
          <w:szCs w:val="20"/>
        </w:rPr>
        <w:t>. Care)</w:t>
      </w: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Company: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="00A01464">
        <w:rPr>
          <w:rFonts w:ascii="Calibri" w:eastAsia="Calibri" w:hAnsi="Calibri" w:cs="Calibri"/>
          <w:b/>
          <w:bCs/>
          <w:sz w:val="20"/>
          <w:szCs w:val="20"/>
        </w:rPr>
        <w:t>Sutherland Global Services</w:t>
      </w: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A01464">
        <w:rPr>
          <w:rFonts w:ascii="Calibri" w:eastAsia="Calibri" w:hAnsi="Calibri" w:cs="Calibri"/>
          <w:sz w:val="20"/>
          <w:szCs w:val="20"/>
        </w:rPr>
        <w:t xml:space="preserve">Angeles City, Pampanga Philippines </w:t>
      </w: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Inclusive Date:</w:t>
      </w:r>
      <w:r>
        <w:rPr>
          <w:rFonts w:ascii="Calibri" w:eastAsia="Calibri" w:hAnsi="Calibri" w:cs="Calibri"/>
          <w:sz w:val="20"/>
          <w:szCs w:val="20"/>
        </w:rPr>
        <w:tab/>
      </w:r>
      <w:r w:rsidR="00A01464">
        <w:rPr>
          <w:rFonts w:ascii="Calibri" w:eastAsia="Calibri" w:hAnsi="Calibri" w:cs="Calibri"/>
          <w:sz w:val="20"/>
          <w:szCs w:val="20"/>
        </w:rPr>
        <w:t>September 3</w:t>
      </w:r>
      <w:r>
        <w:rPr>
          <w:rFonts w:ascii="Calibri" w:eastAsia="Calibri" w:hAnsi="Calibri" w:cs="Calibri"/>
          <w:sz w:val="20"/>
          <w:szCs w:val="20"/>
        </w:rPr>
        <w:t xml:space="preserve">, 2007 to </w:t>
      </w:r>
      <w:r w:rsidR="00A01464">
        <w:rPr>
          <w:rFonts w:ascii="Calibri" w:eastAsia="Calibri" w:hAnsi="Calibri" w:cs="Calibri"/>
          <w:sz w:val="20"/>
          <w:szCs w:val="20"/>
        </w:rPr>
        <w:t xml:space="preserve">March </w:t>
      </w:r>
      <w:r>
        <w:rPr>
          <w:rFonts w:ascii="Calibri" w:eastAsia="Calibri" w:hAnsi="Calibri" w:cs="Calibri"/>
          <w:sz w:val="20"/>
          <w:szCs w:val="20"/>
        </w:rPr>
        <w:t>2008</w:t>
      </w: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Duties and Responsibilities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051E18" w:rsidRDefault="005469B8" w:rsidP="00051E18">
      <w:pPr>
        <w:numPr>
          <w:ilvl w:val="0"/>
          <w:numId w:val="10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Answer queries from Norton Antivirus and Symantec Enterprise products customer.</w:t>
      </w:r>
    </w:p>
    <w:p w:rsidR="00051E18" w:rsidRDefault="005469B8" w:rsidP="00051E18">
      <w:pPr>
        <w:numPr>
          <w:ilvl w:val="0"/>
          <w:numId w:val="10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Process online purchases for interested customers</w:t>
      </w:r>
      <w:r w:rsidR="00051E18">
        <w:rPr>
          <w:rFonts w:ascii="Calibri" w:eastAsia="Calibri" w:hAnsi="Calibri" w:cs="Calibri"/>
          <w:sz w:val="20"/>
          <w:szCs w:val="20"/>
        </w:rPr>
        <w:t>.</w:t>
      </w:r>
    </w:p>
    <w:p w:rsidR="00051E18" w:rsidRDefault="005469B8" w:rsidP="00051E18">
      <w:pPr>
        <w:numPr>
          <w:ilvl w:val="0"/>
          <w:numId w:val="10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Diagnose and proactively resolve technical issues over the phone</w:t>
      </w:r>
      <w:r w:rsidR="00051E18">
        <w:rPr>
          <w:rFonts w:ascii="Calibri" w:eastAsia="Calibri" w:hAnsi="Calibri" w:cs="Calibri"/>
          <w:sz w:val="20"/>
          <w:szCs w:val="20"/>
        </w:rPr>
        <w:t>.</w:t>
      </w:r>
    </w:p>
    <w:p w:rsidR="00051E18" w:rsidRDefault="005469B8" w:rsidP="00051E18">
      <w:pPr>
        <w:numPr>
          <w:ilvl w:val="0"/>
          <w:numId w:val="10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Transfer customers accordingly to the proper department that can handle their issues</w:t>
      </w:r>
      <w:r w:rsidR="00051E18">
        <w:rPr>
          <w:rFonts w:ascii="Calibri" w:eastAsia="Calibri" w:hAnsi="Calibri" w:cs="Calibri"/>
          <w:sz w:val="20"/>
          <w:szCs w:val="20"/>
        </w:rPr>
        <w:t>.</w:t>
      </w: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Position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="00866ED0">
        <w:rPr>
          <w:rFonts w:ascii="Calibri" w:eastAsia="Calibri" w:hAnsi="Calibri" w:cs="Calibri"/>
          <w:b/>
          <w:bCs/>
          <w:sz w:val="20"/>
          <w:szCs w:val="20"/>
        </w:rPr>
        <w:t>Technician / Encoder</w:t>
      </w: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Company: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Terrasoft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Computer Center</w:t>
      </w: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Brgy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San Agustin, </w:t>
      </w:r>
      <w:proofErr w:type="spellStart"/>
      <w:r>
        <w:rPr>
          <w:rFonts w:ascii="Calibri" w:eastAsia="Calibri" w:hAnsi="Calibri" w:cs="Calibri"/>
          <w:sz w:val="20"/>
          <w:szCs w:val="20"/>
        </w:rPr>
        <w:t>Magalang</w:t>
      </w:r>
      <w:proofErr w:type="spellEnd"/>
      <w:r>
        <w:rPr>
          <w:rFonts w:ascii="Calibri" w:eastAsia="Calibri" w:hAnsi="Calibri" w:cs="Calibri"/>
          <w:sz w:val="20"/>
          <w:szCs w:val="20"/>
        </w:rPr>
        <w:t>, Pampanga, Philippines</w:t>
      </w: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Inclusive Date:</w:t>
      </w:r>
      <w:r>
        <w:rPr>
          <w:rFonts w:ascii="Calibri" w:eastAsia="Calibri" w:hAnsi="Calibri" w:cs="Calibri"/>
          <w:sz w:val="20"/>
          <w:szCs w:val="20"/>
        </w:rPr>
        <w:tab/>
      </w:r>
      <w:r w:rsidR="00866ED0">
        <w:rPr>
          <w:rFonts w:ascii="Calibri" w:eastAsia="Calibri" w:hAnsi="Calibri" w:cs="Calibri"/>
          <w:sz w:val="20"/>
          <w:szCs w:val="20"/>
        </w:rPr>
        <w:t>June 2002 to May 2007</w:t>
      </w: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Duties and Responsibilities:</w:t>
      </w:r>
    </w:p>
    <w:p w:rsidR="00051E18" w:rsidRDefault="005B6EBE" w:rsidP="00051E18">
      <w:pPr>
        <w:numPr>
          <w:ilvl w:val="0"/>
          <w:numId w:val="11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Accepts and handles typing jobs</w:t>
      </w:r>
    </w:p>
    <w:p w:rsidR="00051E18" w:rsidRDefault="005B6EBE" w:rsidP="00051E18">
      <w:pPr>
        <w:numPr>
          <w:ilvl w:val="0"/>
          <w:numId w:val="11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Composition of business letters and edit manuscripts depending on customers’ needs</w:t>
      </w:r>
    </w:p>
    <w:p w:rsidR="00051E18" w:rsidRDefault="005B6EBE" w:rsidP="00051E18">
      <w:pPr>
        <w:numPr>
          <w:ilvl w:val="0"/>
          <w:numId w:val="11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Troubleshooting/repair of PC problems – both hardware and software</w:t>
      </w:r>
    </w:p>
    <w:p w:rsidR="00D046FF" w:rsidRDefault="00D046FF" w:rsidP="00051E18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Educational Attainment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9E00D1" w:rsidRDefault="009E00D1" w:rsidP="009E00D1">
      <w:pPr>
        <w:spacing w:line="240" w:lineRule="auto"/>
        <w:ind w:left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ITIL Foundation in 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IT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Service Management</w:t>
      </w:r>
    </w:p>
    <w:p w:rsidR="009E00D1" w:rsidRDefault="009E00D1" w:rsidP="009E00D1">
      <w:pPr>
        <w:spacing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Certificate Number: </w:t>
      </w:r>
      <w:r w:rsidRPr="009E00D1">
        <w:rPr>
          <w:rFonts w:ascii="Calibri" w:eastAsia="Calibri" w:hAnsi="Calibri" w:cs="Calibri"/>
          <w:sz w:val="20"/>
          <w:szCs w:val="20"/>
        </w:rPr>
        <w:t>GR750269745RS</w:t>
      </w:r>
    </w:p>
    <w:p w:rsidR="009E00D1" w:rsidRDefault="009E00D1" w:rsidP="009E00D1">
      <w:pPr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October 25, 2016</w:t>
      </w:r>
    </w:p>
    <w:p w:rsidR="009E00D1" w:rsidRDefault="009E00D1" w:rsidP="00B97673">
      <w:pPr>
        <w:spacing w:line="240" w:lineRule="auto"/>
        <w:ind w:left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EC684C" w:rsidRDefault="00EC684C" w:rsidP="00EC684C">
      <w:pPr>
        <w:spacing w:line="240" w:lineRule="auto"/>
        <w:ind w:left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ITIL Foundation in 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IT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Service Management</w:t>
      </w:r>
    </w:p>
    <w:p w:rsidR="00EC684C" w:rsidRDefault="00EC684C" w:rsidP="00EC684C">
      <w:pPr>
        <w:spacing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Certificate Number: </w:t>
      </w:r>
      <w:r w:rsidR="00A50506" w:rsidRPr="00A50506">
        <w:rPr>
          <w:rFonts w:ascii="Calibri" w:eastAsia="Calibri" w:hAnsi="Calibri" w:cs="Calibri"/>
          <w:sz w:val="20"/>
          <w:szCs w:val="20"/>
        </w:rPr>
        <w:t>GR692000510RS</w:t>
      </w:r>
    </w:p>
    <w:p w:rsidR="00EC684C" w:rsidRDefault="00EC684C" w:rsidP="00EC684C">
      <w:pPr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October </w:t>
      </w:r>
      <w:r w:rsidR="00A50506">
        <w:rPr>
          <w:rFonts w:asciiTheme="minorHAnsi" w:hAnsiTheme="minorHAnsi"/>
          <w:sz w:val="20"/>
          <w:szCs w:val="20"/>
        </w:rPr>
        <w:t>18</w:t>
      </w:r>
      <w:r>
        <w:rPr>
          <w:rFonts w:asciiTheme="minorHAnsi" w:hAnsiTheme="minorHAnsi"/>
          <w:sz w:val="20"/>
          <w:szCs w:val="20"/>
        </w:rPr>
        <w:t>, 2016</w:t>
      </w:r>
    </w:p>
    <w:p w:rsidR="00EC684C" w:rsidRDefault="00EC684C" w:rsidP="00B97673">
      <w:pPr>
        <w:spacing w:line="240" w:lineRule="auto"/>
        <w:ind w:left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B97673" w:rsidRDefault="00B97673" w:rsidP="00B97673">
      <w:pPr>
        <w:spacing w:line="240" w:lineRule="auto"/>
        <w:ind w:left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Bachelor of Science in Information Technology</w:t>
      </w:r>
    </w:p>
    <w:p w:rsidR="00B97673" w:rsidRDefault="00B97673" w:rsidP="00B97673">
      <w:pPr>
        <w:spacing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Pampanga Agricultural College</w:t>
      </w:r>
    </w:p>
    <w:p w:rsidR="00B97673" w:rsidRDefault="00B97673" w:rsidP="00B97673">
      <w:pPr>
        <w:spacing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Magalang</w:t>
      </w:r>
      <w:proofErr w:type="spellEnd"/>
      <w:r>
        <w:rPr>
          <w:rFonts w:ascii="Calibri" w:eastAsia="Calibri" w:hAnsi="Calibri" w:cs="Calibri"/>
          <w:sz w:val="20"/>
          <w:szCs w:val="20"/>
        </w:rPr>
        <w:t>, Pampanga</w:t>
      </w:r>
    </w:p>
    <w:p w:rsidR="00B97673" w:rsidRDefault="00B97673" w:rsidP="00B97673">
      <w:pPr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051E18">
        <w:rPr>
          <w:rFonts w:asciiTheme="minorHAnsi" w:hAnsiTheme="minorHAnsi"/>
          <w:sz w:val="20"/>
          <w:szCs w:val="20"/>
        </w:rPr>
        <w:t xml:space="preserve">May </w:t>
      </w:r>
      <w:r>
        <w:rPr>
          <w:rFonts w:asciiTheme="minorHAnsi" w:hAnsiTheme="minorHAnsi"/>
          <w:sz w:val="20"/>
          <w:szCs w:val="20"/>
        </w:rPr>
        <w:t>2007</w:t>
      </w:r>
    </w:p>
    <w:p w:rsidR="00B97673" w:rsidRDefault="00B97673" w:rsidP="00B97673">
      <w:pPr>
        <w:spacing w:line="240" w:lineRule="auto"/>
        <w:ind w:left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051E18" w:rsidRDefault="00B97673" w:rsidP="00051E18">
      <w:pPr>
        <w:spacing w:line="240" w:lineRule="auto"/>
        <w:ind w:left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Diploma in Computer Programming</w:t>
      </w:r>
    </w:p>
    <w:p w:rsidR="00B97673" w:rsidRDefault="00B97673" w:rsidP="00B97673">
      <w:pPr>
        <w:spacing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Pampanga Agricultural College</w:t>
      </w:r>
    </w:p>
    <w:p w:rsidR="00B97673" w:rsidRDefault="00B97673" w:rsidP="00B97673">
      <w:pPr>
        <w:ind w:left="720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Magalang</w:t>
      </w:r>
      <w:proofErr w:type="spellEnd"/>
      <w:r>
        <w:rPr>
          <w:rFonts w:ascii="Calibri" w:eastAsia="Calibri" w:hAnsi="Calibri" w:cs="Calibri"/>
          <w:sz w:val="20"/>
          <w:szCs w:val="20"/>
        </w:rPr>
        <w:t>, Pampanga</w:t>
      </w:r>
      <w:r w:rsidRPr="00051E18">
        <w:rPr>
          <w:rFonts w:asciiTheme="minorHAnsi" w:hAnsiTheme="minorHAnsi"/>
          <w:sz w:val="20"/>
          <w:szCs w:val="20"/>
        </w:rPr>
        <w:t xml:space="preserve"> </w:t>
      </w:r>
    </w:p>
    <w:p w:rsidR="00051E18" w:rsidRDefault="00051E18" w:rsidP="00B97673">
      <w:pPr>
        <w:ind w:left="720"/>
        <w:rPr>
          <w:rFonts w:asciiTheme="minorHAnsi" w:hAnsiTheme="minorHAnsi"/>
          <w:sz w:val="20"/>
          <w:szCs w:val="20"/>
        </w:rPr>
      </w:pPr>
      <w:r w:rsidRPr="00051E18">
        <w:rPr>
          <w:rFonts w:asciiTheme="minorHAnsi" w:hAnsiTheme="minorHAnsi"/>
          <w:sz w:val="20"/>
          <w:szCs w:val="20"/>
        </w:rPr>
        <w:t xml:space="preserve">May </w:t>
      </w:r>
      <w:r w:rsidR="00B97673">
        <w:rPr>
          <w:rFonts w:asciiTheme="minorHAnsi" w:hAnsiTheme="minorHAnsi"/>
          <w:sz w:val="20"/>
          <w:szCs w:val="20"/>
        </w:rPr>
        <w:t>2004</w:t>
      </w:r>
    </w:p>
    <w:p w:rsidR="009E00D1" w:rsidRDefault="009E00D1" w:rsidP="00B97673">
      <w:pPr>
        <w:ind w:left="720"/>
        <w:rPr>
          <w:rFonts w:asciiTheme="minorHAnsi" w:hAnsiTheme="minorHAnsi"/>
          <w:sz w:val="20"/>
          <w:szCs w:val="20"/>
        </w:rPr>
      </w:pPr>
    </w:p>
    <w:p w:rsidR="00051E18" w:rsidRPr="00051E18" w:rsidRDefault="00051E18" w:rsidP="00051E18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051E18">
        <w:rPr>
          <w:rFonts w:asciiTheme="minorHAnsi" w:hAnsiTheme="minorHAnsi"/>
          <w:b/>
          <w:bCs/>
          <w:sz w:val="20"/>
          <w:szCs w:val="20"/>
          <w:u w:val="single"/>
        </w:rPr>
        <w:t>Professional/Technical Expertise</w:t>
      </w:r>
      <w:r w:rsidRPr="00051E18">
        <w:rPr>
          <w:rFonts w:asciiTheme="minorHAnsi" w:hAnsiTheme="minorHAnsi"/>
          <w:b/>
          <w:bCs/>
          <w:sz w:val="20"/>
          <w:szCs w:val="20"/>
        </w:rPr>
        <w:t>:</w:t>
      </w:r>
    </w:p>
    <w:p w:rsidR="00191195" w:rsidRDefault="00191195" w:rsidP="00191195">
      <w:pPr>
        <w:numPr>
          <w:ilvl w:val="0"/>
          <w:numId w:val="18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Customer-centric and very customer service oriented;</w:t>
      </w:r>
    </w:p>
    <w:p w:rsidR="00191195" w:rsidRDefault="00191195" w:rsidP="00191195">
      <w:pPr>
        <w:numPr>
          <w:ilvl w:val="0"/>
          <w:numId w:val="18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Knowledgeable in ITIL processes;</w:t>
      </w:r>
    </w:p>
    <w:p w:rsidR="00051E18" w:rsidRDefault="007543E5" w:rsidP="00051E18">
      <w:pPr>
        <w:numPr>
          <w:ilvl w:val="0"/>
          <w:numId w:val="18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Excellent time management/self-</w:t>
      </w:r>
      <w:r w:rsidR="00051E18">
        <w:rPr>
          <w:rFonts w:ascii="Calibri" w:eastAsia="Calibri" w:hAnsi="Calibri" w:cs="Calibri"/>
          <w:sz w:val="20"/>
          <w:szCs w:val="20"/>
        </w:rPr>
        <w:t>disciplined</w:t>
      </w:r>
      <w:r w:rsidR="00191195">
        <w:rPr>
          <w:rFonts w:ascii="Calibri" w:eastAsia="Calibri" w:hAnsi="Calibri" w:cs="Calibri"/>
          <w:sz w:val="20"/>
          <w:szCs w:val="20"/>
        </w:rPr>
        <w:t>;</w:t>
      </w:r>
    </w:p>
    <w:p w:rsidR="00051E18" w:rsidRDefault="00051E18" w:rsidP="00051E18">
      <w:pPr>
        <w:numPr>
          <w:ilvl w:val="0"/>
          <w:numId w:val="18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Proactive, energetic and honest</w:t>
      </w:r>
      <w:r w:rsidR="00191195">
        <w:rPr>
          <w:rFonts w:ascii="Calibri" w:eastAsia="Calibri" w:hAnsi="Calibri" w:cs="Calibri"/>
          <w:sz w:val="20"/>
          <w:szCs w:val="20"/>
        </w:rPr>
        <w:t>;</w:t>
      </w:r>
    </w:p>
    <w:p w:rsidR="00051E18" w:rsidRDefault="00051E18" w:rsidP="00051E18">
      <w:pPr>
        <w:numPr>
          <w:ilvl w:val="0"/>
          <w:numId w:val="18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Collaborative style, effective team player</w:t>
      </w:r>
      <w:r w:rsidR="00191195">
        <w:rPr>
          <w:rFonts w:ascii="Calibri" w:eastAsia="Calibri" w:hAnsi="Calibri" w:cs="Calibri"/>
          <w:sz w:val="20"/>
          <w:szCs w:val="20"/>
        </w:rPr>
        <w:t>;</w:t>
      </w:r>
    </w:p>
    <w:p w:rsidR="00051E18" w:rsidRDefault="001119FB" w:rsidP="00051E18">
      <w:pPr>
        <w:numPr>
          <w:ilvl w:val="0"/>
          <w:numId w:val="18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 w:rsidR="00051E18">
        <w:rPr>
          <w:rFonts w:ascii="Calibri" w:eastAsia="Calibri" w:hAnsi="Calibri" w:cs="Calibri"/>
          <w:sz w:val="20"/>
          <w:szCs w:val="20"/>
        </w:rPr>
        <w:t>bility to produce high quality documentation for business cases</w:t>
      </w:r>
      <w:r w:rsidR="00191195">
        <w:rPr>
          <w:rFonts w:ascii="Calibri" w:eastAsia="Calibri" w:hAnsi="Calibri" w:cs="Calibri"/>
          <w:sz w:val="20"/>
          <w:szCs w:val="20"/>
        </w:rPr>
        <w:t>;</w:t>
      </w:r>
    </w:p>
    <w:p w:rsidR="00051E18" w:rsidRDefault="00051E18" w:rsidP="00051E18">
      <w:pPr>
        <w:numPr>
          <w:ilvl w:val="0"/>
          <w:numId w:val="18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Strong technical management background in Networks, Security and/or Infrastructure Management</w:t>
      </w:r>
      <w:r w:rsidR="00191195">
        <w:rPr>
          <w:rFonts w:ascii="Calibri" w:eastAsia="Calibri" w:hAnsi="Calibri" w:cs="Calibri"/>
          <w:sz w:val="20"/>
          <w:szCs w:val="20"/>
        </w:rPr>
        <w:t>;</w:t>
      </w:r>
    </w:p>
    <w:p w:rsidR="00051E18" w:rsidRDefault="00051E18" w:rsidP="00051E18">
      <w:pPr>
        <w:numPr>
          <w:ilvl w:val="0"/>
          <w:numId w:val="18"/>
        </w:num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Effective presentation skills</w:t>
      </w: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051E18" w:rsidRDefault="00051E18" w:rsidP="00051E18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051E18">
        <w:rPr>
          <w:rFonts w:ascii="Calibri" w:eastAsia="Calibri" w:hAnsi="Calibri" w:cs="Calibri"/>
          <w:b/>
          <w:bCs/>
          <w:sz w:val="20"/>
          <w:szCs w:val="20"/>
          <w:u w:val="single"/>
        </w:rPr>
        <w:t>Personal Data: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051E18" w:rsidRDefault="00E055A2" w:rsidP="006F0C55">
      <w:pPr>
        <w:spacing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Age and DOB</w:t>
      </w:r>
      <w:r w:rsidR="00051E18">
        <w:rPr>
          <w:rFonts w:ascii="Calibri" w:eastAsia="Calibri" w:hAnsi="Calibri" w:cs="Calibri"/>
          <w:sz w:val="20"/>
          <w:szCs w:val="20"/>
        </w:rPr>
        <w:t xml:space="preserve"> </w:t>
      </w:r>
      <w:r w:rsidR="00051E18">
        <w:rPr>
          <w:rFonts w:ascii="Calibri" w:eastAsia="Calibri" w:hAnsi="Calibri" w:cs="Calibri"/>
          <w:sz w:val="20"/>
          <w:szCs w:val="20"/>
        </w:rPr>
        <w:tab/>
        <w:t>:</w:t>
      </w:r>
      <w:r w:rsidR="00051E18">
        <w:rPr>
          <w:rFonts w:ascii="Calibri" w:eastAsia="Calibri" w:hAnsi="Calibri" w:cs="Calibri"/>
          <w:sz w:val="20"/>
          <w:szCs w:val="20"/>
        </w:rPr>
        <w:tab/>
      </w:r>
      <w:r w:rsidR="006F0C55">
        <w:rPr>
          <w:rFonts w:ascii="Calibri" w:eastAsia="Calibri" w:hAnsi="Calibri" w:cs="Calibri"/>
          <w:sz w:val="20"/>
          <w:szCs w:val="20"/>
        </w:rPr>
        <w:t>3</w:t>
      </w:r>
      <w:r w:rsidR="00714601"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 years old, </w:t>
      </w:r>
      <w:r w:rsidR="00051E18">
        <w:rPr>
          <w:rFonts w:ascii="Calibri" w:eastAsia="Calibri" w:hAnsi="Calibri" w:cs="Calibri"/>
          <w:sz w:val="20"/>
          <w:szCs w:val="20"/>
        </w:rPr>
        <w:t xml:space="preserve">October </w:t>
      </w:r>
      <w:r>
        <w:rPr>
          <w:rFonts w:ascii="Calibri" w:eastAsia="Calibri" w:hAnsi="Calibri" w:cs="Calibri"/>
          <w:sz w:val="20"/>
          <w:szCs w:val="20"/>
        </w:rPr>
        <w:t>8</w:t>
      </w:r>
      <w:r w:rsidR="00051E18">
        <w:rPr>
          <w:rFonts w:ascii="Calibri" w:eastAsia="Calibri" w:hAnsi="Calibri" w:cs="Calibri"/>
          <w:sz w:val="20"/>
          <w:szCs w:val="20"/>
        </w:rPr>
        <w:t>, 19</w:t>
      </w:r>
      <w:r>
        <w:rPr>
          <w:rFonts w:ascii="Calibri" w:eastAsia="Calibri" w:hAnsi="Calibri" w:cs="Calibri"/>
          <w:sz w:val="20"/>
          <w:szCs w:val="20"/>
        </w:rPr>
        <w:t>85</w:t>
      </w:r>
    </w:p>
    <w:p w:rsidR="00051E18" w:rsidRDefault="00051E18" w:rsidP="00051E18">
      <w:pPr>
        <w:spacing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Place of Birth </w:t>
      </w:r>
      <w:r>
        <w:rPr>
          <w:rFonts w:ascii="Calibri" w:eastAsia="Calibri" w:hAnsi="Calibri" w:cs="Calibri"/>
          <w:sz w:val="20"/>
          <w:szCs w:val="20"/>
        </w:rPr>
        <w:tab/>
        <w:t>:</w:t>
      </w:r>
      <w:r>
        <w:rPr>
          <w:rFonts w:ascii="Calibri" w:eastAsia="Calibri" w:hAnsi="Calibri" w:cs="Calibri"/>
          <w:sz w:val="20"/>
          <w:szCs w:val="20"/>
        </w:rPr>
        <w:tab/>
        <w:t>Pampanga, Philippines</w:t>
      </w:r>
    </w:p>
    <w:p w:rsidR="00051E18" w:rsidRDefault="00051E18" w:rsidP="00051E18">
      <w:pPr>
        <w:spacing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Sex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:</w:t>
      </w:r>
      <w:r>
        <w:rPr>
          <w:rFonts w:ascii="Calibri" w:eastAsia="Calibri" w:hAnsi="Calibri" w:cs="Calibri"/>
          <w:sz w:val="20"/>
          <w:szCs w:val="20"/>
        </w:rPr>
        <w:tab/>
      </w:r>
      <w:r w:rsidR="00BB4E19">
        <w:rPr>
          <w:rFonts w:ascii="Calibri" w:eastAsia="Calibri" w:hAnsi="Calibri" w:cs="Calibri"/>
          <w:sz w:val="20"/>
          <w:szCs w:val="20"/>
        </w:rPr>
        <w:t>Married</w:t>
      </w:r>
    </w:p>
    <w:p w:rsidR="00051E18" w:rsidRDefault="00051E18" w:rsidP="00051E18">
      <w:pPr>
        <w:spacing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Civil Status </w:t>
      </w:r>
      <w:r>
        <w:rPr>
          <w:rFonts w:ascii="Calibri" w:eastAsia="Calibri" w:hAnsi="Calibri" w:cs="Calibri"/>
          <w:sz w:val="20"/>
          <w:szCs w:val="20"/>
        </w:rPr>
        <w:tab/>
        <w:t>:</w:t>
      </w:r>
      <w:r>
        <w:rPr>
          <w:rFonts w:ascii="Calibri" w:eastAsia="Calibri" w:hAnsi="Calibri" w:cs="Calibri"/>
          <w:sz w:val="20"/>
          <w:szCs w:val="20"/>
        </w:rPr>
        <w:tab/>
      </w:r>
      <w:r w:rsidR="00E055A2">
        <w:rPr>
          <w:rFonts w:ascii="Calibri" w:eastAsia="Calibri" w:hAnsi="Calibri" w:cs="Calibri"/>
          <w:sz w:val="20"/>
          <w:szCs w:val="20"/>
        </w:rPr>
        <w:t>Single</w:t>
      </w:r>
    </w:p>
    <w:p w:rsidR="00051E18" w:rsidRDefault="00051E18" w:rsidP="00EC684C">
      <w:pPr>
        <w:spacing w:line="240" w:lineRule="auto"/>
        <w:ind w:left="720"/>
        <w:jc w:val="both"/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Visa status</w:t>
      </w:r>
      <w:r>
        <w:rPr>
          <w:rFonts w:ascii="Calibri" w:eastAsia="Calibri" w:hAnsi="Calibri" w:cs="Calibri"/>
          <w:sz w:val="20"/>
          <w:szCs w:val="20"/>
        </w:rPr>
        <w:tab/>
        <w:t>:</w:t>
      </w:r>
      <w:r>
        <w:rPr>
          <w:rFonts w:ascii="Calibri" w:eastAsia="Calibri" w:hAnsi="Calibri" w:cs="Calibri"/>
          <w:sz w:val="20"/>
          <w:szCs w:val="20"/>
        </w:rPr>
        <w:tab/>
        <w:t>Employment</w:t>
      </w:r>
      <w:r w:rsidR="0089007B">
        <w:rPr>
          <w:rFonts w:ascii="Calibri" w:eastAsia="Calibri" w:hAnsi="Calibri" w:cs="Calibri"/>
          <w:sz w:val="20"/>
          <w:szCs w:val="20"/>
        </w:rPr>
        <w:t xml:space="preserve"> (Transferable)</w:t>
      </w:r>
    </w:p>
    <w:sectPr w:rsidR="00051E18" w:rsidSect="0098299B">
      <w:pgSz w:w="11905" w:h="16837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96E082C"/>
    <w:lvl w:ilvl="0" w:tplc="1466EF86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720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440"/>
        </w:tabs>
        <w:ind w:left="180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16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288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600"/>
        </w:tabs>
        <w:ind w:left="39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320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040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760"/>
        </w:tabs>
        <w:ind w:left="61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D"/>
    <w:multiLevelType w:val="hybridMultilevel"/>
    <w:tmpl w:val="0000000D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E"/>
    <w:multiLevelType w:val="hybridMultilevel"/>
    <w:tmpl w:val="000000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000000F"/>
    <w:multiLevelType w:val="hybridMultilevel"/>
    <w:tmpl w:val="0000000F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>
    <w:nsid w:val="00000010"/>
    <w:multiLevelType w:val="hybridMultilevel"/>
    <w:tmpl w:val="000000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>
    <w:nsid w:val="00000011"/>
    <w:multiLevelType w:val="hybridMultilevel"/>
    <w:tmpl w:val="0000001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3">
    <w:nsid w:val="00000012"/>
    <w:multiLevelType w:val="hybridMultilevel"/>
    <w:tmpl w:val="000000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4">
    <w:nsid w:val="00000013"/>
    <w:multiLevelType w:val="hybridMultilevel"/>
    <w:tmpl w:val="0000001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5">
    <w:nsid w:val="09581AF9"/>
    <w:multiLevelType w:val="hybridMultilevel"/>
    <w:tmpl w:val="549699F8"/>
    <w:lvl w:ilvl="0" w:tplc="CAC0BCA4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33401"/>
    <w:multiLevelType w:val="hybridMultilevel"/>
    <w:tmpl w:val="0000000D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7">
    <w:nsid w:val="2811603C"/>
    <w:multiLevelType w:val="hybridMultilevel"/>
    <w:tmpl w:val="2DEA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544F6"/>
    <w:multiLevelType w:val="hybridMultilevel"/>
    <w:tmpl w:val="0000000D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9">
    <w:nsid w:val="429627B7"/>
    <w:multiLevelType w:val="multilevel"/>
    <w:tmpl w:val="0000001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0">
    <w:nsid w:val="47467B2E"/>
    <w:multiLevelType w:val="hybridMultilevel"/>
    <w:tmpl w:val="528298C6"/>
    <w:lvl w:ilvl="0" w:tplc="884662F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6D7781"/>
    <w:multiLevelType w:val="hybridMultilevel"/>
    <w:tmpl w:val="CF347F7A"/>
    <w:lvl w:ilvl="0" w:tplc="1466EF86">
      <w:start w:val="1"/>
      <w:numFmt w:val="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2">
    <w:nsid w:val="5CD067DF"/>
    <w:multiLevelType w:val="hybridMultilevel"/>
    <w:tmpl w:val="6010E3E4"/>
    <w:lvl w:ilvl="0" w:tplc="D87467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F03E8"/>
    <w:multiLevelType w:val="hybridMultilevel"/>
    <w:tmpl w:val="0000000D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>
    <w:nsid w:val="72FC752E"/>
    <w:multiLevelType w:val="hybridMultilevel"/>
    <w:tmpl w:val="DC48332E"/>
    <w:lvl w:ilvl="0" w:tplc="EF1809D6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C4F2F"/>
    <w:multiLevelType w:val="hybridMultilevel"/>
    <w:tmpl w:val="6C3CC19C"/>
    <w:lvl w:ilvl="0" w:tplc="1466EF86">
      <w:start w:val="1"/>
      <w:numFmt w:val="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01EC5D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1D8062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312508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7B81B5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D6687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2F82A0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E50637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6A22A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6">
    <w:nsid w:val="742C05B6"/>
    <w:multiLevelType w:val="hybridMultilevel"/>
    <w:tmpl w:val="6E02D6FE"/>
    <w:lvl w:ilvl="0" w:tplc="9614F948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19"/>
  </w:num>
  <w:num w:numId="18">
    <w:abstractNumId w:val="21"/>
  </w:num>
  <w:num w:numId="19">
    <w:abstractNumId w:val="15"/>
  </w:num>
  <w:num w:numId="20">
    <w:abstractNumId w:val="20"/>
  </w:num>
  <w:num w:numId="21">
    <w:abstractNumId w:val="24"/>
  </w:num>
  <w:num w:numId="22">
    <w:abstractNumId w:val="23"/>
  </w:num>
  <w:num w:numId="23">
    <w:abstractNumId w:val="18"/>
  </w:num>
  <w:num w:numId="24">
    <w:abstractNumId w:val="26"/>
  </w:num>
  <w:num w:numId="25">
    <w:abstractNumId w:val="16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18"/>
    <w:rsid w:val="00025687"/>
    <w:rsid w:val="00040676"/>
    <w:rsid w:val="00051E18"/>
    <w:rsid w:val="000A0A70"/>
    <w:rsid w:val="000E0173"/>
    <w:rsid w:val="000E7BD5"/>
    <w:rsid w:val="00107622"/>
    <w:rsid w:val="001119FB"/>
    <w:rsid w:val="0013136B"/>
    <w:rsid w:val="0014751F"/>
    <w:rsid w:val="001702B6"/>
    <w:rsid w:val="00181E10"/>
    <w:rsid w:val="00191195"/>
    <w:rsid w:val="001976E4"/>
    <w:rsid w:val="001A7C09"/>
    <w:rsid w:val="001B4682"/>
    <w:rsid w:val="001D345D"/>
    <w:rsid w:val="002071E3"/>
    <w:rsid w:val="00226C56"/>
    <w:rsid w:val="0024497C"/>
    <w:rsid w:val="00253527"/>
    <w:rsid w:val="0026593E"/>
    <w:rsid w:val="0026604D"/>
    <w:rsid w:val="002A007D"/>
    <w:rsid w:val="002A33BE"/>
    <w:rsid w:val="002D2000"/>
    <w:rsid w:val="002F0A5D"/>
    <w:rsid w:val="003532CC"/>
    <w:rsid w:val="00373E76"/>
    <w:rsid w:val="0037781B"/>
    <w:rsid w:val="003A0597"/>
    <w:rsid w:val="003B355E"/>
    <w:rsid w:val="003B63F9"/>
    <w:rsid w:val="003B6F7E"/>
    <w:rsid w:val="003B70A1"/>
    <w:rsid w:val="003E2969"/>
    <w:rsid w:val="003F3E02"/>
    <w:rsid w:val="003F51D8"/>
    <w:rsid w:val="00421B79"/>
    <w:rsid w:val="00436A33"/>
    <w:rsid w:val="004520CB"/>
    <w:rsid w:val="004641AF"/>
    <w:rsid w:val="00473A9F"/>
    <w:rsid w:val="0047545E"/>
    <w:rsid w:val="004B1645"/>
    <w:rsid w:val="004C6F32"/>
    <w:rsid w:val="0050154B"/>
    <w:rsid w:val="00505DB1"/>
    <w:rsid w:val="005469B8"/>
    <w:rsid w:val="005B6EBE"/>
    <w:rsid w:val="005C353F"/>
    <w:rsid w:val="005C7BA6"/>
    <w:rsid w:val="00614525"/>
    <w:rsid w:val="00645A1F"/>
    <w:rsid w:val="00662905"/>
    <w:rsid w:val="006E036A"/>
    <w:rsid w:val="006F0C55"/>
    <w:rsid w:val="00710EFA"/>
    <w:rsid w:val="00714601"/>
    <w:rsid w:val="00722362"/>
    <w:rsid w:val="00724537"/>
    <w:rsid w:val="0072644F"/>
    <w:rsid w:val="007543E5"/>
    <w:rsid w:val="00773EC4"/>
    <w:rsid w:val="007C1B37"/>
    <w:rsid w:val="008128AB"/>
    <w:rsid w:val="0084119B"/>
    <w:rsid w:val="00850E00"/>
    <w:rsid w:val="00866ED0"/>
    <w:rsid w:val="0087162C"/>
    <w:rsid w:val="00880765"/>
    <w:rsid w:val="00882544"/>
    <w:rsid w:val="0089007B"/>
    <w:rsid w:val="008C1BE1"/>
    <w:rsid w:val="008F438C"/>
    <w:rsid w:val="0091720C"/>
    <w:rsid w:val="00934D7F"/>
    <w:rsid w:val="0098299B"/>
    <w:rsid w:val="009950C6"/>
    <w:rsid w:val="009A543D"/>
    <w:rsid w:val="009B544A"/>
    <w:rsid w:val="009C442E"/>
    <w:rsid w:val="009E00D1"/>
    <w:rsid w:val="009F18FA"/>
    <w:rsid w:val="00A01464"/>
    <w:rsid w:val="00A1100E"/>
    <w:rsid w:val="00A15F7C"/>
    <w:rsid w:val="00A210CC"/>
    <w:rsid w:val="00A21283"/>
    <w:rsid w:val="00A50506"/>
    <w:rsid w:val="00A519E8"/>
    <w:rsid w:val="00AB67FE"/>
    <w:rsid w:val="00AB7F38"/>
    <w:rsid w:val="00B053BE"/>
    <w:rsid w:val="00B3018F"/>
    <w:rsid w:val="00B30D36"/>
    <w:rsid w:val="00B463AF"/>
    <w:rsid w:val="00B522DC"/>
    <w:rsid w:val="00B64475"/>
    <w:rsid w:val="00B84626"/>
    <w:rsid w:val="00B97673"/>
    <w:rsid w:val="00BB4E19"/>
    <w:rsid w:val="00BF44D0"/>
    <w:rsid w:val="00C154ED"/>
    <w:rsid w:val="00C87001"/>
    <w:rsid w:val="00C95334"/>
    <w:rsid w:val="00CB2E55"/>
    <w:rsid w:val="00CB7A34"/>
    <w:rsid w:val="00CD31FE"/>
    <w:rsid w:val="00CE75BC"/>
    <w:rsid w:val="00CF215B"/>
    <w:rsid w:val="00D046FF"/>
    <w:rsid w:val="00D12AC0"/>
    <w:rsid w:val="00D22241"/>
    <w:rsid w:val="00D33751"/>
    <w:rsid w:val="00D77A49"/>
    <w:rsid w:val="00DB1038"/>
    <w:rsid w:val="00DC4E16"/>
    <w:rsid w:val="00DC6B49"/>
    <w:rsid w:val="00E055A2"/>
    <w:rsid w:val="00E460BF"/>
    <w:rsid w:val="00E50158"/>
    <w:rsid w:val="00E91992"/>
    <w:rsid w:val="00EA7967"/>
    <w:rsid w:val="00EB444C"/>
    <w:rsid w:val="00EC62D1"/>
    <w:rsid w:val="00EC684C"/>
    <w:rsid w:val="00EE0828"/>
    <w:rsid w:val="00EF4C1D"/>
    <w:rsid w:val="00F1377D"/>
    <w:rsid w:val="00F430DF"/>
    <w:rsid w:val="00F52B08"/>
    <w:rsid w:val="00F5343C"/>
    <w:rsid w:val="00F752B7"/>
    <w:rsid w:val="00F85FD3"/>
    <w:rsid w:val="00FB16FB"/>
    <w:rsid w:val="00FC29F6"/>
    <w:rsid w:val="00FE0CE3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18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051E18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051E18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D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51E18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E18"/>
    <w:rPr>
      <w:rFonts w:ascii="Arial" w:eastAsia="Arial" w:hAnsi="Arial" w:cs="Arial"/>
      <w:b/>
      <w:bCs/>
      <w:color w:val="000000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051E18"/>
    <w:rPr>
      <w:rFonts w:ascii="Arial" w:eastAsia="Arial" w:hAnsi="Arial" w:cs="Arial"/>
      <w:b/>
      <w:bCs/>
      <w:color w:val="00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51E18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05"/>
    <w:rPr>
      <w:rFonts w:ascii="Tahoma" w:eastAsia="Arial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C2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18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051E18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051E18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D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51E18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E18"/>
    <w:rPr>
      <w:rFonts w:ascii="Arial" w:eastAsia="Arial" w:hAnsi="Arial" w:cs="Arial"/>
      <w:b/>
      <w:bCs/>
      <w:color w:val="000000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051E18"/>
    <w:rPr>
      <w:rFonts w:ascii="Arial" w:eastAsia="Arial" w:hAnsi="Arial" w:cs="Arial"/>
      <w:b/>
      <w:bCs/>
      <w:color w:val="00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51E18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05"/>
    <w:rPr>
      <w:rFonts w:ascii="Tahoma" w:eastAsia="Arial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C2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lph.36889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Tamouh Investments, LLC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2017-06-28T15:34:00Z</dcterms:created>
  <dcterms:modified xsi:type="dcterms:W3CDTF">2017-06-28T15:34:00Z</dcterms:modified>
</cp:coreProperties>
</file>