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1C" w:rsidRDefault="00EE3B17">
      <w:pPr>
        <w:ind w:left="1500"/>
        <w:jc w:val="center"/>
        <w:rPr>
          <w:sz w:val="20"/>
          <w:szCs w:val="20"/>
        </w:rPr>
      </w:pPr>
      <w:r>
        <w:rPr>
          <w:rFonts w:ascii="Cambria" w:eastAsia="Cambria" w:hAnsi="Cambria" w:cs="Cambria"/>
          <w:b/>
          <w:bCs/>
          <w:noProof/>
          <w:color w:val="006FC0"/>
          <w:sz w:val="44"/>
          <w:szCs w:val="44"/>
          <w:highlight w:val="lightGray"/>
          <w:u w:val="single"/>
        </w:rPr>
        <w:drawing>
          <wp:anchor distT="0" distB="0" distL="114300" distR="114300" simplePos="0" relativeHeight="251656192" behindDoc="1" locked="0" layoutInCell="0" allowOverlap="1">
            <wp:simplePos x="0" y="0"/>
            <wp:positionH relativeFrom="page">
              <wp:posOffset>-52705</wp:posOffset>
            </wp:positionH>
            <wp:positionV relativeFrom="page">
              <wp:posOffset>0</wp:posOffset>
            </wp:positionV>
            <wp:extent cx="7539990" cy="1027303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7539990" cy="10273030"/>
                    </a:xfrm>
                    <a:prstGeom prst="rect">
                      <a:avLst/>
                    </a:prstGeom>
                    <a:noFill/>
                  </pic:spPr>
                </pic:pic>
              </a:graphicData>
            </a:graphic>
          </wp:anchor>
        </w:drawing>
      </w:r>
      <w:r>
        <w:rPr>
          <w:rFonts w:ascii="Cambria" w:eastAsia="Cambria" w:hAnsi="Cambria" w:cs="Cambria"/>
          <w:b/>
          <w:bCs/>
          <w:color w:val="006FC0"/>
          <w:sz w:val="44"/>
          <w:szCs w:val="44"/>
          <w:highlight w:val="lightGray"/>
          <w:u w:val="single"/>
        </w:rPr>
        <w:t>ELEGANT RESUME</w:t>
      </w:r>
    </w:p>
    <w:p w:rsidR="0049751C" w:rsidRDefault="0049751C">
      <w:pPr>
        <w:spacing w:line="271" w:lineRule="exact"/>
        <w:rPr>
          <w:sz w:val="24"/>
          <w:szCs w:val="24"/>
        </w:rPr>
      </w:pPr>
    </w:p>
    <w:p w:rsidR="0049751C" w:rsidRDefault="00EE3B17">
      <w:pPr>
        <w:ind w:left="2760"/>
        <w:rPr>
          <w:sz w:val="20"/>
          <w:szCs w:val="20"/>
        </w:rPr>
      </w:pPr>
      <w:r>
        <w:rPr>
          <w:rFonts w:ascii="Calibri" w:eastAsia="Calibri" w:hAnsi="Calibri" w:cs="Calibri"/>
          <w:b/>
          <w:bCs/>
          <w:sz w:val="32"/>
          <w:szCs w:val="32"/>
          <w:u w:val="single"/>
        </w:rPr>
        <w:t>NAME</w:t>
      </w:r>
      <w:r>
        <w:rPr>
          <w:rFonts w:ascii="Calibri" w:eastAsia="Calibri" w:hAnsi="Calibri" w:cs="Calibri"/>
          <w:b/>
          <w:bCs/>
          <w:sz w:val="32"/>
          <w:szCs w:val="32"/>
        </w:rPr>
        <w:t xml:space="preserve">: </w:t>
      </w:r>
      <w:r>
        <w:rPr>
          <w:rFonts w:ascii="Calibri" w:eastAsia="Calibri" w:hAnsi="Calibri" w:cs="Calibri"/>
          <w:sz w:val="32"/>
          <w:szCs w:val="32"/>
        </w:rPr>
        <w:t xml:space="preserve">IBRAHIM </w:t>
      </w:r>
    </w:p>
    <w:p w:rsidR="0049751C" w:rsidRDefault="0049751C">
      <w:pPr>
        <w:spacing w:line="61" w:lineRule="exact"/>
        <w:rPr>
          <w:sz w:val="24"/>
          <w:szCs w:val="24"/>
        </w:rPr>
      </w:pPr>
    </w:p>
    <w:p w:rsidR="0049751C" w:rsidRDefault="0049751C">
      <w:pPr>
        <w:spacing w:line="55" w:lineRule="exact"/>
        <w:rPr>
          <w:sz w:val="24"/>
          <w:szCs w:val="24"/>
        </w:rPr>
      </w:pPr>
    </w:p>
    <w:p w:rsidR="0049751C" w:rsidRDefault="00EE3B17">
      <w:pPr>
        <w:ind w:left="2780"/>
        <w:rPr>
          <w:rFonts w:ascii="Calibri" w:eastAsia="Calibri" w:hAnsi="Calibri" w:cs="Calibri"/>
          <w:b/>
          <w:bCs/>
          <w:sz w:val="32"/>
          <w:szCs w:val="32"/>
        </w:rPr>
      </w:pPr>
      <w:r>
        <w:rPr>
          <w:rFonts w:ascii="Calibri" w:eastAsia="Calibri" w:hAnsi="Calibri" w:cs="Calibri"/>
          <w:b/>
          <w:bCs/>
          <w:sz w:val="32"/>
          <w:szCs w:val="32"/>
          <w:u w:val="single"/>
        </w:rPr>
        <w:t>E-Mail:</w:t>
      </w:r>
      <w:r w:rsidR="00812A65">
        <w:rPr>
          <w:rFonts w:ascii="Calibri" w:eastAsia="Calibri" w:hAnsi="Calibri" w:cs="Calibri"/>
          <w:b/>
          <w:bCs/>
          <w:sz w:val="32"/>
          <w:szCs w:val="32"/>
        </w:rPr>
        <w:t xml:space="preserve"> </w:t>
      </w:r>
      <w:hyperlink r:id="rId7" w:history="1">
        <w:r w:rsidR="00812A65" w:rsidRPr="004E2CD4">
          <w:rPr>
            <w:rStyle w:val="Hyperlink"/>
            <w:rFonts w:ascii="Calibri" w:eastAsia="Calibri" w:hAnsi="Calibri" w:cs="Calibri"/>
            <w:b/>
            <w:bCs/>
            <w:sz w:val="32"/>
            <w:szCs w:val="32"/>
          </w:rPr>
          <w:t>Ibrahim.369678@2freemail.com</w:t>
        </w:r>
      </w:hyperlink>
      <w:r w:rsidR="00812A65">
        <w:rPr>
          <w:rFonts w:ascii="Calibri" w:eastAsia="Calibri" w:hAnsi="Calibri" w:cs="Calibri"/>
          <w:b/>
          <w:bCs/>
          <w:sz w:val="32"/>
          <w:szCs w:val="32"/>
        </w:rPr>
        <w:t xml:space="preserve"> </w:t>
      </w:r>
    </w:p>
    <w:p w:rsidR="00812A65" w:rsidRDefault="00812A65">
      <w:pPr>
        <w:ind w:left="2780"/>
        <w:rPr>
          <w:sz w:val="20"/>
          <w:szCs w:val="20"/>
        </w:rPr>
      </w:pPr>
    </w:p>
    <w:p w:rsidR="00812A65" w:rsidRDefault="00812A65">
      <w:pPr>
        <w:ind w:left="2780"/>
        <w:rPr>
          <w:sz w:val="20"/>
          <w:szCs w:val="20"/>
        </w:rPr>
      </w:pPr>
    </w:p>
    <w:p w:rsidR="00812A65" w:rsidRDefault="00812A65">
      <w:pPr>
        <w:ind w:left="2780"/>
        <w:rPr>
          <w:sz w:val="20"/>
          <w:szCs w:val="20"/>
        </w:rPr>
      </w:pPr>
    </w:p>
    <w:p w:rsidR="00812A65" w:rsidRDefault="00812A65">
      <w:pPr>
        <w:ind w:left="2780"/>
        <w:rPr>
          <w:sz w:val="20"/>
          <w:szCs w:val="20"/>
        </w:rPr>
      </w:pPr>
    </w:p>
    <w:p w:rsidR="00812A65" w:rsidRDefault="00812A65">
      <w:pPr>
        <w:ind w:left="2780"/>
        <w:rPr>
          <w:sz w:val="20"/>
          <w:szCs w:val="20"/>
        </w:rPr>
      </w:pPr>
      <w:bookmarkStart w:id="0" w:name="_GoBack"/>
      <w:bookmarkEnd w:id="0"/>
    </w:p>
    <w:p w:rsidR="0049751C" w:rsidRDefault="0049751C">
      <w:pPr>
        <w:spacing w:line="200" w:lineRule="exact"/>
        <w:rPr>
          <w:sz w:val="24"/>
          <w:szCs w:val="24"/>
        </w:rPr>
      </w:pPr>
    </w:p>
    <w:p w:rsidR="0049751C" w:rsidRDefault="0049751C">
      <w:pPr>
        <w:spacing w:line="200" w:lineRule="exact"/>
        <w:rPr>
          <w:sz w:val="24"/>
          <w:szCs w:val="24"/>
        </w:rPr>
      </w:pPr>
    </w:p>
    <w:p w:rsidR="0049751C" w:rsidRDefault="0049751C">
      <w:pPr>
        <w:spacing w:line="200" w:lineRule="exact"/>
        <w:rPr>
          <w:sz w:val="24"/>
          <w:szCs w:val="24"/>
        </w:rPr>
      </w:pPr>
    </w:p>
    <w:p w:rsidR="0049751C" w:rsidRDefault="0049751C">
      <w:pPr>
        <w:spacing w:line="306" w:lineRule="exact"/>
        <w:rPr>
          <w:sz w:val="24"/>
          <w:szCs w:val="24"/>
        </w:rPr>
      </w:pPr>
    </w:p>
    <w:p w:rsidR="0049751C" w:rsidRDefault="00EE3B17">
      <w:pPr>
        <w:ind w:left="240"/>
        <w:rPr>
          <w:sz w:val="20"/>
          <w:szCs w:val="20"/>
        </w:rPr>
      </w:pPr>
      <w:r>
        <w:rPr>
          <w:rFonts w:ascii="Cambria" w:eastAsia="Cambria" w:hAnsi="Cambria" w:cs="Cambria"/>
          <w:b/>
          <w:bCs/>
          <w:color w:val="006FC0"/>
          <w:sz w:val="36"/>
          <w:szCs w:val="36"/>
          <w:highlight w:val="lightGray"/>
        </w:rPr>
        <w:t>OBJECTIVE:</w:t>
      </w:r>
    </w:p>
    <w:p w:rsidR="0049751C" w:rsidRDefault="0049751C">
      <w:pPr>
        <w:spacing w:line="148" w:lineRule="exact"/>
        <w:rPr>
          <w:sz w:val="24"/>
          <w:szCs w:val="24"/>
        </w:rPr>
      </w:pPr>
    </w:p>
    <w:p w:rsidR="0049751C" w:rsidRDefault="00EE3B17">
      <w:pPr>
        <w:spacing w:line="261" w:lineRule="auto"/>
        <w:ind w:left="920" w:right="1071" w:firstLine="2"/>
        <w:rPr>
          <w:sz w:val="20"/>
          <w:szCs w:val="20"/>
        </w:rPr>
      </w:pPr>
      <w:r>
        <w:rPr>
          <w:rFonts w:ascii="Calibri" w:eastAsia="Calibri" w:hAnsi="Calibri" w:cs="Calibri"/>
          <w:sz w:val="28"/>
          <w:szCs w:val="28"/>
        </w:rPr>
        <w:t>Seeking a position where by my personal &amp;</w:t>
      </w:r>
      <w:r>
        <w:rPr>
          <w:rFonts w:ascii="Calibri" w:eastAsia="Calibri" w:hAnsi="Calibri" w:cs="Calibri"/>
          <w:sz w:val="28"/>
          <w:szCs w:val="28"/>
        </w:rPr>
        <w:t xml:space="preserve"> technical skills can be utilized, possessing solid knowledge of business fiancé, backed up with superior communication, computer, &amp; presentation skills.</w:t>
      </w:r>
    </w:p>
    <w:p w:rsidR="0049751C" w:rsidRDefault="0049751C">
      <w:pPr>
        <w:spacing w:line="29" w:lineRule="exact"/>
        <w:rPr>
          <w:sz w:val="24"/>
          <w:szCs w:val="24"/>
        </w:rPr>
      </w:pPr>
    </w:p>
    <w:p w:rsidR="0049751C" w:rsidRDefault="00EE3B17">
      <w:pPr>
        <w:ind w:left="360"/>
        <w:rPr>
          <w:sz w:val="20"/>
          <w:szCs w:val="20"/>
        </w:rPr>
      </w:pPr>
      <w:r>
        <w:rPr>
          <w:rFonts w:ascii="Cambria" w:eastAsia="Cambria" w:hAnsi="Cambria" w:cs="Cambria"/>
          <w:b/>
          <w:bCs/>
          <w:color w:val="006FC0"/>
          <w:sz w:val="36"/>
          <w:szCs w:val="36"/>
          <w:highlight w:val="lightGray"/>
        </w:rPr>
        <w:t>EDUCATION:</w:t>
      </w:r>
    </w:p>
    <w:p w:rsidR="0049751C" w:rsidRDefault="0049751C">
      <w:pPr>
        <w:spacing w:line="148" w:lineRule="exact"/>
        <w:rPr>
          <w:sz w:val="24"/>
          <w:szCs w:val="24"/>
        </w:rPr>
      </w:pPr>
    </w:p>
    <w:p w:rsidR="0049751C" w:rsidRDefault="00EE3B17">
      <w:pPr>
        <w:spacing w:line="254" w:lineRule="auto"/>
        <w:ind w:left="580" w:right="1311"/>
        <w:rPr>
          <w:sz w:val="20"/>
          <w:szCs w:val="20"/>
        </w:rPr>
      </w:pPr>
      <w:r>
        <w:rPr>
          <w:rFonts w:ascii="Calibri" w:eastAsia="Calibri" w:hAnsi="Calibri" w:cs="Calibri"/>
          <w:sz w:val="30"/>
          <w:szCs w:val="30"/>
        </w:rPr>
        <w:t>*B.SC International Transport (Logistics) Arab Academy for science and Technology and Mar</w:t>
      </w:r>
      <w:r>
        <w:rPr>
          <w:rFonts w:ascii="Calibri" w:eastAsia="Calibri" w:hAnsi="Calibri" w:cs="Calibri"/>
          <w:sz w:val="30"/>
          <w:szCs w:val="30"/>
        </w:rPr>
        <w:t>itime Transport with General grade (Good)</w:t>
      </w:r>
    </w:p>
    <w:p w:rsidR="0049751C" w:rsidRDefault="0049751C">
      <w:pPr>
        <w:spacing w:line="46" w:lineRule="exact"/>
        <w:rPr>
          <w:sz w:val="24"/>
          <w:szCs w:val="24"/>
        </w:rPr>
      </w:pPr>
    </w:p>
    <w:p w:rsidR="0049751C" w:rsidRDefault="00EE3B17">
      <w:pPr>
        <w:ind w:left="360"/>
        <w:rPr>
          <w:sz w:val="20"/>
          <w:szCs w:val="20"/>
        </w:rPr>
      </w:pPr>
      <w:r>
        <w:rPr>
          <w:rFonts w:ascii="Cambria" w:eastAsia="Cambria" w:hAnsi="Cambria" w:cs="Cambria"/>
          <w:b/>
          <w:bCs/>
          <w:color w:val="006FC0"/>
          <w:sz w:val="36"/>
          <w:szCs w:val="36"/>
          <w:highlight w:val="lightGray"/>
        </w:rPr>
        <w:t>SKILLS:</w:t>
      </w:r>
    </w:p>
    <w:p w:rsidR="0049751C" w:rsidRDefault="0049751C">
      <w:pPr>
        <w:spacing w:line="85" w:lineRule="exact"/>
        <w:rPr>
          <w:sz w:val="24"/>
          <w:szCs w:val="24"/>
        </w:rPr>
      </w:pPr>
    </w:p>
    <w:p w:rsidR="0049751C" w:rsidRDefault="00EE3B17">
      <w:pPr>
        <w:ind w:left="360"/>
        <w:rPr>
          <w:sz w:val="20"/>
          <w:szCs w:val="20"/>
        </w:rPr>
      </w:pPr>
      <w:r>
        <w:rPr>
          <w:rFonts w:ascii="Calibri" w:eastAsia="Calibri" w:hAnsi="Calibri" w:cs="Calibri"/>
          <w:b/>
          <w:bCs/>
          <w:color w:val="006FC0"/>
          <w:sz w:val="32"/>
          <w:szCs w:val="32"/>
        </w:rPr>
        <w:t>COMPUTER SKILLS:</w:t>
      </w:r>
    </w:p>
    <w:p w:rsidR="0049751C" w:rsidRDefault="0049751C">
      <w:pPr>
        <w:spacing w:line="127" w:lineRule="exact"/>
        <w:rPr>
          <w:sz w:val="24"/>
          <w:szCs w:val="24"/>
        </w:rPr>
      </w:pPr>
    </w:p>
    <w:p w:rsidR="0049751C" w:rsidRDefault="00EE3B17">
      <w:pPr>
        <w:spacing w:line="257" w:lineRule="auto"/>
        <w:ind w:left="360" w:right="2891"/>
        <w:rPr>
          <w:sz w:val="20"/>
          <w:szCs w:val="20"/>
        </w:rPr>
      </w:pPr>
      <w:r>
        <w:rPr>
          <w:rFonts w:ascii="Calibri" w:eastAsia="Calibri" w:hAnsi="Calibri" w:cs="Calibri"/>
          <w:sz w:val="30"/>
          <w:szCs w:val="30"/>
        </w:rPr>
        <w:t>*Excellent Knowledge of word, windows, Excel, Internet….. (ICDL Course on October 2008). Course Insurance broker</w:t>
      </w:r>
    </w:p>
    <w:p w:rsidR="0049751C" w:rsidRDefault="0049751C">
      <w:pPr>
        <w:spacing w:line="20" w:lineRule="exact"/>
        <w:rPr>
          <w:sz w:val="24"/>
          <w:szCs w:val="24"/>
        </w:rPr>
      </w:pPr>
    </w:p>
    <w:p w:rsidR="0049751C" w:rsidRDefault="00EE3B17">
      <w:pPr>
        <w:ind w:left="360"/>
        <w:rPr>
          <w:sz w:val="20"/>
          <w:szCs w:val="20"/>
        </w:rPr>
      </w:pPr>
      <w:r>
        <w:rPr>
          <w:rFonts w:ascii="Calibri" w:eastAsia="Calibri" w:hAnsi="Calibri" w:cs="Calibri"/>
          <w:b/>
          <w:bCs/>
          <w:color w:val="006FC0"/>
          <w:sz w:val="32"/>
          <w:szCs w:val="32"/>
        </w:rPr>
        <w:t>LANGUAGE SKILLS:</w:t>
      </w:r>
    </w:p>
    <w:p w:rsidR="0049751C" w:rsidRDefault="0049751C">
      <w:pPr>
        <w:spacing w:line="57" w:lineRule="exact"/>
        <w:rPr>
          <w:sz w:val="24"/>
          <w:szCs w:val="24"/>
        </w:rPr>
      </w:pPr>
    </w:p>
    <w:p w:rsidR="0049751C" w:rsidRDefault="00EE3B17">
      <w:pPr>
        <w:ind w:left="360"/>
        <w:rPr>
          <w:sz w:val="20"/>
          <w:szCs w:val="20"/>
        </w:rPr>
      </w:pPr>
      <w:r>
        <w:rPr>
          <w:rFonts w:ascii="Calibri" w:eastAsia="Calibri" w:hAnsi="Calibri" w:cs="Calibri"/>
          <w:sz w:val="30"/>
          <w:szCs w:val="30"/>
        </w:rPr>
        <w:t>*Arabic: Native language</w:t>
      </w:r>
    </w:p>
    <w:p w:rsidR="0049751C" w:rsidRDefault="0049751C">
      <w:pPr>
        <w:spacing w:line="54" w:lineRule="exact"/>
        <w:rPr>
          <w:sz w:val="24"/>
          <w:szCs w:val="24"/>
        </w:rPr>
      </w:pPr>
    </w:p>
    <w:p w:rsidR="0049751C" w:rsidRDefault="00EE3B17">
      <w:pPr>
        <w:ind w:left="360"/>
        <w:rPr>
          <w:sz w:val="20"/>
          <w:szCs w:val="20"/>
        </w:rPr>
      </w:pPr>
      <w:r>
        <w:rPr>
          <w:rFonts w:ascii="Calibri" w:eastAsia="Calibri" w:hAnsi="Calibri" w:cs="Calibri"/>
          <w:sz w:val="30"/>
          <w:szCs w:val="30"/>
        </w:rPr>
        <w:t>*English: Good command of bo</w:t>
      </w:r>
      <w:r>
        <w:rPr>
          <w:rFonts w:ascii="Calibri" w:eastAsia="Calibri" w:hAnsi="Calibri" w:cs="Calibri"/>
          <w:sz w:val="30"/>
          <w:szCs w:val="30"/>
        </w:rPr>
        <w:t>th written and spoken</w:t>
      </w:r>
    </w:p>
    <w:p w:rsidR="0049751C" w:rsidRDefault="0049751C">
      <w:pPr>
        <w:spacing w:line="57" w:lineRule="exact"/>
        <w:rPr>
          <w:sz w:val="24"/>
          <w:szCs w:val="24"/>
        </w:rPr>
      </w:pPr>
    </w:p>
    <w:p w:rsidR="0049751C" w:rsidRDefault="00EE3B17">
      <w:pPr>
        <w:ind w:left="360"/>
        <w:rPr>
          <w:sz w:val="20"/>
          <w:szCs w:val="20"/>
        </w:rPr>
      </w:pPr>
      <w:r>
        <w:rPr>
          <w:rFonts w:ascii="Calibri" w:eastAsia="Calibri" w:hAnsi="Calibri" w:cs="Calibri"/>
          <w:b/>
          <w:bCs/>
          <w:color w:val="006FC0"/>
          <w:sz w:val="32"/>
          <w:szCs w:val="32"/>
        </w:rPr>
        <w:t>PERSONAL SKILLS:</w:t>
      </w:r>
    </w:p>
    <w:p w:rsidR="0049751C" w:rsidRDefault="0049751C">
      <w:pPr>
        <w:spacing w:line="57" w:lineRule="exact"/>
        <w:rPr>
          <w:sz w:val="24"/>
          <w:szCs w:val="24"/>
        </w:rPr>
      </w:pPr>
    </w:p>
    <w:p w:rsidR="0049751C" w:rsidRDefault="00EE3B17">
      <w:pPr>
        <w:ind w:left="360"/>
        <w:rPr>
          <w:sz w:val="20"/>
          <w:szCs w:val="20"/>
        </w:rPr>
      </w:pPr>
      <w:r>
        <w:rPr>
          <w:rFonts w:ascii="Calibri" w:eastAsia="Calibri" w:hAnsi="Calibri" w:cs="Calibri"/>
          <w:sz w:val="30"/>
          <w:szCs w:val="30"/>
        </w:rPr>
        <w:t>*Ability to work under pressure.</w:t>
      </w:r>
    </w:p>
    <w:p w:rsidR="0049751C" w:rsidRDefault="0049751C">
      <w:pPr>
        <w:spacing w:line="54" w:lineRule="exact"/>
        <w:rPr>
          <w:sz w:val="24"/>
          <w:szCs w:val="24"/>
        </w:rPr>
      </w:pPr>
    </w:p>
    <w:p w:rsidR="0049751C" w:rsidRDefault="00EE3B17">
      <w:pPr>
        <w:ind w:left="360"/>
        <w:rPr>
          <w:sz w:val="20"/>
          <w:szCs w:val="20"/>
        </w:rPr>
      </w:pPr>
      <w:r>
        <w:rPr>
          <w:rFonts w:ascii="Calibri" w:eastAsia="Calibri" w:hAnsi="Calibri" w:cs="Calibri"/>
          <w:sz w:val="30"/>
          <w:szCs w:val="30"/>
        </w:rPr>
        <w:t>*Ability to work individually &amp; as an effective team member.</w:t>
      </w:r>
    </w:p>
    <w:p w:rsidR="0049751C" w:rsidRDefault="0049751C">
      <w:pPr>
        <w:spacing w:line="54" w:lineRule="exact"/>
        <w:rPr>
          <w:sz w:val="24"/>
          <w:szCs w:val="24"/>
        </w:rPr>
      </w:pPr>
    </w:p>
    <w:p w:rsidR="0049751C" w:rsidRDefault="00EE3B17">
      <w:pPr>
        <w:ind w:left="360"/>
        <w:rPr>
          <w:sz w:val="20"/>
          <w:szCs w:val="20"/>
        </w:rPr>
      </w:pPr>
      <w:r>
        <w:rPr>
          <w:rFonts w:ascii="Calibri" w:eastAsia="Calibri" w:hAnsi="Calibri" w:cs="Calibri"/>
          <w:sz w:val="30"/>
          <w:szCs w:val="30"/>
        </w:rPr>
        <w:t>*Eager to learn.</w:t>
      </w:r>
    </w:p>
    <w:p w:rsidR="0049751C" w:rsidRDefault="0049751C">
      <w:pPr>
        <w:spacing w:line="56" w:lineRule="exact"/>
        <w:rPr>
          <w:sz w:val="24"/>
          <w:szCs w:val="24"/>
        </w:rPr>
      </w:pPr>
    </w:p>
    <w:p w:rsidR="0049751C" w:rsidRDefault="00EE3B17">
      <w:pPr>
        <w:ind w:left="360"/>
        <w:rPr>
          <w:sz w:val="20"/>
          <w:szCs w:val="20"/>
        </w:rPr>
      </w:pPr>
      <w:r>
        <w:rPr>
          <w:rFonts w:ascii="Calibri" w:eastAsia="Calibri" w:hAnsi="Calibri" w:cs="Calibri"/>
          <w:sz w:val="30"/>
          <w:szCs w:val="30"/>
        </w:rPr>
        <w:t>*Enthusiastic and energetic.</w:t>
      </w:r>
    </w:p>
    <w:p w:rsidR="0049751C" w:rsidRDefault="0049751C">
      <w:pPr>
        <w:sectPr w:rsidR="0049751C">
          <w:pgSz w:w="11920" w:h="16841"/>
          <w:pgMar w:top="724" w:right="1440" w:bottom="1440" w:left="1440" w:header="0" w:footer="0" w:gutter="0"/>
          <w:cols w:space="720" w:equalWidth="0">
            <w:col w:w="9031"/>
          </w:cols>
        </w:sectPr>
      </w:pPr>
    </w:p>
    <w:p w:rsidR="0049751C" w:rsidRDefault="00EE3B17">
      <w:pPr>
        <w:ind w:left="360"/>
        <w:rPr>
          <w:sz w:val="20"/>
          <w:szCs w:val="20"/>
        </w:rPr>
      </w:pPr>
      <w:r>
        <w:rPr>
          <w:rFonts w:ascii="Calibri" w:eastAsia="Calibri" w:hAnsi="Calibri" w:cs="Calibri"/>
          <w:noProof/>
          <w:sz w:val="30"/>
          <w:szCs w:val="30"/>
        </w:rPr>
        <w:lastRenderedPageBreak/>
        <w:drawing>
          <wp:anchor distT="0" distB="0" distL="114300" distR="114300" simplePos="0" relativeHeight="251657216" behindDoc="1" locked="0" layoutInCell="0" allowOverlap="1">
            <wp:simplePos x="0" y="0"/>
            <wp:positionH relativeFrom="page">
              <wp:posOffset>0</wp:posOffset>
            </wp:positionH>
            <wp:positionV relativeFrom="page">
              <wp:posOffset>0</wp:posOffset>
            </wp:positionV>
            <wp:extent cx="5981065" cy="21964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5981065" cy="2196465"/>
                    </a:xfrm>
                    <a:prstGeom prst="rect">
                      <a:avLst/>
                    </a:prstGeom>
                    <a:noFill/>
                  </pic:spPr>
                </pic:pic>
              </a:graphicData>
            </a:graphic>
          </wp:anchor>
        </w:drawing>
      </w:r>
      <w:r>
        <w:rPr>
          <w:rFonts w:ascii="Calibri" w:eastAsia="Calibri" w:hAnsi="Calibri" w:cs="Calibri"/>
          <w:sz w:val="30"/>
          <w:szCs w:val="30"/>
        </w:rPr>
        <w:t>*Personal initiative and drive.</w:t>
      </w:r>
    </w:p>
    <w:p w:rsidR="0049751C" w:rsidRDefault="0049751C">
      <w:pPr>
        <w:spacing w:line="57" w:lineRule="exact"/>
        <w:rPr>
          <w:sz w:val="20"/>
          <w:szCs w:val="20"/>
        </w:rPr>
      </w:pPr>
    </w:p>
    <w:p w:rsidR="0049751C" w:rsidRDefault="00EE3B17">
      <w:pPr>
        <w:ind w:left="360"/>
        <w:rPr>
          <w:sz w:val="20"/>
          <w:szCs w:val="20"/>
        </w:rPr>
      </w:pPr>
      <w:r>
        <w:rPr>
          <w:rFonts w:ascii="Calibri" w:eastAsia="Calibri" w:hAnsi="Calibri" w:cs="Calibri"/>
          <w:sz w:val="30"/>
          <w:szCs w:val="30"/>
        </w:rPr>
        <w:t>*Self-motivate.</w:t>
      </w:r>
    </w:p>
    <w:p w:rsidR="0049751C" w:rsidRDefault="0049751C">
      <w:pPr>
        <w:spacing w:line="216" w:lineRule="exact"/>
        <w:rPr>
          <w:sz w:val="20"/>
          <w:szCs w:val="20"/>
        </w:rPr>
      </w:pPr>
    </w:p>
    <w:p w:rsidR="0049751C" w:rsidRDefault="00EE3B17">
      <w:pPr>
        <w:ind w:left="240"/>
        <w:rPr>
          <w:sz w:val="20"/>
          <w:szCs w:val="20"/>
        </w:rPr>
      </w:pPr>
      <w:r>
        <w:rPr>
          <w:rFonts w:ascii="Cambria" w:eastAsia="Cambria" w:hAnsi="Cambria" w:cs="Cambria"/>
          <w:b/>
          <w:bCs/>
          <w:color w:val="006FC0"/>
          <w:sz w:val="36"/>
          <w:szCs w:val="36"/>
          <w:highlight w:val="lightGray"/>
        </w:rPr>
        <w:t>EXPERIENCE:</w:t>
      </w:r>
    </w:p>
    <w:p w:rsidR="0049751C" w:rsidRDefault="0049751C">
      <w:pPr>
        <w:spacing w:line="200" w:lineRule="exact"/>
        <w:rPr>
          <w:sz w:val="20"/>
          <w:szCs w:val="20"/>
        </w:rPr>
      </w:pPr>
    </w:p>
    <w:p w:rsidR="0049751C" w:rsidRDefault="0049751C">
      <w:pPr>
        <w:spacing w:line="248" w:lineRule="exact"/>
        <w:rPr>
          <w:sz w:val="20"/>
          <w:szCs w:val="20"/>
        </w:rPr>
      </w:pPr>
    </w:p>
    <w:p w:rsidR="0049751C" w:rsidRDefault="00EE3B17">
      <w:pPr>
        <w:spacing w:line="229" w:lineRule="auto"/>
        <w:ind w:left="240" w:right="451"/>
        <w:rPr>
          <w:sz w:val="20"/>
          <w:szCs w:val="20"/>
        </w:rPr>
      </w:pPr>
      <w:r>
        <w:rPr>
          <w:rFonts w:ascii="Calibri" w:eastAsia="Calibri" w:hAnsi="Calibri" w:cs="Calibri"/>
          <w:sz w:val="28"/>
          <w:szCs w:val="28"/>
        </w:rPr>
        <w:t>I was working from 01/01/2003 until 02/15/2016 Director of Insurance Management Group of Companies Abu Donqol to import fertilizers is one of the largest companies in the private sector in importing and exporting grain in Egypt and Alexandria</w:t>
      </w:r>
      <w:r>
        <w:rPr>
          <w:rFonts w:ascii="Calibri" w:eastAsia="Calibri" w:hAnsi="Calibri" w:cs="Calibri"/>
          <w:sz w:val="28"/>
          <w:szCs w:val="28"/>
        </w:rPr>
        <w:t>.</w:t>
      </w:r>
    </w:p>
    <w:p w:rsidR="0049751C" w:rsidRDefault="00EE3B17">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211455</wp:posOffset>
                </wp:positionH>
                <wp:positionV relativeFrom="paragraph">
                  <wp:posOffset>52070</wp:posOffset>
                </wp:positionV>
                <wp:extent cx="485521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52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65pt,4.1pt" to="398.95pt,4.1pt" o:allowincell="f" strokecolor="#000000" strokeweight="0.4799pt"/>
            </w:pict>
          </mc:Fallback>
        </mc:AlternateContent>
      </w:r>
    </w:p>
    <w:p w:rsidR="0049751C" w:rsidRDefault="0049751C">
      <w:pPr>
        <w:spacing w:line="76" w:lineRule="exact"/>
        <w:rPr>
          <w:sz w:val="20"/>
          <w:szCs w:val="20"/>
        </w:rPr>
      </w:pPr>
    </w:p>
    <w:p w:rsidR="0049751C" w:rsidRDefault="00EE3B17">
      <w:pPr>
        <w:ind w:left="360"/>
        <w:rPr>
          <w:sz w:val="20"/>
          <w:szCs w:val="20"/>
        </w:rPr>
      </w:pPr>
      <w:r>
        <w:rPr>
          <w:rFonts w:ascii="Cambria" w:eastAsia="Cambria" w:hAnsi="Cambria" w:cs="Cambria"/>
          <w:b/>
          <w:bCs/>
          <w:color w:val="2C67AD"/>
          <w:sz w:val="36"/>
          <w:szCs w:val="36"/>
          <w:highlight w:val="lightGray"/>
        </w:rPr>
        <w:t>JOB DUTIES:</w:t>
      </w:r>
    </w:p>
    <w:p w:rsidR="0049751C" w:rsidRDefault="0049751C">
      <w:pPr>
        <w:spacing w:line="61" w:lineRule="exact"/>
        <w:rPr>
          <w:sz w:val="20"/>
          <w:szCs w:val="20"/>
        </w:rPr>
      </w:pPr>
    </w:p>
    <w:p w:rsidR="0049751C" w:rsidRDefault="00EE3B17">
      <w:pPr>
        <w:numPr>
          <w:ilvl w:val="0"/>
          <w:numId w:val="1"/>
        </w:numPr>
        <w:tabs>
          <w:tab w:val="left" w:pos="600"/>
        </w:tabs>
        <w:ind w:left="600" w:hanging="360"/>
        <w:rPr>
          <w:rFonts w:ascii="Calibri" w:eastAsia="Calibri" w:hAnsi="Calibri" w:cs="Calibri"/>
          <w:sz w:val="28"/>
          <w:szCs w:val="28"/>
        </w:rPr>
      </w:pPr>
      <w:r>
        <w:rPr>
          <w:rFonts w:ascii="Calibri" w:eastAsia="Calibri" w:hAnsi="Calibri" w:cs="Calibri"/>
        </w:rPr>
        <w:t xml:space="preserve">* </w:t>
      </w:r>
      <w:r>
        <w:rPr>
          <w:rFonts w:ascii="Calibri" w:eastAsia="Calibri" w:hAnsi="Calibri" w:cs="Calibri"/>
          <w:sz w:val="28"/>
          <w:szCs w:val="28"/>
        </w:rPr>
        <w:t>Negotiate</w:t>
      </w:r>
      <w:r>
        <w:rPr>
          <w:rFonts w:ascii="Calibri" w:eastAsia="Calibri" w:hAnsi="Calibri" w:cs="Calibri"/>
        </w:rPr>
        <w:t xml:space="preserve"> </w:t>
      </w:r>
      <w:r>
        <w:rPr>
          <w:rFonts w:ascii="Calibri" w:eastAsia="Calibri" w:hAnsi="Calibri" w:cs="Calibri"/>
          <w:sz w:val="28"/>
          <w:szCs w:val="28"/>
          <w:shd w:val="clear" w:color="auto" w:fill="A7BEDE"/>
        </w:rPr>
        <w:t>with insurance companies to get the best rates and terms</w:t>
      </w:r>
      <w:r>
        <w:rPr>
          <w:rFonts w:eastAsia="Times New Roman"/>
          <w:sz w:val="28"/>
          <w:szCs w:val="28"/>
          <w:shd w:val="clear" w:color="auto" w:fill="A7BEDE"/>
        </w:rPr>
        <w:t>.</w:t>
      </w:r>
    </w:p>
    <w:p w:rsidR="0049751C" w:rsidRDefault="0049751C">
      <w:pPr>
        <w:spacing w:line="51" w:lineRule="exact"/>
        <w:rPr>
          <w:rFonts w:ascii="Calibri" w:eastAsia="Calibri" w:hAnsi="Calibri" w:cs="Calibri"/>
          <w:sz w:val="28"/>
          <w:szCs w:val="28"/>
        </w:rPr>
      </w:pPr>
    </w:p>
    <w:p w:rsidR="0049751C" w:rsidRDefault="00EE3B17">
      <w:pPr>
        <w:numPr>
          <w:ilvl w:val="0"/>
          <w:numId w:val="1"/>
        </w:numPr>
        <w:tabs>
          <w:tab w:val="left" w:pos="600"/>
        </w:tabs>
        <w:ind w:left="600" w:hanging="360"/>
        <w:rPr>
          <w:rFonts w:ascii="Calibri" w:eastAsia="Calibri" w:hAnsi="Calibri" w:cs="Calibri"/>
          <w:sz w:val="28"/>
          <w:szCs w:val="28"/>
        </w:rPr>
      </w:pPr>
      <w:r>
        <w:rPr>
          <w:rFonts w:ascii="Calibri" w:eastAsia="Calibri" w:hAnsi="Calibri" w:cs="Calibri"/>
          <w:sz w:val="28"/>
          <w:szCs w:val="28"/>
        </w:rPr>
        <w:t>Prepare insurance coverage for goods received</w:t>
      </w:r>
      <w:r>
        <w:rPr>
          <w:rFonts w:eastAsia="Times New Roman"/>
          <w:sz w:val="28"/>
          <w:szCs w:val="28"/>
        </w:rPr>
        <w:t>.</w:t>
      </w:r>
    </w:p>
    <w:p w:rsidR="0049751C" w:rsidRDefault="0049751C">
      <w:pPr>
        <w:spacing w:line="49" w:lineRule="exact"/>
        <w:rPr>
          <w:rFonts w:ascii="Calibri" w:eastAsia="Calibri" w:hAnsi="Calibri" w:cs="Calibri"/>
          <w:sz w:val="28"/>
          <w:szCs w:val="28"/>
        </w:rPr>
      </w:pPr>
    </w:p>
    <w:p w:rsidR="0049751C" w:rsidRDefault="00EE3B17">
      <w:pPr>
        <w:numPr>
          <w:ilvl w:val="0"/>
          <w:numId w:val="1"/>
        </w:numPr>
        <w:tabs>
          <w:tab w:val="left" w:pos="600"/>
        </w:tabs>
        <w:ind w:left="600" w:hanging="360"/>
        <w:rPr>
          <w:rFonts w:ascii="Calibri" w:eastAsia="Calibri" w:hAnsi="Calibri" w:cs="Calibri"/>
          <w:sz w:val="28"/>
          <w:szCs w:val="28"/>
        </w:rPr>
      </w:pPr>
      <w:r>
        <w:rPr>
          <w:rFonts w:ascii="Calibri" w:eastAsia="Calibri" w:hAnsi="Calibri" w:cs="Calibri"/>
          <w:sz w:val="28"/>
          <w:szCs w:val="28"/>
        </w:rPr>
        <w:t>Preparation of accounts and insurance policies</w:t>
      </w:r>
      <w:r>
        <w:rPr>
          <w:rFonts w:eastAsia="Times New Roman"/>
          <w:sz w:val="28"/>
          <w:szCs w:val="28"/>
        </w:rPr>
        <w:t>.</w:t>
      </w:r>
    </w:p>
    <w:p w:rsidR="0049751C" w:rsidRDefault="0049751C">
      <w:pPr>
        <w:spacing w:line="51" w:lineRule="exact"/>
        <w:rPr>
          <w:rFonts w:ascii="Calibri" w:eastAsia="Calibri" w:hAnsi="Calibri" w:cs="Calibri"/>
          <w:sz w:val="28"/>
          <w:szCs w:val="28"/>
        </w:rPr>
      </w:pPr>
    </w:p>
    <w:p w:rsidR="0049751C" w:rsidRDefault="00EE3B17">
      <w:pPr>
        <w:numPr>
          <w:ilvl w:val="0"/>
          <w:numId w:val="1"/>
        </w:numPr>
        <w:tabs>
          <w:tab w:val="left" w:pos="600"/>
        </w:tabs>
        <w:ind w:left="600" w:hanging="360"/>
        <w:rPr>
          <w:rFonts w:ascii="Calibri" w:eastAsia="Calibri" w:hAnsi="Calibri" w:cs="Calibri"/>
          <w:sz w:val="28"/>
          <w:szCs w:val="28"/>
        </w:rPr>
      </w:pPr>
      <w:r>
        <w:rPr>
          <w:rFonts w:ascii="Calibri" w:eastAsia="Calibri" w:hAnsi="Calibri" w:cs="Calibri"/>
          <w:sz w:val="28"/>
          <w:szCs w:val="28"/>
        </w:rPr>
        <w:t>Prepare insurance claims for shortages and damage to goods</w:t>
      </w:r>
      <w:r>
        <w:rPr>
          <w:rFonts w:eastAsia="Times New Roman"/>
          <w:sz w:val="28"/>
          <w:szCs w:val="28"/>
        </w:rPr>
        <w:t>.</w:t>
      </w:r>
    </w:p>
    <w:p w:rsidR="0049751C" w:rsidRDefault="0049751C">
      <w:pPr>
        <w:spacing w:line="51" w:lineRule="exact"/>
        <w:rPr>
          <w:rFonts w:ascii="Calibri" w:eastAsia="Calibri" w:hAnsi="Calibri" w:cs="Calibri"/>
          <w:sz w:val="28"/>
          <w:szCs w:val="28"/>
        </w:rPr>
      </w:pPr>
    </w:p>
    <w:p w:rsidR="0049751C" w:rsidRDefault="00EE3B17">
      <w:pPr>
        <w:numPr>
          <w:ilvl w:val="0"/>
          <w:numId w:val="1"/>
        </w:numPr>
        <w:tabs>
          <w:tab w:val="left" w:pos="600"/>
        </w:tabs>
        <w:ind w:left="600" w:hanging="360"/>
        <w:rPr>
          <w:rFonts w:ascii="Calibri" w:eastAsia="Calibri" w:hAnsi="Calibri" w:cs="Calibri"/>
          <w:sz w:val="28"/>
          <w:szCs w:val="28"/>
        </w:rPr>
      </w:pPr>
      <w:r>
        <w:rPr>
          <w:rFonts w:ascii="Calibri" w:eastAsia="Calibri" w:hAnsi="Calibri" w:cs="Calibri"/>
          <w:sz w:val="28"/>
          <w:szCs w:val="28"/>
        </w:rPr>
        <w:t xml:space="preserve">Travel </w:t>
      </w:r>
      <w:r>
        <w:rPr>
          <w:rFonts w:ascii="Calibri" w:eastAsia="Calibri" w:hAnsi="Calibri" w:cs="Calibri"/>
          <w:sz w:val="28"/>
          <w:szCs w:val="28"/>
        </w:rPr>
        <w:t>abroad to inspect grain and goods before and</w:t>
      </w:r>
    </w:p>
    <w:p w:rsidR="0049751C" w:rsidRDefault="0049751C">
      <w:pPr>
        <w:spacing w:line="51" w:lineRule="exact"/>
        <w:rPr>
          <w:rFonts w:ascii="Calibri" w:eastAsia="Calibri" w:hAnsi="Calibri" w:cs="Calibri"/>
          <w:sz w:val="28"/>
          <w:szCs w:val="28"/>
        </w:rPr>
      </w:pPr>
    </w:p>
    <w:p w:rsidR="0049751C" w:rsidRDefault="00EE3B17">
      <w:pPr>
        <w:numPr>
          <w:ilvl w:val="0"/>
          <w:numId w:val="1"/>
        </w:numPr>
        <w:tabs>
          <w:tab w:val="left" w:pos="600"/>
        </w:tabs>
        <w:ind w:left="600" w:hanging="360"/>
        <w:rPr>
          <w:rFonts w:ascii="Calibri" w:eastAsia="Calibri" w:hAnsi="Calibri" w:cs="Calibri"/>
          <w:sz w:val="28"/>
          <w:szCs w:val="28"/>
        </w:rPr>
      </w:pPr>
      <w:r>
        <w:rPr>
          <w:rFonts w:ascii="Calibri" w:eastAsia="Calibri" w:hAnsi="Calibri" w:cs="Calibri"/>
          <w:sz w:val="28"/>
          <w:szCs w:val="28"/>
        </w:rPr>
        <w:t>During the process of loading the goods</w:t>
      </w:r>
      <w:r>
        <w:rPr>
          <w:rFonts w:eastAsia="Times New Roman"/>
          <w:sz w:val="28"/>
          <w:szCs w:val="28"/>
        </w:rPr>
        <w:t>.</w:t>
      </w:r>
    </w:p>
    <w:p w:rsidR="0049751C" w:rsidRDefault="0049751C">
      <w:pPr>
        <w:spacing w:line="51" w:lineRule="exact"/>
        <w:rPr>
          <w:rFonts w:ascii="Calibri" w:eastAsia="Calibri" w:hAnsi="Calibri" w:cs="Calibri"/>
          <w:sz w:val="28"/>
          <w:szCs w:val="28"/>
        </w:rPr>
      </w:pPr>
    </w:p>
    <w:p w:rsidR="0049751C" w:rsidRDefault="00EE3B17">
      <w:pPr>
        <w:numPr>
          <w:ilvl w:val="0"/>
          <w:numId w:val="1"/>
        </w:numPr>
        <w:tabs>
          <w:tab w:val="left" w:pos="600"/>
        </w:tabs>
        <w:ind w:left="600" w:hanging="360"/>
        <w:rPr>
          <w:rFonts w:ascii="Calibri" w:eastAsia="Calibri" w:hAnsi="Calibri" w:cs="Calibri"/>
          <w:sz w:val="28"/>
          <w:szCs w:val="28"/>
        </w:rPr>
      </w:pPr>
      <w:r>
        <w:rPr>
          <w:rFonts w:ascii="Calibri" w:eastAsia="Calibri" w:hAnsi="Calibri" w:cs="Calibri"/>
          <w:sz w:val="28"/>
          <w:szCs w:val="28"/>
        </w:rPr>
        <w:t>Insurance of ships and cargo, vehicles and stores of the company.</w:t>
      </w:r>
    </w:p>
    <w:p w:rsidR="0049751C" w:rsidRDefault="0049751C">
      <w:pPr>
        <w:spacing w:line="49" w:lineRule="exact"/>
        <w:rPr>
          <w:rFonts w:ascii="Calibri" w:eastAsia="Calibri" w:hAnsi="Calibri" w:cs="Calibri"/>
          <w:sz w:val="28"/>
          <w:szCs w:val="28"/>
        </w:rPr>
      </w:pPr>
    </w:p>
    <w:p w:rsidR="0049751C" w:rsidRDefault="00EE3B17">
      <w:pPr>
        <w:numPr>
          <w:ilvl w:val="0"/>
          <w:numId w:val="1"/>
        </w:numPr>
        <w:tabs>
          <w:tab w:val="left" w:pos="600"/>
        </w:tabs>
        <w:ind w:left="600" w:hanging="360"/>
        <w:rPr>
          <w:rFonts w:ascii="Calibri" w:eastAsia="Calibri" w:hAnsi="Calibri" w:cs="Calibri"/>
          <w:sz w:val="28"/>
          <w:szCs w:val="28"/>
        </w:rPr>
      </w:pPr>
      <w:r>
        <w:rPr>
          <w:rFonts w:ascii="Calibri" w:eastAsia="Calibri" w:hAnsi="Calibri" w:cs="Calibri"/>
          <w:sz w:val="28"/>
          <w:szCs w:val="28"/>
        </w:rPr>
        <w:t>Medical Insurance.</w:t>
      </w:r>
    </w:p>
    <w:p w:rsidR="0049751C" w:rsidRDefault="0049751C">
      <w:pPr>
        <w:spacing w:line="51" w:lineRule="exact"/>
        <w:rPr>
          <w:rFonts w:ascii="Calibri" w:eastAsia="Calibri" w:hAnsi="Calibri" w:cs="Calibri"/>
          <w:sz w:val="28"/>
          <w:szCs w:val="28"/>
        </w:rPr>
      </w:pPr>
    </w:p>
    <w:p w:rsidR="0049751C" w:rsidRDefault="00EE3B17">
      <w:pPr>
        <w:numPr>
          <w:ilvl w:val="0"/>
          <w:numId w:val="1"/>
        </w:numPr>
        <w:tabs>
          <w:tab w:val="left" w:pos="600"/>
        </w:tabs>
        <w:ind w:left="600" w:hanging="360"/>
        <w:rPr>
          <w:rFonts w:ascii="Calibri" w:eastAsia="Calibri" w:hAnsi="Calibri" w:cs="Calibri"/>
          <w:sz w:val="28"/>
          <w:szCs w:val="28"/>
        </w:rPr>
      </w:pPr>
      <w:r>
        <w:rPr>
          <w:rFonts w:ascii="Calibri" w:eastAsia="Calibri" w:hAnsi="Calibri" w:cs="Calibri"/>
          <w:sz w:val="28"/>
          <w:szCs w:val="28"/>
        </w:rPr>
        <w:t>Insurance for all types of equipment.</w:t>
      </w:r>
    </w:p>
    <w:p w:rsidR="0049751C" w:rsidRDefault="00EE3B17">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212090</wp:posOffset>
            </wp:positionH>
            <wp:positionV relativeFrom="paragraph">
              <wp:posOffset>-1859915</wp:posOffset>
            </wp:positionV>
            <wp:extent cx="6436995" cy="68694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6436995" cy="6869430"/>
                    </a:xfrm>
                    <a:prstGeom prst="rect">
                      <a:avLst/>
                    </a:prstGeom>
                    <a:noFill/>
                  </pic:spPr>
                </pic:pic>
              </a:graphicData>
            </a:graphic>
          </wp:anchor>
        </w:drawing>
      </w:r>
    </w:p>
    <w:p w:rsidR="0049751C" w:rsidRDefault="00EE3B17">
      <w:pPr>
        <w:numPr>
          <w:ilvl w:val="0"/>
          <w:numId w:val="2"/>
        </w:numPr>
        <w:tabs>
          <w:tab w:val="left" w:pos="1320"/>
        </w:tabs>
        <w:spacing w:line="181" w:lineRule="auto"/>
        <w:ind w:left="1320" w:hanging="360"/>
        <w:rPr>
          <w:rFonts w:ascii="Wingdings" w:eastAsia="Wingdings" w:hAnsi="Wingdings" w:cs="Wingdings"/>
          <w:sz w:val="47"/>
          <w:szCs w:val="47"/>
          <w:vertAlign w:val="superscript"/>
        </w:rPr>
      </w:pPr>
      <w:r>
        <w:rPr>
          <w:rFonts w:ascii="Calibri" w:eastAsia="Calibri" w:hAnsi="Calibri" w:cs="Calibri"/>
          <w:b/>
          <w:bCs/>
          <w:color w:val="2C67AD"/>
          <w:sz w:val="25"/>
          <w:szCs w:val="25"/>
          <w:highlight w:val="lightGray"/>
        </w:rPr>
        <w:t xml:space="preserve">JOBS THAT I CAN DO AS PER MY ACCEDAMIC </w:t>
      </w:r>
      <w:r>
        <w:rPr>
          <w:rFonts w:ascii="Calibri" w:eastAsia="Calibri" w:hAnsi="Calibri" w:cs="Calibri"/>
          <w:b/>
          <w:bCs/>
          <w:color w:val="2C67AD"/>
          <w:sz w:val="25"/>
          <w:szCs w:val="25"/>
          <w:highlight w:val="lightGray"/>
        </w:rPr>
        <w:t>BACKGROUND:</w:t>
      </w:r>
    </w:p>
    <w:p w:rsidR="0049751C" w:rsidRDefault="0049751C">
      <w:pPr>
        <w:spacing w:line="113" w:lineRule="exact"/>
        <w:rPr>
          <w:rFonts w:ascii="Wingdings" w:eastAsia="Wingdings" w:hAnsi="Wingdings" w:cs="Wingdings"/>
          <w:sz w:val="47"/>
          <w:szCs w:val="47"/>
          <w:vertAlign w:val="superscript"/>
        </w:rPr>
      </w:pPr>
    </w:p>
    <w:p w:rsidR="0049751C" w:rsidRDefault="00EE3B17">
      <w:pPr>
        <w:spacing w:line="197" w:lineRule="auto"/>
        <w:ind w:left="960"/>
        <w:rPr>
          <w:rFonts w:ascii="Wingdings" w:eastAsia="Wingdings" w:hAnsi="Wingdings" w:cs="Wingdings"/>
          <w:sz w:val="47"/>
          <w:szCs w:val="47"/>
          <w:vertAlign w:val="superscript"/>
        </w:rPr>
      </w:pPr>
      <w:r>
        <w:rPr>
          <w:rFonts w:ascii="Arial" w:eastAsia="Arial" w:hAnsi="Arial" w:cs="Arial"/>
          <w:sz w:val="28"/>
          <w:szCs w:val="28"/>
        </w:rPr>
        <w:t xml:space="preserve">*  </w:t>
      </w:r>
      <w:r>
        <w:rPr>
          <w:rFonts w:ascii="Calibri" w:eastAsia="Calibri" w:hAnsi="Calibri" w:cs="Calibri"/>
          <w:sz w:val="28"/>
          <w:szCs w:val="28"/>
        </w:rPr>
        <w:t>Stevedoring.</w:t>
      </w:r>
    </w:p>
    <w:p w:rsidR="0049751C" w:rsidRDefault="0049751C">
      <w:pPr>
        <w:spacing w:line="49" w:lineRule="exact"/>
        <w:rPr>
          <w:rFonts w:ascii="Wingdings" w:eastAsia="Wingdings" w:hAnsi="Wingdings" w:cs="Wingdings"/>
          <w:sz w:val="47"/>
          <w:szCs w:val="47"/>
          <w:vertAlign w:val="superscript"/>
        </w:rPr>
      </w:pPr>
    </w:p>
    <w:p w:rsidR="0049751C" w:rsidRDefault="00EE3B17">
      <w:pPr>
        <w:ind w:left="960"/>
        <w:rPr>
          <w:rFonts w:ascii="Wingdings" w:eastAsia="Wingdings" w:hAnsi="Wingdings" w:cs="Wingdings"/>
          <w:sz w:val="47"/>
          <w:szCs w:val="47"/>
          <w:vertAlign w:val="superscript"/>
        </w:rPr>
      </w:pPr>
      <w:r>
        <w:rPr>
          <w:rFonts w:ascii="Arial" w:eastAsia="Arial" w:hAnsi="Arial" w:cs="Arial"/>
          <w:sz w:val="28"/>
          <w:szCs w:val="28"/>
        </w:rPr>
        <w:t xml:space="preserve">*  </w:t>
      </w:r>
      <w:r>
        <w:rPr>
          <w:rFonts w:ascii="Calibri" w:eastAsia="Calibri" w:hAnsi="Calibri" w:cs="Calibri"/>
          <w:sz w:val="28"/>
          <w:szCs w:val="28"/>
        </w:rPr>
        <w:t>Prepare charter parties.</w:t>
      </w:r>
    </w:p>
    <w:p w:rsidR="0049751C" w:rsidRDefault="0049751C">
      <w:pPr>
        <w:spacing w:line="51" w:lineRule="exact"/>
        <w:rPr>
          <w:rFonts w:ascii="Wingdings" w:eastAsia="Wingdings" w:hAnsi="Wingdings" w:cs="Wingdings"/>
          <w:sz w:val="47"/>
          <w:szCs w:val="47"/>
          <w:vertAlign w:val="superscript"/>
        </w:rPr>
      </w:pPr>
    </w:p>
    <w:p w:rsidR="0049751C" w:rsidRDefault="00EE3B17">
      <w:pPr>
        <w:ind w:left="960"/>
        <w:rPr>
          <w:rFonts w:ascii="Wingdings" w:eastAsia="Wingdings" w:hAnsi="Wingdings" w:cs="Wingdings"/>
          <w:sz w:val="47"/>
          <w:szCs w:val="47"/>
          <w:vertAlign w:val="superscript"/>
        </w:rPr>
      </w:pPr>
      <w:r>
        <w:rPr>
          <w:rFonts w:ascii="Arial" w:eastAsia="Arial" w:hAnsi="Arial" w:cs="Arial"/>
          <w:sz w:val="28"/>
          <w:szCs w:val="28"/>
        </w:rPr>
        <w:t xml:space="preserve">*  </w:t>
      </w:r>
      <w:r>
        <w:rPr>
          <w:rFonts w:ascii="Calibri" w:eastAsia="Calibri" w:hAnsi="Calibri" w:cs="Calibri"/>
          <w:sz w:val="28"/>
          <w:szCs w:val="28"/>
        </w:rPr>
        <w:t>Marine insurance (vessels-cargoes).</w:t>
      </w:r>
    </w:p>
    <w:p w:rsidR="0049751C" w:rsidRDefault="0049751C">
      <w:pPr>
        <w:spacing w:line="51" w:lineRule="exact"/>
        <w:rPr>
          <w:rFonts w:ascii="Wingdings" w:eastAsia="Wingdings" w:hAnsi="Wingdings" w:cs="Wingdings"/>
          <w:sz w:val="47"/>
          <w:szCs w:val="47"/>
          <w:vertAlign w:val="superscript"/>
        </w:rPr>
      </w:pPr>
    </w:p>
    <w:p w:rsidR="0049751C" w:rsidRDefault="00EE3B17">
      <w:pPr>
        <w:ind w:left="960"/>
        <w:rPr>
          <w:rFonts w:ascii="Wingdings" w:eastAsia="Wingdings" w:hAnsi="Wingdings" w:cs="Wingdings"/>
          <w:sz w:val="47"/>
          <w:szCs w:val="47"/>
          <w:vertAlign w:val="superscript"/>
        </w:rPr>
      </w:pPr>
      <w:r>
        <w:rPr>
          <w:rFonts w:ascii="Arial" w:eastAsia="Arial" w:hAnsi="Arial" w:cs="Arial"/>
          <w:sz w:val="28"/>
          <w:szCs w:val="28"/>
        </w:rPr>
        <w:t xml:space="preserve">*  </w:t>
      </w:r>
      <w:r>
        <w:rPr>
          <w:rFonts w:ascii="Calibri" w:eastAsia="Calibri" w:hAnsi="Calibri" w:cs="Calibri"/>
          <w:sz w:val="28"/>
          <w:szCs w:val="28"/>
        </w:rPr>
        <w:t>Car insurance and other types</w:t>
      </w:r>
      <w:r>
        <w:rPr>
          <w:rFonts w:ascii="Arial" w:eastAsia="Arial" w:hAnsi="Arial" w:cs="Arial"/>
          <w:sz w:val="28"/>
          <w:szCs w:val="28"/>
        </w:rPr>
        <w:t xml:space="preserve"> </w:t>
      </w:r>
      <w:r>
        <w:rPr>
          <w:rFonts w:ascii="Calibri" w:eastAsia="Calibri" w:hAnsi="Calibri" w:cs="Calibri"/>
          <w:sz w:val="28"/>
          <w:szCs w:val="28"/>
        </w:rPr>
        <w:t>– stores etc…</w:t>
      </w:r>
    </w:p>
    <w:p w:rsidR="0049751C" w:rsidRDefault="0049751C">
      <w:pPr>
        <w:spacing w:line="51" w:lineRule="exact"/>
        <w:rPr>
          <w:rFonts w:ascii="Wingdings" w:eastAsia="Wingdings" w:hAnsi="Wingdings" w:cs="Wingdings"/>
          <w:sz w:val="47"/>
          <w:szCs w:val="47"/>
          <w:vertAlign w:val="superscript"/>
        </w:rPr>
      </w:pPr>
    </w:p>
    <w:p w:rsidR="0049751C" w:rsidRDefault="00EE3B17">
      <w:pPr>
        <w:ind w:left="960"/>
        <w:rPr>
          <w:rFonts w:ascii="Wingdings" w:eastAsia="Wingdings" w:hAnsi="Wingdings" w:cs="Wingdings"/>
          <w:sz w:val="47"/>
          <w:szCs w:val="47"/>
          <w:vertAlign w:val="superscript"/>
        </w:rPr>
      </w:pPr>
      <w:r>
        <w:rPr>
          <w:rFonts w:ascii="Arial" w:eastAsia="Arial" w:hAnsi="Arial" w:cs="Arial"/>
          <w:sz w:val="28"/>
          <w:szCs w:val="28"/>
        </w:rPr>
        <w:t xml:space="preserve">*  </w:t>
      </w:r>
      <w:r>
        <w:rPr>
          <w:rFonts w:ascii="Calibri" w:eastAsia="Calibri" w:hAnsi="Calibri" w:cs="Calibri"/>
          <w:sz w:val="28"/>
          <w:szCs w:val="28"/>
        </w:rPr>
        <w:t>Inspect vessels before loading and the validity for carrying bulk</w:t>
      </w:r>
    </w:p>
    <w:p w:rsidR="0049751C" w:rsidRDefault="0049751C">
      <w:pPr>
        <w:spacing w:line="51" w:lineRule="exact"/>
        <w:rPr>
          <w:rFonts w:ascii="Wingdings" w:eastAsia="Wingdings" w:hAnsi="Wingdings" w:cs="Wingdings"/>
          <w:sz w:val="47"/>
          <w:szCs w:val="47"/>
          <w:vertAlign w:val="superscript"/>
        </w:rPr>
      </w:pPr>
    </w:p>
    <w:p w:rsidR="0049751C" w:rsidRDefault="00EE3B17">
      <w:pPr>
        <w:ind w:left="1320"/>
        <w:rPr>
          <w:rFonts w:ascii="Wingdings" w:eastAsia="Wingdings" w:hAnsi="Wingdings" w:cs="Wingdings"/>
          <w:sz w:val="47"/>
          <w:szCs w:val="47"/>
          <w:vertAlign w:val="superscript"/>
        </w:rPr>
      </w:pPr>
      <w:r>
        <w:rPr>
          <w:rFonts w:ascii="Calibri" w:eastAsia="Calibri" w:hAnsi="Calibri" w:cs="Calibri"/>
          <w:sz w:val="28"/>
          <w:szCs w:val="28"/>
        </w:rPr>
        <w:t>grain.</w:t>
      </w:r>
    </w:p>
    <w:p w:rsidR="0049751C" w:rsidRDefault="0049751C">
      <w:pPr>
        <w:spacing w:line="49" w:lineRule="exact"/>
        <w:rPr>
          <w:rFonts w:ascii="Wingdings" w:eastAsia="Wingdings" w:hAnsi="Wingdings" w:cs="Wingdings"/>
          <w:sz w:val="47"/>
          <w:szCs w:val="47"/>
          <w:vertAlign w:val="superscript"/>
        </w:rPr>
      </w:pPr>
    </w:p>
    <w:p w:rsidR="0049751C" w:rsidRDefault="00EE3B17">
      <w:pPr>
        <w:ind w:left="960"/>
        <w:rPr>
          <w:rFonts w:ascii="Wingdings" w:eastAsia="Wingdings" w:hAnsi="Wingdings" w:cs="Wingdings"/>
          <w:sz w:val="47"/>
          <w:szCs w:val="47"/>
          <w:vertAlign w:val="superscript"/>
        </w:rPr>
      </w:pPr>
      <w:r>
        <w:rPr>
          <w:rFonts w:ascii="Arial" w:eastAsia="Arial" w:hAnsi="Arial" w:cs="Arial"/>
          <w:sz w:val="28"/>
          <w:szCs w:val="28"/>
        </w:rPr>
        <w:t xml:space="preserve">*  </w:t>
      </w:r>
      <w:r>
        <w:rPr>
          <w:rFonts w:ascii="Calibri" w:eastAsia="Calibri" w:hAnsi="Calibri" w:cs="Calibri"/>
          <w:sz w:val="28"/>
          <w:szCs w:val="28"/>
        </w:rPr>
        <w:t>Shipping agency.</w:t>
      </w:r>
    </w:p>
    <w:p w:rsidR="0049751C" w:rsidRDefault="0049751C">
      <w:pPr>
        <w:spacing w:line="51" w:lineRule="exact"/>
        <w:rPr>
          <w:rFonts w:ascii="Wingdings" w:eastAsia="Wingdings" w:hAnsi="Wingdings" w:cs="Wingdings"/>
          <w:sz w:val="47"/>
          <w:szCs w:val="47"/>
          <w:vertAlign w:val="superscript"/>
        </w:rPr>
      </w:pPr>
    </w:p>
    <w:p w:rsidR="0049751C" w:rsidRDefault="00EE3B17">
      <w:pPr>
        <w:ind w:left="960"/>
        <w:rPr>
          <w:rFonts w:ascii="Wingdings" w:eastAsia="Wingdings" w:hAnsi="Wingdings" w:cs="Wingdings"/>
          <w:sz w:val="47"/>
          <w:szCs w:val="47"/>
          <w:vertAlign w:val="superscript"/>
        </w:rPr>
      </w:pPr>
      <w:r>
        <w:rPr>
          <w:rFonts w:ascii="Arial" w:eastAsia="Arial" w:hAnsi="Arial" w:cs="Arial"/>
          <w:sz w:val="28"/>
          <w:szCs w:val="28"/>
        </w:rPr>
        <w:t xml:space="preserve">*  </w:t>
      </w:r>
      <w:r>
        <w:rPr>
          <w:rFonts w:ascii="Calibri" w:eastAsia="Calibri" w:hAnsi="Calibri" w:cs="Calibri"/>
          <w:sz w:val="28"/>
          <w:szCs w:val="28"/>
        </w:rPr>
        <w:t>Handing</w:t>
      </w:r>
      <w:r>
        <w:rPr>
          <w:rFonts w:ascii="Calibri" w:eastAsia="Calibri" w:hAnsi="Calibri" w:cs="Calibri"/>
          <w:sz w:val="28"/>
          <w:szCs w:val="28"/>
        </w:rPr>
        <w:t xml:space="preserve"> the process of chartering various types of vessels.</w:t>
      </w:r>
    </w:p>
    <w:p w:rsidR="0049751C" w:rsidRDefault="0049751C">
      <w:pPr>
        <w:spacing w:line="57" w:lineRule="exact"/>
        <w:rPr>
          <w:sz w:val="20"/>
          <w:szCs w:val="20"/>
        </w:rPr>
      </w:pPr>
    </w:p>
    <w:p w:rsidR="0049751C" w:rsidRDefault="00EE3B17">
      <w:pPr>
        <w:numPr>
          <w:ilvl w:val="0"/>
          <w:numId w:val="3"/>
        </w:numPr>
        <w:tabs>
          <w:tab w:val="left" w:pos="1320"/>
        </w:tabs>
        <w:ind w:left="1320" w:hanging="360"/>
        <w:rPr>
          <w:rFonts w:ascii="Arial" w:eastAsia="Arial" w:hAnsi="Arial" w:cs="Arial"/>
          <w:sz w:val="32"/>
          <w:szCs w:val="32"/>
        </w:rPr>
      </w:pPr>
      <w:r>
        <w:rPr>
          <w:rFonts w:ascii="Calibri" w:eastAsia="Calibri" w:hAnsi="Calibri" w:cs="Calibri"/>
          <w:sz w:val="28"/>
          <w:szCs w:val="28"/>
        </w:rPr>
        <w:t>Marketing</w:t>
      </w:r>
      <w:r>
        <w:rPr>
          <w:rFonts w:ascii="Calibri" w:eastAsia="Calibri" w:hAnsi="Calibri" w:cs="Calibri"/>
          <w:sz w:val="31"/>
          <w:szCs w:val="31"/>
        </w:rPr>
        <w:t>.</w:t>
      </w:r>
    </w:p>
    <w:p w:rsidR="0049751C" w:rsidRDefault="0049751C">
      <w:pPr>
        <w:spacing w:line="262" w:lineRule="exact"/>
        <w:rPr>
          <w:sz w:val="20"/>
          <w:szCs w:val="20"/>
        </w:rPr>
      </w:pPr>
    </w:p>
    <w:p w:rsidR="0049751C" w:rsidRDefault="00EE3B17">
      <w:pPr>
        <w:ind w:left="360"/>
        <w:rPr>
          <w:sz w:val="20"/>
          <w:szCs w:val="20"/>
        </w:rPr>
      </w:pPr>
      <w:r>
        <w:rPr>
          <w:rFonts w:ascii="Cambria" w:eastAsia="Cambria" w:hAnsi="Cambria" w:cs="Cambria"/>
          <w:b/>
          <w:bCs/>
          <w:color w:val="2C67AD"/>
          <w:sz w:val="36"/>
          <w:szCs w:val="36"/>
          <w:highlight w:val="lightGray"/>
        </w:rPr>
        <w:t>PERSONAL INFORMATION:</w:t>
      </w:r>
    </w:p>
    <w:p w:rsidR="0049751C" w:rsidRDefault="0049751C">
      <w:pPr>
        <w:sectPr w:rsidR="0049751C">
          <w:pgSz w:w="11920" w:h="16841"/>
          <w:pgMar w:top="1409" w:right="1440" w:bottom="1440" w:left="1440" w:header="0" w:footer="0" w:gutter="0"/>
          <w:cols w:space="720" w:equalWidth="0">
            <w:col w:w="9031"/>
          </w:cols>
        </w:sectPr>
      </w:pPr>
    </w:p>
    <w:p w:rsidR="0049751C" w:rsidRDefault="0049751C">
      <w:pPr>
        <w:spacing w:line="83" w:lineRule="exact"/>
        <w:rPr>
          <w:sz w:val="20"/>
          <w:szCs w:val="20"/>
        </w:rPr>
      </w:pPr>
    </w:p>
    <w:p w:rsidR="0049751C" w:rsidRDefault="00EE3B17">
      <w:pPr>
        <w:ind w:left="360"/>
        <w:jc w:val="center"/>
        <w:rPr>
          <w:sz w:val="20"/>
          <w:szCs w:val="20"/>
        </w:rPr>
      </w:pPr>
      <w:r>
        <w:rPr>
          <w:rFonts w:ascii="Calibri" w:eastAsia="Calibri" w:hAnsi="Calibri" w:cs="Calibri"/>
          <w:b/>
          <w:bCs/>
          <w:sz w:val="30"/>
          <w:szCs w:val="30"/>
        </w:rPr>
        <w:t>Date of Birth</w:t>
      </w:r>
    </w:p>
    <w:p w:rsidR="0049751C" w:rsidRDefault="00EE3B17">
      <w:pPr>
        <w:spacing w:line="20" w:lineRule="exact"/>
        <w:rPr>
          <w:sz w:val="20"/>
          <w:szCs w:val="20"/>
        </w:rPr>
      </w:pPr>
      <w:r>
        <w:rPr>
          <w:sz w:val="20"/>
          <w:szCs w:val="20"/>
        </w:rPr>
        <w:br w:type="column"/>
      </w:r>
    </w:p>
    <w:p w:rsidR="0049751C" w:rsidRDefault="0049751C">
      <w:pPr>
        <w:spacing w:line="63" w:lineRule="exact"/>
        <w:rPr>
          <w:sz w:val="20"/>
          <w:szCs w:val="20"/>
        </w:rPr>
      </w:pPr>
    </w:p>
    <w:p w:rsidR="0049751C" w:rsidRDefault="00EE3B17">
      <w:pPr>
        <w:rPr>
          <w:sz w:val="20"/>
          <w:szCs w:val="20"/>
        </w:rPr>
      </w:pPr>
      <w:r>
        <w:rPr>
          <w:rFonts w:ascii="Calibri" w:eastAsia="Calibri" w:hAnsi="Calibri" w:cs="Calibri"/>
          <w:b/>
          <w:bCs/>
          <w:sz w:val="30"/>
          <w:szCs w:val="30"/>
        </w:rPr>
        <w:t xml:space="preserve">: </w:t>
      </w:r>
      <w:r>
        <w:rPr>
          <w:rFonts w:ascii="Calibri" w:eastAsia="Calibri" w:hAnsi="Calibri" w:cs="Calibri"/>
          <w:sz w:val="30"/>
          <w:szCs w:val="30"/>
        </w:rPr>
        <w:t>30/05/1977</w:t>
      </w:r>
    </w:p>
    <w:p w:rsidR="0049751C" w:rsidRDefault="0049751C">
      <w:pPr>
        <w:spacing w:line="54" w:lineRule="exact"/>
        <w:rPr>
          <w:sz w:val="20"/>
          <w:szCs w:val="20"/>
        </w:rPr>
      </w:pPr>
    </w:p>
    <w:p w:rsidR="0049751C" w:rsidRDefault="0049751C">
      <w:pPr>
        <w:sectPr w:rsidR="0049751C">
          <w:type w:val="continuous"/>
          <w:pgSz w:w="11920" w:h="16841"/>
          <w:pgMar w:top="1409" w:right="1440" w:bottom="1440" w:left="1440" w:header="0" w:footer="0" w:gutter="0"/>
          <w:cols w:num="2" w:space="720" w:equalWidth="0">
            <w:col w:w="1960" w:space="340"/>
            <w:col w:w="6731"/>
          </w:cols>
        </w:sectPr>
      </w:pPr>
    </w:p>
    <w:p w:rsidR="0049751C" w:rsidRDefault="00EE3B17">
      <w:pPr>
        <w:tabs>
          <w:tab w:val="left" w:pos="2280"/>
        </w:tabs>
        <w:ind w:left="360"/>
        <w:rPr>
          <w:sz w:val="20"/>
          <w:szCs w:val="20"/>
        </w:rPr>
      </w:pPr>
      <w:r>
        <w:rPr>
          <w:rFonts w:ascii="Calibri" w:eastAsia="Calibri" w:hAnsi="Calibri" w:cs="Calibri"/>
          <w:b/>
          <w:bCs/>
          <w:sz w:val="30"/>
          <w:szCs w:val="30"/>
        </w:rPr>
        <w:lastRenderedPageBreak/>
        <w:t>Place of Birth</w:t>
      </w:r>
      <w:r>
        <w:rPr>
          <w:rFonts w:ascii="Calibri" w:eastAsia="Calibri" w:hAnsi="Calibri" w:cs="Calibri"/>
          <w:b/>
          <w:bCs/>
          <w:sz w:val="30"/>
          <w:szCs w:val="30"/>
        </w:rPr>
        <w:tab/>
        <w:t xml:space="preserve">: </w:t>
      </w:r>
      <w:r>
        <w:rPr>
          <w:rFonts w:ascii="Calibri" w:eastAsia="Calibri" w:hAnsi="Calibri" w:cs="Calibri"/>
          <w:sz w:val="30"/>
          <w:szCs w:val="30"/>
        </w:rPr>
        <w:t>Saudi Arabia</w:t>
      </w:r>
    </w:p>
    <w:p w:rsidR="0049751C" w:rsidRDefault="0049751C">
      <w:pPr>
        <w:sectPr w:rsidR="0049751C">
          <w:type w:val="continuous"/>
          <w:pgSz w:w="11920" w:h="16841"/>
          <w:pgMar w:top="1409" w:right="1440" w:bottom="1440" w:left="1440" w:header="0" w:footer="0" w:gutter="0"/>
          <w:cols w:space="720" w:equalWidth="0">
            <w:col w:w="9031"/>
          </w:cols>
        </w:sectPr>
      </w:pPr>
    </w:p>
    <w:p w:rsidR="0049751C" w:rsidRDefault="0049751C">
      <w:pPr>
        <w:spacing w:line="56" w:lineRule="exact"/>
        <w:rPr>
          <w:sz w:val="20"/>
          <w:szCs w:val="20"/>
        </w:rPr>
      </w:pPr>
    </w:p>
    <w:p w:rsidR="0049751C" w:rsidRDefault="00EE3B17">
      <w:pPr>
        <w:ind w:left="360"/>
        <w:rPr>
          <w:sz w:val="20"/>
          <w:szCs w:val="20"/>
        </w:rPr>
      </w:pPr>
      <w:r>
        <w:rPr>
          <w:rFonts w:ascii="Calibri" w:eastAsia="Calibri" w:hAnsi="Calibri" w:cs="Calibri"/>
          <w:b/>
          <w:bCs/>
          <w:sz w:val="30"/>
          <w:szCs w:val="30"/>
        </w:rPr>
        <w:t>Nationality</w:t>
      </w:r>
    </w:p>
    <w:p w:rsidR="0049751C" w:rsidRDefault="00EE3B17">
      <w:pPr>
        <w:spacing w:line="20" w:lineRule="exact"/>
        <w:rPr>
          <w:sz w:val="20"/>
          <w:szCs w:val="20"/>
        </w:rPr>
      </w:pPr>
      <w:r>
        <w:rPr>
          <w:sz w:val="20"/>
          <w:szCs w:val="20"/>
        </w:rPr>
        <w:br w:type="column"/>
      </w:r>
    </w:p>
    <w:p w:rsidR="0049751C" w:rsidRDefault="0049751C">
      <w:pPr>
        <w:spacing w:line="48" w:lineRule="exact"/>
        <w:rPr>
          <w:sz w:val="20"/>
          <w:szCs w:val="20"/>
        </w:rPr>
      </w:pPr>
    </w:p>
    <w:p w:rsidR="0049751C" w:rsidRDefault="00EE3B17">
      <w:pPr>
        <w:rPr>
          <w:sz w:val="20"/>
          <w:szCs w:val="20"/>
        </w:rPr>
      </w:pPr>
      <w:r>
        <w:rPr>
          <w:rFonts w:ascii="Calibri" w:eastAsia="Calibri" w:hAnsi="Calibri" w:cs="Calibri"/>
          <w:b/>
          <w:bCs/>
          <w:sz w:val="29"/>
          <w:szCs w:val="29"/>
        </w:rPr>
        <w:t>:</w:t>
      </w:r>
      <w:r>
        <w:rPr>
          <w:rFonts w:ascii="Calibri" w:eastAsia="Calibri" w:hAnsi="Calibri" w:cs="Calibri"/>
          <w:sz w:val="29"/>
          <w:szCs w:val="29"/>
        </w:rPr>
        <w:t>Egyptian</w:t>
      </w:r>
    </w:p>
    <w:p w:rsidR="0049751C" w:rsidRDefault="0049751C">
      <w:pPr>
        <w:spacing w:line="54" w:lineRule="exact"/>
        <w:rPr>
          <w:sz w:val="20"/>
          <w:szCs w:val="20"/>
        </w:rPr>
      </w:pPr>
    </w:p>
    <w:p w:rsidR="0049751C" w:rsidRDefault="0049751C">
      <w:pPr>
        <w:sectPr w:rsidR="0049751C">
          <w:type w:val="continuous"/>
          <w:pgSz w:w="11920" w:h="16841"/>
          <w:pgMar w:top="1409" w:right="1440" w:bottom="1440" w:left="1440" w:header="0" w:footer="0" w:gutter="0"/>
          <w:cols w:num="2" w:space="720" w:equalWidth="0">
            <w:col w:w="1760" w:space="540"/>
            <w:col w:w="6731"/>
          </w:cols>
        </w:sectPr>
      </w:pPr>
    </w:p>
    <w:p w:rsidR="0049751C" w:rsidRDefault="00EE3B17">
      <w:pPr>
        <w:ind w:left="360"/>
        <w:rPr>
          <w:sz w:val="20"/>
          <w:szCs w:val="20"/>
        </w:rPr>
      </w:pPr>
      <w:r>
        <w:rPr>
          <w:rFonts w:ascii="Calibri" w:eastAsia="Calibri" w:hAnsi="Calibri" w:cs="Calibri"/>
          <w:b/>
          <w:bCs/>
          <w:sz w:val="30"/>
          <w:szCs w:val="30"/>
        </w:rPr>
        <w:lastRenderedPageBreak/>
        <w:t>Marital Status  :</w:t>
      </w:r>
    </w:p>
    <w:p w:rsidR="0049751C" w:rsidRDefault="00EE3B17">
      <w:pPr>
        <w:spacing w:line="20" w:lineRule="exact"/>
        <w:rPr>
          <w:sz w:val="20"/>
          <w:szCs w:val="20"/>
        </w:rPr>
      </w:pPr>
      <w:r>
        <w:rPr>
          <w:sz w:val="20"/>
          <w:szCs w:val="20"/>
        </w:rPr>
        <w:br w:type="column"/>
      </w:r>
    </w:p>
    <w:p w:rsidR="0049751C" w:rsidRDefault="00EE3B17">
      <w:pPr>
        <w:rPr>
          <w:sz w:val="20"/>
          <w:szCs w:val="20"/>
        </w:rPr>
      </w:pPr>
      <w:r>
        <w:rPr>
          <w:rFonts w:ascii="Calibri" w:eastAsia="Calibri" w:hAnsi="Calibri" w:cs="Calibri"/>
          <w:sz w:val="30"/>
          <w:szCs w:val="30"/>
        </w:rPr>
        <w:t>Married</w:t>
      </w:r>
    </w:p>
    <w:p w:rsidR="0049751C" w:rsidRDefault="0049751C">
      <w:pPr>
        <w:sectPr w:rsidR="0049751C">
          <w:type w:val="continuous"/>
          <w:pgSz w:w="11920" w:h="16841"/>
          <w:pgMar w:top="1409" w:right="1440" w:bottom="1440" w:left="1440" w:header="0" w:footer="0" w:gutter="0"/>
          <w:cols w:num="2" w:space="720" w:equalWidth="0">
            <w:col w:w="2420" w:space="120"/>
            <w:col w:w="6491"/>
          </w:cols>
        </w:sectPr>
      </w:pPr>
    </w:p>
    <w:p w:rsidR="00EE3B17" w:rsidRDefault="00EE3B17"/>
    <w:sectPr w:rsidR="00EE3B17">
      <w:pgSz w:w="11911" w:h="16841"/>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D6C"/>
    <w:multiLevelType w:val="hybridMultilevel"/>
    <w:tmpl w:val="9EF0E5CA"/>
    <w:lvl w:ilvl="0" w:tplc="FCA4E948">
      <w:start w:val="1"/>
      <w:numFmt w:val="bullet"/>
      <w:lvlText w:val="*"/>
      <w:lvlJc w:val="left"/>
    </w:lvl>
    <w:lvl w:ilvl="1" w:tplc="0B5ACBA4">
      <w:numFmt w:val="decimal"/>
      <w:lvlText w:val=""/>
      <w:lvlJc w:val="left"/>
    </w:lvl>
    <w:lvl w:ilvl="2" w:tplc="F9D2A7BA">
      <w:numFmt w:val="decimal"/>
      <w:lvlText w:val=""/>
      <w:lvlJc w:val="left"/>
    </w:lvl>
    <w:lvl w:ilvl="3" w:tplc="3EFE2396">
      <w:numFmt w:val="decimal"/>
      <w:lvlText w:val=""/>
      <w:lvlJc w:val="left"/>
    </w:lvl>
    <w:lvl w:ilvl="4" w:tplc="90745DD6">
      <w:numFmt w:val="decimal"/>
      <w:lvlText w:val=""/>
      <w:lvlJc w:val="left"/>
    </w:lvl>
    <w:lvl w:ilvl="5" w:tplc="71A8A058">
      <w:numFmt w:val="decimal"/>
      <w:lvlText w:val=""/>
      <w:lvlJc w:val="left"/>
    </w:lvl>
    <w:lvl w:ilvl="6" w:tplc="D2581BD8">
      <w:numFmt w:val="decimal"/>
      <w:lvlText w:val=""/>
      <w:lvlJc w:val="left"/>
    </w:lvl>
    <w:lvl w:ilvl="7" w:tplc="B3D20806">
      <w:numFmt w:val="decimal"/>
      <w:lvlText w:val=""/>
      <w:lvlJc w:val="left"/>
    </w:lvl>
    <w:lvl w:ilvl="8" w:tplc="43F68D34">
      <w:numFmt w:val="decimal"/>
      <w:lvlText w:val=""/>
      <w:lvlJc w:val="left"/>
    </w:lvl>
  </w:abstractNum>
  <w:abstractNum w:abstractNumId="1">
    <w:nsid w:val="00004AE1"/>
    <w:multiLevelType w:val="hybridMultilevel"/>
    <w:tmpl w:val="77186D52"/>
    <w:lvl w:ilvl="0" w:tplc="47526AE2">
      <w:start w:val="1"/>
      <w:numFmt w:val="bullet"/>
      <w:lvlText w:val=""/>
      <w:lvlJc w:val="left"/>
    </w:lvl>
    <w:lvl w:ilvl="1" w:tplc="C09E1CEE">
      <w:numFmt w:val="decimal"/>
      <w:lvlText w:val=""/>
      <w:lvlJc w:val="left"/>
    </w:lvl>
    <w:lvl w:ilvl="2" w:tplc="2F4A77E0">
      <w:numFmt w:val="decimal"/>
      <w:lvlText w:val=""/>
      <w:lvlJc w:val="left"/>
    </w:lvl>
    <w:lvl w:ilvl="3" w:tplc="3E06CCD2">
      <w:numFmt w:val="decimal"/>
      <w:lvlText w:val=""/>
      <w:lvlJc w:val="left"/>
    </w:lvl>
    <w:lvl w:ilvl="4" w:tplc="46A22FE0">
      <w:numFmt w:val="decimal"/>
      <w:lvlText w:val=""/>
      <w:lvlJc w:val="left"/>
    </w:lvl>
    <w:lvl w:ilvl="5" w:tplc="18886B36">
      <w:numFmt w:val="decimal"/>
      <w:lvlText w:val=""/>
      <w:lvlJc w:val="left"/>
    </w:lvl>
    <w:lvl w:ilvl="6" w:tplc="98CA20FC">
      <w:numFmt w:val="decimal"/>
      <w:lvlText w:val=""/>
      <w:lvlJc w:val="left"/>
    </w:lvl>
    <w:lvl w:ilvl="7" w:tplc="A97A3662">
      <w:numFmt w:val="decimal"/>
      <w:lvlText w:val=""/>
      <w:lvlJc w:val="left"/>
    </w:lvl>
    <w:lvl w:ilvl="8" w:tplc="A0DC869C">
      <w:numFmt w:val="decimal"/>
      <w:lvlText w:val=""/>
      <w:lvlJc w:val="left"/>
    </w:lvl>
  </w:abstractNum>
  <w:abstractNum w:abstractNumId="2">
    <w:nsid w:val="00006784"/>
    <w:multiLevelType w:val="hybridMultilevel"/>
    <w:tmpl w:val="9920C812"/>
    <w:lvl w:ilvl="0" w:tplc="07744DB8">
      <w:start w:val="1"/>
      <w:numFmt w:val="lowerLetter"/>
      <w:lvlText w:val="%1."/>
      <w:lvlJc w:val="left"/>
    </w:lvl>
    <w:lvl w:ilvl="1" w:tplc="DC72ACE6">
      <w:numFmt w:val="decimal"/>
      <w:lvlText w:val=""/>
      <w:lvlJc w:val="left"/>
    </w:lvl>
    <w:lvl w:ilvl="2" w:tplc="64D0EB92">
      <w:numFmt w:val="decimal"/>
      <w:lvlText w:val=""/>
      <w:lvlJc w:val="left"/>
    </w:lvl>
    <w:lvl w:ilvl="3" w:tplc="CF684104">
      <w:numFmt w:val="decimal"/>
      <w:lvlText w:val=""/>
      <w:lvlJc w:val="left"/>
    </w:lvl>
    <w:lvl w:ilvl="4" w:tplc="9EA48AA4">
      <w:numFmt w:val="decimal"/>
      <w:lvlText w:val=""/>
      <w:lvlJc w:val="left"/>
    </w:lvl>
    <w:lvl w:ilvl="5" w:tplc="3EF6E454">
      <w:numFmt w:val="decimal"/>
      <w:lvlText w:val=""/>
      <w:lvlJc w:val="left"/>
    </w:lvl>
    <w:lvl w:ilvl="6" w:tplc="0F602972">
      <w:numFmt w:val="decimal"/>
      <w:lvlText w:val=""/>
      <w:lvlJc w:val="left"/>
    </w:lvl>
    <w:lvl w:ilvl="7" w:tplc="74BCDC9C">
      <w:numFmt w:val="decimal"/>
      <w:lvlText w:val=""/>
      <w:lvlJc w:val="left"/>
    </w:lvl>
    <w:lvl w:ilvl="8" w:tplc="EEBC2AEE">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1C"/>
    <w:rsid w:val="0049751C"/>
    <w:rsid w:val="00812A65"/>
    <w:rsid w:val="00EE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Ibrahim.36967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2017-06-15T07:58:00Z</dcterms:created>
  <dcterms:modified xsi:type="dcterms:W3CDTF">2017-06-15T07:58:00Z</dcterms:modified>
</cp:coreProperties>
</file>