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8B" w:rsidRDefault="00D37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5676900</wp:posOffset>
            </wp:positionH>
            <wp:positionV relativeFrom="page">
              <wp:posOffset>284480</wp:posOffset>
            </wp:positionV>
            <wp:extent cx="1143000" cy="13436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32F">
        <w:rPr>
          <w:rFonts w:ascii="Arial Narrow" w:hAnsi="Arial Narrow" w:cs="Arial Narrow"/>
          <w:sz w:val="27"/>
          <w:szCs w:val="27"/>
        </w:rPr>
        <w:t>CURRICULUM VITAE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1F497D"/>
          <w:sz w:val="32"/>
          <w:szCs w:val="32"/>
        </w:rPr>
        <w:t xml:space="preserve">LEDA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258B">
          <w:pgSz w:w="12240" w:h="15840"/>
          <w:pgMar w:top="693" w:right="5240" w:bottom="510" w:left="4740" w:header="720" w:footer="720" w:gutter="0"/>
          <w:cols w:space="720" w:equalWidth="0">
            <w:col w:w="2260"/>
          </w:cols>
          <w:noEndnote/>
        </w:sectPr>
      </w:pPr>
    </w:p>
    <w:p w:rsidR="00B3258B" w:rsidRDefault="00B3258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B3258B">
      <w:pPr>
        <w:widowControl w:val="0"/>
        <w:autoSpaceDE w:val="0"/>
        <w:autoSpaceDN w:val="0"/>
        <w:adjustRightInd w:val="0"/>
        <w:spacing w:after="0" w:line="275" w:lineRule="exact"/>
        <w:rPr>
          <w:rFonts w:ascii="Arial Narrow" w:hAnsi="Arial Narrow" w:cs="Arial Narrow"/>
          <w:sz w:val="23"/>
          <w:szCs w:val="23"/>
        </w:rPr>
      </w:pPr>
    </w:p>
    <w:p w:rsidR="002A371A" w:rsidRDefault="002A371A">
      <w:pPr>
        <w:widowControl w:val="0"/>
        <w:autoSpaceDE w:val="0"/>
        <w:autoSpaceDN w:val="0"/>
        <w:adjustRightInd w:val="0"/>
        <w:spacing w:after="0" w:line="275" w:lineRule="exact"/>
        <w:rPr>
          <w:rFonts w:ascii="Arial Narrow" w:hAnsi="Arial Narrow" w:cs="Arial Narrow"/>
          <w:sz w:val="23"/>
          <w:szCs w:val="23"/>
        </w:rPr>
      </w:pPr>
      <w:hyperlink r:id="rId7" w:history="1">
        <w:r w:rsidRPr="00C11A5D">
          <w:rPr>
            <w:rStyle w:val="Hyperlink"/>
            <w:rFonts w:ascii="Arial Narrow" w:hAnsi="Arial Narrow" w:cs="Arial Narrow"/>
            <w:sz w:val="23"/>
            <w:szCs w:val="23"/>
          </w:rPr>
          <w:t>Leda.370685@2freemail.com</w:t>
        </w:r>
      </w:hyperlink>
    </w:p>
    <w:p w:rsidR="002A371A" w:rsidRDefault="002A37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1F487C"/>
          <w:u w:val="single"/>
        </w:rPr>
        <w:t>CAREER OVERVIEW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15 years of experience in Office Administration with excellent achievement record. </w:t>
      </w:r>
      <w:proofErr w:type="gramStart"/>
      <w:r>
        <w:rPr>
          <w:rFonts w:ascii="Arial Narrow" w:hAnsi="Arial Narrow" w:cs="Arial Narrow"/>
          <w:sz w:val="20"/>
          <w:szCs w:val="20"/>
        </w:rPr>
        <w:t>Worked mainly for companies based in Philippines.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sz w:val="20"/>
          <w:szCs w:val="20"/>
        </w:rPr>
        <w:t>Now seeking challenging position in UAE.</w:t>
      </w:r>
      <w:proofErr w:type="gramEnd"/>
    </w:p>
    <w:p w:rsidR="00B3258B" w:rsidRDefault="00B3258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1F487C"/>
          <w:u w:val="single"/>
        </w:rPr>
        <w:t>PROFESSIONAL EXPERIENCE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320" w:right="1200" w:hanging="2235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Administrative Assistant </w:t>
      </w:r>
      <w:r>
        <w:rPr>
          <w:rFonts w:ascii="Arial Narrow" w:hAnsi="Arial Narrow" w:cs="Arial Narrow"/>
          <w:sz w:val="20"/>
          <w:szCs w:val="20"/>
        </w:rPr>
        <w:t>- Local Government Unit- Philippines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12 years </w:t>
      </w:r>
      <w:r>
        <w:rPr>
          <w:rFonts w:ascii="Arial Narrow" w:hAnsi="Arial Narrow" w:cs="Arial Narrow"/>
          <w:sz w:val="20"/>
          <w:szCs w:val="20"/>
        </w:rPr>
        <w:t>(2003 to 2015)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color w:val="1F487C"/>
          <w:sz w:val="20"/>
          <w:szCs w:val="20"/>
          <w:u w:val="single"/>
        </w:rPr>
        <w:t>Key responsibilities</w:t>
      </w:r>
      <w:r>
        <w:rPr>
          <w:rFonts w:ascii="Arial Narrow" w:hAnsi="Arial Narrow" w:cs="Arial Narrow"/>
          <w:b/>
          <w:bCs/>
          <w:i/>
          <w:iCs/>
          <w:color w:val="1F487C"/>
          <w:sz w:val="20"/>
          <w:szCs w:val="20"/>
        </w:rPr>
        <w:t>:</w:t>
      </w: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Answer and direct phone calls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Organize and schedule appointments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Plan meetings and take detailed minutes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Write and distribute email, correspondence memos, letters, faxes and forms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Assist in the preparation of regularly scheduled reports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Develop and maintain a filing system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Update and maintain office policies and procedures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Order office supplies and research new deals and supplies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Book travel arrangements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Provide general support to visitors and clients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Act as the point of contact for internal and external clients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8" w:lineRule="auto"/>
        <w:ind w:left="280" w:right="220" w:hanging="19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Liaise with executive and senior administrative assistants to handle request and queries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340" w:right="780" w:hanging="2223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Secretary cum Receptionist</w:t>
      </w:r>
      <w:r>
        <w:rPr>
          <w:rFonts w:ascii="Arial Narrow" w:hAnsi="Arial Narrow" w:cs="Arial Narrow"/>
          <w:sz w:val="20"/>
          <w:szCs w:val="20"/>
        </w:rPr>
        <w:t>- SB Local Government Unit- Philippines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3 years (</w:t>
      </w:r>
      <w:r>
        <w:rPr>
          <w:rFonts w:ascii="Arial Narrow" w:hAnsi="Arial Narrow" w:cs="Arial Narrow"/>
          <w:sz w:val="20"/>
          <w:szCs w:val="20"/>
        </w:rPr>
        <w:t>1999 to 2002)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color w:val="1F487C"/>
          <w:sz w:val="20"/>
          <w:szCs w:val="20"/>
          <w:u w:val="single"/>
        </w:rPr>
        <w:t>Key Responsibilities</w:t>
      </w:r>
      <w:r>
        <w:rPr>
          <w:rFonts w:ascii="Arial Narrow" w:hAnsi="Arial Narrow" w:cs="Arial Narrow"/>
          <w:b/>
          <w:bCs/>
          <w:i/>
          <w:iCs/>
          <w:color w:val="1F487C"/>
          <w:sz w:val="20"/>
          <w:szCs w:val="20"/>
        </w:rPr>
        <w:t>:</w:t>
      </w: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Greet and welcome guests as soon as they arrive at the office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Direct visitors to the appropriate person or office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Answer, screen and forward incoming phone calls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14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Ensure reception area is tidy and presentable, with all necessary stationery and materials (pens, forms and brochures)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Provide basic and accurate information in-person and via phone or email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Receive, sort and distribute daily mail/deliveries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Maintain office security by following safety procedures and controlling access via the reception desk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Order front office supplies and keep inventory of stocks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Update calendars and schedule of meetings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Arrange travel and accommodations, and prepare vouchers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5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Perform other clerical receptionist duties such as filing, photocopying, transcribing and faxing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6" w:lineRule="auto"/>
        <w:ind w:left="360" w:right="260" w:hanging="27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Manage the daily/weekly/monthly agenda and arrange new meetings and appointments </w:t>
      </w:r>
    </w:p>
    <w:p w:rsidR="00B3258B" w:rsidRDefault="001013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3258B" w:rsidRDefault="00B32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B32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B32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B32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B3258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1F487C"/>
          <w:u w:val="single"/>
        </w:rPr>
        <w:t>SKILLS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7" w:lineRule="auto"/>
        <w:ind w:right="220"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Proficient in Microsoft Office (MS Word, MS Excel, MS Power point)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Typing speed of not less than 60wpm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Effective written and verbal communication skills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7" w:lineRule="auto"/>
        <w:ind w:right="220"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Strong organizational skills with the ability to multi task and prioritize tasks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Time-management skills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Excellent interpersonal skills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Analytical and problem solving skills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Attention to detail and high level of accuracy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Hard working and can manage to work under pressure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Ability to work independently and as a team player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0" w:lineRule="auto"/>
        <w:ind w:right="720" w:hanging="18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Knowledge of Office management systems and procedures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1F487C"/>
          <w:u w:val="single"/>
        </w:rPr>
        <w:t>EDUCATION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numPr>
          <w:ilvl w:val="0"/>
          <w:numId w:val="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804"/>
        <w:jc w:val="both"/>
        <w:rPr>
          <w:rFonts w:ascii="Symbol" w:hAnsi="Symbol" w:cs="Symbo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 xml:space="preserve">Master in Public Affairs major in  Local Governance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Narrow" w:hAnsi="Arial Narrow" w:cs="Arial Narrow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Development Philippines in 2011</w:t>
      </w:r>
    </w:p>
    <w:p w:rsidR="00B3258B" w:rsidRDefault="001013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Bachelor of Science in Computer Science </w:t>
      </w:r>
    </w:p>
    <w:p w:rsidR="00B3258B" w:rsidRDefault="0010132F">
      <w:pPr>
        <w:widowControl w:val="0"/>
        <w:autoSpaceDE w:val="0"/>
        <w:autoSpaceDN w:val="0"/>
        <w:adjustRightInd w:val="0"/>
        <w:spacing w:after="0" w:line="238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Philippines in 2008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1F487C"/>
          <w:u w:val="single"/>
        </w:rPr>
        <w:t>PROFESSIONAL QUALIFICATIONS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Government Examinations Passed/Licenses: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60"/>
        <w:gridCol w:w="980"/>
      </w:tblGrid>
      <w:tr w:rsidR="00B3258B">
        <w:trPr>
          <w:trHeight w:val="22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Real Estate Appraiser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: 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August 2015</w:t>
            </w:r>
          </w:p>
        </w:tc>
      </w:tr>
      <w:tr w:rsidR="00B3258B">
        <w:trPr>
          <w:trHeight w:val="26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Real Estate Broker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: 18 May 2015</w:t>
            </w:r>
          </w:p>
        </w:tc>
      </w:tr>
      <w:tr w:rsidR="00B3258B">
        <w:trPr>
          <w:trHeight w:val="25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Licensure Exam for Teacher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: 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March 2012</w:t>
            </w:r>
          </w:p>
        </w:tc>
      </w:tr>
      <w:tr w:rsidR="00B3258B">
        <w:trPr>
          <w:trHeight w:val="25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Civil Service Professional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: 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May 2012</w:t>
            </w:r>
          </w:p>
        </w:tc>
      </w:tr>
    </w:tbl>
    <w:p w:rsidR="00B3258B" w:rsidRDefault="00B3258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Civil Service Sub-professional: 17 January 2001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1F487C"/>
          <w:u w:val="single"/>
        </w:rPr>
        <w:t>TRAININGS</w:t>
      </w:r>
      <w:r>
        <w:rPr>
          <w:rFonts w:ascii="Arial Narrow" w:hAnsi="Arial Narrow" w:cs="Arial Narrow"/>
          <w:b/>
          <w:bCs/>
          <w:color w:val="1F487C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(other than job related)</w:t>
      </w:r>
    </w:p>
    <w:p w:rsidR="00B3258B" w:rsidRDefault="0010132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Call Center Training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3258B" w:rsidRDefault="0010132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Housekeeping NC II 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1F487C"/>
          <w:u w:val="single"/>
        </w:rPr>
        <w:t>PERSONAL DETAILS: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60"/>
        <w:gridCol w:w="1340"/>
      </w:tblGrid>
      <w:tr w:rsidR="00B3258B">
        <w:trPr>
          <w:trHeight w:val="22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B325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B325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B325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8B">
        <w:trPr>
          <w:trHeight w:val="26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Citizenship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Filipino</w:t>
            </w:r>
          </w:p>
        </w:tc>
      </w:tr>
      <w:tr w:rsidR="00B3258B">
        <w:trPr>
          <w:trHeight w:val="26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Gender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Female</w:t>
            </w:r>
          </w:p>
        </w:tc>
      </w:tr>
      <w:tr w:rsidR="00B3258B">
        <w:trPr>
          <w:trHeight w:val="26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Marital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Single</w:t>
            </w:r>
          </w:p>
        </w:tc>
      </w:tr>
      <w:tr w:rsidR="00B3258B">
        <w:trPr>
          <w:trHeight w:val="26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Visa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58B" w:rsidRDefault="001013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Visit Visa</w:t>
            </w:r>
          </w:p>
        </w:tc>
      </w:tr>
    </w:tbl>
    <w:p w:rsidR="00B3258B" w:rsidRDefault="00B3258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B3258B" w:rsidRDefault="00101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1F487C"/>
          <w:u w:val="single"/>
        </w:rPr>
        <w:t>DECLARATION</w:t>
      </w:r>
    </w:p>
    <w:p w:rsidR="00B3258B" w:rsidRDefault="0010132F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I hereby certify that above information is true and correct.</w:t>
      </w:r>
    </w:p>
    <w:p w:rsidR="00B3258B" w:rsidRDefault="00B32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258B">
      <w:type w:val="continuous"/>
      <w:pgSz w:w="12240" w:h="15840"/>
      <w:pgMar w:top="693" w:right="620" w:bottom="510" w:left="320" w:header="720" w:footer="720" w:gutter="0"/>
      <w:cols w:num="2" w:space="480" w:equalWidth="0">
        <w:col w:w="5940" w:space="480"/>
        <w:col w:w="4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2F"/>
    <w:rsid w:val="0010132F"/>
    <w:rsid w:val="002A371A"/>
    <w:rsid w:val="00B3258B"/>
    <w:rsid w:val="00D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da.3706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2017-07-04T06:36:00Z</dcterms:created>
  <dcterms:modified xsi:type="dcterms:W3CDTF">2017-07-04T06:36:00Z</dcterms:modified>
</cp:coreProperties>
</file>