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C05" w:rsidRPr="00937072" w:rsidRDefault="0036287C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-299085</wp:posOffset>
            </wp:positionV>
            <wp:extent cx="1238250" cy="1628775"/>
            <wp:effectExtent l="19050" t="0" r="0" b="0"/>
            <wp:wrapSquare wrapText="right"/>
            <wp:docPr id="4" name="Picture 4" descr="Screenshot_20170429-19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170429-1920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05" w:rsidRPr="00937072" w:rsidRDefault="00522C0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937072" w:rsidRDefault="00522C0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937072" w:rsidRDefault="00522C0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937072" w:rsidRDefault="00522C0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937072" w:rsidRDefault="00522C0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D254B5" w:rsidRPr="00937072" w:rsidRDefault="00D254B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D254B5" w:rsidRPr="00937072" w:rsidRDefault="00D254B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D254B5" w:rsidRPr="00937072" w:rsidRDefault="00D254B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D254B5" w:rsidRPr="00937072" w:rsidRDefault="00D254B5" w:rsidP="0028545B">
      <w:pPr>
        <w:spacing w:line="20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937072" w:rsidRDefault="00522C05" w:rsidP="0028545B">
      <w:pPr>
        <w:spacing w:line="205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DA6DC5" w:rsidRDefault="00522C05" w:rsidP="0028545B">
      <w:pPr>
        <w:spacing w:line="239" w:lineRule="auto"/>
        <w:jc w:val="both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</w:pPr>
      <w:r w:rsidRPr="00DA6DC5"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  <w:t>AREAS OF EXPERTISE</w:t>
      </w:r>
    </w:p>
    <w:p w:rsidR="00522C05" w:rsidRPr="00937072" w:rsidRDefault="00522C05" w:rsidP="0028545B">
      <w:pPr>
        <w:spacing w:line="270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36287C" w:rsidRDefault="00E243D5" w:rsidP="00B50EFD">
      <w:pPr>
        <w:spacing w:line="300" w:lineRule="exact"/>
        <w:rPr>
          <w:rFonts w:asciiTheme="majorHAnsi" w:hAnsiTheme="majorHAnsi"/>
          <w:b/>
          <w:i/>
          <w:sz w:val="22"/>
          <w:szCs w:val="22"/>
        </w:rPr>
      </w:pPr>
      <w:r w:rsidRPr="0036287C">
        <w:rPr>
          <w:rFonts w:asciiTheme="majorHAnsi" w:hAnsiTheme="majorHAnsi"/>
          <w:b/>
          <w:i/>
          <w:sz w:val="22"/>
          <w:szCs w:val="22"/>
        </w:rPr>
        <w:t>Search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6287C">
        <w:rPr>
          <w:rFonts w:asciiTheme="majorHAnsi" w:hAnsiTheme="majorHAnsi"/>
          <w:b/>
          <w:i/>
          <w:sz w:val="22"/>
          <w:szCs w:val="22"/>
        </w:rPr>
        <w:t xml:space="preserve">Engine </w:t>
      </w:r>
      <w:r>
        <w:rPr>
          <w:rFonts w:asciiTheme="majorHAnsi" w:hAnsiTheme="majorHAnsi"/>
          <w:b/>
          <w:i/>
          <w:sz w:val="22"/>
          <w:szCs w:val="22"/>
        </w:rPr>
        <w:t>Marketing</w:t>
      </w:r>
      <w:r w:rsidR="0036287C" w:rsidRPr="0036287C">
        <w:rPr>
          <w:rFonts w:asciiTheme="majorHAnsi" w:hAnsiTheme="majorHAnsi"/>
          <w:b/>
          <w:i/>
          <w:sz w:val="22"/>
          <w:szCs w:val="22"/>
        </w:rPr>
        <w:t xml:space="preserve"> (SEM</w:t>
      </w:r>
      <w:proofErr w:type="gramStart"/>
      <w:r w:rsidR="0036287C" w:rsidRPr="0036287C">
        <w:rPr>
          <w:rFonts w:asciiTheme="majorHAnsi" w:hAnsiTheme="majorHAnsi"/>
          <w:b/>
          <w:i/>
          <w:sz w:val="22"/>
          <w:szCs w:val="22"/>
        </w:rPr>
        <w:t>)</w:t>
      </w:r>
      <w:r w:rsidR="00B50EFD">
        <w:rPr>
          <w:rFonts w:asciiTheme="majorHAnsi" w:hAnsiTheme="majorHAnsi"/>
          <w:b/>
          <w:i/>
          <w:sz w:val="22"/>
          <w:szCs w:val="22"/>
        </w:rPr>
        <w:t>&amp;</w:t>
      </w:r>
      <w:proofErr w:type="gramEnd"/>
      <w:r w:rsidR="00B50EFD">
        <w:rPr>
          <w:rFonts w:asciiTheme="majorHAnsi" w:hAnsiTheme="majorHAnsi"/>
          <w:b/>
          <w:i/>
          <w:sz w:val="22"/>
          <w:szCs w:val="22"/>
        </w:rPr>
        <w:t>Search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B50EFD" w:rsidRPr="0036287C">
        <w:rPr>
          <w:rFonts w:asciiTheme="majorHAnsi" w:hAnsiTheme="majorHAnsi"/>
          <w:b/>
          <w:i/>
          <w:sz w:val="22"/>
          <w:szCs w:val="22"/>
        </w:rPr>
        <w:t>Engine</w:t>
      </w:r>
      <w:r w:rsidR="0036287C" w:rsidRPr="0036287C">
        <w:rPr>
          <w:rFonts w:asciiTheme="majorHAnsi" w:hAnsiTheme="majorHAnsi"/>
          <w:b/>
          <w:i/>
          <w:sz w:val="22"/>
          <w:szCs w:val="22"/>
        </w:rPr>
        <w:t xml:space="preserve"> Optimization (SEO)</w:t>
      </w:r>
    </w:p>
    <w:p w:rsidR="00E243D5" w:rsidRDefault="00E243D5" w:rsidP="0028545B">
      <w:pPr>
        <w:spacing w:line="299" w:lineRule="exact"/>
        <w:jc w:val="both"/>
        <w:rPr>
          <w:rFonts w:asciiTheme="majorHAnsi" w:eastAsia="Times New Roman" w:hAnsiTheme="majorHAnsi"/>
          <w:b/>
          <w:i/>
          <w:iCs/>
          <w:sz w:val="22"/>
          <w:szCs w:val="22"/>
        </w:rPr>
      </w:pPr>
    </w:p>
    <w:p w:rsidR="00522C05" w:rsidRPr="0036287C" w:rsidRDefault="00E243D5" w:rsidP="00E243D5">
      <w:pPr>
        <w:spacing w:line="299" w:lineRule="exac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eastAsia="Times New Roman" w:hAnsiTheme="majorHAnsi"/>
          <w:b/>
          <w:i/>
          <w:iCs/>
          <w:sz w:val="22"/>
          <w:szCs w:val="22"/>
        </w:rPr>
        <w:t>Social Media &amp; Email Marketing</w:t>
      </w:r>
      <w:r w:rsidR="00B50EFD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36287C" w:rsidRPr="0036287C" w:rsidRDefault="0036287C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2"/>
          <w:szCs w:val="22"/>
        </w:rPr>
      </w:pPr>
    </w:p>
    <w:p w:rsidR="00522C05" w:rsidRPr="0036287C" w:rsidRDefault="0036287C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2"/>
          <w:szCs w:val="22"/>
        </w:rPr>
      </w:pPr>
      <w:r w:rsidRPr="0036287C">
        <w:rPr>
          <w:rFonts w:asciiTheme="majorHAnsi" w:hAnsiTheme="majorHAnsi"/>
          <w:b/>
          <w:i/>
          <w:sz w:val="22"/>
          <w:szCs w:val="22"/>
        </w:rPr>
        <w:t>Campaign Management</w:t>
      </w:r>
    </w:p>
    <w:p w:rsidR="00522C05" w:rsidRDefault="00522C05" w:rsidP="0028545B">
      <w:pPr>
        <w:spacing w:line="260" w:lineRule="exact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045D9" w:rsidRDefault="006045D9" w:rsidP="0028545B">
      <w:pPr>
        <w:spacing w:line="260" w:lineRule="exact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045D9" w:rsidRPr="0036287C" w:rsidRDefault="00E243D5" w:rsidP="006045D9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2"/>
          <w:szCs w:val="22"/>
        </w:rPr>
      </w:pPr>
      <w:r>
        <w:rPr>
          <w:rFonts w:asciiTheme="majorHAnsi" w:eastAsia="Times New Roman" w:hAnsiTheme="majorHAnsi"/>
          <w:b/>
          <w:i/>
          <w:iCs/>
          <w:sz w:val="22"/>
          <w:szCs w:val="22"/>
        </w:rPr>
        <w:t xml:space="preserve">Customer Acquisition </w:t>
      </w:r>
    </w:p>
    <w:p w:rsidR="00522C05" w:rsidRPr="0028545B" w:rsidRDefault="00522C05" w:rsidP="0028545B">
      <w:pPr>
        <w:spacing w:line="299" w:lineRule="exact"/>
        <w:jc w:val="both"/>
        <w:rPr>
          <w:rFonts w:asciiTheme="majorHAnsi" w:eastAsia="Times New Roman" w:hAnsiTheme="majorHAnsi"/>
          <w:b/>
          <w:i/>
          <w:iCs/>
        </w:rPr>
      </w:pPr>
    </w:p>
    <w:p w:rsidR="00522C05" w:rsidRPr="00DA6DC5" w:rsidRDefault="00522C05" w:rsidP="0028545B">
      <w:pPr>
        <w:spacing w:line="239" w:lineRule="auto"/>
        <w:jc w:val="both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</w:pPr>
      <w:r w:rsidRPr="00DA6DC5"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  <w:t>CAREER STATEMENT</w:t>
      </w:r>
    </w:p>
    <w:p w:rsidR="00522C05" w:rsidRPr="00937072" w:rsidRDefault="00522C05" w:rsidP="0028545B">
      <w:pPr>
        <w:spacing w:line="195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DB3D9B" w:rsidRDefault="00822A78" w:rsidP="0028545B">
      <w:pPr>
        <w:spacing w:line="0" w:lineRule="atLeast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“</w:t>
      </w:r>
      <w:r w:rsidR="00565FBB"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An outstanding individual who is passionate about web technologies a</w:t>
      </w:r>
      <w:r w:rsid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nd the search indus</w:t>
      </w: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try</w:t>
      </w:r>
    </w:p>
    <w:p w:rsidR="00DB3D9B" w:rsidRDefault="00822A78" w:rsidP="0028545B">
      <w:pPr>
        <w:spacing w:line="0" w:lineRule="atLeast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 </w:t>
      </w:r>
      <w:r w:rsid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S</w:t>
      </w:r>
      <w:r w:rsidR="00565FBB"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econdly meet agg</w:t>
      </w:r>
      <w:r w:rsid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ressive deadlines. In addition to </w:t>
      </w:r>
      <w:r w:rsidR="00DB3D9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this </w:t>
      </w:r>
      <w:r w:rsidR="00DB3D9B"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extensive</w:t>
      </w:r>
      <w:r w:rsidR="00565FBB"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 knowledge of the digital industry along wi</w:t>
      </w:r>
      <w:r w:rsidR="00DB3D9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th its trends and technologies</w:t>
      </w:r>
    </w:p>
    <w:p w:rsidR="00992A72" w:rsidRPr="00565FBB" w:rsidRDefault="00565FBB" w:rsidP="0028545B">
      <w:pPr>
        <w:spacing w:line="0" w:lineRule="atLeast"/>
        <w:rPr>
          <w:rFonts w:asciiTheme="majorHAnsi" w:eastAsia="Times New Roman" w:hAnsiTheme="majorHAnsi"/>
          <w:b/>
          <w:i/>
          <w:iCs/>
          <w:sz w:val="24"/>
          <w:szCs w:val="24"/>
        </w:rPr>
      </w:pPr>
      <w:r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As a true all-roun</w:t>
      </w: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der, </w:t>
      </w:r>
      <w:r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extensive experience of content strategy, editorial flow, </w:t>
      </w:r>
      <w:r w:rsidR="00822A78"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paid</w:t>
      </w:r>
      <w:r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 Search advertising, SEO, copywriting, client satisfaction and working with a diverse team of expert in-hous</w:t>
      </w: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e writers. At the moment </w:t>
      </w:r>
      <w:r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l</w:t>
      </w:r>
      <w:r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ooking for a position where I </w:t>
      </w:r>
      <w:r w:rsidRPr="00565FBB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can further enhance an existing strong digital production and advertising team.</w:t>
      </w:r>
      <w:r w:rsidR="0028545B" w:rsidRPr="00565FBB">
        <w:rPr>
          <w:rFonts w:asciiTheme="majorHAnsi" w:eastAsia="Times New Roman" w:hAnsiTheme="majorHAnsi"/>
          <w:b/>
          <w:i/>
          <w:iCs/>
          <w:sz w:val="24"/>
          <w:szCs w:val="24"/>
        </w:rPr>
        <w:t>”</w:t>
      </w:r>
    </w:p>
    <w:p w:rsidR="00E243D5" w:rsidRDefault="00E243D5" w:rsidP="0028545B">
      <w:pPr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</w:pPr>
    </w:p>
    <w:p w:rsidR="00D74088" w:rsidRDefault="00C30331" w:rsidP="0028545B">
      <w:pPr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</w:pPr>
      <w:r w:rsidRPr="00DB3D9B"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  <w:t>HEMANTH</w:t>
      </w:r>
    </w:p>
    <w:p w:rsidR="00E22E51" w:rsidRDefault="00E22E51" w:rsidP="0028545B">
      <w:pPr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</w:pPr>
      <w:hyperlink r:id="rId10" w:history="1">
        <w:r w:rsidRPr="004404D3">
          <w:rPr>
            <w:rStyle w:val="Hyperlink"/>
            <w:rFonts w:asciiTheme="majorBidi" w:eastAsia="Times New Roman" w:hAnsiTheme="majorBidi" w:cstheme="majorBidi"/>
            <w:b/>
            <w:bCs/>
            <w:sz w:val="40"/>
            <w:szCs w:val="40"/>
          </w:rPr>
          <w:t>Hemanth.371055@2freemail.com</w:t>
        </w:r>
      </w:hyperlink>
    </w:p>
    <w:p w:rsidR="00E22E51" w:rsidRPr="00DB3D9B" w:rsidRDefault="00E22E51" w:rsidP="0028545B">
      <w:pPr>
        <w:spacing w:line="0" w:lineRule="atLeast"/>
        <w:jc w:val="both"/>
        <w:rPr>
          <w:rFonts w:asciiTheme="majorHAnsi" w:eastAsia="Times New Roman" w:hAnsiTheme="majorHAnsi"/>
          <w:iCs/>
          <w:color w:val="548DD4" w:themeColor="text2" w:themeTint="99"/>
          <w:sz w:val="22"/>
          <w:szCs w:val="22"/>
        </w:rPr>
      </w:pPr>
    </w:p>
    <w:p w:rsidR="00522C05" w:rsidRPr="00DB3D9B" w:rsidRDefault="00C30331" w:rsidP="0028545B">
      <w:pPr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</w:pPr>
      <w:r w:rsidRPr="00DB3D9B">
        <w:rPr>
          <w:rFonts w:asciiTheme="majorBidi" w:eastAsia="Times New Roman" w:hAnsiTheme="majorBidi" w:cstheme="majorBidi"/>
          <w:b/>
          <w:bCs/>
          <w:color w:val="548DD4" w:themeColor="text2" w:themeTint="99"/>
          <w:sz w:val="40"/>
          <w:szCs w:val="40"/>
        </w:rPr>
        <w:t xml:space="preserve">Digital Marketing Strategist </w:t>
      </w:r>
    </w:p>
    <w:p w:rsidR="00522C05" w:rsidRPr="00937072" w:rsidRDefault="00522C05" w:rsidP="0028545B">
      <w:pPr>
        <w:spacing w:line="252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522C05" w:rsidRPr="00DA6DC5" w:rsidRDefault="00522C05" w:rsidP="0028545B">
      <w:pPr>
        <w:spacing w:line="239" w:lineRule="auto"/>
        <w:jc w:val="both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</w:pPr>
      <w:r w:rsidRPr="00DA6DC5"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  <w:t>PERSONAL SUMMARY</w:t>
      </w:r>
    </w:p>
    <w:p w:rsidR="00992A72" w:rsidRPr="00D74088" w:rsidRDefault="00992A72" w:rsidP="0028545B">
      <w:pPr>
        <w:spacing w:line="239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</w:pPr>
    </w:p>
    <w:p w:rsidR="0036287C" w:rsidRDefault="0036287C" w:rsidP="0036287C">
      <w:pPr>
        <w:spacing w:line="214" w:lineRule="exact"/>
        <w:rPr>
          <w:rFonts w:ascii="Times New Roman" w:eastAsia="Times New Roman" w:hAnsi="Times New Roman"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1"/>
        </w:numPr>
        <w:tabs>
          <w:tab w:val="left" w:pos="400"/>
        </w:tabs>
        <w:spacing w:line="218" w:lineRule="auto"/>
        <w:ind w:left="400" w:right="4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Solutions-focused, meticulous and result-oriented professional with over 5 years of a successful career with diverse roles distinguished by commended performance and proven results</w:t>
      </w:r>
    </w:p>
    <w:p w:rsidR="0036287C" w:rsidRPr="0036287C" w:rsidRDefault="0036287C" w:rsidP="0036287C">
      <w:pPr>
        <w:numPr>
          <w:ilvl w:val="0"/>
          <w:numId w:val="1"/>
        </w:numPr>
        <w:tabs>
          <w:tab w:val="left" w:pos="400"/>
        </w:tabs>
        <w:spacing w:line="219" w:lineRule="auto"/>
        <w:ind w:left="400" w:right="4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Curr</w:t>
      </w:r>
      <w:r w:rsidR="001F6771">
        <w:rPr>
          <w:rFonts w:asciiTheme="majorHAnsi" w:hAnsiTheme="majorHAnsi"/>
          <w:b/>
          <w:sz w:val="24"/>
          <w:szCs w:val="24"/>
        </w:rPr>
        <w:t xml:space="preserve">ently associated with </w:t>
      </w:r>
      <w:proofErr w:type="spellStart"/>
      <w:r w:rsidR="001F6771">
        <w:rPr>
          <w:rFonts w:asciiTheme="majorHAnsi" w:hAnsiTheme="majorHAnsi"/>
          <w:b/>
          <w:sz w:val="24"/>
          <w:szCs w:val="24"/>
        </w:rPr>
        <w:t>Rajitha</w:t>
      </w:r>
      <w:proofErr w:type="spellEnd"/>
      <w:r w:rsidR="001F6771">
        <w:rPr>
          <w:rFonts w:asciiTheme="majorHAnsi" w:hAnsiTheme="majorHAnsi"/>
          <w:b/>
          <w:sz w:val="24"/>
          <w:szCs w:val="24"/>
        </w:rPr>
        <w:t xml:space="preserve"> Group</w:t>
      </w:r>
      <w:r w:rsidR="00DB3D9B">
        <w:rPr>
          <w:rFonts w:asciiTheme="majorHAnsi" w:hAnsiTheme="majorHAnsi"/>
          <w:b/>
          <w:sz w:val="24"/>
          <w:szCs w:val="24"/>
        </w:rPr>
        <w:t xml:space="preserve"> </w:t>
      </w:r>
      <w:r w:rsidRPr="0036287C">
        <w:rPr>
          <w:rFonts w:asciiTheme="majorHAnsi" w:hAnsiTheme="majorHAnsi"/>
          <w:b/>
          <w:sz w:val="24"/>
          <w:szCs w:val="24"/>
        </w:rPr>
        <w:t>Pvt. Ltd. as Assistant Manager, Marketing Division and involved in all activities related to Digital Marketing, Campaign Management, Brand Management and Channel Management</w:t>
      </w:r>
    </w:p>
    <w:p w:rsidR="0036287C" w:rsidRPr="0036287C" w:rsidRDefault="0036287C" w:rsidP="0036287C">
      <w:pPr>
        <w:spacing w:line="1" w:lineRule="exact"/>
        <w:rPr>
          <w:rFonts w:asciiTheme="majorHAnsi" w:eastAsia="Cambria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1"/>
        </w:numPr>
        <w:tabs>
          <w:tab w:val="left" w:pos="400"/>
        </w:tabs>
        <w:spacing w:line="218" w:lineRule="auto"/>
        <w:ind w:left="40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Proven track record of excellence with sound exposure to Google Analytics</w:t>
      </w:r>
    </w:p>
    <w:p w:rsidR="0036287C" w:rsidRPr="0036287C" w:rsidRDefault="0036287C" w:rsidP="0036287C">
      <w:pPr>
        <w:numPr>
          <w:ilvl w:val="0"/>
          <w:numId w:val="1"/>
        </w:numPr>
        <w:tabs>
          <w:tab w:val="left" w:pos="400"/>
        </w:tabs>
        <w:spacing w:line="219" w:lineRule="auto"/>
        <w:ind w:left="400" w:right="6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An out-of-the-box thinker with a flair for identifying &amp; adopting emerging trends &amp; addressing industry requirements to achieve organizational objectives and profitability norms.</w:t>
      </w:r>
    </w:p>
    <w:p w:rsidR="0036287C" w:rsidRPr="0036287C" w:rsidRDefault="0036287C" w:rsidP="0036287C">
      <w:pPr>
        <w:spacing w:line="1" w:lineRule="exact"/>
        <w:rPr>
          <w:rFonts w:asciiTheme="majorHAnsi" w:eastAsia="Cambria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Excellent interpersonal, communication and organizational skills with proven abilities in team management and planning</w:t>
      </w:r>
    </w:p>
    <w:p w:rsidR="00992A72" w:rsidRPr="00992A72" w:rsidRDefault="00992A72" w:rsidP="0028545B">
      <w:pPr>
        <w:spacing w:line="232" w:lineRule="exact"/>
        <w:jc w:val="both"/>
        <w:rPr>
          <w:rFonts w:asciiTheme="majorHAnsi" w:hAnsiTheme="majorHAnsi"/>
          <w:shd w:val="clear" w:color="auto" w:fill="FFFFFF"/>
        </w:rPr>
      </w:pPr>
    </w:p>
    <w:p w:rsidR="00F43CAE" w:rsidRPr="00DA6DC5" w:rsidRDefault="00522C05" w:rsidP="0028545B">
      <w:pPr>
        <w:spacing w:line="239" w:lineRule="auto"/>
        <w:jc w:val="both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</w:pPr>
      <w:r w:rsidRPr="00DA6DC5">
        <w:rPr>
          <w:rFonts w:asciiTheme="majorBidi" w:eastAsia="Times New Roman" w:hAnsiTheme="majorBidi" w:cstheme="majorBidi"/>
          <w:b/>
          <w:bCs/>
          <w:color w:val="E36C0A" w:themeColor="accent6" w:themeShade="BF"/>
          <w:sz w:val="22"/>
          <w:szCs w:val="22"/>
        </w:rPr>
        <w:t>CAREER HISTORY</w:t>
      </w:r>
    </w:p>
    <w:p w:rsidR="00D74088" w:rsidRPr="00DA6DC5" w:rsidRDefault="00D74088" w:rsidP="0028545B">
      <w:pPr>
        <w:tabs>
          <w:tab w:val="left" w:pos="229"/>
        </w:tabs>
        <w:spacing w:line="239" w:lineRule="auto"/>
        <w:jc w:val="both"/>
        <w:rPr>
          <w:rFonts w:asciiTheme="majorHAnsi" w:eastAsia="Symbol" w:hAnsiTheme="majorHAnsi"/>
          <w:color w:val="E36C0A" w:themeColor="accent6" w:themeShade="BF"/>
          <w:sz w:val="22"/>
          <w:szCs w:val="22"/>
        </w:rPr>
      </w:pPr>
    </w:p>
    <w:p w:rsidR="00992A72" w:rsidRPr="001F6771" w:rsidRDefault="005F2562" w:rsidP="0028545B">
      <w:pPr>
        <w:tabs>
          <w:tab w:val="left" w:pos="229"/>
        </w:tabs>
        <w:spacing w:line="239" w:lineRule="auto"/>
        <w:jc w:val="both"/>
        <w:rPr>
          <w:rFonts w:asciiTheme="majorBidi" w:eastAsia="Times New Roman" w:hAnsiTheme="majorBidi" w:cstheme="majorBidi"/>
          <w:b/>
          <w:bCs/>
          <w:i/>
          <w:color w:val="E36C0A" w:themeColor="accent6" w:themeShade="BF"/>
          <w:sz w:val="22"/>
          <w:szCs w:val="22"/>
        </w:rPr>
      </w:pPr>
      <w:r w:rsidRPr="001F6771">
        <w:rPr>
          <w:rFonts w:asciiTheme="majorBidi" w:eastAsia="Times New Roman" w:hAnsiTheme="majorBidi" w:cstheme="majorBidi"/>
          <w:b/>
          <w:bCs/>
          <w:i/>
          <w:color w:val="E36C0A" w:themeColor="accent6" w:themeShade="BF"/>
          <w:sz w:val="22"/>
          <w:szCs w:val="22"/>
        </w:rPr>
        <w:t>SRI RAJITHA GROUP</w:t>
      </w:r>
      <w:r w:rsidR="00937072" w:rsidRPr="001F6771">
        <w:rPr>
          <w:rFonts w:asciiTheme="majorBidi" w:eastAsia="Times New Roman" w:hAnsiTheme="majorBidi" w:cstheme="majorBidi"/>
          <w:b/>
          <w:bCs/>
          <w:i/>
          <w:color w:val="E36C0A" w:themeColor="accent6" w:themeShade="BF"/>
          <w:sz w:val="22"/>
          <w:szCs w:val="22"/>
        </w:rPr>
        <w:t>-INDIA</w:t>
      </w:r>
      <w:r w:rsidR="006045D9" w:rsidRPr="001F6771">
        <w:rPr>
          <w:rFonts w:asciiTheme="majorBidi" w:eastAsia="Times New Roman" w:hAnsiTheme="majorBidi" w:cstheme="majorBidi"/>
          <w:b/>
          <w:bCs/>
          <w:i/>
          <w:color w:val="E36C0A" w:themeColor="accent6" w:themeShade="BF"/>
          <w:sz w:val="22"/>
          <w:szCs w:val="22"/>
        </w:rPr>
        <w:t xml:space="preserve">                       [Oct2011-present]</w:t>
      </w:r>
    </w:p>
    <w:p w:rsidR="00D74088" w:rsidRPr="00DA6DC5" w:rsidRDefault="00B50EFD" w:rsidP="0028545B">
      <w:pPr>
        <w:tabs>
          <w:tab w:val="left" w:pos="229"/>
        </w:tabs>
        <w:spacing w:line="239" w:lineRule="auto"/>
        <w:ind w:left="227"/>
        <w:jc w:val="both"/>
        <w:rPr>
          <w:rFonts w:asciiTheme="majorHAnsi" w:eastAsia="Symbol" w:hAnsiTheme="majorHAnsi"/>
          <w:color w:val="E36C0A" w:themeColor="accent6" w:themeShade="BF"/>
          <w:sz w:val="22"/>
          <w:szCs w:val="22"/>
        </w:rPr>
      </w:pPr>
      <w:r>
        <w:rPr>
          <w:rFonts w:asciiTheme="majorHAnsi" w:eastAsia="Symbol" w:hAnsiTheme="majorHAnsi"/>
          <w:color w:val="E36C0A" w:themeColor="accent6" w:themeShade="BF"/>
          <w:sz w:val="22"/>
          <w:szCs w:val="22"/>
        </w:rPr>
        <w:t xml:space="preserve"> </w:t>
      </w:r>
    </w:p>
    <w:p w:rsidR="0036287C" w:rsidRPr="0036287C" w:rsidRDefault="0036287C" w:rsidP="0036287C">
      <w:pPr>
        <w:spacing w:line="239" w:lineRule="auto"/>
        <w:ind w:left="40"/>
        <w:rPr>
          <w:rFonts w:asciiTheme="majorHAnsi" w:hAnsiTheme="majorHAnsi"/>
          <w:b/>
          <w:color w:val="FF0000"/>
          <w:sz w:val="24"/>
          <w:szCs w:val="24"/>
        </w:rPr>
      </w:pPr>
      <w:r w:rsidRPr="00DA6DC5">
        <w:rPr>
          <w:rFonts w:asciiTheme="majorHAnsi" w:hAnsiTheme="majorHAnsi"/>
          <w:b/>
          <w:color w:val="E36C0A" w:themeColor="accent6" w:themeShade="BF"/>
          <w:sz w:val="24"/>
          <w:szCs w:val="24"/>
        </w:rPr>
        <w:t>Key Result Areas</w:t>
      </w:r>
      <w:r w:rsidRPr="0036287C">
        <w:rPr>
          <w:rFonts w:asciiTheme="majorHAnsi" w:hAnsiTheme="majorHAnsi"/>
          <w:b/>
          <w:color w:val="FF0000"/>
          <w:sz w:val="24"/>
          <w:szCs w:val="24"/>
        </w:rPr>
        <w:t>:</w:t>
      </w:r>
    </w:p>
    <w:p w:rsidR="0036287C" w:rsidRPr="0036287C" w:rsidRDefault="0036287C" w:rsidP="0036287C">
      <w:pPr>
        <w:spacing w:line="239" w:lineRule="auto"/>
        <w:ind w:left="40"/>
        <w:rPr>
          <w:rFonts w:asciiTheme="majorHAnsi" w:hAnsiTheme="majorHAnsi"/>
          <w:b/>
          <w:sz w:val="24"/>
          <w:szCs w:val="24"/>
        </w:rPr>
      </w:pPr>
    </w:p>
    <w:p w:rsidR="0036287C" w:rsidRPr="0036287C" w:rsidRDefault="0036287C" w:rsidP="0036287C">
      <w:pPr>
        <w:spacing w:line="1" w:lineRule="exact"/>
        <w:rPr>
          <w:rFonts w:asciiTheme="majorHAnsi" w:eastAsia="Times New Roman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19" w:lineRule="auto"/>
        <w:ind w:left="400" w:right="4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Managing seasonal digital marketing brand campaigns including creative development, website refreshes and micro site development, newsletter marketing and all agency deliverables</w:t>
      </w:r>
    </w:p>
    <w:p w:rsidR="0036287C" w:rsidRPr="0036287C" w:rsidRDefault="0036287C" w:rsidP="0036287C">
      <w:pPr>
        <w:spacing w:line="1" w:lineRule="exact"/>
        <w:rPr>
          <w:rFonts w:asciiTheme="majorHAnsi" w:eastAsia="Cambria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18" w:lineRule="auto"/>
        <w:ind w:left="40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Creating engaging social media strategies and execution plans that cultivated audiences, increased web presence and enhanced brand awareness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18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Monitoring the success of Social Media Campaigns through media analytics, KPIs, and dashboards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18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Assisting the company’s business development team in developing proposals within the digital marketing segment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35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Evaluating the effectiveness of marketing programs, provided market analysis and insights to senior management</w:t>
      </w:r>
    </w:p>
    <w:p w:rsidR="0036287C" w:rsidRPr="00FE47DF" w:rsidRDefault="0036287C" w:rsidP="0036287C">
      <w:pPr>
        <w:numPr>
          <w:ilvl w:val="0"/>
          <w:numId w:val="4"/>
        </w:numPr>
        <w:tabs>
          <w:tab w:val="left" w:pos="400"/>
        </w:tabs>
        <w:spacing w:line="238" w:lineRule="auto"/>
        <w:ind w:left="400" w:right="20" w:hanging="368"/>
        <w:jc w:val="both"/>
        <w:rPr>
          <w:rFonts w:asciiTheme="majorHAnsi" w:eastAsia="Symbol" w:hAnsiTheme="majorHAnsi"/>
          <w:sz w:val="22"/>
          <w:szCs w:val="22"/>
        </w:rPr>
      </w:pPr>
      <w:r w:rsidRPr="0036287C">
        <w:rPr>
          <w:rFonts w:asciiTheme="majorHAnsi" w:hAnsiTheme="majorHAnsi"/>
          <w:b/>
          <w:sz w:val="24"/>
          <w:szCs w:val="24"/>
        </w:rPr>
        <w:t xml:space="preserve">Coordinated with Marketing and Sales teams as well as key agency media partners to gather information </w:t>
      </w:r>
    </w:p>
    <w:p w:rsidR="00FE47DF" w:rsidRPr="00822A78" w:rsidRDefault="00FE47DF" w:rsidP="00FE47DF">
      <w:pPr>
        <w:numPr>
          <w:ilvl w:val="0"/>
          <w:numId w:val="4"/>
        </w:numPr>
        <w:tabs>
          <w:tab w:val="left" w:pos="400"/>
        </w:tabs>
        <w:spacing w:line="238" w:lineRule="auto"/>
        <w:ind w:left="400" w:right="2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towards analyzing efficacy and Return on Investment (ROI) of all brand management events</w:t>
      </w:r>
    </w:p>
    <w:p w:rsidR="00822A78" w:rsidRPr="0036287C" w:rsidRDefault="00822A78" w:rsidP="00822A78">
      <w:pPr>
        <w:tabs>
          <w:tab w:val="left" w:pos="400"/>
        </w:tabs>
        <w:spacing w:line="238" w:lineRule="auto"/>
        <w:ind w:left="400" w:right="20"/>
        <w:jc w:val="both"/>
        <w:rPr>
          <w:rFonts w:asciiTheme="majorHAnsi" w:eastAsia="Cambria" w:hAnsiTheme="majorHAnsi"/>
          <w:b/>
          <w:sz w:val="24"/>
          <w:szCs w:val="24"/>
        </w:rPr>
      </w:pPr>
    </w:p>
    <w:p w:rsidR="00FE47DF" w:rsidRPr="0036287C" w:rsidRDefault="00FE47DF" w:rsidP="00FE47DF">
      <w:pPr>
        <w:tabs>
          <w:tab w:val="left" w:pos="400"/>
        </w:tabs>
        <w:spacing w:line="238" w:lineRule="auto"/>
        <w:ind w:left="400" w:right="20"/>
        <w:jc w:val="both"/>
        <w:rPr>
          <w:rFonts w:asciiTheme="majorHAnsi" w:eastAsia="Symbol" w:hAnsiTheme="majorHAnsi"/>
          <w:sz w:val="22"/>
          <w:szCs w:val="22"/>
        </w:rPr>
      </w:pPr>
    </w:p>
    <w:p w:rsidR="00C149BD" w:rsidRDefault="00C149BD" w:rsidP="0036287C">
      <w:pPr>
        <w:tabs>
          <w:tab w:val="left" w:pos="400"/>
        </w:tabs>
        <w:spacing w:line="238" w:lineRule="auto"/>
        <w:ind w:right="20"/>
        <w:jc w:val="both"/>
        <w:rPr>
          <w:rFonts w:asciiTheme="majorHAnsi" w:eastAsia="Symbol" w:hAnsiTheme="majorHAnsi"/>
          <w:sz w:val="22"/>
          <w:szCs w:val="22"/>
        </w:rPr>
      </w:pPr>
    </w:p>
    <w:p w:rsidR="00822A78" w:rsidRDefault="00822A78" w:rsidP="0036287C">
      <w:pPr>
        <w:tabs>
          <w:tab w:val="left" w:pos="400"/>
        </w:tabs>
        <w:spacing w:line="238" w:lineRule="auto"/>
        <w:ind w:right="20"/>
        <w:jc w:val="both"/>
        <w:rPr>
          <w:rFonts w:asciiTheme="majorHAnsi" w:eastAsia="Symbol" w:hAnsiTheme="majorHAnsi"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Symbol" w:hAnsiTheme="majorHAnsi"/>
          <w:color w:val="E36C0A" w:themeColor="accent6" w:themeShade="BF"/>
          <w:sz w:val="22"/>
          <w:szCs w:val="22"/>
        </w:rPr>
      </w:pPr>
    </w:p>
    <w:p w:rsidR="00522C05" w:rsidRPr="00DA6DC5" w:rsidRDefault="00DB3D9B" w:rsidP="0028545B">
      <w:pPr>
        <w:spacing w:line="239" w:lineRule="auto"/>
        <w:jc w:val="both"/>
        <w:rPr>
          <w:rFonts w:asciiTheme="majorHAnsi" w:eastAsia="Times New Roman" w:hAnsiTheme="majorHAnsi" w:cstheme="majorBidi"/>
          <w:b/>
          <w:bCs/>
          <w:i/>
          <w:color w:val="E36C0A" w:themeColor="accent6" w:themeShade="BF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Bidi"/>
          <w:b/>
          <w:bCs/>
          <w:i/>
          <w:color w:val="E36C0A" w:themeColor="accent6" w:themeShade="BF"/>
          <w:sz w:val="24"/>
          <w:szCs w:val="24"/>
        </w:rPr>
        <w:t>IT</w:t>
      </w:r>
      <w:proofErr w:type="gramEnd"/>
      <w:r>
        <w:rPr>
          <w:rFonts w:asciiTheme="majorHAnsi" w:eastAsia="Times New Roman" w:hAnsiTheme="majorHAnsi" w:cstheme="majorBidi"/>
          <w:b/>
          <w:bCs/>
          <w:i/>
          <w:color w:val="E36C0A" w:themeColor="accent6" w:themeShade="BF"/>
          <w:sz w:val="24"/>
          <w:szCs w:val="24"/>
        </w:rPr>
        <w:t xml:space="preserve"> SKILLS</w:t>
      </w:r>
    </w:p>
    <w:p w:rsidR="00522C05" w:rsidRPr="0036287C" w:rsidRDefault="00522C05" w:rsidP="0028545B">
      <w:pPr>
        <w:spacing w:line="244" w:lineRule="exact"/>
        <w:jc w:val="both"/>
        <w:rPr>
          <w:rFonts w:asciiTheme="majorHAnsi" w:eastAsia="Times New Roman" w:hAnsiTheme="majorHAnsi"/>
          <w:i/>
          <w:sz w:val="24"/>
          <w:szCs w:val="24"/>
        </w:rPr>
      </w:pPr>
    </w:p>
    <w:p w:rsidR="00522C05" w:rsidRPr="0036287C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>
        <w:rPr>
          <w:rFonts w:asciiTheme="majorHAnsi" w:eastAsia="Times New Roman" w:hAnsiTheme="majorHAnsi"/>
          <w:b/>
          <w:i/>
          <w:iCs/>
          <w:sz w:val="24"/>
          <w:szCs w:val="24"/>
        </w:rPr>
        <w:t>MS-Office Suit</w:t>
      </w:r>
    </w:p>
    <w:p w:rsidR="00522C05" w:rsidRPr="0036287C" w:rsidRDefault="00522C05" w:rsidP="0028545B">
      <w:pPr>
        <w:spacing w:line="292" w:lineRule="exact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522C05" w:rsidRPr="0036287C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>
        <w:rPr>
          <w:rFonts w:asciiTheme="majorHAnsi" w:eastAsia="Times New Roman" w:hAnsiTheme="majorHAnsi"/>
          <w:b/>
          <w:i/>
          <w:iCs/>
          <w:sz w:val="24"/>
          <w:szCs w:val="24"/>
        </w:rPr>
        <w:t>Google Analytics</w:t>
      </w:r>
    </w:p>
    <w:p w:rsidR="00522C05" w:rsidRPr="0036287C" w:rsidRDefault="00522C05" w:rsidP="0028545B">
      <w:pPr>
        <w:spacing w:line="289" w:lineRule="exact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522C05" w:rsidRPr="0036287C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>
        <w:rPr>
          <w:rFonts w:asciiTheme="majorHAnsi" w:eastAsia="Times New Roman" w:hAnsiTheme="majorHAnsi"/>
          <w:b/>
          <w:i/>
          <w:iCs/>
          <w:sz w:val="24"/>
          <w:szCs w:val="24"/>
        </w:rPr>
        <w:t xml:space="preserve">Google </w:t>
      </w:r>
      <w:proofErr w:type="spellStart"/>
      <w:r>
        <w:rPr>
          <w:rFonts w:asciiTheme="majorHAnsi" w:eastAsia="Times New Roman" w:hAnsiTheme="majorHAnsi"/>
          <w:b/>
          <w:i/>
          <w:iCs/>
          <w:sz w:val="24"/>
          <w:szCs w:val="24"/>
        </w:rPr>
        <w:t>Adwords</w:t>
      </w:r>
      <w:proofErr w:type="spellEnd"/>
    </w:p>
    <w:p w:rsidR="00522C05" w:rsidRPr="0036287C" w:rsidRDefault="00522C05" w:rsidP="0028545B">
      <w:pPr>
        <w:spacing w:line="292" w:lineRule="exact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522C05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>
        <w:rPr>
          <w:rFonts w:asciiTheme="majorHAnsi" w:eastAsia="Times New Roman" w:hAnsiTheme="majorHAnsi"/>
          <w:b/>
          <w:i/>
          <w:iCs/>
          <w:sz w:val="24"/>
          <w:szCs w:val="24"/>
        </w:rPr>
        <w:t>Internet Applications</w:t>
      </w: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>
        <w:rPr>
          <w:rFonts w:asciiTheme="majorHAnsi" w:eastAsia="Times New Roman" w:hAnsiTheme="majorHAnsi"/>
          <w:b/>
          <w:i/>
          <w:iCs/>
          <w:sz w:val="24"/>
          <w:szCs w:val="24"/>
        </w:rPr>
        <w:t>Website Management</w:t>
      </w:r>
    </w:p>
    <w:p w:rsidR="002E027F" w:rsidRPr="0036287C" w:rsidRDefault="002E027F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522C05" w:rsidRPr="0036287C" w:rsidRDefault="00522C05" w:rsidP="0028545B">
      <w:pPr>
        <w:spacing w:line="289" w:lineRule="exact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522C05" w:rsidRPr="0036287C" w:rsidRDefault="00522C05" w:rsidP="00822A78">
      <w:pPr>
        <w:spacing w:line="239" w:lineRule="auto"/>
        <w:jc w:val="both"/>
        <w:rPr>
          <w:rFonts w:asciiTheme="majorHAnsi" w:eastAsia="Times New Roman" w:hAnsiTheme="majorHAnsi"/>
          <w:i/>
          <w:sz w:val="24"/>
          <w:szCs w:val="24"/>
        </w:rPr>
      </w:pPr>
    </w:p>
    <w:p w:rsidR="00522C05" w:rsidRPr="0036287C" w:rsidRDefault="00522C05" w:rsidP="0028545B">
      <w:pPr>
        <w:spacing w:line="351" w:lineRule="exact"/>
        <w:jc w:val="both"/>
        <w:rPr>
          <w:rFonts w:asciiTheme="majorHAnsi" w:eastAsia="Times New Roman" w:hAnsiTheme="majorHAnsi"/>
          <w:i/>
          <w:sz w:val="24"/>
          <w:szCs w:val="24"/>
        </w:rPr>
      </w:pPr>
    </w:p>
    <w:p w:rsidR="00C67728" w:rsidRPr="00DA6DC5" w:rsidRDefault="00C67728" w:rsidP="0028545B">
      <w:pPr>
        <w:spacing w:line="239" w:lineRule="auto"/>
        <w:jc w:val="both"/>
        <w:rPr>
          <w:rFonts w:asciiTheme="majorHAnsi" w:eastAsia="Times New Roman" w:hAnsiTheme="majorHAnsi"/>
          <w:b/>
          <w:bCs/>
          <w:i/>
          <w:color w:val="E36C0A" w:themeColor="accent6" w:themeShade="BF"/>
          <w:sz w:val="24"/>
          <w:szCs w:val="24"/>
        </w:rPr>
      </w:pPr>
      <w:r w:rsidRPr="00DA6DC5">
        <w:rPr>
          <w:rFonts w:asciiTheme="majorHAnsi" w:eastAsia="Times New Roman" w:hAnsiTheme="majorHAnsi"/>
          <w:b/>
          <w:bCs/>
          <w:i/>
          <w:color w:val="E36C0A" w:themeColor="accent6" w:themeShade="BF"/>
          <w:sz w:val="24"/>
          <w:szCs w:val="24"/>
        </w:rPr>
        <w:t>LANGUAGES KNOWN</w:t>
      </w:r>
    </w:p>
    <w:p w:rsidR="00C67728" w:rsidRPr="0036287C" w:rsidRDefault="00C67728" w:rsidP="0028545B">
      <w:pPr>
        <w:spacing w:line="351" w:lineRule="exact"/>
        <w:jc w:val="both"/>
        <w:rPr>
          <w:rFonts w:asciiTheme="majorHAnsi" w:eastAsia="Times New Roman" w:hAnsiTheme="majorHAnsi"/>
          <w:b/>
          <w:i/>
          <w:sz w:val="24"/>
          <w:szCs w:val="24"/>
        </w:rPr>
      </w:pPr>
    </w:p>
    <w:p w:rsidR="00A576F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 w:rsidRPr="0036287C">
        <w:rPr>
          <w:rFonts w:asciiTheme="majorHAnsi" w:eastAsia="Times New Roman" w:hAnsiTheme="majorHAnsi"/>
          <w:b/>
          <w:i/>
          <w:iCs/>
          <w:sz w:val="24"/>
          <w:szCs w:val="24"/>
        </w:rPr>
        <w:t xml:space="preserve">English </w:t>
      </w:r>
    </w:p>
    <w:p w:rsidR="00A576F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A576F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 w:rsidRPr="0036287C">
        <w:rPr>
          <w:rFonts w:asciiTheme="majorHAnsi" w:eastAsia="Times New Roman" w:hAnsiTheme="majorHAnsi"/>
          <w:b/>
          <w:i/>
          <w:iCs/>
          <w:sz w:val="24"/>
          <w:szCs w:val="24"/>
        </w:rPr>
        <w:t>Hindi</w:t>
      </w:r>
    </w:p>
    <w:p w:rsidR="00A576F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A576F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 w:rsidRPr="0036287C">
        <w:rPr>
          <w:rFonts w:asciiTheme="majorHAnsi" w:eastAsia="Times New Roman" w:hAnsiTheme="majorHAnsi"/>
          <w:b/>
          <w:i/>
          <w:iCs/>
          <w:sz w:val="24"/>
          <w:szCs w:val="24"/>
        </w:rPr>
        <w:t>Urdu</w:t>
      </w:r>
    </w:p>
    <w:p w:rsidR="009137AD" w:rsidRPr="0036287C" w:rsidRDefault="009137AD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</w:p>
    <w:p w:rsidR="00C67728" w:rsidRPr="0036287C" w:rsidRDefault="00A576F8" w:rsidP="0028545B">
      <w:pPr>
        <w:spacing w:line="239" w:lineRule="auto"/>
        <w:jc w:val="both"/>
        <w:rPr>
          <w:rFonts w:asciiTheme="majorHAnsi" w:eastAsia="Times New Roman" w:hAnsiTheme="majorHAnsi"/>
          <w:b/>
          <w:i/>
          <w:iCs/>
          <w:sz w:val="24"/>
          <w:szCs w:val="24"/>
        </w:rPr>
      </w:pPr>
      <w:r w:rsidRPr="0036287C">
        <w:rPr>
          <w:rFonts w:asciiTheme="majorHAnsi" w:eastAsia="Times New Roman" w:hAnsiTheme="majorHAnsi"/>
          <w:b/>
          <w:i/>
          <w:iCs/>
          <w:sz w:val="24"/>
          <w:szCs w:val="24"/>
        </w:rPr>
        <w:t xml:space="preserve"> </w:t>
      </w: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822A78" w:rsidRDefault="00822A7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D74088" w:rsidRDefault="00D74088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2E027F" w:rsidRDefault="002E027F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C716C1" w:rsidRDefault="00C716C1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C716C1" w:rsidRDefault="00C716C1" w:rsidP="0028545B">
      <w:pPr>
        <w:spacing w:line="239" w:lineRule="auto"/>
        <w:jc w:val="both"/>
        <w:rPr>
          <w:rFonts w:asciiTheme="majorHAnsi" w:eastAsia="Times New Roman" w:hAnsiTheme="majorHAnsi"/>
          <w:iCs/>
          <w:sz w:val="22"/>
          <w:szCs w:val="22"/>
        </w:rPr>
      </w:pPr>
    </w:p>
    <w:p w:rsidR="00522C05" w:rsidRPr="0036287C" w:rsidRDefault="00522C05" w:rsidP="0028545B">
      <w:pPr>
        <w:spacing w:line="239" w:lineRule="auto"/>
        <w:jc w:val="both"/>
        <w:rPr>
          <w:rFonts w:asciiTheme="majorHAnsi" w:eastAsia="Times New Roman" w:hAnsiTheme="majorHAnsi"/>
          <w:b/>
          <w:bCs/>
          <w:color w:val="FF0000"/>
          <w:sz w:val="24"/>
          <w:szCs w:val="24"/>
        </w:rPr>
      </w:pPr>
      <w:r w:rsidRPr="0036287C">
        <w:rPr>
          <w:rFonts w:asciiTheme="majorHAnsi" w:eastAsia="Times New Roman" w:hAnsiTheme="majorHAnsi"/>
          <w:b/>
          <w:bCs/>
          <w:color w:val="FF0000"/>
          <w:sz w:val="24"/>
          <w:szCs w:val="24"/>
        </w:rPr>
        <w:t xml:space="preserve">PERSONAL </w:t>
      </w:r>
      <w:r w:rsidR="00AE12F2" w:rsidRPr="0036287C">
        <w:rPr>
          <w:rFonts w:asciiTheme="majorHAnsi" w:eastAsia="Times New Roman" w:hAnsiTheme="majorHAnsi"/>
          <w:b/>
          <w:bCs/>
          <w:color w:val="FF0000"/>
          <w:sz w:val="24"/>
          <w:szCs w:val="24"/>
        </w:rPr>
        <w:t>DETAILS:</w:t>
      </w:r>
    </w:p>
    <w:p w:rsidR="00522C05" w:rsidRPr="0036287C" w:rsidRDefault="00522C05" w:rsidP="0028545B">
      <w:pPr>
        <w:spacing w:line="244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2E027F" w:rsidRPr="0036287C" w:rsidRDefault="002E027F" w:rsidP="00565FBB">
      <w:pPr>
        <w:spacing w:line="360" w:lineRule="auto"/>
        <w:jc w:val="both"/>
        <w:rPr>
          <w:rFonts w:asciiTheme="majorHAnsi" w:eastAsia="Times New Roman" w:hAnsiTheme="majorHAnsi"/>
          <w:i/>
          <w:sz w:val="24"/>
          <w:szCs w:val="24"/>
          <w:u w:val="single"/>
        </w:rPr>
      </w:pPr>
    </w:p>
    <w:p w:rsidR="0036287C" w:rsidRPr="0036287C" w:rsidRDefault="0036287C" w:rsidP="0036287C">
      <w:pPr>
        <w:spacing w:line="1" w:lineRule="exact"/>
        <w:rPr>
          <w:rFonts w:asciiTheme="majorHAnsi" w:eastAsia="Cambria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0" w:lineRule="atLeast"/>
        <w:ind w:left="400" w:right="2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 xml:space="preserve">Handling day-to-day Search Engine Marketing (SEM) activities including campaign planning, </w:t>
      </w:r>
      <w:r w:rsidRPr="0036287C">
        <w:rPr>
          <w:rFonts w:asciiTheme="majorHAnsi" w:hAnsiTheme="majorHAnsi"/>
          <w:b/>
          <w:sz w:val="24"/>
          <w:szCs w:val="24"/>
        </w:rPr>
        <w:lastRenderedPageBreak/>
        <w:t>implementation, budget management, performance review, and optimization of paid search campaigns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27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Reporting of campaigns with in-depth analysis on performance of keywords, ad copies, bounce rates, etc.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18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Formulating digital strategy for delivering best ROI for campaigns on various result oriented matrices of cost per click</w:t>
      </w:r>
    </w:p>
    <w:p w:rsidR="0036287C" w:rsidRPr="0036287C" w:rsidRDefault="0036287C" w:rsidP="0036287C">
      <w:pPr>
        <w:numPr>
          <w:ilvl w:val="0"/>
          <w:numId w:val="4"/>
        </w:numPr>
        <w:tabs>
          <w:tab w:val="left" w:pos="400"/>
        </w:tabs>
        <w:spacing w:line="233" w:lineRule="auto"/>
        <w:ind w:left="400" w:right="6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Assisting the Senior Brand Manager in the development of short and long-term strategic plans including annual business plans, media, promotion and innovation pipeline strategy with P&amp;L and budget responsibility</w:t>
      </w:r>
    </w:p>
    <w:p w:rsidR="0036287C" w:rsidRPr="0036287C" w:rsidRDefault="0036287C" w:rsidP="0036287C">
      <w:pPr>
        <w:spacing w:line="172" w:lineRule="exact"/>
        <w:rPr>
          <w:rFonts w:asciiTheme="majorHAnsi" w:eastAsia="Times New Roman" w:hAnsiTheme="majorHAnsi"/>
          <w:b/>
          <w:sz w:val="24"/>
          <w:szCs w:val="24"/>
        </w:rPr>
      </w:pPr>
    </w:p>
    <w:p w:rsidR="0036287C" w:rsidRPr="0036287C" w:rsidRDefault="0036287C" w:rsidP="0036287C">
      <w:pPr>
        <w:spacing w:line="239" w:lineRule="auto"/>
        <w:ind w:left="40"/>
        <w:rPr>
          <w:rFonts w:asciiTheme="majorHAnsi" w:hAnsiTheme="majorHAnsi"/>
          <w:b/>
          <w:sz w:val="24"/>
          <w:szCs w:val="24"/>
        </w:rPr>
      </w:pPr>
    </w:p>
    <w:p w:rsidR="0036287C" w:rsidRPr="00DA6DC5" w:rsidRDefault="0036287C" w:rsidP="0036287C">
      <w:pPr>
        <w:spacing w:line="239" w:lineRule="auto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  <w:r w:rsidRPr="00DA6DC5">
        <w:rPr>
          <w:rFonts w:asciiTheme="majorHAnsi" w:hAnsiTheme="majorHAnsi"/>
          <w:b/>
          <w:color w:val="E36C0A" w:themeColor="accent6" w:themeShade="BF"/>
          <w:sz w:val="24"/>
          <w:szCs w:val="24"/>
        </w:rPr>
        <w:t>Highlights:</w:t>
      </w:r>
    </w:p>
    <w:p w:rsidR="0036287C" w:rsidRPr="0036287C" w:rsidRDefault="0036287C" w:rsidP="0036287C">
      <w:pPr>
        <w:spacing w:line="239" w:lineRule="auto"/>
        <w:ind w:left="40"/>
        <w:rPr>
          <w:rFonts w:asciiTheme="majorHAnsi" w:hAnsiTheme="majorHAnsi"/>
          <w:b/>
          <w:sz w:val="24"/>
          <w:szCs w:val="24"/>
        </w:rPr>
      </w:pPr>
    </w:p>
    <w:p w:rsidR="0036287C" w:rsidRPr="0036287C" w:rsidRDefault="0036287C" w:rsidP="0036287C">
      <w:pPr>
        <w:numPr>
          <w:ilvl w:val="0"/>
          <w:numId w:val="3"/>
        </w:numPr>
        <w:tabs>
          <w:tab w:val="left" w:pos="400"/>
        </w:tabs>
        <w:spacing w:line="219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Increased organic page views (30%) with reduction of bounce rates (-5 PP) on websites through site-content management &amp; SEM analysis</w:t>
      </w:r>
    </w:p>
    <w:p w:rsidR="0036287C" w:rsidRPr="0036287C" w:rsidRDefault="0036287C" w:rsidP="0036287C">
      <w:pPr>
        <w:numPr>
          <w:ilvl w:val="0"/>
          <w:numId w:val="3"/>
        </w:numPr>
        <w:tabs>
          <w:tab w:val="left" w:pos="400"/>
        </w:tabs>
        <w:spacing w:line="221" w:lineRule="auto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 xml:space="preserve">Initiated digital initiatives which led to three times increase in website visits and improved campaign click through rates (0.65% </w:t>
      </w:r>
      <w:proofErr w:type="spellStart"/>
      <w:r w:rsidRPr="0036287C">
        <w:rPr>
          <w:rFonts w:asciiTheme="majorHAnsi" w:hAnsiTheme="majorHAnsi"/>
          <w:b/>
          <w:sz w:val="24"/>
          <w:szCs w:val="24"/>
        </w:rPr>
        <w:t>Vs</w:t>
      </w:r>
      <w:proofErr w:type="spellEnd"/>
      <w:r w:rsidRPr="0036287C">
        <w:rPr>
          <w:rFonts w:asciiTheme="majorHAnsi" w:hAnsiTheme="majorHAnsi"/>
          <w:b/>
          <w:sz w:val="24"/>
          <w:szCs w:val="24"/>
        </w:rPr>
        <w:t xml:space="preserve"> 0.4% Average)</w:t>
      </w:r>
    </w:p>
    <w:p w:rsidR="00522C05" w:rsidRPr="0036287C" w:rsidRDefault="0036287C" w:rsidP="0036287C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>Implemented Dealer Management System (DMS) to standardize Customer Relationship Management (CRM) and improve dealer productivity leading to increased retail</w:t>
      </w:r>
    </w:p>
    <w:p w:rsidR="00522C05" w:rsidRPr="0036287C" w:rsidRDefault="00522C05" w:rsidP="0028545B">
      <w:pPr>
        <w:spacing w:line="226" w:lineRule="exac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tbl>
      <w:tblPr>
        <w:tblW w:w="622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2000"/>
      </w:tblGrid>
      <w:tr w:rsidR="00522C05" w:rsidRPr="0036287C" w:rsidTr="005F2562">
        <w:trPr>
          <w:trHeight w:val="230"/>
        </w:trPr>
        <w:tc>
          <w:tcPr>
            <w:tcW w:w="4220" w:type="dxa"/>
            <w:shd w:val="clear" w:color="auto" w:fill="auto"/>
            <w:vAlign w:val="bottom"/>
          </w:tcPr>
          <w:p w:rsidR="00522C05" w:rsidRPr="00DA6DC5" w:rsidRDefault="00522C05" w:rsidP="0028545B">
            <w:pPr>
              <w:spacing w:line="229" w:lineRule="exact"/>
              <w:jc w:val="both"/>
              <w:rPr>
                <w:rFonts w:asciiTheme="majorHAnsi" w:eastAsia="Times New Roman" w:hAnsiTheme="majorHAnsi" w:cstheme="majorBid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A6DC5">
              <w:rPr>
                <w:rFonts w:asciiTheme="majorHAnsi" w:eastAsia="Times New Roman" w:hAnsiTheme="majorHAnsi" w:cstheme="majorBidi"/>
                <w:b/>
                <w:bCs/>
                <w:color w:val="E36C0A" w:themeColor="accent6" w:themeShade="BF"/>
                <w:sz w:val="24"/>
                <w:szCs w:val="24"/>
              </w:rPr>
              <w:t>ACADEMIC QUALIFICATIONS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22C05" w:rsidRPr="0036287C" w:rsidRDefault="00522C05" w:rsidP="0028545B">
            <w:pPr>
              <w:spacing w:line="0" w:lineRule="atLeast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</w:tbl>
    <w:p w:rsidR="008C2345" w:rsidRPr="0036287C" w:rsidRDefault="008C2345" w:rsidP="0028545B">
      <w:pPr>
        <w:pStyle w:val="NoSpacing"/>
        <w:jc w:val="both"/>
        <w:rPr>
          <w:rFonts w:asciiTheme="majorHAnsi" w:hAnsiTheme="majorHAnsi"/>
          <w:b/>
          <w:szCs w:val="24"/>
        </w:rPr>
      </w:pPr>
    </w:p>
    <w:p w:rsidR="0036287C" w:rsidRPr="0036287C" w:rsidRDefault="0036287C" w:rsidP="0036287C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 w:rsidRPr="0036287C">
        <w:rPr>
          <w:rFonts w:asciiTheme="majorHAnsi" w:hAnsiTheme="majorHAnsi"/>
          <w:b/>
          <w:sz w:val="24"/>
          <w:szCs w:val="24"/>
        </w:rPr>
        <w:t xml:space="preserve">MBA with specialization in Sales &amp; Marketing from </w:t>
      </w:r>
      <w:proofErr w:type="spellStart"/>
      <w:r w:rsidRPr="0036287C">
        <w:rPr>
          <w:rFonts w:asciiTheme="majorHAnsi" w:hAnsiTheme="majorHAnsi"/>
          <w:b/>
          <w:sz w:val="24"/>
          <w:szCs w:val="24"/>
        </w:rPr>
        <w:t>Rai</w:t>
      </w:r>
      <w:proofErr w:type="spellEnd"/>
      <w:r w:rsidRPr="0036287C">
        <w:rPr>
          <w:rFonts w:asciiTheme="majorHAnsi" w:hAnsiTheme="majorHAnsi"/>
          <w:b/>
          <w:sz w:val="24"/>
          <w:szCs w:val="24"/>
        </w:rPr>
        <w:t xml:space="preserve"> Business School Bangalore.</w:t>
      </w:r>
      <w:r w:rsidRPr="0036287C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 With an aggregate 61% [Madurai Kama raj University] 2007-09.</w:t>
      </w:r>
    </w:p>
    <w:p w:rsidR="0036287C" w:rsidRPr="0036287C" w:rsidRDefault="00DB3D9B" w:rsidP="0036287C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369"/>
        <w:jc w:val="both"/>
        <w:rPr>
          <w:rFonts w:asciiTheme="majorHAnsi" w:eastAsia="Cambria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Bachelor of Degree in </w:t>
      </w:r>
      <w:proofErr w:type="spellStart"/>
      <w:r>
        <w:rPr>
          <w:rFonts w:asciiTheme="majorHAnsi" w:eastAsia="Times New Roman" w:hAnsiTheme="majorHAnsi"/>
          <w:b/>
          <w:color w:val="000000"/>
          <w:sz w:val="24"/>
          <w:szCs w:val="24"/>
        </w:rPr>
        <w:t>Bsc</w:t>
      </w:r>
      <w:proofErr w:type="spellEnd"/>
      <w:r>
        <w:rPr>
          <w:rFonts w:asciiTheme="majorHAnsi" w:eastAsia="Times New Roman" w:hAnsiTheme="majorHAnsi"/>
          <w:b/>
          <w:color w:val="000000"/>
          <w:sz w:val="24"/>
          <w:szCs w:val="24"/>
        </w:rPr>
        <w:t>-</w:t>
      </w:r>
      <w:r w:rsidR="0036287C" w:rsidRPr="0036287C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Computers. </w:t>
      </w:r>
      <w:r w:rsidR="00FE47DF" w:rsidRPr="0036287C">
        <w:rPr>
          <w:rFonts w:asciiTheme="majorHAnsi" w:eastAsia="Times New Roman" w:hAnsiTheme="majorHAnsi"/>
          <w:b/>
          <w:color w:val="000000"/>
          <w:sz w:val="24"/>
          <w:szCs w:val="24"/>
        </w:rPr>
        <w:t>With</w:t>
      </w:r>
      <w:r w:rsidR="0036287C" w:rsidRPr="0036287C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 an aggregate 62%   [SV University] 2003-06.</w:t>
      </w:r>
    </w:p>
    <w:p w:rsidR="0028545B" w:rsidRDefault="005D07F7" w:rsidP="0028545B">
      <w:pPr>
        <w:pStyle w:val="NoSpacing"/>
        <w:spacing w:line="239" w:lineRule="auto"/>
        <w:jc w:val="both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          </w:t>
      </w:r>
    </w:p>
    <w:p w:rsidR="0036287C" w:rsidRDefault="0036287C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6287C" w:rsidRDefault="0036287C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6287C" w:rsidRDefault="0036287C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E027F" w:rsidRDefault="002E027F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E027F" w:rsidRDefault="002E027F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E027F" w:rsidRDefault="002E027F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6287C" w:rsidRDefault="0036287C" w:rsidP="0036287C">
      <w:pPr>
        <w:pStyle w:val="NoSpacing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C67728" w:rsidRDefault="00C67728" w:rsidP="0036287C">
      <w:pPr>
        <w:pStyle w:val="NoSpacing"/>
        <w:numPr>
          <w:ilvl w:val="0"/>
          <w:numId w:val="9"/>
        </w:numPr>
        <w:rPr>
          <w:rFonts w:asciiTheme="majorHAnsi" w:hAnsiTheme="majorHAnsi"/>
          <w:b/>
          <w:i/>
          <w:szCs w:val="24"/>
        </w:rPr>
      </w:pPr>
      <w:bookmarkStart w:id="0" w:name="_GoBack"/>
      <w:bookmarkEnd w:id="0"/>
      <w:r w:rsidRPr="0036287C">
        <w:rPr>
          <w:rFonts w:asciiTheme="majorHAnsi" w:hAnsiTheme="majorHAnsi"/>
          <w:b/>
          <w:i/>
          <w:szCs w:val="24"/>
        </w:rPr>
        <w:t>Nationality</w:t>
      </w:r>
      <w:r w:rsidRPr="0036287C">
        <w:rPr>
          <w:rFonts w:asciiTheme="majorHAnsi" w:hAnsiTheme="majorHAnsi"/>
          <w:b/>
          <w:i/>
          <w:szCs w:val="24"/>
        </w:rPr>
        <w:tab/>
      </w:r>
      <w:r w:rsidRPr="0036287C">
        <w:rPr>
          <w:rFonts w:asciiTheme="majorHAnsi" w:hAnsiTheme="majorHAnsi"/>
          <w:b/>
          <w:i/>
          <w:szCs w:val="24"/>
        </w:rPr>
        <w:tab/>
      </w:r>
      <w:r w:rsidR="00CC1251">
        <w:rPr>
          <w:rFonts w:asciiTheme="majorHAnsi" w:hAnsiTheme="majorHAnsi"/>
          <w:b/>
          <w:i/>
          <w:szCs w:val="24"/>
        </w:rPr>
        <w:t xml:space="preserve"> </w:t>
      </w:r>
      <w:r w:rsidRPr="0036287C">
        <w:rPr>
          <w:rFonts w:asciiTheme="majorHAnsi" w:hAnsiTheme="majorHAnsi"/>
          <w:b/>
          <w:i/>
          <w:szCs w:val="24"/>
        </w:rPr>
        <w:t xml:space="preserve">: </w:t>
      </w:r>
      <w:r w:rsidRPr="00CC1251">
        <w:rPr>
          <w:rFonts w:asciiTheme="majorHAnsi" w:hAnsiTheme="majorHAnsi"/>
          <w:b/>
          <w:color w:val="8064A2" w:themeColor="accent4"/>
          <w:szCs w:val="24"/>
        </w:rPr>
        <w:t>Indian</w:t>
      </w:r>
    </w:p>
    <w:p w:rsidR="00CC1251" w:rsidRPr="0036287C" w:rsidRDefault="00CC1251" w:rsidP="0036287C">
      <w:pPr>
        <w:pStyle w:val="NoSpacing"/>
        <w:numPr>
          <w:ilvl w:val="0"/>
          <w:numId w:val="9"/>
        </w:numPr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 xml:space="preserve">Visa Status                        : </w:t>
      </w:r>
      <w:r w:rsidRPr="00CC1251">
        <w:rPr>
          <w:rFonts w:asciiTheme="majorHAnsi" w:hAnsiTheme="majorHAnsi"/>
          <w:b/>
          <w:color w:val="8064A2" w:themeColor="accent4"/>
          <w:szCs w:val="24"/>
        </w:rPr>
        <w:t>Visit</w:t>
      </w:r>
    </w:p>
    <w:p w:rsidR="00C67728" w:rsidRPr="0036287C" w:rsidRDefault="00CC1251" w:rsidP="0036287C">
      <w:pPr>
        <w:pStyle w:val="NoSpacing"/>
        <w:numPr>
          <w:ilvl w:val="0"/>
          <w:numId w:val="9"/>
        </w:numPr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Marital Status</w:t>
      </w:r>
      <w:r>
        <w:rPr>
          <w:rFonts w:asciiTheme="majorHAnsi" w:hAnsiTheme="majorHAnsi"/>
          <w:b/>
          <w:i/>
          <w:szCs w:val="24"/>
        </w:rPr>
        <w:tab/>
      </w:r>
      <w:r>
        <w:rPr>
          <w:rFonts w:asciiTheme="majorHAnsi" w:hAnsiTheme="majorHAnsi"/>
          <w:b/>
          <w:i/>
          <w:szCs w:val="24"/>
        </w:rPr>
        <w:tab/>
        <w:t>: Married</w:t>
      </w:r>
      <w:r w:rsidR="00C67728" w:rsidRPr="0036287C">
        <w:rPr>
          <w:rFonts w:asciiTheme="majorHAnsi" w:hAnsiTheme="majorHAnsi"/>
          <w:b/>
          <w:i/>
          <w:szCs w:val="24"/>
        </w:rPr>
        <w:t xml:space="preserve">  </w:t>
      </w:r>
    </w:p>
    <w:p w:rsidR="00D74088" w:rsidRPr="0036287C" w:rsidRDefault="00D74088" w:rsidP="0036287C">
      <w:pPr>
        <w:pStyle w:val="NoSpacing"/>
        <w:numPr>
          <w:ilvl w:val="0"/>
          <w:numId w:val="9"/>
        </w:numPr>
        <w:rPr>
          <w:rFonts w:asciiTheme="majorHAnsi" w:hAnsiTheme="majorHAnsi"/>
          <w:b/>
          <w:i/>
          <w:szCs w:val="24"/>
        </w:rPr>
      </w:pPr>
      <w:r w:rsidRPr="0036287C">
        <w:rPr>
          <w:rFonts w:asciiTheme="majorHAnsi" w:hAnsiTheme="majorHAnsi"/>
          <w:b/>
          <w:i/>
          <w:szCs w:val="24"/>
        </w:rPr>
        <w:t>P</w:t>
      </w:r>
      <w:r w:rsidR="0036287C">
        <w:rPr>
          <w:rFonts w:asciiTheme="majorHAnsi" w:hAnsiTheme="majorHAnsi"/>
          <w:b/>
          <w:i/>
          <w:szCs w:val="24"/>
        </w:rPr>
        <w:t xml:space="preserve">resent Address            </w:t>
      </w:r>
      <w:r w:rsidR="00541B7F">
        <w:rPr>
          <w:rFonts w:asciiTheme="majorHAnsi" w:hAnsiTheme="majorHAnsi"/>
          <w:b/>
          <w:i/>
          <w:szCs w:val="24"/>
        </w:rPr>
        <w:t xml:space="preserve">: </w:t>
      </w:r>
      <w:r w:rsidRPr="0036287C">
        <w:rPr>
          <w:rFonts w:asciiTheme="majorHAnsi" w:hAnsiTheme="majorHAnsi"/>
          <w:b/>
          <w:i/>
          <w:szCs w:val="24"/>
        </w:rPr>
        <w:t xml:space="preserve"> Dubai, UAE.</w:t>
      </w:r>
    </w:p>
    <w:sectPr w:rsidR="00D74088" w:rsidRPr="0036287C" w:rsidSect="00D74088">
      <w:type w:val="continuous"/>
      <w:pgSz w:w="11909" w:h="16834" w:code="9"/>
      <w:pgMar w:top="1296" w:right="1267" w:bottom="619" w:left="821" w:header="0" w:footer="0" w:gutter="0"/>
      <w:cols w:num="2" w:space="720" w:equalWidth="0">
        <w:col w:w="2792" w:space="720"/>
        <w:col w:w="629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A2" w:rsidRDefault="004269A2" w:rsidP="008C2345">
      <w:r>
        <w:separator/>
      </w:r>
    </w:p>
  </w:endnote>
  <w:endnote w:type="continuationSeparator" w:id="0">
    <w:p w:rsidR="004269A2" w:rsidRDefault="004269A2" w:rsidP="008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A2" w:rsidRDefault="004269A2" w:rsidP="008C2345">
      <w:r>
        <w:separator/>
      </w:r>
    </w:p>
  </w:footnote>
  <w:footnote w:type="continuationSeparator" w:id="0">
    <w:p w:rsidR="004269A2" w:rsidRDefault="004269A2" w:rsidP="008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7EC1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84F89CBA">
      <w:start w:val="1"/>
      <w:numFmt w:val="bullet"/>
      <w:lvlText w:val=""/>
      <w:lvlJc w:val="left"/>
    </w:lvl>
    <w:lvl w:ilvl="1" w:tplc="FF201EB2">
      <w:start w:val="1"/>
      <w:numFmt w:val="bullet"/>
      <w:lvlText w:val=""/>
      <w:lvlJc w:val="left"/>
    </w:lvl>
    <w:lvl w:ilvl="2" w:tplc="E0EC46C0">
      <w:start w:val="1"/>
      <w:numFmt w:val="bullet"/>
      <w:lvlText w:val=""/>
      <w:lvlJc w:val="left"/>
    </w:lvl>
    <w:lvl w:ilvl="3" w:tplc="A11885E0">
      <w:start w:val="1"/>
      <w:numFmt w:val="bullet"/>
      <w:lvlText w:val=""/>
      <w:lvlJc w:val="left"/>
    </w:lvl>
    <w:lvl w:ilvl="4" w:tplc="7BBE8EBA">
      <w:start w:val="1"/>
      <w:numFmt w:val="bullet"/>
      <w:lvlText w:val=""/>
      <w:lvlJc w:val="left"/>
    </w:lvl>
    <w:lvl w:ilvl="5" w:tplc="0D54C8AC">
      <w:start w:val="1"/>
      <w:numFmt w:val="bullet"/>
      <w:lvlText w:val=""/>
      <w:lvlJc w:val="left"/>
    </w:lvl>
    <w:lvl w:ilvl="6" w:tplc="FDCCFEEE">
      <w:start w:val="1"/>
      <w:numFmt w:val="bullet"/>
      <w:lvlText w:val=""/>
      <w:lvlJc w:val="left"/>
    </w:lvl>
    <w:lvl w:ilvl="7" w:tplc="97A2B74A">
      <w:start w:val="1"/>
      <w:numFmt w:val="bullet"/>
      <w:lvlText w:val=""/>
      <w:lvlJc w:val="left"/>
    </w:lvl>
    <w:lvl w:ilvl="8" w:tplc="45AAE48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DA3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BB856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F328F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22174F0"/>
    <w:multiLevelType w:val="hybridMultilevel"/>
    <w:tmpl w:val="C580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07CC1"/>
    <w:multiLevelType w:val="hybridMultilevel"/>
    <w:tmpl w:val="8C02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3D04954"/>
    <w:multiLevelType w:val="hybridMultilevel"/>
    <w:tmpl w:val="238E1F28"/>
    <w:lvl w:ilvl="0" w:tplc="4A46B924">
      <w:start w:val="1"/>
      <w:numFmt w:val="bullet"/>
      <w:lvlText w:val="•"/>
      <w:lvlJc w:val="left"/>
    </w:lvl>
    <w:lvl w:ilvl="1" w:tplc="23A82F1A">
      <w:start w:val="1"/>
      <w:numFmt w:val="bullet"/>
      <w:lvlText w:val=""/>
      <w:lvlJc w:val="left"/>
    </w:lvl>
    <w:lvl w:ilvl="2" w:tplc="5EF69F4A">
      <w:start w:val="1"/>
      <w:numFmt w:val="bullet"/>
      <w:lvlText w:val=""/>
      <w:lvlJc w:val="left"/>
    </w:lvl>
    <w:lvl w:ilvl="3" w:tplc="4F9C6932">
      <w:start w:val="1"/>
      <w:numFmt w:val="bullet"/>
      <w:lvlText w:val=""/>
      <w:lvlJc w:val="left"/>
    </w:lvl>
    <w:lvl w:ilvl="4" w:tplc="0B24B9D6">
      <w:start w:val="1"/>
      <w:numFmt w:val="bullet"/>
      <w:lvlText w:val=""/>
      <w:lvlJc w:val="left"/>
    </w:lvl>
    <w:lvl w:ilvl="5" w:tplc="D4CC414C">
      <w:start w:val="1"/>
      <w:numFmt w:val="bullet"/>
      <w:lvlText w:val=""/>
      <w:lvlJc w:val="left"/>
    </w:lvl>
    <w:lvl w:ilvl="6" w:tplc="5B0C4586">
      <w:start w:val="1"/>
      <w:numFmt w:val="bullet"/>
      <w:lvlText w:val=""/>
      <w:lvlJc w:val="left"/>
    </w:lvl>
    <w:lvl w:ilvl="7" w:tplc="75AA86FE">
      <w:start w:val="1"/>
      <w:numFmt w:val="bullet"/>
      <w:lvlText w:val=""/>
      <w:lvlJc w:val="left"/>
    </w:lvl>
    <w:lvl w:ilvl="8" w:tplc="2A4A9C88">
      <w:start w:val="1"/>
      <w:numFmt w:val="bullet"/>
      <w:lvlText w:val=""/>
      <w:lvlJc w:val="left"/>
    </w:lvl>
  </w:abstractNum>
  <w:abstractNum w:abstractNumId="8">
    <w:nsid w:val="527B7F6C"/>
    <w:multiLevelType w:val="hybridMultilevel"/>
    <w:tmpl w:val="51267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612A8"/>
    <w:multiLevelType w:val="multilevel"/>
    <w:tmpl w:val="E37EE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5"/>
    <w:rsid w:val="0000328D"/>
    <w:rsid w:val="00020D6B"/>
    <w:rsid w:val="00024344"/>
    <w:rsid w:val="00057AE5"/>
    <w:rsid w:val="000F5E5A"/>
    <w:rsid w:val="00121A24"/>
    <w:rsid w:val="00184BA5"/>
    <w:rsid w:val="001A1B87"/>
    <w:rsid w:val="001C2D89"/>
    <w:rsid w:val="001F2D53"/>
    <w:rsid w:val="001F54D0"/>
    <w:rsid w:val="001F6771"/>
    <w:rsid w:val="0028545B"/>
    <w:rsid w:val="002901FD"/>
    <w:rsid w:val="002E027F"/>
    <w:rsid w:val="0036287C"/>
    <w:rsid w:val="004269A2"/>
    <w:rsid w:val="004739BC"/>
    <w:rsid w:val="004942D8"/>
    <w:rsid w:val="004B6E87"/>
    <w:rsid w:val="00522C05"/>
    <w:rsid w:val="00541B7F"/>
    <w:rsid w:val="00553B2E"/>
    <w:rsid w:val="005610D7"/>
    <w:rsid w:val="00565FBB"/>
    <w:rsid w:val="005D07F7"/>
    <w:rsid w:val="005F08A5"/>
    <w:rsid w:val="005F2562"/>
    <w:rsid w:val="006045D9"/>
    <w:rsid w:val="0064425F"/>
    <w:rsid w:val="00697468"/>
    <w:rsid w:val="00735BA1"/>
    <w:rsid w:val="00744B70"/>
    <w:rsid w:val="00794F1A"/>
    <w:rsid w:val="007B046E"/>
    <w:rsid w:val="007E5B9E"/>
    <w:rsid w:val="00822A78"/>
    <w:rsid w:val="008408A6"/>
    <w:rsid w:val="0087363F"/>
    <w:rsid w:val="008C2345"/>
    <w:rsid w:val="009137AD"/>
    <w:rsid w:val="00937072"/>
    <w:rsid w:val="00992A72"/>
    <w:rsid w:val="009E6B2E"/>
    <w:rsid w:val="00A576F8"/>
    <w:rsid w:val="00AC1A9C"/>
    <w:rsid w:val="00AC6B7D"/>
    <w:rsid w:val="00AE12F2"/>
    <w:rsid w:val="00AF662E"/>
    <w:rsid w:val="00B32FA4"/>
    <w:rsid w:val="00B50EFD"/>
    <w:rsid w:val="00C149BD"/>
    <w:rsid w:val="00C30331"/>
    <w:rsid w:val="00C50142"/>
    <w:rsid w:val="00C67728"/>
    <w:rsid w:val="00C716C1"/>
    <w:rsid w:val="00CB6A1E"/>
    <w:rsid w:val="00CB7EAA"/>
    <w:rsid w:val="00CC1251"/>
    <w:rsid w:val="00CE1B1D"/>
    <w:rsid w:val="00D254B5"/>
    <w:rsid w:val="00D74088"/>
    <w:rsid w:val="00DA56AD"/>
    <w:rsid w:val="00DA6DC5"/>
    <w:rsid w:val="00DB3D9B"/>
    <w:rsid w:val="00DD2FE4"/>
    <w:rsid w:val="00E22E51"/>
    <w:rsid w:val="00E243D5"/>
    <w:rsid w:val="00E72381"/>
    <w:rsid w:val="00E73B8A"/>
    <w:rsid w:val="00ED3165"/>
    <w:rsid w:val="00EE0087"/>
    <w:rsid w:val="00F13E9F"/>
    <w:rsid w:val="00F43CAE"/>
    <w:rsid w:val="00F524B7"/>
    <w:rsid w:val="00FD3481"/>
    <w:rsid w:val="00FE47D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4"/>
  </w:style>
  <w:style w:type="paragraph" w:styleId="Heading2">
    <w:name w:val="heading 2"/>
    <w:basedOn w:val="Normal"/>
    <w:link w:val="Heading2Char"/>
    <w:uiPriority w:val="9"/>
    <w:qFormat/>
    <w:rsid w:val="009370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345"/>
    <w:rPr>
      <w:color w:val="0000FF"/>
      <w:u w:val="single"/>
    </w:rPr>
  </w:style>
  <w:style w:type="character" w:styleId="Emphasis">
    <w:name w:val="Emphasis"/>
    <w:uiPriority w:val="20"/>
    <w:qFormat/>
    <w:rsid w:val="008C2345"/>
    <w:rPr>
      <w:rFonts w:ascii="Times New Roman" w:eastAsia="SimSun" w:hAnsi="Times New Roman" w:cs="Times New Roman"/>
      <w:i/>
      <w:iCs/>
    </w:rPr>
  </w:style>
  <w:style w:type="paragraph" w:styleId="NoSpacing">
    <w:name w:val="No Spacing"/>
    <w:qFormat/>
    <w:rsid w:val="008C2345"/>
    <w:rPr>
      <w:rFonts w:ascii="Arial" w:eastAsia="Times New Roma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C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345"/>
  </w:style>
  <w:style w:type="paragraph" w:styleId="Footer">
    <w:name w:val="footer"/>
    <w:basedOn w:val="Normal"/>
    <w:link w:val="FooterChar"/>
    <w:uiPriority w:val="99"/>
    <w:semiHidden/>
    <w:unhideWhenUsed/>
    <w:rsid w:val="008C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345"/>
  </w:style>
  <w:style w:type="paragraph" w:styleId="ListParagraph">
    <w:name w:val="List Paragraph"/>
    <w:basedOn w:val="Normal"/>
    <w:uiPriority w:val="34"/>
    <w:qFormat/>
    <w:rsid w:val="009370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3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E12F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2F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4"/>
  </w:style>
  <w:style w:type="paragraph" w:styleId="Heading2">
    <w:name w:val="heading 2"/>
    <w:basedOn w:val="Normal"/>
    <w:link w:val="Heading2Char"/>
    <w:uiPriority w:val="9"/>
    <w:qFormat/>
    <w:rsid w:val="009370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345"/>
    <w:rPr>
      <w:color w:val="0000FF"/>
      <w:u w:val="single"/>
    </w:rPr>
  </w:style>
  <w:style w:type="character" w:styleId="Emphasis">
    <w:name w:val="Emphasis"/>
    <w:uiPriority w:val="20"/>
    <w:qFormat/>
    <w:rsid w:val="008C2345"/>
    <w:rPr>
      <w:rFonts w:ascii="Times New Roman" w:eastAsia="SimSun" w:hAnsi="Times New Roman" w:cs="Times New Roman"/>
      <w:i/>
      <w:iCs/>
    </w:rPr>
  </w:style>
  <w:style w:type="paragraph" w:styleId="NoSpacing">
    <w:name w:val="No Spacing"/>
    <w:qFormat/>
    <w:rsid w:val="008C2345"/>
    <w:rPr>
      <w:rFonts w:ascii="Arial" w:eastAsia="Times New Roma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C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345"/>
  </w:style>
  <w:style w:type="paragraph" w:styleId="Footer">
    <w:name w:val="footer"/>
    <w:basedOn w:val="Normal"/>
    <w:link w:val="FooterChar"/>
    <w:uiPriority w:val="99"/>
    <w:semiHidden/>
    <w:unhideWhenUsed/>
    <w:rsid w:val="008C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345"/>
  </w:style>
  <w:style w:type="paragraph" w:styleId="ListParagraph">
    <w:name w:val="List Paragraph"/>
    <w:basedOn w:val="Normal"/>
    <w:uiPriority w:val="34"/>
    <w:qFormat/>
    <w:rsid w:val="009370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3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E12F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2F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manth.3710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42CD-37EF-4BE4-B26B-4E625E2F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2017-07-15T12:36:00Z</dcterms:created>
  <dcterms:modified xsi:type="dcterms:W3CDTF">2017-07-15T12:36:00Z</dcterms:modified>
</cp:coreProperties>
</file>