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C" w:rsidRDefault="0000314C" w:rsidP="0000314C">
      <w:pPr>
        <w:shd w:val="clear" w:color="auto" w:fill="FFFFFF"/>
        <w:spacing w:after="186" w:line="387" w:lineRule="atLeast"/>
        <w:ind w:right="-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-295275</wp:posOffset>
            </wp:positionV>
            <wp:extent cx="1095375" cy="1371600"/>
            <wp:effectExtent l="0" t="0" r="0" b="0"/>
            <wp:wrapSquare wrapText="bothSides"/>
            <wp:docPr id="1026" name="Image1" descr="E:\SUKUMAR\SUKUM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SUKUMAR M.Sc., B. Ed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251EF6" w:rsidRDefault="0000314C" w:rsidP="0000314C">
      <w:pPr>
        <w:shd w:val="clear" w:color="auto" w:fill="FFFFFF"/>
        <w:spacing w:after="186" w:line="387" w:lineRule="atLeast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7" w:history="1">
        <w:r w:rsidRPr="00E3125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SUKUMAR.372138@2freemail.com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031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251EF6" w:rsidRDefault="0000314C">
      <w:pPr>
        <w:shd w:val="clear" w:color="auto" w:fill="FFFFFF"/>
        <w:spacing w:before="360" w:after="120"/>
        <w:ind w:right="-360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Theme="majorHAnsi" w:eastAsia="Times New Roman" w:hAnsiTheme="majorHAnsi" w:cs="Times New Roman"/>
          <w:b/>
          <w:bCs/>
          <w:noProof/>
          <w:color w:val="333333"/>
          <w:sz w:val="24"/>
          <w:szCs w:val="24"/>
        </w:rPr>
        <w:pict>
          <v:shape id="1028" o:spid="_x0000_s1026" type="#_x0000_m1027" style="position:absolute;margin-left:-2.25pt;margin-top:5.55pt;width:514.5pt;height:1.5pt;flip:y;z-index:251658752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Career Objective</w:t>
      </w:r>
    </w:p>
    <w:p w:rsidR="00251EF6" w:rsidRDefault="0000314C">
      <w:pPr>
        <w:shd w:val="clear" w:color="auto" w:fill="FFFFFF"/>
        <w:spacing w:after="120"/>
        <w:ind w:right="-36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highly talented, skilled and dynamic educational leader with ten years of experience in creating effective learning environment and a proven track record in increasing student'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academic skills, is looking for a Vice Principal / HOD / Mathematics Teacher in your reputed institution.</w:t>
      </w:r>
    </w:p>
    <w:p w:rsidR="00251EF6" w:rsidRDefault="0000314C">
      <w:pPr>
        <w:shd w:val="clear" w:color="auto" w:fill="FFFFFF"/>
        <w:spacing w:after="120" w:line="387" w:lineRule="atLeast"/>
        <w:ind w:right="-360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Summary of Skills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Possess in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depth knowledge of budget, school curriculum and performance standard development.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Possess excellent leadership quali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ties and team building skills.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depth knowledge of classroom evaluation and school administration.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Possess excellent written and verbal communication skills.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Experienced in assessing teachers' performance and students' progress.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create schoo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 vision and mission statement.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Possess excellent management and organizational skills.</w:t>
      </w:r>
    </w:p>
    <w:p w:rsidR="00251EF6" w:rsidRDefault="0000314C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introduce new policies on school safety and security.</w:t>
      </w:r>
    </w:p>
    <w:p w:rsidR="00251EF6" w:rsidRDefault="0000314C">
      <w:pPr>
        <w:shd w:val="clear" w:color="auto" w:fill="FFFFFF"/>
        <w:tabs>
          <w:tab w:val="left" w:pos="2745"/>
        </w:tabs>
        <w:spacing w:before="120" w:after="120" w:line="240" w:lineRule="auto"/>
        <w:ind w:right="-36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</w:rPr>
        <w:t>Work Experience</w:t>
      </w: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</w:rPr>
        <w:tab/>
      </w:r>
    </w:p>
    <w:p w:rsidR="00251EF6" w:rsidRDefault="0000314C">
      <w:pPr>
        <w:shd w:val="clear" w:color="auto" w:fill="FFFFFF"/>
        <w:tabs>
          <w:tab w:val="left" w:pos="2745"/>
        </w:tabs>
        <w:spacing w:before="120" w:after="120" w:line="240" w:lineRule="auto"/>
        <w:ind w:right="-360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</w:rPr>
        <w:t>Vice Principal, June 2015 - Present,</w:t>
      </w:r>
    </w:p>
    <w:p w:rsidR="00251EF6" w:rsidRDefault="0000314C">
      <w:p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b/>
          <w:color w:val="333333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Assistant Principal, May 2013 – May 2015.</w:t>
      </w:r>
    </w:p>
    <w:p w:rsidR="00251EF6" w:rsidRDefault="0000314C">
      <w:pPr>
        <w:shd w:val="clear" w:color="auto" w:fill="FFFFFF"/>
        <w:spacing w:before="120" w:after="120" w:line="240" w:lineRule="auto"/>
        <w:ind w:right="-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Aklavya International School, (ICSE &amp; ISC Curriculum)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251EF6" w:rsidRDefault="0000314C">
      <w:pPr>
        <w:numPr>
          <w:ilvl w:val="0"/>
          <w:numId w:val="2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Assisting Principals in hiring teachers and evaluating their performance.</w:t>
      </w:r>
    </w:p>
    <w:p w:rsidR="00251EF6" w:rsidRDefault="0000314C">
      <w:pPr>
        <w:numPr>
          <w:ilvl w:val="0"/>
          <w:numId w:val="2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ICSE Council Work (Enrollment of the Students &amp; Registration Work).</w:t>
      </w:r>
    </w:p>
    <w:p w:rsidR="00251EF6" w:rsidRDefault="0000314C">
      <w:pPr>
        <w:numPr>
          <w:ilvl w:val="0"/>
          <w:numId w:val="2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Reviewing and building positive learning environment for 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udents.</w:t>
      </w:r>
    </w:p>
    <w:p w:rsidR="00251EF6" w:rsidRDefault="0000314C">
      <w:pPr>
        <w:numPr>
          <w:ilvl w:val="0"/>
          <w:numId w:val="2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Monitoring and taking appropriate action against misbehaving students.</w:t>
      </w:r>
    </w:p>
    <w:p w:rsidR="00251EF6" w:rsidRDefault="0000314C">
      <w:pPr>
        <w:numPr>
          <w:ilvl w:val="0"/>
          <w:numId w:val="2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Organizing and supervising extracurricular activities in the school.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Meeting parents and discussing their concern over safety and education quality.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Encouraging sports activitie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 and contributing to the budget process.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Handled entire school activities in the absence of the Principal.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Prepared school calendar and handled purchase of study materials for the school.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Inspected safety and security measures and ensure no relapse.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cted mock drill for safety and ensured all students and staff are capable of handling any unfortunate situations.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Coordinated transportation, cafeteria services, and other support services.</w:t>
      </w:r>
    </w:p>
    <w:p w:rsidR="00251EF6" w:rsidRDefault="0000314C">
      <w:pPr>
        <w:numPr>
          <w:ilvl w:val="0"/>
          <w:numId w:val="3"/>
        </w:numPr>
        <w:shd w:val="clear" w:color="auto" w:fill="FFFFFF"/>
        <w:spacing w:before="60" w:after="60" w:line="240" w:lineRule="auto"/>
        <w:ind w:right="-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Resolved staffing issues by speaking them individually and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recommended promotion of deserving candidate.</w:t>
      </w:r>
    </w:p>
    <w:p w:rsidR="00251EF6" w:rsidRDefault="0000314C">
      <w:pPr>
        <w:spacing w:after="0" w:line="240" w:lineRule="auto"/>
        <w:ind w:right="-360"/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Mathematics Teacher </w:t>
      </w:r>
    </w:p>
    <w:p w:rsidR="00251EF6" w:rsidRDefault="0000314C">
      <w:pPr>
        <w:pStyle w:val="ListParagraph"/>
        <w:numPr>
          <w:ilvl w:val="0"/>
          <w:numId w:val="4"/>
        </w:numPr>
        <w:spacing w:before="60" w:after="60"/>
        <w:ind w:right="-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Kuyilapalayam Hr.Sec.School, Kuyilapalayam, Villupuram District, since 2007 to 2009.</w:t>
      </w:r>
    </w:p>
    <w:p w:rsidR="00251EF6" w:rsidRDefault="0000314C">
      <w:pPr>
        <w:pStyle w:val="ListParagraph"/>
        <w:numPr>
          <w:ilvl w:val="0"/>
          <w:numId w:val="4"/>
        </w:numPr>
        <w:spacing w:before="60" w:after="60"/>
        <w:ind w:right="-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Sri Sampourna Vidyalayam, Puducherry, since 2009 to 2011.</w:t>
      </w:r>
    </w:p>
    <w:p w:rsidR="00251EF6" w:rsidRDefault="0000314C">
      <w:pPr>
        <w:pStyle w:val="ListParagraph"/>
        <w:numPr>
          <w:ilvl w:val="0"/>
          <w:numId w:val="4"/>
        </w:numPr>
        <w:spacing w:before="60" w:after="60"/>
        <w:ind w:right="-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S.D.A. Hr. Sec. School, Puducherry, since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2013.</w:t>
      </w:r>
    </w:p>
    <w:p w:rsidR="00251EF6" w:rsidRDefault="0000314C">
      <w:pPr>
        <w:pStyle w:val="ListParagraph"/>
        <w:numPr>
          <w:ilvl w:val="0"/>
          <w:numId w:val="4"/>
        </w:numPr>
        <w:spacing w:before="60" w:after="60"/>
        <w:ind w:right="-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Aklavya International School, Puducherry, since 2013 to present.</w:t>
      </w:r>
    </w:p>
    <w:p w:rsidR="00251EF6" w:rsidRDefault="0000314C">
      <w:pPr>
        <w:spacing w:after="0"/>
        <w:ind w:right="-36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shd w:val="clear" w:color="auto" w:fill="FFFFFF"/>
        </w:rPr>
        <w:t>Responsibilities Executed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Possess strong communication and analytical skills and have the ability to extract, interpret and present relevant information and advice to management.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 aids (Math lab, smart board etc.) to give concrete idea of the concepts to the students.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Concentrates on feedback from students.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Keeps good relation with the students.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Strong interpersonal abilities, with the ability to communicate and work with perso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nnel from a wide verity of professional disciplines and nationalities.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organized capable of operating to tight deadlines.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Conducted counseling program for class X &amp;XII.</w:t>
      </w:r>
    </w:p>
    <w:p w:rsidR="00251EF6" w:rsidRDefault="0000314C">
      <w:pPr>
        <w:numPr>
          <w:ilvl w:val="0"/>
          <w:numId w:val="5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skills.</w:t>
      </w:r>
    </w:p>
    <w:p w:rsidR="00251EF6" w:rsidRDefault="0000314C">
      <w:pPr>
        <w:shd w:val="clear" w:color="auto" w:fill="FFFFFF"/>
        <w:spacing w:after="0" w:line="440" w:lineRule="atLeast"/>
        <w:ind w:right="-36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Achievements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teacher award in School in Aklavya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School (ICSE &amp; ISC).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Best Initiative and Impact Creator award.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 result in every class.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recognition by Principal and the Management for good work.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Promoted as a High School Co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Ordinator and Academic Co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Ordinator.</w:t>
      </w:r>
    </w:p>
    <w:p w:rsidR="00251EF6" w:rsidRDefault="0000314C">
      <w:pPr>
        <w:numPr>
          <w:ilvl w:val="0"/>
          <w:numId w:val="1"/>
        </w:numPr>
        <w:shd w:val="clear" w:color="auto" w:fill="FFFFFF"/>
        <w:spacing w:before="60" w:after="6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Promoted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Vice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Principal.</w:t>
      </w:r>
    </w:p>
    <w:p w:rsidR="00251EF6" w:rsidRDefault="0000314C">
      <w:pPr>
        <w:shd w:val="clear" w:color="auto" w:fill="FFFFFF"/>
        <w:spacing w:after="0" w:line="440" w:lineRule="atLeast"/>
        <w:ind w:left="102" w:right="-36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Academic Qualification</w:t>
      </w:r>
    </w:p>
    <w:p w:rsidR="00251EF6" w:rsidRDefault="0000314C">
      <w:pPr>
        <w:numPr>
          <w:ilvl w:val="0"/>
          <w:numId w:val="9"/>
        </w:num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Masters Degree in Mathematics (2009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2011) from Alagappa University, with 62.3% marks.</w:t>
      </w:r>
    </w:p>
    <w:p w:rsidR="00251EF6" w:rsidRDefault="0000314C">
      <w:pPr>
        <w:numPr>
          <w:ilvl w:val="0"/>
          <w:numId w:val="9"/>
        </w:num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of Education (2006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2007) from Pondicherry University, with 76.35% (Distinction).</w:t>
      </w:r>
    </w:p>
    <w:p w:rsidR="00251EF6" w:rsidRDefault="0000314C">
      <w:pPr>
        <w:numPr>
          <w:ilvl w:val="0"/>
          <w:numId w:val="9"/>
        </w:num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Bachelors Degree in Mathematics (20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2006) from Thiruvalluvar University, with 74.25% marks.</w:t>
      </w:r>
    </w:p>
    <w:p w:rsidR="00251EF6" w:rsidRDefault="0000314C">
      <w:pPr>
        <w:numPr>
          <w:ilvl w:val="0"/>
          <w:numId w:val="9"/>
        </w:num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Higher Secondary (2001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2003) from Jeevanandam Govt. Hr. Sec. School, Puducherry, with 67% marks.</w:t>
      </w:r>
    </w:p>
    <w:p w:rsidR="00251EF6" w:rsidRDefault="0000314C">
      <w:pPr>
        <w:numPr>
          <w:ilvl w:val="0"/>
          <w:numId w:val="9"/>
        </w:numPr>
        <w:shd w:val="clear" w:color="auto" w:fill="FFFFFF"/>
        <w:spacing w:after="0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Secondary (S.S.L.C) (2000 </w:t>
      </w:r>
      <w:r>
        <w:rPr>
          <w:rFonts w:ascii="Georgia" w:eastAsia="Times New Roman" w:hAnsi="Georgia" w:cs="Helvetica"/>
          <w:color w:val="000000"/>
          <w:sz w:val="27"/>
          <w:szCs w:val="27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2001) from S.D.A. Hr. Sec. School, Puducherry, with 80% marks.</w:t>
      </w:r>
    </w:p>
    <w:p w:rsidR="00251EF6" w:rsidRDefault="00251EF6">
      <w:pPr>
        <w:shd w:val="clear" w:color="auto" w:fill="FFFFFF"/>
        <w:tabs>
          <w:tab w:val="left" w:pos="720"/>
        </w:tabs>
        <w:spacing w:after="0"/>
        <w:ind w:left="720"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EF6" w:rsidRDefault="0000314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ARATION</w:t>
      </w:r>
    </w:p>
    <w:p w:rsidR="00251EF6" w:rsidRDefault="0000314C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hereby, declare that the information and fact stated above are true and correct to the best of my knowledge and belief.</w:t>
      </w:r>
      <w:bookmarkStart w:id="0" w:name="_GoBack"/>
      <w:bookmarkEnd w:id="0"/>
    </w:p>
    <w:sectPr w:rsidR="00251EF6">
      <w:pgSz w:w="11907" w:h="16839" w:code="9"/>
      <w:pgMar w:top="540" w:right="144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1EC49D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B14EA4BE"/>
    <w:lvl w:ilvl="0" w:tplc="B588A95E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F3E663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C67C17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D70472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5AA6F7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8D06A2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1794DA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09CAED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F6"/>
    <w:rsid w:val="0000314C"/>
    <w:rsid w:val="002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UMAR.3721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3398</Characters>
  <Application>Microsoft Office Word</Application>
  <DocSecurity>0</DocSecurity>
  <Lines>28</Lines>
  <Paragraphs>7</Paragraphs>
  <ScaleCrop>false</ScaleCrop>
  <Company>achariya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45</cp:revision>
  <dcterms:created xsi:type="dcterms:W3CDTF">2017-05-20T18:52:00Z</dcterms:created>
  <dcterms:modified xsi:type="dcterms:W3CDTF">2017-08-19T07:44:00Z</dcterms:modified>
</cp:coreProperties>
</file>