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233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pt;margin-top:29pt;width:102pt;height:102pt;z-index:-14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FFFF"/>
          <w:sz w:val="70"/>
          <w:szCs w:val="70"/>
        </w:rPr>
        <w:t>ri</w:t>
      </w:r>
      <w:proofErr w:type="spellEnd"/>
      <w:proofErr w:type="gramEnd"/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27" type="#_x0000_t75" style="position:absolute;margin-left:78pt;margin-top:32pt;width:35pt;height:1158pt;z-index:-13;mso-position-horizontal-relative:text;mso-position-vertical-relative:text" o:allowincell="f">
            <v:imagedata r:id="rId7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2012-01 -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2017-08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2010-06 -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2011-12</w:t>
      </w:r>
    </w:p>
    <w:p w:rsidR="00F233DA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color w:val="002E5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 w:rsidRPr="00F233DA">
        <w:rPr>
          <w:rFonts w:ascii="Arimo" w:hAnsi="Arimo" w:cs="Arimo"/>
          <w:b/>
          <w:bCs/>
          <w:color w:val="002E58"/>
          <w:sz w:val="28"/>
          <w:szCs w:val="28"/>
        </w:rPr>
        <w:lastRenderedPageBreak/>
        <w:t>Rassal</w:t>
      </w:r>
      <w:proofErr w:type="spellEnd"/>
      <w:r w:rsidRPr="00F233DA">
        <w:rPr>
          <w:rFonts w:ascii="Arimo" w:hAnsi="Arimo" w:cs="Arimo"/>
          <w:b/>
          <w:bCs/>
          <w:color w:val="002E58"/>
          <w:sz w:val="28"/>
          <w:szCs w:val="28"/>
        </w:rPr>
        <w:t xml:space="preserve"> </w:t>
      </w:r>
      <w:r w:rsidR="00F233DA" w:rsidRPr="00F233DA">
        <w:rPr>
          <w:rFonts w:ascii="Arimo" w:hAnsi="Arimo" w:cs="Arimo"/>
          <w:b/>
          <w:bCs/>
          <w:color w:val="002E58"/>
          <w:sz w:val="28"/>
          <w:szCs w:val="28"/>
        </w:rPr>
        <w:t xml:space="preserve">                           </w:t>
      </w:r>
    </w:p>
    <w:p w:rsidR="00FA4822" w:rsidRPr="00F233DA" w:rsidRDefault="00F2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3DA">
        <w:rPr>
          <w:rFonts w:ascii="Arimo" w:hAnsi="Arimo" w:cs="Arimo"/>
          <w:b/>
          <w:bCs/>
          <w:color w:val="002E58"/>
          <w:sz w:val="28"/>
          <w:szCs w:val="28"/>
        </w:rPr>
        <w:t xml:space="preserve"> </w:t>
      </w:r>
      <w:hyperlink r:id="rId8" w:history="1">
        <w:r w:rsidRPr="00CA1387">
          <w:rPr>
            <w:rStyle w:val="Hyperlink"/>
            <w:rFonts w:ascii="Arimo" w:hAnsi="Arimo" w:cs="Arimo"/>
            <w:b/>
            <w:bCs/>
            <w:sz w:val="28"/>
            <w:szCs w:val="28"/>
          </w:rPr>
          <w:t>rassal.373824@2freemail.com</w:t>
        </w:r>
      </w:hyperlink>
      <w:r>
        <w:rPr>
          <w:rFonts w:ascii="Arimo" w:hAnsi="Arimo" w:cs="Arimo"/>
          <w:b/>
          <w:bCs/>
          <w:color w:val="002E58"/>
          <w:sz w:val="28"/>
          <w:szCs w:val="28"/>
        </w:rPr>
        <w:t xml:space="preserve">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002E58"/>
          <w:sz w:val="44"/>
          <w:szCs w:val="44"/>
        </w:rPr>
        <w:t>Procurement/Logistics/ Supply Chain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002E58"/>
          <w:sz w:val="44"/>
          <w:szCs w:val="44"/>
        </w:rPr>
        <w:t>Management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002E58"/>
          <w:sz w:val="44"/>
          <w:szCs w:val="44"/>
        </w:rPr>
        <w:t>Experience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8"/>
          <w:szCs w:val="38"/>
        </w:rPr>
        <w:t>Procurement officer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Lulu Group International LLC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2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Lead department in developing and implementing purchasing strategies for goods.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Responsible for planning, developing and buying goods, parts, supplies and equipment is in a timely and cost-effective way while maintaining appropriate quality standards and specifications.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Lead role in component and material procurement to include supplier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280" w:right="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30"/>
          <w:szCs w:val="30"/>
        </w:rPr>
        <w:t>selection</w:t>
      </w:r>
      <w:proofErr w:type="gramEnd"/>
      <w:r>
        <w:rPr>
          <w:rFonts w:ascii="Arimo" w:hAnsi="Arimo" w:cs="Arimo"/>
          <w:color w:val="343434"/>
          <w:sz w:val="30"/>
          <w:szCs w:val="30"/>
        </w:rPr>
        <w:t>, price bench marking and price negotiation for production and associated deployment works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Lead role in supplier relationship management including contract negotiation, monitoring supplier </w:t>
      </w:r>
      <w:proofErr w:type="spellStart"/>
      <w:r>
        <w:rPr>
          <w:rFonts w:ascii="Arimo" w:hAnsi="Arimo" w:cs="Arimo"/>
          <w:color w:val="343434"/>
          <w:sz w:val="30"/>
          <w:szCs w:val="30"/>
        </w:rPr>
        <w:t>performance</w:t>
      </w:r>
      <w:proofErr w:type="gramStart"/>
      <w:r>
        <w:rPr>
          <w:rFonts w:ascii="Arimo" w:hAnsi="Arimo" w:cs="Arimo"/>
          <w:color w:val="343434"/>
          <w:sz w:val="30"/>
          <w:szCs w:val="30"/>
        </w:rPr>
        <w:t>,and</w:t>
      </w:r>
      <w:proofErr w:type="spellEnd"/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total cost management objectives and ensure adherence to contractual commitments.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Conduct studies of material costs and supplier services and recommend changes in purchasing procedures to improve service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2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>Evaluate and approve purchase requisitions (LPO</w:t>
      </w:r>
      <w:proofErr w:type="gramStart"/>
      <w:r>
        <w:rPr>
          <w:rFonts w:ascii="Arimo" w:hAnsi="Arimo" w:cs="Arimo"/>
          <w:color w:val="343434"/>
          <w:sz w:val="30"/>
          <w:szCs w:val="30"/>
        </w:rPr>
        <w:t>)and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ensure authorization as necessary to facilitate the timely purchase of new goods.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Analysis of inventory and sales with weekly, monthly, quarterly &amp; half year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30"/>
          <w:szCs w:val="30"/>
        </w:rPr>
        <w:t>for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smooth functioning of business in a profitable way by  using </w:t>
      </w:r>
      <w:r>
        <w:rPr>
          <w:rFonts w:ascii="Arimo" w:hAnsi="Arimo" w:cs="Arimo"/>
          <w:b/>
          <w:bCs/>
          <w:color w:val="343434"/>
          <w:sz w:val="30"/>
          <w:szCs w:val="30"/>
        </w:rPr>
        <w:t>SAP and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mo" w:hAnsi="Arimo" w:cs="Arimo"/>
          <w:b/>
          <w:bCs/>
          <w:color w:val="343434"/>
          <w:sz w:val="30"/>
          <w:szCs w:val="30"/>
        </w:rPr>
        <w:t>BAE.</w:t>
      </w:r>
      <w:proofErr w:type="gramEnd"/>
    </w:p>
    <w:p w:rsidR="00FA4822" w:rsidRDefault="00FA482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2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Liaison with the production and warehouse department to maintain optimum inventory and situations like out of stock and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proofErr w:type="gramStart"/>
      <w:r>
        <w:rPr>
          <w:rFonts w:ascii="Arimo" w:hAnsi="Arimo" w:cs="Arimo"/>
          <w:color w:val="343434"/>
          <w:sz w:val="30"/>
          <w:szCs w:val="30"/>
        </w:rPr>
        <w:t>overstocking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which causes production and financial losses.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2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Attends internal product development meetings to identify new product demands, schedules, and procurement needs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74" w:lineRule="auto"/>
        <w:ind w:left="280" w:right="2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Review the effectiveness of Merchandising, Planning, and performance of category buying plans.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8"/>
          <w:szCs w:val="38"/>
        </w:rPr>
        <w:t>Product Executive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 xml:space="preserve">Popular Hyundai Motor World </w:t>
      </w:r>
      <w:proofErr w:type="spellStart"/>
      <w:r>
        <w:rPr>
          <w:rFonts w:ascii="Arimo" w:hAnsi="Arimo" w:cs="Arimo"/>
          <w:b/>
          <w:bCs/>
          <w:color w:val="343434"/>
          <w:sz w:val="30"/>
          <w:szCs w:val="30"/>
        </w:rPr>
        <w:t>Pvt</w:t>
      </w:r>
      <w:proofErr w:type="spellEnd"/>
      <w:r>
        <w:rPr>
          <w:rFonts w:ascii="Arimo" w:hAnsi="Arimo" w:cs="Arimo"/>
          <w:b/>
          <w:bCs/>
          <w:color w:val="343434"/>
          <w:sz w:val="30"/>
          <w:szCs w:val="30"/>
        </w:rPr>
        <w:t xml:space="preserve"> Ltd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Co-ordination and initializing the product availability.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140" w:hanging="260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Maintains relationships with clients by providing support, information, and guidance; researching and recommending new opportunities; recommending profit and service improvements.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4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Monitoring product flows and collaboratively responds to potential delivery issues.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4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Managed all the customer grievances, queries regarding the products and services.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8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Maintains quality service by establishing and enforcing organization standards.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47" w:lineRule="auto"/>
        <w:ind w:left="280" w:right="14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Identifies product improvements or new products by remaining current on industry trends, market activities, and competitors. 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" w:lineRule="exact"/>
        <w:rPr>
          <w:rFonts w:ascii="Arimo" w:hAnsi="Arimo" w:cs="Arimo"/>
          <w:color w:val="343434"/>
          <w:sz w:val="30"/>
          <w:szCs w:val="30"/>
        </w:rPr>
      </w:pPr>
    </w:p>
    <w:p w:rsidR="00FA4822" w:rsidRDefault="00262D91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60"/>
        <w:jc w:val="both"/>
        <w:rPr>
          <w:rFonts w:ascii="Arimo" w:hAnsi="Arimo" w:cs="Arimo"/>
          <w:color w:val="343434"/>
          <w:sz w:val="30"/>
          <w:szCs w:val="30"/>
        </w:rPr>
      </w:pPr>
      <w:r>
        <w:rPr>
          <w:rFonts w:ascii="Arimo" w:hAnsi="Arimo" w:cs="Arimo"/>
          <w:color w:val="343434"/>
          <w:sz w:val="30"/>
          <w:szCs w:val="30"/>
        </w:rPr>
        <w:t xml:space="preserve">Contributes to team effort by accomplishing related results as needed. </w:t>
      </w:r>
    </w:p>
    <w:p w:rsidR="00FA4822" w:rsidRDefault="00262D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FA4822" w:rsidRDefault="00F2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36.75pt;height:36.75pt">
            <v:imagedata r:id="rId9" o:title=""/>
          </v:shape>
        </w:pict>
      </w:r>
      <w:r w:rsidR="00262D91">
        <w:rPr>
          <w:rFonts w:ascii="Arimo" w:hAnsi="Arimo" w:cs="Arimo"/>
          <w:b/>
          <w:bCs/>
          <w:color w:val="002E58"/>
          <w:sz w:val="44"/>
          <w:szCs w:val="44"/>
        </w:rPr>
        <w:t xml:space="preserve"> Summary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28" type="#_x0000_t75" style="position:absolute;margin-left:0;margin-top:-387.95pt;width:257pt;height:330pt;z-index:-12;mso-position-horizontal-relative:text;mso-position-vertical-relative:text" o:allowincell="f">
            <v:imagedata r:id="rId10" o:title=""/>
          </v:shape>
        </w:pict>
      </w: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34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30"/>
          <w:szCs w:val="30"/>
        </w:rPr>
        <w:t xml:space="preserve">A topnotch Procurement Officer with 7 </w:t>
      </w:r>
      <w:proofErr w:type="spellStart"/>
      <w:r>
        <w:rPr>
          <w:rFonts w:ascii="Arimo" w:hAnsi="Arimo" w:cs="Arimo"/>
          <w:color w:val="343434"/>
          <w:sz w:val="30"/>
          <w:szCs w:val="30"/>
        </w:rPr>
        <w:t>years experience</w:t>
      </w:r>
      <w:proofErr w:type="spellEnd"/>
      <w:r>
        <w:rPr>
          <w:rFonts w:ascii="Arimo" w:hAnsi="Arimo" w:cs="Arimo"/>
          <w:color w:val="343434"/>
          <w:sz w:val="30"/>
          <w:szCs w:val="30"/>
        </w:rPr>
        <w:t xml:space="preserve"> with strong and decisive executive leadership in the retail and automotive industry and extensive background in complex and challenging environments with proven ability to represent the company with Principals.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</w:t>
      </w:r>
      <w:proofErr w:type="gramStart"/>
      <w:r>
        <w:rPr>
          <w:rFonts w:ascii="Arimo" w:hAnsi="Arimo" w:cs="Arimo"/>
          <w:color w:val="343434"/>
          <w:sz w:val="30"/>
          <w:szCs w:val="30"/>
        </w:rPr>
        <w:t>Skills in communication, negotiation, planning, organizing, MS office, SAP, BAE and people management that is honed through managing multi-skilled teams.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Professional with a Bachelor of Business Administration (B.B.A.) focused in Business Management and administration, General from MES college, India.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FA4822" w:rsidRDefault="00F2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36.75pt;height:36.75pt">
            <v:imagedata r:id="rId11" o:title=""/>
          </v:shape>
        </w:pict>
      </w:r>
      <w:r w:rsidR="00262D91">
        <w:rPr>
          <w:rFonts w:ascii="Arimo" w:hAnsi="Arimo" w:cs="Arimo"/>
          <w:b/>
          <w:bCs/>
          <w:color w:val="002E58"/>
          <w:sz w:val="44"/>
          <w:szCs w:val="44"/>
        </w:rPr>
        <w:t xml:space="preserve"> Personal Info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Address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DUBAI-UAE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Date of birth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1987-04-02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Citizenship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Indian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A4822">
          <w:pgSz w:w="19800" w:h="28000"/>
          <w:pgMar w:top="654" w:right="620" w:bottom="1440" w:left="580" w:header="720" w:footer="720" w:gutter="0"/>
          <w:cols w:num="3" w:space="800" w:equalWidth="0">
            <w:col w:w="1820" w:space="760"/>
            <w:col w:w="10100" w:space="800"/>
            <w:col w:w="5120"/>
          </w:cols>
          <w:noEndnote/>
        </w:sect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374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2017-05 - present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2007-06 -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2010-05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2005-06 -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2007-06</w:t>
      </w:r>
    </w:p>
    <w:p w:rsidR="00FA4822" w:rsidRDefault="00262D9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002E58"/>
          <w:sz w:val="44"/>
          <w:szCs w:val="44"/>
        </w:rPr>
        <w:t>Education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7"/>
          <w:szCs w:val="37"/>
        </w:rPr>
        <w:t>Certification for Logistics &amp; Supply Chain Management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Pursued from Blue Ocean Academy -Dubai-UAE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Retail, Business Development, Training, HR &amp; Admin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The Golden Globe Tigers Award 2017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8"/>
          <w:szCs w:val="38"/>
        </w:rPr>
        <w:t>Mahatma Gandhi University MES College, India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100" w:right="424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BBA</w:t>
      </w:r>
      <w:r>
        <w:rPr>
          <w:rFonts w:ascii="Arimo" w:hAnsi="Arimo" w:cs="Arimo"/>
          <w:color w:val="343434"/>
          <w:sz w:val="30"/>
          <w:szCs w:val="30"/>
        </w:rPr>
        <w:t>: Bachelor of Business Administration</w:t>
      </w:r>
      <w:r>
        <w:rPr>
          <w:rFonts w:ascii="Arimo" w:hAnsi="Arimo" w:cs="Arimo"/>
          <w:b/>
          <w:bCs/>
          <w:color w:val="343434"/>
          <w:sz w:val="30"/>
          <w:szCs w:val="30"/>
        </w:rPr>
        <w:t xml:space="preserve"> </w:t>
      </w:r>
      <w:r>
        <w:rPr>
          <w:rFonts w:ascii="Arimo" w:hAnsi="Arimo" w:cs="Arimo"/>
          <w:color w:val="343434"/>
          <w:sz w:val="30"/>
          <w:szCs w:val="30"/>
        </w:rPr>
        <w:t>65% of marks.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Member of National Service Scheme Club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 xml:space="preserve">Coursework in Business </w:t>
      </w:r>
      <w:proofErr w:type="gramStart"/>
      <w:r>
        <w:rPr>
          <w:rFonts w:ascii="Arimo" w:hAnsi="Arimo" w:cs="Arimo"/>
          <w:color w:val="343434"/>
          <w:sz w:val="30"/>
          <w:szCs w:val="30"/>
        </w:rPr>
        <w:t>Administration ,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Management &amp; communication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8"/>
          <w:szCs w:val="38"/>
        </w:rPr>
        <w:t xml:space="preserve">Al </w:t>
      </w:r>
      <w:proofErr w:type="spellStart"/>
      <w:r>
        <w:rPr>
          <w:rFonts w:ascii="Arimo" w:hAnsi="Arimo" w:cs="Arimo"/>
          <w:b/>
          <w:bCs/>
          <w:color w:val="343434"/>
          <w:sz w:val="38"/>
          <w:szCs w:val="38"/>
        </w:rPr>
        <w:t>Manar</w:t>
      </w:r>
      <w:proofErr w:type="spellEnd"/>
      <w:r>
        <w:rPr>
          <w:rFonts w:ascii="Arimo" w:hAnsi="Arimo" w:cs="Arimo"/>
          <w:b/>
          <w:bCs/>
          <w:color w:val="343434"/>
          <w:sz w:val="38"/>
          <w:szCs w:val="38"/>
        </w:rPr>
        <w:t xml:space="preserve"> senior secondary school -India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mo" w:hAnsi="Arimo" w:cs="Arimo"/>
          <w:color w:val="343434"/>
          <w:sz w:val="30"/>
          <w:szCs w:val="30"/>
        </w:rPr>
        <w:t>AISSCE-68% of marks.</w:t>
      </w:r>
      <w:proofErr w:type="gramEnd"/>
    </w:p>
    <w:p w:rsidR="00FA4822" w:rsidRDefault="00FA482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 xml:space="preserve">Team Leader </w:t>
      </w:r>
      <w:proofErr w:type="gramStart"/>
      <w:r>
        <w:rPr>
          <w:rFonts w:ascii="Arimo" w:hAnsi="Arimo" w:cs="Arimo"/>
          <w:color w:val="343434"/>
          <w:sz w:val="30"/>
          <w:szCs w:val="30"/>
        </w:rPr>
        <w:t>Of</w:t>
      </w:r>
      <w:proofErr w:type="gramEnd"/>
      <w:r>
        <w:rPr>
          <w:rFonts w:ascii="Arimo" w:hAnsi="Arimo" w:cs="Arimo"/>
          <w:color w:val="343434"/>
          <w:sz w:val="30"/>
          <w:szCs w:val="30"/>
        </w:rPr>
        <w:t xml:space="preserve"> Arts &amp; Sports club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F233DA"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36.75pt;height:36pt">
            <v:imagedata r:id="rId12" o:title=""/>
          </v:shape>
        </w:pict>
      </w:r>
      <w:r>
        <w:rPr>
          <w:rFonts w:ascii="Arimo" w:hAnsi="Arimo" w:cs="Arimo"/>
          <w:b/>
          <w:bCs/>
          <w:color w:val="002E58"/>
          <w:sz w:val="44"/>
          <w:szCs w:val="44"/>
        </w:rPr>
        <w:t xml:space="preserve"> Languages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English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1" type="#_x0000_t75" style="position:absolute;margin-left:174pt;margin-top:11.25pt;width:83pt;height:15pt;z-index:-11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Hindi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2" type="#_x0000_t75" style="position:absolute;margin-left:174pt;margin-top:11.25pt;width:83pt;height:15pt;z-index:-10;mso-position-horizontal-relative:text;mso-position-vertical-relative:text" o:allowincell="f">
            <v:imagedata r:id="rId14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Intermediate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Arabic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3" type="#_x0000_t75" style="position:absolute;margin-left:174pt;margin-top:11.25pt;width:83pt;height:15pt;z-index:-9;mso-position-horizontal-relative:text;mso-position-vertical-relative:text" o:allowincell="f">
            <v:imagedata r:id="rId15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Intermediate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Tami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4" type="#_x0000_t75" style="position:absolute;margin-left:174pt;margin-top:11.25pt;width:83pt;height:15pt;z-index:-8;mso-position-horizontal-relative:text;mso-position-vertical-relative:text" o:allowincell="f">
            <v:imagedata r:id="rId15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29"/>
          <w:szCs w:val="29"/>
        </w:rPr>
        <w:t>Intermediate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Malayalam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5" type="#_x0000_t75" style="position:absolute;margin-left:174pt;margin-top:11.25pt;width:83pt;height:15pt;z-index:-7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A4822" w:rsidRDefault="00F2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36.75pt;height:36.75pt">
            <v:imagedata r:id="rId16" o:title=""/>
          </v:shape>
        </w:pict>
      </w:r>
      <w:r w:rsidR="00262D91">
        <w:rPr>
          <w:rFonts w:ascii="Arimo" w:hAnsi="Arimo" w:cs="Arimo"/>
          <w:b/>
          <w:bCs/>
          <w:color w:val="002E58"/>
          <w:sz w:val="44"/>
          <w:szCs w:val="44"/>
        </w:rPr>
        <w:t xml:space="preserve"> Skills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Multi-tasking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6" type="#_x0000_t75" style="position:absolute;margin-left:174pt;margin-top:11.25pt;width:83pt;height:15pt;z-index:-6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SAP, BAE and MS Office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7" type="#_x0000_t75" style="position:absolute;margin-left:174pt;margin-top:11.25pt;width:83pt;height:15pt;z-index:-5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Supervising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8" type="#_x0000_t75" style="position:absolute;margin-left:174pt;margin-top:11.25pt;width:83pt;height:15pt;z-index:-4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Leadership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39" type="#_x0000_t75" style="position:absolute;margin-left:174pt;margin-top:11.25pt;width:83pt;height:15pt;z-index:-3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Planning and Organizing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40" type="#_x0000_t75" style="position:absolute;margin-left:174pt;margin-top:11.25pt;width:83pt;height:15pt;z-index:-2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b/>
          <w:bCs/>
          <w:color w:val="343434"/>
          <w:sz w:val="30"/>
          <w:szCs w:val="30"/>
        </w:rPr>
        <w:t>Inventory Management</w:t>
      </w:r>
    </w:p>
    <w:p w:rsidR="00FA4822" w:rsidRDefault="00F233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233DA">
        <w:rPr>
          <w:noProof/>
        </w:rPr>
        <w:pict>
          <v:shape id="_x0000_s1041" type="#_x0000_t75" style="position:absolute;margin-left:174pt;margin-top:11.25pt;width:83pt;height:15pt;z-index:-1;mso-position-horizontal-relative:text;mso-position-vertical-relative:text" o:allowincell="f">
            <v:imagedata r:id="rId13" o:title=""/>
          </v:shape>
        </w:pic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4822" w:rsidRDefault="00FA482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A4822" w:rsidRDefault="00262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mo" w:hAnsi="Arimo" w:cs="Arimo"/>
          <w:color w:val="343434"/>
          <w:sz w:val="30"/>
          <w:szCs w:val="30"/>
        </w:rPr>
        <w:t>Excellent</w:t>
      </w:r>
    </w:p>
    <w:p w:rsidR="00FA4822" w:rsidRDefault="00FA4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4822">
      <w:pgSz w:w="19800" w:h="28000"/>
      <w:pgMar w:top="526" w:right="620" w:bottom="1440" w:left="580" w:header="720" w:footer="720" w:gutter="0"/>
      <w:cols w:num="3" w:space="940" w:equalWidth="0">
        <w:col w:w="1280" w:space="1300"/>
        <w:col w:w="9960" w:space="940"/>
        <w:col w:w="5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275"/>
    <w:rsid w:val="00262D91"/>
    <w:rsid w:val="00564275"/>
    <w:rsid w:val="00F233DA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3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al.373824@2freemail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2017-10-24T11:40:00Z</dcterms:created>
  <dcterms:modified xsi:type="dcterms:W3CDTF">2017-10-27T07:38:00Z</dcterms:modified>
</cp:coreProperties>
</file>