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4" w:rsidRPr="002164EE" w:rsidRDefault="00585733" w:rsidP="002164EE">
      <w:pPr>
        <w:autoSpaceDE w:val="0"/>
        <w:autoSpaceDN w:val="0"/>
        <w:adjustRightInd w:val="0"/>
        <w:spacing w:after="0" w:line="740" w:lineRule="exact"/>
        <w:jc w:val="center"/>
        <w:rPr>
          <w:rFonts w:cstheme="minorHAnsi"/>
          <w:b/>
          <w:bCs/>
          <w:color w:val="000000" w:themeColor="text1"/>
          <w:sz w:val="48"/>
          <w:szCs w:val="48"/>
        </w:rPr>
      </w:pPr>
      <w:r w:rsidRPr="002164EE">
        <w:rPr>
          <w:rFonts w:cstheme="minorHAnsi"/>
          <w:b/>
          <w:bCs/>
          <w:color w:val="000000" w:themeColor="text1"/>
          <w:sz w:val="48"/>
          <w:szCs w:val="48"/>
        </w:rPr>
        <w:t>FAZIL</w:t>
      </w:r>
    </w:p>
    <w:p w:rsidR="00CC4019" w:rsidRPr="002164EE" w:rsidRDefault="00A24428" w:rsidP="002164EE">
      <w:pPr>
        <w:autoSpaceDE w:val="0"/>
        <w:autoSpaceDN w:val="0"/>
        <w:adjustRightInd w:val="0"/>
        <w:spacing w:after="0" w:line="740" w:lineRule="exact"/>
        <w:jc w:val="center"/>
        <w:rPr>
          <w:rFonts w:cstheme="minorHAnsi"/>
          <w:b/>
          <w:bCs/>
          <w:color w:val="000000" w:themeColor="text1"/>
          <w:sz w:val="30"/>
          <w:szCs w:val="30"/>
        </w:rPr>
      </w:pPr>
      <w:hyperlink r:id="rId6" w:history="1">
        <w:r w:rsidRPr="009334B5">
          <w:rPr>
            <w:rStyle w:val="Hyperlink"/>
            <w:rFonts w:cstheme="minorHAnsi"/>
            <w:b/>
            <w:bCs/>
            <w:spacing w:val="1"/>
            <w:sz w:val="30"/>
            <w:szCs w:val="30"/>
          </w:rPr>
          <w:t>Fazil.374560@2freemail.com</w:t>
        </w:r>
      </w:hyperlink>
      <w:r>
        <w:rPr>
          <w:rFonts w:cstheme="minorHAnsi"/>
          <w:b/>
          <w:bCs/>
          <w:color w:val="000000" w:themeColor="text1"/>
          <w:spacing w:val="1"/>
          <w:sz w:val="30"/>
          <w:szCs w:val="30"/>
        </w:rPr>
        <w:t xml:space="preserve"> </w:t>
      </w:r>
    </w:p>
    <w:p w:rsidR="00EE0954" w:rsidRPr="002164EE" w:rsidRDefault="00295F8B" w:rsidP="002164EE">
      <w:pPr>
        <w:tabs>
          <w:tab w:val="left" w:pos="1830"/>
        </w:tabs>
        <w:autoSpaceDE w:val="0"/>
        <w:autoSpaceDN w:val="0"/>
        <w:adjustRightInd w:val="0"/>
        <w:spacing w:after="0" w:line="290" w:lineRule="exact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  <w:r w:rsidRPr="002164EE">
        <w:rPr>
          <w:rFonts w:cstheme="minorHAnsi"/>
          <w:b/>
          <w:bCs/>
          <w:color w:val="000000" w:themeColor="text1"/>
          <w:spacing w:val="1"/>
          <w:sz w:val="24"/>
          <w:szCs w:val="24"/>
        </w:rPr>
        <w:tab/>
      </w:r>
    </w:p>
    <w:p w:rsidR="00EE0954" w:rsidRPr="002164EE" w:rsidRDefault="00EE0954" w:rsidP="002164EE">
      <w:pPr>
        <w:autoSpaceDE w:val="0"/>
        <w:autoSpaceDN w:val="0"/>
        <w:adjustRightInd w:val="0"/>
        <w:spacing w:after="0" w:line="290" w:lineRule="exact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</w:p>
    <w:p w:rsidR="00EE0954" w:rsidRPr="002164EE" w:rsidRDefault="00EE0954" w:rsidP="002164EE">
      <w:pPr>
        <w:autoSpaceDE w:val="0"/>
        <w:autoSpaceDN w:val="0"/>
        <w:adjustRightInd w:val="0"/>
        <w:spacing w:after="0" w:line="290" w:lineRule="exact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</w:p>
    <w:p w:rsidR="00EE0954" w:rsidRPr="002164EE" w:rsidRDefault="00EE0954" w:rsidP="002164EE">
      <w:pPr>
        <w:autoSpaceDE w:val="0"/>
        <w:autoSpaceDN w:val="0"/>
        <w:adjustRightInd w:val="0"/>
        <w:spacing w:after="0" w:line="290" w:lineRule="exact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</w:p>
    <w:p w:rsidR="002164EE" w:rsidRPr="002164EE" w:rsidRDefault="002164EE" w:rsidP="002164EE">
      <w:pPr>
        <w:autoSpaceDE w:val="0"/>
        <w:autoSpaceDN w:val="0"/>
        <w:adjustRightInd w:val="0"/>
        <w:spacing w:after="0" w:line="290" w:lineRule="exact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</w:p>
    <w:p w:rsidR="002164EE" w:rsidRPr="002164E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  <w:r w:rsidRPr="00A10C2D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P</w:t>
      </w:r>
      <w:r w:rsidR="00B836EB" w:rsidRPr="00A10C2D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rofessional S</w:t>
      </w:r>
      <w:r w:rsidR="00585733" w:rsidRPr="00A10C2D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ummary</w:t>
      </w:r>
      <w:r w:rsidR="00B836EB" w:rsidRPr="002164EE">
        <w:rPr>
          <w:rFonts w:cstheme="minorHAnsi"/>
          <w:b/>
          <w:bCs/>
          <w:color w:val="000000" w:themeColor="text1"/>
          <w:spacing w:val="1"/>
          <w:sz w:val="24"/>
          <w:szCs w:val="24"/>
        </w:rPr>
        <w:t>:</w:t>
      </w:r>
    </w:p>
    <w:p w:rsidR="00CC4019" w:rsidRPr="002164EE" w:rsidRDefault="00585733" w:rsidP="00A10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  <w:proofErr w:type="gramStart"/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Results-oriented </w:t>
      </w:r>
      <w:r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Mechanical Engineer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with a hands-on approach to tackling projects </w:t>
      </w:r>
      <w:r w:rsidR="00295F8B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and 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accomplishing goals.</w:t>
      </w:r>
      <w:proofErr w:type="gramEnd"/>
    </w:p>
    <w:p w:rsidR="00BA2CDC" w:rsidRPr="002164EE" w:rsidRDefault="00BA2CDC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pacing w:val="1"/>
          <w:sz w:val="24"/>
          <w:szCs w:val="24"/>
        </w:rPr>
      </w:pPr>
    </w:p>
    <w:p w:rsidR="00EE0954" w:rsidRPr="002164E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10C2D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Experience</w:t>
      </w:r>
      <w:r w:rsidR="00B836EB" w:rsidRPr="002164EE">
        <w:rPr>
          <w:rFonts w:cstheme="minorHAnsi"/>
          <w:b/>
          <w:bCs/>
          <w:color w:val="000000" w:themeColor="text1"/>
          <w:spacing w:val="1"/>
          <w:sz w:val="24"/>
          <w:szCs w:val="24"/>
        </w:rPr>
        <w:t>:</w:t>
      </w:r>
    </w:p>
    <w:p w:rsidR="00EE0954" w:rsidRPr="002164EE" w:rsidRDefault="00BA2CDC" w:rsidP="00A10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  <w:proofErr w:type="gramStart"/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Worked as </w:t>
      </w:r>
      <w:r w:rsidR="002164EE"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 xml:space="preserve">Sales Engineer </w:t>
      </w:r>
      <w:r w:rsidR="002164EE">
        <w:rPr>
          <w:rFonts w:cstheme="minorHAnsi"/>
          <w:color w:val="000000" w:themeColor="text1"/>
          <w:spacing w:val="2"/>
          <w:sz w:val="24"/>
          <w:szCs w:val="24"/>
        </w:rPr>
        <w:t>(</w:t>
      </w:r>
      <w:r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Mechanical Marketer</w:t>
      </w:r>
      <w:r w:rsid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)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="00B836EB" w:rsidRPr="002164EE">
        <w:rPr>
          <w:rFonts w:cstheme="minorHAnsi"/>
          <w:color w:val="000000" w:themeColor="text1"/>
          <w:spacing w:val="2"/>
          <w:sz w:val="24"/>
          <w:szCs w:val="24"/>
        </w:rPr>
        <w:t>with</w:t>
      </w:r>
      <w:r w:rsidR="00EE0954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="00EE0954"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Vasals Engineering Ente</w:t>
      </w:r>
      <w:r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rprise</w:t>
      </w:r>
      <w:r w:rsidR="00295F8B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, 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Bangalore</w:t>
      </w:r>
      <w:r w:rsidR="00B836EB" w:rsidRPr="002164EE">
        <w:rPr>
          <w:rFonts w:cstheme="minorHAnsi"/>
          <w:color w:val="000000" w:themeColor="text1"/>
          <w:spacing w:val="2"/>
          <w:sz w:val="24"/>
          <w:szCs w:val="24"/>
        </w:rPr>
        <w:t>, India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during </w:t>
      </w:r>
      <w:r w:rsidR="00EE0954" w:rsidRPr="002164EE">
        <w:rPr>
          <w:rFonts w:cstheme="minorHAnsi"/>
          <w:color w:val="000000" w:themeColor="text1"/>
          <w:spacing w:val="2"/>
          <w:sz w:val="24"/>
          <w:szCs w:val="24"/>
        </w:rPr>
        <w:t>April 2017– September 2017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.</w:t>
      </w:r>
      <w:proofErr w:type="gramEnd"/>
    </w:p>
    <w:p w:rsidR="00EE0954" w:rsidRPr="002164E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24"/>
          <w:szCs w:val="24"/>
        </w:rPr>
      </w:pPr>
    </w:p>
    <w:p w:rsidR="00EE0954" w:rsidRDefault="00EE0954" w:rsidP="00A10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>Provide strong technical acumen and administrative busin</w:t>
      </w:r>
      <w:r w:rsidR="00295F8B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ess development support for the 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company with oversight responsibilities for the follow</w:t>
      </w:r>
      <w:r w:rsidR="002164EE">
        <w:rPr>
          <w:rFonts w:cstheme="minorHAnsi"/>
          <w:color w:val="000000" w:themeColor="text1"/>
          <w:spacing w:val="2"/>
          <w:sz w:val="24"/>
          <w:szCs w:val="24"/>
        </w:rPr>
        <w:t>i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ng:</w:t>
      </w:r>
    </w:p>
    <w:p w:rsidR="002164EE" w:rsidRPr="002164EE" w:rsidRDefault="002164EE" w:rsidP="00A10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</w:p>
    <w:p w:rsidR="00EE0954" w:rsidRPr="002164EE" w:rsidRDefault="00EE0954" w:rsidP="00A10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>Deep knowledge of current and ad</w:t>
      </w:r>
      <w:r w:rsidR="00B836EB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vanced technology of mechanical 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measuring instruments </w:t>
      </w:r>
    </w:p>
    <w:p w:rsidR="00EE0954" w:rsidRPr="002164EE" w:rsidRDefault="00EE0954" w:rsidP="00A10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Handled technical marketing aspects of mechanical measuring instruments </w:t>
      </w:r>
    </w:p>
    <w:p w:rsidR="00EE0954" w:rsidRPr="002164EE" w:rsidRDefault="00EE0954" w:rsidP="00A10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Building relationship with clients and customers </w:t>
      </w:r>
    </w:p>
    <w:p w:rsidR="00EE0954" w:rsidRPr="002164EE" w:rsidRDefault="00EE0954" w:rsidP="00A10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Facilitating entire sales – cold calling, lead generation and closing sales </w:t>
      </w:r>
    </w:p>
    <w:p w:rsidR="00EE0954" w:rsidRPr="002164EE" w:rsidRDefault="00EE0954" w:rsidP="00A10C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Negotiating and accounting sales </w:t>
      </w:r>
    </w:p>
    <w:p w:rsidR="00EE0954" w:rsidRPr="002164EE" w:rsidRDefault="00EE0954" w:rsidP="002164EE">
      <w:pPr>
        <w:autoSpaceDE w:val="0"/>
        <w:autoSpaceDN w:val="0"/>
        <w:adjustRightInd w:val="0"/>
        <w:spacing w:after="0" w:line="257" w:lineRule="exact"/>
        <w:rPr>
          <w:rFonts w:cstheme="minorHAnsi"/>
          <w:color w:val="000000" w:themeColor="text1"/>
          <w:sz w:val="24"/>
          <w:szCs w:val="24"/>
        </w:rPr>
      </w:pPr>
    </w:p>
    <w:p w:rsidR="00B836EB" w:rsidRPr="002164EE" w:rsidRDefault="00B836EB" w:rsidP="00A10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  <w:proofErr w:type="gramStart"/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Worked as </w:t>
      </w:r>
      <w:r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Site Engineer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with </w:t>
      </w:r>
      <w:r w:rsidRPr="002164EE">
        <w:rPr>
          <w:rFonts w:cstheme="minorHAnsi"/>
          <w:b/>
          <w:bCs/>
          <w:color w:val="000000" w:themeColor="text1"/>
          <w:spacing w:val="2"/>
          <w:sz w:val="24"/>
          <w:szCs w:val="24"/>
        </w:rPr>
        <w:t>RS Devpt and Constn India Pvt Ltd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, Tamilnadu, India during November 2015 to December 2016.</w:t>
      </w:r>
      <w:proofErr w:type="gramEnd"/>
    </w:p>
    <w:p w:rsidR="00A10C2D" w:rsidRDefault="00A10C2D" w:rsidP="00A10C2D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</w:p>
    <w:p w:rsidR="00A10C2D" w:rsidRDefault="002164EE" w:rsidP="00A10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A10C2D">
        <w:rPr>
          <w:rFonts w:cstheme="minorHAnsi"/>
          <w:sz w:val="24"/>
          <w:szCs w:val="24"/>
          <w:lang w:eastAsia="ar-SA"/>
        </w:rPr>
        <w:t>Installation of plumbing system such as boilers, heat exchangers, water supply and drainage pipe lines etc.</w:t>
      </w:r>
    </w:p>
    <w:p w:rsidR="00A10C2D" w:rsidRDefault="002164EE" w:rsidP="00A10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A10C2D">
        <w:rPr>
          <w:rFonts w:cstheme="minorHAnsi"/>
          <w:sz w:val="24"/>
          <w:szCs w:val="24"/>
          <w:lang w:eastAsia="ar-SA"/>
        </w:rPr>
        <w:t>Day-To-Day management of the site including supervising and monitoring the site labour force and the work of any sub-contractors.</w:t>
      </w:r>
    </w:p>
    <w:p w:rsidR="00A10C2D" w:rsidRDefault="002164EE" w:rsidP="00A10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A10C2D">
        <w:rPr>
          <w:rFonts w:cstheme="minorHAnsi"/>
          <w:sz w:val="24"/>
          <w:szCs w:val="24"/>
          <w:lang w:eastAsia="ar-SA"/>
        </w:rPr>
        <w:t xml:space="preserve">Planning </w:t>
      </w:r>
      <w:r w:rsidR="00E5322C">
        <w:rPr>
          <w:rFonts w:cstheme="minorHAnsi"/>
          <w:sz w:val="24"/>
          <w:szCs w:val="24"/>
          <w:lang w:eastAsia="ar-SA"/>
        </w:rPr>
        <w:t>the work and efficiently organiz</w:t>
      </w:r>
      <w:r w:rsidRPr="00A10C2D">
        <w:rPr>
          <w:rFonts w:cstheme="minorHAnsi"/>
          <w:sz w:val="24"/>
          <w:szCs w:val="24"/>
          <w:lang w:eastAsia="ar-SA"/>
        </w:rPr>
        <w:t xml:space="preserve">e the site and site facilities in order to meet agreed deadlines.       </w:t>
      </w:r>
    </w:p>
    <w:p w:rsidR="00A10C2D" w:rsidRDefault="002164EE" w:rsidP="00A10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A10C2D">
        <w:rPr>
          <w:rFonts w:cstheme="minorHAnsi"/>
          <w:sz w:val="24"/>
          <w:szCs w:val="24"/>
          <w:lang w:eastAsia="ar-SA"/>
        </w:rPr>
        <w:t>Liaising with consultant, sub-contractors, supervisors, planners, quantity surveyors and the general workforce involved in the project.</w:t>
      </w:r>
    </w:p>
    <w:p w:rsidR="002164EE" w:rsidRPr="00A10C2D" w:rsidRDefault="002164EE" w:rsidP="00A10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A10C2D">
        <w:rPr>
          <w:rFonts w:eastAsia="Calibri" w:cstheme="minorHAnsi"/>
          <w:sz w:val="24"/>
          <w:szCs w:val="24"/>
        </w:rPr>
        <w:t xml:space="preserve">Arrange the materials and ensure that all materials used and </w:t>
      </w:r>
      <w:proofErr w:type="gramStart"/>
      <w:r w:rsidRPr="00A10C2D">
        <w:rPr>
          <w:rFonts w:eastAsia="Calibri" w:cstheme="minorHAnsi"/>
          <w:sz w:val="24"/>
          <w:szCs w:val="24"/>
        </w:rPr>
        <w:t>work  performed</w:t>
      </w:r>
      <w:proofErr w:type="gramEnd"/>
      <w:r w:rsidRPr="00A10C2D">
        <w:rPr>
          <w:rFonts w:eastAsia="Calibri" w:cstheme="minorHAnsi"/>
          <w:sz w:val="24"/>
          <w:szCs w:val="24"/>
        </w:rPr>
        <w:t xml:space="preserve"> are as per specifications.</w:t>
      </w:r>
    </w:p>
    <w:p w:rsidR="002164EE" w:rsidRPr="002164EE" w:rsidRDefault="002164EE" w:rsidP="00A10C2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164EE">
        <w:rPr>
          <w:rFonts w:cstheme="minorHAnsi"/>
          <w:sz w:val="24"/>
          <w:szCs w:val="24"/>
        </w:rPr>
        <w:t>Inspection and testing of all systems related to HVAC, plumbing water supply, drainage and fire fighting installations.</w:t>
      </w:r>
    </w:p>
    <w:p w:rsidR="00A51642" w:rsidRDefault="002164EE" w:rsidP="00A51642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164EE">
        <w:rPr>
          <w:rFonts w:cstheme="minorHAnsi"/>
          <w:sz w:val="24"/>
          <w:szCs w:val="24"/>
        </w:rPr>
        <w:t>To make the report and to attend the weekly meeting regarding MEP.</w:t>
      </w:r>
    </w:p>
    <w:p w:rsidR="001A64D9" w:rsidRPr="00A51642" w:rsidRDefault="00A24428" w:rsidP="00A5164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pict>
          <v:shape id="_x0000_s1038" style="position:absolute;left:0;text-align:left;margin-left:305pt;margin-top:149pt;width:1pt;height:52pt;z-index:-251658240;mso-position-horizontal:absolute;mso-position-horizontal-relative:page;mso-position-vertical:absolute;mso-position-vertical-relative:page" coordsize="20,1040" path="m,l20,r,1040l,1040xe" fillcolor="#fefdfd" stroked="f">
            <w10:wrap anchorx="page" anchory="page"/>
            <w10:anchorlock/>
          </v:shape>
        </w:pict>
      </w:r>
      <w:r w:rsidR="001A64D9" w:rsidRPr="00A51642">
        <w:rPr>
          <w:rFonts w:cstheme="minorHAnsi"/>
          <w:b/>
          <w:bCs/>
          <w:color w:val="000000" w:themeColor="text1"/>
          <w:sz w:val="28"/>
          <w:szCs w:val="28"/>
        </w:rPr>
        <w:t>Academicals Qualification:</w:t>
      </w:r>
    </w:p>
    <w:p w:rsidR="001A64D9" w:rsidRPr="001A64D9" w:rsidRDefault="001A64D9" w:rsidP="001A64D9">
      <w:pPr>
        <w:pStyle w:val="ListParagraph"/>
        <w:numPr>
          <w:ilvl w:val="0"/>
          <w:numId w:val="11"/>
        </w:numPr>
        <w:tabs>
          <w:tab w:val="left" w:pos="10011"/>
          <w:tab w:val="left" w:pos="10915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pacing w:val="-1"/>
          <w:sz w:val="24"/>
          <w:szCs w:val="24"/>
        </w:rPr>
      </w:pPr>
      <w:r w:rsidRPr="001A64D9">
        <w:rPr>
          <w:rFonts w:cstheme="minorHAnsi"/>
          <w:color w:val="000000" w:themeColor="text1"/>
          <w:sz w:val="24"/>
          <w:szCs w:val="24"/>
        </w:rPr>
        <w:t xml:space="preserve">B.Tech Mechanical Engineering from </w:t>
      </w:r>
      <w:r>
        <w:rPr>
          <w:rFonts w:cstheme="minorHAnsi"/>
          <w:color w:val="000000" w:themeColor="text1"/>
          <w:sz w:val="24"/>
          <w:szCs w:val="24"/>
        </w:rPr>
        <w:t>MG University, Kerala, India.</w:t>
      </w:r>
      <w:r w:rsidRPr="001A64D9">
        <w:rPr>
          <w:rFonts w:cstheme="minorHAnsi"/>
          <w:color w:val="000000" w:themeColor="text1"/>
          <w:sz w:val="24"/>
          <w:szCs w:val="24"/>
        </w:rPr>
        <w:tab/>
      </w:r>
    </w:p>
    <w:p w:rsidR="001A64D9" w:rsidRDefault="001A64D9" w:rsidP="001A64D9">
      <w:pPr>
        <w:pStyle w:val="ListParagraph"/>
        <w:numPr>
          <w:ilvl w:val="0"/>
          <w:numId w:val="11"/>
        </w:numPr>
        <w:tabs>
          <w:tab w:val="left" w:pos="10011"/>
          <w:tab w:val="left" w:pos="10915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pacing w:val="-1"/>
          <w:sz w:val="24"/>
          <w:szCs w:val="24"/>
        </w:rPr>
        <w:t>S</w:t>
      </w:r>
      <w:r w:rsidRPr="001A64D9">
        <w:rPr>
          <w:rFonts w:cstheme="minorHAnsi"/>
          <w:color w:val="000000" w:themeColor="text1"/>
          <w:spacing w:val="-1"/>
          <w:sz w:val="24"/>
          <w:szCs w:val="24"/>
        </w:rPr>
        <w:t>enior secondary</w:t>
      </w:r>
      <w:r>
        <w:rPr>
          <w:rFonts w:cstheme="minorHAnsi"/>
          <w:color w:val="000000" w:themeColor="text1"/>
          <w:sz w:val="24"/>
          <w:szCs w:val="24"/>
        </w:rPr>
        <w:t xml:space="preserve"> from </w:t>
      </w:r>
      <w:r w:rsidRPr="001A64D9">
        <w:rPr>
          <w:rFonts w:cstheme="minorHAnsi"/>
          <w:color w:val="000000" w:themeColor="text1"/>
          <w:spacing w:val="-1"/>
          <w:sz w:val="24"/>
          <w:szCs w:val="24"/>
        </w:rPr>
        <w:t>Kerala state technical Boar</w:t>
      </w:r>
      <w:r>
        <w:rPr>
          <w:rFonts w:cstheme="minorHAnsi"/>
          <w:color w:val="000000" w:themeColor="text1"/>
          <w:spacing w:val="-1"/>
          <w:sz w:val="24"/>
          <w:szCs w:val="24"/>
        </w:rPr>
        <w:t>d.</w:t>
      </w:r>
    </w:p>
    <w:p w:rsidR="00B836EB" w:rsidRPr="001A64D9" w:rsidRDefault="001A64D9" w:rsidP="001A64D9">
      <w:pPr>
        <w:pStyle w:val="ListParagraph"/>
        <w:numPr>
          <w:ilvl w:val="0"/>
          <w:numId w:val="11"/>
        </w:numPr>
        <w:tabs>
          <w:tab w:val="left" w:pos="10011"/>
          <w:tab w:val="left" w:pos="10915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1A64D9">
        <w:rPr>
          <w:rFonts w:cstheme="minorHAnsi"/>
          <w:color w:val="000000" w:themeColor="text1"/>
          <w:spacing w:val="-1"/>
          <w:sz w:val="24"/>
          <w:szCs w:val="24"/>
        </w:rPr>
        <w:t>Higher Secondary from Kerala State Board</w:t>
      </w:r>
      <w:r>
        <w:rPr>
          <w:rFonts w:cstheme="minorHAnsi"/>
          <w:color w:val="000000" w:themeColor="text1"/>
          <w:spacing w:val="-1"/>
          <w:sz w:val="24"/>
          <w:szCs w:val="24"/>
        </w:rPr>
        <w:t>.</w:t>
      </w:r>
      <w:r w:rsidRPr="001A64D9">
        <w:rPr>
          <w:rFonts w:cstheme="minorHAnsi"/>
          <w:color w:val="000000" w:themeColor="text1"/>
          <w:sz w:val="24"/>
          <w:szCs w:val="24"/>
        </w:rPr>
        <w:br/>
      </w:r>
    </w:p>
    <w:p w:rsidR="00CC4019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10C2D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585733" w:rsidRPr="00A10C2D">
        <w:rPr>
          <w:rFonts w:cstheme="minorHAnsi"/>
          <w:b/>
          <w:bCs/>
          <w:color w:val="000000" w:themeColor="text1"/>
          <w:sz w:val="28"/>
          <w:szCs w:val="28"/>
        </w:rPr>
        <w:t>kills</w:t>
      </w:r>
      <w:r w:rsidR="00A10C2D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A10C2D" w:rsidRDefault="006A05B7" w:rsidP="00BA2DA1">
      <w:pPr>
        <w:pStyle w:val="ListParagraph"/>
        <w:numPr>
          <w:ilvl w:val="0"/>
          <w:numId w:val="19"/>
        </w:numPr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AutoCAD                                                                      </w:t>
      </w:r>
      <w:r w:rsidR="00741F26">
        <w:rPr>
          <w:rFonts w:cstheme="minorHAnsi"/>
          <w:color w:val="000000" w:themeColor="text1"/>
          <w:sz w:val="24"/>
          <w:szCs w:val="24"/>
        </w:rPr>
        <w:sym w:font="Wingdings" w:char="F0FC"/>
      </w:r>
      <w:r w:rsidR="00741F26">
        <w:rPr>
          <w:rFonts w:cstheme="minorHAnsi"/>
          <w:color w:val="000000" w:themeColor="text1"/>
          <w:sz w:val="24"/>
          <w:szCs w:val="24"/>
        </w:rPr>
        <w:t xml:space="preserve"> </w:t>
      </w:r>
      <w:r w:rsidRPr="006A05B7">
        <w:rPr>
          <w:rFonts w:cstheme="minorHAnsi"/>
          <w:color w:val="000000" w:themeColor="text1"/>
          <w:spacing w:val="1"/>
          <w:sz w:val="24"/>
          <w:szCs w:val="24"/>
        </w:rPr>
        <w:t>Quick learner</w:t>
      </w:r>
    </w:p>
    <w:p w:rsidR="00A10C2D" w:rsidRDefault="00585733" w:rsidP="00A10C2D">
      <w:pPr>
        <w:pStyle w:val="ListParagraph"/>
        <w:numPr>
          <w:ilvl w:val="0"/>
          <w:numId w:val="10"/>
        </w:numPr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164EE">
        <w:rPr>
          <w:rFonts w:cstheme="minorHAnsi"/>
          <w:color w:val="000000" w:themeColor="text1"/>
          <w:spacing w:val="1"/>
          <w:sz w:val="24"/>
          <w:szCs w:val="24"/>
        </w:rPr>
        <w:lastRenderedPageBreak/>
        <w:t>HVAC/MEP desig</w:t>
      </w:r>
      <w:r w:rsidR="006A05B7">
        <w:rPr>
          <w:rFonts w:cstheme="minorHAnsi"/>
          <w:color w:val="000000" w:themeColor="text1"/>
          <w:spacing w:val="1"/>
          <w:sz w:val="24"/>
          <w:szCs w:val="24"/>
        </w:rPr>
        <w:t xml:space="preserve">n                       </w:t>
      </w:r>
      <w:r w:rsidR="00741F26">
        <w:rPr>
          <w:rFonts w:cstheme="minorHAnsi"/>
          <w:color w:val="000000" w:themeColor="text1"/>
          <w:spacing w:val="1"/>
          <w:sz w:val="24"/>
          <w:szCs w:val="24"/>
        </w:rPr>
        <w:t xml:space="preserve">                            </w:t>
      </w:r>
      <w:r w:rsidR="006A05B7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741F26">
        <w:rPr>
          <w:rFonts w:cstheme="minorHAnsi"/>
          <w:color w:val="000000" w:themeColor="text1"/>
          <w:spacing w:val="1"/>
          <w:sz w:val="24"/>
          <w:szCs w:val="24"/>
        </w:rPr>
        <w:sym w:font="Wingdings" w:char="F0FC"/>
      </w:r>
      <w:r w:rsidR="00741F26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6A05B7" w:rsidRPr="006A05B7">
        <w:rPr>
          <w:rFonts w:cstheme="minorHAnsi"/>
          <w:color w:val="000000" w:themeColor="text1"/>
          <w:spacing w:val="1"/>
          <w:sz w:val="24"/>
          <w:szCs w:val="24"/>
        </w:rPr>
        <w:t>Team leadership</w:t>
      </w:r>
    </w:p>
    <w:p w:rsidR="00A10C2D" w:rsidRDefault="00585733" w:rsidP="00A10C2D">
      <w:pPr>
        <w:pStyle w:val="ListParagraph"/>
        <w:numPr>
          <w:ilvl w:val="0"/>
          <w:numId w:val="10"/>
        </w:numPr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164EE">
        <w:rPr>
          <w:rFonts w:cstheme="minorHAnsi"/>
          <w:color w:val="000000" w:themeColor="text1"/>
          <w:spacing w:val="1"/>
          <w:sz w:val="24"/>
          <w:szCs w:val="24"/>
        </w:rPr>
        <w:t>Microsoft Office Suite</w:t>
      </w:r>
      <w:r w:rsidR="00A10C2D">
        <w:rPr>
          <w:rFonts w:cstheme="minorHAnsi"/>
          <w:color w:val="000000" w:themeColor="text1"/>
          <w:sz w:val="24"/>
          <w:szCs w:val="24"/>
        </w:rPr>
        <w:t xml:space="preserve"> </w:t>
      </w:r>
      <w:r w:rsidR="006A05B7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="00741F26">
        <w:rPr>
          <w:rFonts w:cstheme="minorHAnsi"/>
          <w:color w:val="000000" w:themeColor="text1"/>
          <w:sz w:val="24"/>
          <w:szCs w:val="24"/>
        </w:rPr>
        <w:t xml:space="preserve">                            </w:t>
      </w:r>
      <w:r w:rsidR="006A05B7">
        <w:rPr>
          <w:rFonts w:cstheme="minorHAnsi"/>
          <w:color w:val="000000" w:themeColor="text1"/>
          <w:sz w:val="24"/>
          <w:szCs w:val="24"/>
        </w:rPr>
        <w:t xml:space="preserve"> </w:t>
      </w:r>
      <w:r w:rsidR="00741F26">
        <w:rPr>
          <w:rFonts w:cstheme="minorHAnsi"/>
          <w:color w:val="000000" w:themeColor="text1"/>
          <w:sz w:val="24"/>
          <w:szCs w:val="24"/>
        </w:rPr>
        <w:sym w:font="Wingdings" w:char="F0FC"/>
      </w:r>
      <w:r w:rsidR="006A05B7">
        <w:rPr>
          <w:rFonts w:cstheme="minorHAnsi"/>
          <w:color w:val="000000" w:themeColor="text1"/>
          <w:sz w:val="24"/>
          <w:szCs w:val="24"/>
        </w:rPr>
        <w:t xml:space="preserve"> </w:t>
      </w:r>
      <w:r w:rsidR="00741F26">
        <w:rPr>
          <w:rFonts w:cstheme="minorHAnsi"/>
          <w:color w:val="000000" w:themeColor="text1"/>
          <w:sz w:val="24"/>
          <w:szCs w:val="24"/>
        </w:rPr>
        <w:t xml:space="preserve"> </w:t>
      </w:r>
      <w:r w:rsidR="006A05B7">
        <w:rPr>
          <w:rFonts w:cstheme="minorHAnsi"/>
          <w:color w:val="000000" w:themeColor="text1"/>
          <w:sz w:val="24"/>
          <w:szCs w:val="24"/>
        </w:rPr>
        <w:t xml:space="preserve">Strong decision maker                                                </w:t>
      </w:r>
    </w:p>
    <w:p w:rsidR="00A10C2D" w:rsidRPr="006A05B7" w:rsidRDefault="00585733" w:rsidP="006A05B7">
      <w:pPr>
        <w:pStyle w:val="ListParagraph"/>
        <w:numPr>
          <w:ilvl w:val="0"/>
          <w:numId w:val="10"/>
        </w:numPr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164EE">
        <w:rPr>
          <w:rFonts w:cstheme="minorHAnsi"/>
          <w:color w:val="000000" w:themeColor="text1"/>
          <w:spacing w:val="1"/>
          <w:sz w:val="24"/>
          <w:szCs w:val="24"/>
        </w:rPr>
        <w:t>Solid</w:t>
      </w:r>
      <w:r w:rsidR="00F4013F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2164EE">
        <w:rPr>
          <w:rFonts w:cstheme="minorHAnsi"/>
          <w:color w:val="000000" w:themeColor="text1"/>
          <w:spacing w:val="1"/>
          <w:sz w:val="24"/>
          <w:szCs w:val="24"/>
        </w:rPr>
        <w:t>Works 3-D model</w:t>
      </w:r>
      <w:r w:rsidR="006A05B7">
        <w:rPr>
          <w:rFonts w:cstheme="minorHAnsi"/>
          <w:color w:val="000000" w:themeColor="text1"/>
          <w:spacing w:val="1"/>
          <w:sz w:val="24"/>
          <w:szCs w:val="24"/>
        </w:rPr>
        <w:t xml:space="preserve">              </w:t>
      </w:r>
      <w:r w:rsidR="00741F26">
        <w:rPr>
          <w:rFonts w:cstheme="minorHAnsi"/>
          <w:color w:val="000000" w:themeColor="text1"/>
          <w:spacing w:val="1"/>
          <w:sz w:val="24"/>
          <w:szCs w:val="24"/>
        </w:rPr>
        <w:t xml:space="preserve">                             </w:t>
      </w:r>
      <w:r w:rsidR="00741F26">
        <w:rPr>
          <w:rFonts w:cstheme="minorHAnsi"/>
          <w:color w:val="000000" w:themeColor="text1"/>
          <w:spacing w:val="1"/>
          <w:sz w:val="24"/>
          <w:szCs w:val="24"/>
        </w:rPr>
        <w:sym w:font="Wingdings" w:char="F0FC"/>
      </w:r>
      <w:r w:rsidR="006A05B7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741F26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6A05B7" w:rsidRPr="002164EE">
        <w:rPr>
          <w:rFonts w:cstheme="minorHAnsi"/>
          <w:color w:val="000000" w:themeColor="text1"/>
          <w:spacing w:val="2"/>
          <w:sz w:val="24"/>
          <w:szCs w:val="24"/>
        </w:rPr>
        <w:t>Works well in diverse team</w:t>
      </w:r>
      <w:r w:rsidR="006A05B7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="006A05B7" w:rsidRPr="002164EE">
        <w:rPr>
          <w:rFonts w:cstheme="minorHAnsi"/>
          <w:color w:val="000000" w:themeColor="text1"/>
          <w:spacing w:val="2"/>
          <w:sz w:val="24"/>
          <w:szCs w:val="24"/>
        </w:rPr>
        <w:t>environment</w:t>
      </w:r>
      <w:r w:rsidR="006A05B7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</w:p>
    <w:p w:rsidR="000D6929" w:rsidRPr="001A64D9" w:rsidRDefault="000D6929" w:rsidP="001A64D9">
      <w:pPr>
        <w:pStyle w:val="ListParagraph"/>
        <w:tabs>
          <w:tab w:val="left" w:pos="10129"/>
          <w:tab w:val="left" w:pos="10915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CC4019" w:rsidRPr="001A64D9" w:rsidRDefault="00EE0954" w:rsidP="000D6929">
      <w:pPr>
        <w:tabs>
          <w:tab w:val="left" w:pos="10129"/>
          <w:tab w:val="left" w:pos="1091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1A64D9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P</w:t>
      </w:r>
      <w:r w:rsidR="00585733" w:rsidRPr="001A64D9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roject details</w:t>
      </w:r>
      <w:r w:rsidR="001A64D9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:</w:t>
      </w:r>
    </w:p>
    <w:p w:rsidR="001A64D9" w:rsidRDefault="00585733" w:rsidP="001A64D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A64D9">
        <w:rPr>
          <w:rFonts w:cstheme="minorHAnsi"/>
          <w:color w:val="000000" w:themeColor="text1"/>
          <w:spacing w:val="-1"/>
          <w:sz w:val="24"/>
          <w:szCs w:val="24"/>
        </w:rPr>
        <w:t xml:space="preserve">Study </w:t>
      </w:r>
      <w:r w:rsidR="00EE0954" w:rsidRPr="001A64D9">
        <w:rPr>
          <w:rFonts w:cstheme="minorHAnsi"/>
          <w:color w:val="000000" w:themeColor="text1"/>
          <w:spacing w:val="-1"/>
          <w:sz w:val="24"/>
          <w:szCs w:val="24"/>
        </w:rPr>
        <w:t>Project:</w:t>
      </w:r>
      <w:r w:rsidR="001A64D9" w:rsidRPr="001A64D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1A64D9">
        <w:rPr>
          <w:rFonts w:cstheme="minorHAnsi"/>
          <w:i/>
          <w:iCs/>
          <w:color w:val="000000" w:themeColor="text1"/>
          <w:spacing w:val="-1"/>
          <w:sz w:val="24"/>
          <w:szCs w:val="24"/>
        </w:rPr>
        <w:t>“Experimental investigation on machining of polymer matrix composites</w:t>
      </w:r>
      <w:proofErr w:type="gramStart"/>
      <w:r w:rsidRPr="001A64D9">
        <w:rPr>
          <w:rFonts w:cstheme="minorHAnsi"/>
          <w:i/>
          <w:iCs/>
          <w:color w:val="000000" w:themeColor="text1"/>
          <w:spacing w:val="-1"/>
          <w:sz w:val="24"/>
          <w:szCs w:val="24"/>
        </w:rPr>
        <w:t xml:space="preserve">”  </w:t>
      </w:r>
      <w:proofErr w:type="gramEnd"/>
      <w:r w:rsidRPr="001A64D9">
        <w:rPr>
          <w:rFonts w:cstheme="minorHAnsi"/>
          <w:color w:val="000000" w:themeColor="text1"/>
          <w:sz w:val="24"/>
          <w:szCs w:val="24"/>
        </w:rPr>
        <w:br/>
      </w:r>
      <w:r w:rsidRPr="001A64D9">
        <w:rPr>
          <w:rFonts w:cstheme="minorHAnsi"/>
          <w:color w:val="000000" w:themeColor="text1"/>
          <w:spacing w:val="2"/>
          <w:sz w:val="24"/>
          <w:szCs w:val="24"/>
        </w:rPr>
        <w:t xml:space="preserve">The project is mainly based to reduce the errors that are obtained as a </w:t>
      </w:r>
      <w:r w:rsidR="001A64D9" w:rsidRPr="001A64D9">
        <w:rPr>
          <w:rFonts w:cstheme="minorHAnsi"/>
          <w:color w:val="000000" w:themeColor="text1"/>
          <w:spacing w:val="2"/>
          <w:sz w:val="24"/>
          <w:szCs w:val="24"/>
        </w:rPr>
        <w:t xml:space="preserve">result during </w:t>
      </w:r>
      <w:r w:rsidRPr="001A64D9">
        <w:rPr>
          <w:rFonts w:cstheme="minorHAnsi"/>
          <w:color w:val="000000" w:themeColor="text1"/>
          <w:spacing w:val="2"/>
          <w:sz w:val="24"/>
          <w:szCs w:val="24"/>
        </w:rPr>
        <w:t>drilling of polymer matrix</w:t>
      </w:r>
      <w:r w:rsidR="001A64D9">
        <w:rPr>
          <w:rFonts w:cstheme="minorHAnsi"/>
          <w:color w:val="000000" w:themeColor="text1"/>
          <w:sz w:val="24"/>
          <w:szCs w:val="24"/>
        </w:rPr>
        <w:t xml:space="preserve"> </w:t>
      </w:r>
      <w:r w:rsidRPr="001A64D9">
        <w:rPr>
          <w:rFonts w:cstheme="minorHAnsi"/>
          <w:color w:val="000000" w:themeColor="text1"/>
          <w:spacing w:val="2"/>
          <w:sz w:val="24"/>
          <w:szCs w:val="24"/>
        </w:rPr>
        <w:t>composites.</w:t>
      </w:r>
      <w:r w:rsidR="00EE0954" w:rsidRPr="001A64D9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Pr="001A64D9">
        <w:rPr>
          <w:rFonts w:cstheme="minorHAnsi"/>
          <w:color w:val="000000" w:themeColor="text1"/>
          <w:spacing w:val="2"/>
          <w:sz w:val="24"/>
          <w:szCs w:val="24"/>
        </w:rPr>
        <w:t xml:space="preserve">Given below are the major areas of concern in the project:  </w:t>
      </w:r>
    </w:p>
    <w:p w:rsidR="001A64D9" w:rsidRDefault="00585733" w:rsidP="001A64D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1A64D9">
        <w:rPr>
          <w:rFonts w:cstheme="minorHAnsi"/>
          <w:color w:val="000000" w:themeColor="text1"/>
          <w:spacing w:val="3"/>
          <w:sz w:val="24"/>
          <w:szCs w:val="24"/>
        </w:rPr>
        <w:t>1)</w:t>
      </w:r>
      <w:r w:rsidR="00EE0954" w:rsidRPr="001A64D9">
        <w:rPr>
          <w:rFonts w:cstheme="minorHAnsi"/>
          <w:color w:val="000000" w:themeColor="text1"/>
          <w:spacing w:val="3"/>
          <w:sz w:val="24"/>
          <w:szCs w:val="24"/>
        </w:rPr>
        <w:t xml:space="preserve"> </w:t>
      </w:r>
      <w:r w:rsidR="001A64D9">
        <w:rPr>
          <w:rFonts w:cstheme="minorHAnsi"/>
          <w:color w:val="000000" w:themeColor="text1"/>
          <w:spacing w:val="3"/>
          <w:sz w:val="24"/>
          <w:szCs w:val="24"/>
        </w:rPr>
        <w:t xml:space="preserve"> </w:t>
      </w:r>
      <w:r w:rsidRPr="001A64D9">
        <w:rPr>
          <w:rFonts w:cstheme="minorHAnsi"/>
          <w:color w:val="000000" w:themeColor="text1"/>
          <w:spacing w:val="3"/>
          <w:sz w:val="24"/>
          <w:szCs w:val="24"/>
        </w:rPr>
        <w:t xml:space="preserve">Minimization of delamination in the holes </w:t>
      </w:r>
      <w:r w:rsidR="00EE0954" w:rsidRPr="001A64D9">
        <w:rPr>
          <w:rFonts w:cstheme="minorHAnsi"/>
          <w:color w:val="000000" w:themeColor="text1"/>
          <w:spacing w:val="3"/>
          <w:sz w:val="24"/>
          <w:szCs w:val="24"/>
        </w:rPr>
        <w:t>produced</w:t>
      </w:r>
      <w:r w:rsidRPr="001A64D9">
        <w:rPr>
          <w:rFonts w:cstheme="minorHAnsi"/>
          <w:color w:val="000000" w:themeColor="text1"/>
          <w:spacing w:val="3"/>
          <w:sz w:val="24"/>
          <w:szCs w:val="24"/>
        </w:rPr>
        <w:t>.</w:t>
      </w:r>
    </w:p>
    <w:p w:rsidR="00CC4019" w:rsidRPr="001A64D9" w:rsidRDefault="00EE0954" w:rsidP="001A64D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1A64D9">
        <w:rPr>
          <w:rFonts w:cstheme="minorHAnsi"/>
          <w:color w:val="000000" w:themeColor="text1"/>
          <w:spacing w:val="3"/>
          <w:sz w:val="24"/>
          <w:szCs w:val="24"/>
        </w:rPr>
        <w:t xml:space="preserve">2) </w:t>
      </w:r>
      <w:r w:rsidR="001A64D9">
        <w:rPr>
          <w:rFonts w:cstheme="minorHAnsi"/>
          <w:color w:val="000000" w:themeColor="text1"/>
          <w:spacing w:val="3"/>
          <w:sz w:val="24"/>
          <w:szCs w:val="24"/>
        </w:rPr>
        <w:t xml:space="preserve"> </w:t>
      </w:r>
      <w:r w:rsidRPr="001A64D9">
        <w:rPr>
          <w:rFonts w:cstheme="minorHAnsi"/>
          <w:color w:val="000000" w:themeColor="text1"/>
          <w:spacing w:val="3"/>
          <w:sz w:val="24"/>
          <w:szCs w:val="24"/>
        </w:rPr>
        <w:t>Optimization</w:t>
      </w:r>
      <w:r w:rsidR="00585733" w:rsidRPr="001A64D9">
        <w:rPr>
          <w:rFonts w:cstheme="minorHAnsi"/>
          <w:color w:val="000000" w:themeColor="text1"/>
          <w:spacing w:val="3"/>
          <w:sz w:val="24"/>
          <w:szCs w:val="24"/>
        </w:rPr>
        <w:t xml:space="preserve"> of Thrust force during drilling operation.</w:t>
      </w:r>
    </w:p>
    <w:p w:rsidR="00EE0954" w:rsidRPr="002164E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4019" w:rsidRPr="001A64D9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1A64D9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S</w:t>
      </w:r>
      <w:r w:rsidR="00585733" w:rsidRPr="001A64D9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eminar details</w:t>
      </w:r>
      <w:r w:rsidR="001A64D9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:</w:t>
      </w:r>
    </w:p>
    <w:p w:rsidR="00CC4019" w:rsidRPr="001A64D9" w:rsidRDefault="00585733" w:rsidP="001A64D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64D9">
        <w:rPr>
          <w:rFonts w:cstheme="minorHAnsi"/>
          <w:color w:val="000000" w:themeColor="text1"/>
          <w:spacing w:val="-1"/>
          <w:sz w:val="24"/>
          <w:szCs w:val="24"/>
        </w:rPr>
        <w:t xml:space="preserve">Seminar </w:t>
      </w:r>
      <w:r w:rsidR="00EE0954" w:rsidRPr="001A64D9">
        <w:rPr>
          <w:rFonts w:cstheme="minorHAnsi"/>
          <w:color w:val="000000" w:themeColor="text1"/>
          <w:spacing w:val="-1"/>
          <w:sz w:val="24"/>
          <w:szCs w:val="24"/>
        </w:rPr>
        <w:t>topic:</w:t>
      </w:r>
      <w:r w:rsidR="001A64D9" w:rsidRPr="001A64D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1A64D9">
        <w:rPr>
          <w:rFonts w:cstheme="minorHAnsi"/>
          <w:i/>
          <w:iCs/>
          <w:color w:val="000000" w:themeColor="text1"/>
          <w:spacing w:val="-1"/>
          <w:sz w:val="24"/>
          <w:szCs w:val="24"/>
        </w:rPr>
        <w:t>"HARD ROCK DRILLING USING ABRASIVE WATER JET"</w:t>
      </w:r>
    </w:p>
    <w:p w:rsidR="00EE0954" w:rsidRPr="006A05B7" w:rsidRDefault="00F42DDD" w:rsidP="006A05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pacing w:val="2"/>
          <w:sz w:val="24"/>
          <w:szCs w:val="24"/>
        </w:rPr>
      </w:pPr>
      <w:r>
        <w:rPr>
          <w:rFonts w:cstheme="minorHAnsi"/>
          <w:color w:val="000000" w:themeColor="text1"/>
          <w:spacing w:val="2"/>
          <w:sz w:val="24"/>
          <w:szCs w:val="24"/>
        </w:rPr>
        <w:t>Abrasive Water J</w:t>
      </w:r>
      <w:r w:rsidR="00585733" w:rsidRPr="002164EE">
        <w:rPr>
          <w:rFonts w:cstheme="minorHAnsi"/>
          <w:color w:val="000000" w:themeColor="text1"/>
          <w:spacing w:val="2"/>
          <w:sz w:val="24"/>
          <w:szCs w:val="24"/>
        </w:rPr>
        <w:t>et (AWJ) is a new technology developed in modern times,</w:t>
      </w:r>
      <w:r w:rsidR="00EE0954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="001A64D9">
        <w:rPr>
          <w:rFonts w:cstheme="minorHAnsi"/>
          <w:color w:val="000000" w:themeColor="text1"/>
          <w:spacing w:val="2"/>
          <w:sz w:val="24"/>
          <w:szCs w:val="24"/>
        </w:rPr>
        <w:t xml:space="preserve">and it is a kind </w:t>
      </w:r>
      <w:r w:rsidR="00585733" w:rsidRPr="002164EE">
        <w:rPr>
          <w:rFonts w:cstheme="minorHAnsi"/>
          <w:color w:val="000000" w:themeColor="text1"/>
          <w:spacing w:val="2"/>
          <w:sz w:val="24"/>
          <w:szCs w:val="24"/>
        </w:rPr>
        <w:t>of liquid-solid two-phase</w:t>
      </w:r>
      <w:r w:rsidR="001A64D9">
        <w:rPr>
          <w:rFonts w:cstheme="minorHAnsi"/>
          <w:color w:val="000000" w:themeColor="text1"/>
          <w:sz w:val="24"/>
          <w:szCs w:val="24"/>
        </w:rPr>
        <w:t xml:space="preserve"> </w:t>
      </w:r>
      <w:r w:rsidR="00585733" w:rsidRPr="002164EE">
        <w:rPr>
          <w:rFonts w:cstheme="minorHAnsi"/>
          <w:color w:val="000000" w:themeColor="text1"/>
          <w:spacing w:val="2"/>
          <w:sz w:val="24"/>
          <w:szCs w:val="24"/>
        </w:rPr>
        <w:t>media jet formed with the mix of abrasive and high speed water.</w:t>
      </w:r>
      <w:r w:rsidR="00EE0954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="00585733" w:rsidRPr="002164EE">
        <w:rPr>
          <w:rFonts w:cstheme="minorHAnsi"/>
          <w:color w:val="000000" w:themeColor="text1"/>
          <w:spacing w:val="2"/>
          <w:sz w:val="24"/>
          <w:szCs w:val="24"/>
        </w:rPr>
        <w:t>Because of the high frequency shock and grinding</w:t>
      </w:r>
      <w:r w:rsidR="001A64D9">
        <w:rPr>
          <w:rFonts w:cstheme="minorHAnsi"/>
          <w:color w:val="000000" w:themeColor="text1"/>
          <w:sz w:val="24"/>
          <w:szCs w:val="24"/>
        </w:rPr>
        <w:t xml:space="preserve"> </w:t>
      </w:r>
      <w:r w:rsidR="00585733" w:rsidRPr="002164EE">
        <w:rPr>
          <w:rFonts w:cstheme="minorHAnsi"/>
          <w:color w:val="000000" w:themeColor="text1"/>
          <w:spacing w:val="2"/>
          <w:sz w:val="24"/>
          <w:szCs w:val="24"/>
        </w:rPr>
        <w:t>effect,</w:t>
      </w:r>
      <w:r w:rsidR="00EE0954"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 </w:t>
      </w:r>
      <w:r w:rsidR="00585733" w:rsidRPr="002164EE">
        <w:rPr>
          <w:rFonts w:cstheme="minorHAnsi"/>
          <w:color w:val="000000" w:themeColor="text1"/>
          <w:spacing w:val="2"/>
          <w:sz w:val="24"/>
          <w:szCs w:val="24"/>
        </w:rPr>
        <w:t>abrasive water jet can break hard and super hard materials in low pressure.</w:t>
      </w:r>
    </w:p>
    <w:p w:rsidR="00267F7D" w:rsidRPr="002164EE" w:rsidRDefault="00267F7D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E0954" w:rsidRPr="0002332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2332E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Personal information</w:t>
      </w:r>
      <w:r w:rsidR="0002332E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:</w:t>
      </w:r>
    </w:p>
    <w:p w:rsidR="0002332E" w:rsidRDefault="00EE0954" w:rsidP="000233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2332E">
        <w:rPr>
          <w:rFonts w:cstheme="minorHAnsi"/>
          <w:color w:val="000000" w:themeColor="text1"/>
          <w:spacing w:val="1"/>
          <w:sz w:val="24"/>
          <w:szCs w:val="24"/>
        </w:rPr>
        <w:t xml:space="preserve">Date of Birth: </w:t>
      </w:r>
      <w:r w:rsidR="0002332E">
        <w:rPr>
          <w:rFonts w:cstheme="minorHAnsi"/>
          <w:color w:val="000000" w:themeColor="text1"/>
          <w:spacing w:val="1"/>
          <w:sz w:val="24"/>
          <w:szCs w:val="24"/>
        </w:rPr>
        <w:t xml:space="preserve"> July 6, </w:t>
      </w:r>
      <w:r w:rsidRPr="0002332E">
        <w:rPr>
          <w:rFonts w:cstheme="minorHAnsi"/>
          <w:color w:val="000000" w:themeColor="text1"/>
          <w:spacing w:val="1"/>
          <w:sz w:val="24"/>
          <w:szCs w:val="24"/>
        </w:rPr>
        <w:t>1993</w:t>
      </w:r>
    </w:p>
    <w:p w:rsidR="0002332E" w:rsidRPr="0002332E" w:rsidRDefault="00EE0954" w:rsidP="000233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2332E">
        <w:rPr>
          <w:rFonts w:cstheme="minorHAnsi"/>
          <w:color w:val="000000" w:themeColor="text1"/>
          <w:spacing w:val="2"/>
          <w:sz w:val="24"/>
          <w:szCs w:val="24"/>
        </w:rPr>
        <w:t>Age: 2</w:t>
      </w:r>
      <w:r w:rsidR="0002332E">
        <w:rPr>
          <w:rFonts w:cstheme="minorHAnsi"/>
          <w:color w:val="000000" w:themeColor="text1"/>
          <w:spacing w:val="2"/>
          <w:sz w:val="24"/>
          <w:szCs w:val="24"/>
        </w:rPr>
        <w:t>4</w:t>
      </w:r>
    </w:p>
    <w:p w:rsidR="00EE0954" w:rsidRPr="0002332E" w:rsidRDefault="00EE0954" w:rsidP="000233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2332E">
        <w:rPr>
          <w:rFonts w:cstheme="minorHAnsi"/>
          <w:color w:val="000000" w:themeColor="text1"/>
          <w:position w:val="-1"/>
          <w:sz w:val="24"/>
          <w:szCs w:val="24"/>
        </w:rPr>
        <w:t>Sex: Male</w:t>
      </w:r>
    </w:p>
    <w:p w:rsidR="0002332E" w:rsidRDefault="00EE0954" w:rsidP="000233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2332E">
        <w:rPr>
          <w:rFonts w:cstheme="minorHAnsi"/>
          <w:color w:val="000000" w:themeColor="text1"/>
          <w:spacing w:val="1"/>
          <w:sz w:val="24"/>
          <w:szCs w:val="24"/>
        </w:rPr>
        <w:t>Marital Status: Single</w:t>
      </w:r>
    </w:p>
    <w:p w:rsidR="0002332E" w:rsidRDefault="00EE0954" w:rsidP="000233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2332E">
        <w:rPr>
          <w:rFonts w:cstheme="minorHAnsi"/>
          <w:color w:val="000000" w:themeColor="text1"/>
          <w:sz w:val="24"/>
          <w:szCs w:val="24"/>
        </w:rPr>
        <w:t>Nationality: Indian</w:t>
      </w:r>
    </w:p>
    <w:p w:rsidR="0002332E" w:rsidRDefault="0002332E" w:rsidP="0002332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pacing w:val="1"/>
          <w:sz w:val="24"/>
          <w:szCs w:val="24"/>
        </w:rPr>
      </w:pPr>
    </w:p>
    <w:p w:rsidR="0002332E" w:rsidRDefault="00EE0954" w:rsidP="000233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sz w:val="24"/>
          <w:szCs w:val="24"/>
        </w:rPr>
      </w:pPr>
      <w:r w:rsidRPr="0002332E">
        <w:rPr>
          <w:rFonts w:cstheme="minorHAnsi"/>
          <w:b/>
          <w:bCs/>
          <w:color w:val="000000" w:themeColor="text1"/>
          <w:spacing w:val="1"/>
          <w:sz w:val="28"/>
          <w:szCs w:val="28"/>
        </w:rPr>
        <w:t>Languages:</w:t>
      </w:r>
      <w:r w:rsidRPr="0002332E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02332E">
        <w:rPr>
          <w:rFonts w:cstheme="minorHAnsi"/>
          <w:color w:val="000000" w:themeColor="text1"/>
          <w:spacing w:val="1"/>
          <w:sz w:val="24"/>
          <w:szCs w:val="24"/>
        </w:rPr>
        <w:t xml:space="preserve">  </w:t>
      </w:r>
    </w:p>
    <w:p w:rsidR="0002332E" w:rsidRDefault="0002332E" w:rsidP="00023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sz w:val="24"/>
          <w:szCs w:val="24"/>
        </w:rPr>
      </w:pPr>
      <w:r>
        <w:rPr>
          <w:rFonts w:cstheme="minorHAnsi"/>
          <w:color w:val="000000" w:themeColor="text1"/>
          <w:spacing w:val="1"/>
          <w:sz w:val="24"/>
          <w:szCs w:val="24"/>
        </w:rPr>
        <w:t>English</w:t>
      </w:r>
    </w:p>
    <w:p w:rsidR="0002332E" w:rsidRDefault="0002332E" w:rsidP="00023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sz w:val="24"/>
          <w:szCs w:val="24"/>
        </w:rPr>
      </w:pPr>
      <w:r>
        <w:rPr>
          <w:rFonts w:cstheme="minorHAnsi"/>
          <w:color w:val="000000" w:themeColor="text1"/>
          <w:spacing w:val="1"/>
          <w:sz w:val="24"/>
          <w:szCs w:val="24"/>
        </w:rPr>
        <w:t>Hindi</w:t>
      </w:r>
    </w:p>
    <w:p w:rsidR="00EE0954" w:rsidRPr="00B424D7" w:rsidRDefault="00EE0954" w:rsidP="00B424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sz w:val="24"/>
          <w:szCs w:val="24"/>
        </w:rPr>
      </w:pPr>
      <w:r w:rsidRPr="0002332E">
        <w:rPr>
          <w:rFonts w:cstheme="minorHAnsi"/>
          <w:color w:val="000000" w:themeColor="text1"/>
          <w:spacing w:val="1"/>
          <w:sz w:val="24"/>
          <w:szCs w:val="24"/>
        </w:rPr>
        <w:t xml:space="preserve">Malayalam </w:t>
      </w:r>
    </w:p>
    <w:p w:rsidR="0002332E" w:rsidRPr="0002332E" w:rsidRDefault="0002332E" w:rsidP="0002332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EE0954" w:rsidRPr="0002332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2332E">
        <w:rPr>
          <w:rFonts w:cstheme="minorHAnsi"/>
          <w:b/>
          <w:bCs/>
          <w:color w:val="000000" w:themeColor="text1"/>
          <w:sz w:val="28"/>
          <w:szCs w:val="28"/>
        </w:rPr>
        <w:t>Declaration</w:t>
      </w:r>
      <w:r w:rsidR="0002332E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EE0954" w:rsidRPr="002164EE" w:rsidRDefault="00EE0954" w:rsidP="00A10C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164EE">
        <w:rPr>
          <w:rFonts w:cstheme="minorHAnsi"/>
          <w:color w:val="000000" w:themeColor="text1"/>
          <w:spacing w:val="2"/>
          <w:sz w:val="24"/>
          <w:szCs w:val="24"/>
        </w:rPr>
        <w:t xml:space="preserve">I hereby declare that all above statements are </w:t>
      </w:r>
      <w:r w:rsidR="0002332E">
        <w:rPr>
          <w:rFonts w:cstheme="minorHAnsi"/>
          <w:color w:val="000000" w:themeColor="text1"/>
          <w:spacing w:val="2"/>
          <w:sz w:val="24"/>
          <w:szCs w:val="24"/>
        </w:rPr>
        <w:t xml:space="preserve">true 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to</w:t>
      </w:r>
      <w:r w:rsidR="00E5322C">
        <w:rPr>
          <w:rFonts w:cstheme="minorHAnsi"/>
          <w:color w:val="000000" w:themeColor="text1"/>
          <w:spacing w:val="2"/>
          <w:sz w:val="24"/>
          <w:szCs w:val="24"/>
        </w:rPr>
        <w:t xml:space="preserve"> the best of my knowledge </w:t>
      </w:r>
      <w:r w:rsidRPr="002164EE">
        <w:rPr>
          <w:rFonts w:cstheme="minorHAnsi"/>
          <w:color w:val="000000" w:themeColor="text1"/>
          <w:spacing w:val="2"/>
          <w:sz w:val="24"/>
          <w:szCs w:val="24"/>
        </w:rPr>
        <w:t>and belief</w:t>
      </w:r>
      <w:r w:rsidRPr="002164EE">
        <w:rPr>
          <w:rFonts w:cstheme="minorHAnsi"/>
          <w:color w:val="000000" w:themeColor="text1"/>
          <w:sz w:val="24"/>
          <w:szCs w:val="24"/>
        </w:rPr>
        <w:t>.</w:t>
      </w:r>
    </w:p>
    <w:p w:rsidR="00B424D7" w:rsidRDefault="00EE0954" w:rsidP="000233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2"/>
          <w:sz w:val="24"/>
          <w:szCs w:val="24"/>
        </w:rPr>
      </w:pPr>
      <w:r w:rsidRPr="002164EE">
        <w:rPr>
          <w:rFonts w:cstheme="minorHAnsi"/>
          <w:color w:val="000000" w:themeColor="text1"/>
          <w:spacing w:val="11"/>
          <w:sz w:val="24"/>
          <w:szCs w:val="24"/>
        </w:rPr>
        <w:t>SINCERELY</w:t>
      </w:r>
      <w:r w:rsidRPr="002164EE">
        <w:rPr>
          <w:rFonts w:cstheme="minorHAnsi"/>
          <w:color w:val="000000" w:themeColor="text1"/>
          <w:spacing w:val="12"/>
          <w:sz w:val="24"/>
          <w:szCs w:val="24"/>
        </w:rPr>
        <w:t xml:space="preserve">  </w:t>
      </w:r>
    </w:p>
    <w:p w:rsidR="00CC4019" w:rsidRPr="00A24428" w:rsidRDefault="00EE0954" w:rsidP="00A24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2"/>
          <w:sz w:val="24"/>
          <w:szCs w:val="24"/>
        </w:rPr>
      </w:pPr>
      <w:r w:rsidRPr="002164EE">
        <w:rPr>
          <w:rFonts w:cstheme="minorHAnsi"/>
          <w:color w:val="000000" w:themeColor="text1"/>
          <w:spacing w:val="12"/>
          <w:sz w:val="24"/>
          <w:szCs w:val="24"/>
        </w:rPr>
        <w:t xml:space="preserve">  </w:t>
      </w:r>
      <w:bookmarkStart w:id="0" w:name="_GoBack"/>
      <w:bookmarkEnd w:id="0"/>
    </w:p>
    <w:sectPr w:rsidR="00CC4019" w:rsidRPr="00A24428" w:rsidSect="00CC4019">
      <w:pgSz w:w="12240" w:h="15840" w:code="1"/>
      <w:pgMar w:top="360" w:right="108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E65"/>
    <w:multiLevelType w:val="hybridMultilevel"/>
    <w:tmpl w:val="429A6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80286A"/>
    <w:multiLevelType w:val="hybridMultilevel"/>
    <w:tmpl w:val="8CBCA9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B7137"/>
    <w:multiLevelType w:val="hybridMultilevel"/>
    <w:tmpl w:val="5188426C"/>
    <w:lvl w:ilvl="0" w:tplc="0409000B">
      <w:start w:val="1"/>
      <w:numFmt w:val="bullet"/>
      <w:lvlText w:val=""/>
      <w:lvlJc w:val="left"/>
      <w:pPr>
        <w:ind w:left="84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180" w:hanging="360"/>
      </w:pPr>
      <w:rPr>
        <w:rFonts w:ascii="Wingdings" w:hAnsi="Wingdings" w:hint="default"/>
      </w:rPr>
    </w:lvl>
  </w:abstractNum>
  <w:abstractNum w:abstractNumId="3">
    <w:nsid w:val="12E50E03"/>
    <w:multiLevelType w:val="hybridMultilevel"/>
    <w:tmpl w:val="6C66F4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E2A3B"/>
    <w:multiLevelType w:val="hybridMultilevel"/>
    <w:tmpl w:val="6BC28A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52D62"/>
    <w:multiLevelType w:val="hybridMultilevel"/>
    <w:tmpl w:val="7EF64A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40D57"/>
    <w:multiLevelType w:val="hybridMultilevel"/>
    <w:tmpl w:val="C3C885EE"/>
    <w:lvl w:ilvl="0" w:tplc="4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2C1D8A"/>
    <w:multiLevelType w:val="hybridMultilevel"/>
    <w:tmpl w:val="AB045E1E"/>
    <w:lvl w:ilvl="0" w:tplc="199495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F27037F"/>
    <w:multiLevelType w:val="hybridMultilevel"/>
    <w:tmpl w:val="B972D0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430174"/>
    <w:multiLevelType w:val="hybridMultilevel"/>
    <w:tmpl w:val="D30033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31BF1"/>
    <w:multiLevelType w:val="hybridMultilevel"/>
    <w:tmpl w:val="549EB1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C11042"/>
    <w:multiLevelType w:val="hybridMultilevel"/>
    <w:tmpl w:val="CFBC18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A64E7D"/>
    <w:multiLevelType w:val="hybridMultilevel"/>
    <w:tmpl w:val="A630F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B28E0"/>
    <w:multiLevelType w:val="hybridMultilevel"/>
    <w:tmpl w:val="33A82DCA"/>
    <w:lvl w:ilvl="0" w:tplc="289EA3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C48"/>
    <w:multiLevelType w:val="hybridMultilevel"/>
    <w:tmpl w:val="227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7165"/>
    <w:multiLevelType w:val="hybridMultilevel"/>
    <w:tmpl w:val="5D5CF4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A4BEE"/>
    <w:multiLevelType w:val="hybridMultilevel"/>
    <w:tmpl w:val="7E38C6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DD68B9"/>
    <w:multiLevelType w:val="hybridMultilevel"/>
    <w:tmpl w:val="A32650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4797E"/>
    <w:multiLevelType w:val="hybridMultilevel"/>
    <w:tmpl w:val="FF98310A"/>
    <w:lvl w:ilvl="0" w:tplc="57108A4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A936250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94A702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318000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B1048A0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F9E715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EEC464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50A62E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ADE392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4019"/>
    <w:rsid w:val="0002332E"/>
    <w:rsid w:val="000A5CE3"/>
    <w:rsid w:val="000D6929"/>
    <w:rsid w:val="000F1BB5"/>
    <w:rsid w:val="00191523"/>
    <w:rsid w:val="001A64D9"/>
    <w:rsid w:val="002164EE"/>
    <w:rsid w:val="00263FBE"/>
    <w:rsid w:val="00267F7D"/>
    <w:rsid w:val="00295F8B"/>
    <w:rsid w:val="002A56CE"/>
    <w:rsid w:val="002E1871"/>
    <w:rsid w:val="00413AD1"/>
    <w:rsid w:val="0043006F"/>
    <w:rsid w:val="00497763"/>
    <w:rsid w:val="004E63BA"/>
    <w:rsid w:val="004F40AB"/>
    <w:rsid w:val="00585733"/>
    <w:rsid w:val="005D3EF9"/>
    <w:rsid w:val="00662DD2"/>
    <w:rsid w:val="006A05B7"/>
    <w:rsid w:val="00741F26"/>
    <w:rsid w:val="00850A4C"/>
    <w:rsid w:val="00891224"/>
    <w:rsid w:val="008E0457"/>
    <w:rsid w:val="00A10C2D"/>
    <w:rsid w:val="00A24428"/>
    <w:rsid w:val="00A51642"/>
    <w:rsid w:val="00A916E5"/>
    <w:rsid w:val="00AD4473"/>
    <w:rsid w:val="00B01CE3"/>
    <w:rsid w:val="00B26C2D"/>
    <w:rsid w:val="00B424D7"/>
    <w:rsid w:val="00B836EB"/>
    <w:rsid w:val="00BA2CDC"/>
    <w:rsid w:val="00BA2DA1"/>
    <w:rsid w:val="00BF1CA5"/>
    <w:rsid w:val="00CC4019"/>
    <w:rsid w:val="00CF6151"/>
    <w:rsid w:val="00D775FB"/>
    <w:rsid w:val="00E5322C"/>
    <w:rsid w:val="00EE0954"/>
    <w:rsid w:val="00F4013F"/>
    <w:rsid w:val="00F42DDD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0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zil.3745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</dc:creator>
  <cp:lastModifiedBy>784812338</cp:lastModifiedBy>
  <cp:revision>5</cp:revision>
  <dcterms:created xsi:type="dcterms:W3CDTF">2017-11-19T07:10:00Z</dcterms:created>
  <dcterms:modified xsi:type="dcterms:W3CDTF">2017-11-23T06:08:00Z</dcterms:modified>
</cp:coreProperties>
</file>